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8A" w:rsidRPr="00573B64" w:rsidRDefault="0073518A" w:rsidP="00C31552">
      <w:pPr>
        <w:spacing w:after="0" w:line="240" w:lineRule="auto"/>
        <w:jc w:val="both"/>
        <w:rPr>
          <w:rFonts w:ascii="Times New Roman" w:eastAsia="Times New Roman" w:hAnsi="Times New Roman" w:cs="Times New Roman"/>
          <w:b/>
          <w:sz w:val="24"/>
          <w:szCs w:val="24"/>
          <w:lang w:eastAsia="tr-TR"/>
        </w:rPr>
        <w:sectPr w:rsidR="0073518A" w:rsidRPr="00573B64" w:rsidSect="002D5BC1">
          <w:footerReference w:type="default" r:id="rId8"/>
          <w:pgSz w:w="11907" w:h="16840"/>
          <w:pgMar w:top="1259" w:right="1418" w:bottom="1134" w:left="1418" w:header="709" w:footer="709" w:gutter="0"/>
          <w:pgNumType w:start="1"/>
          <w:cols w:space="708"/>
          <w:docGrid w:linePitch="299"/>
        </w:sectPr>
      </w:pPr>
      <w:bookmarkStart w:id="0" w:name="_Toc291515288"/>
      <w:bookmarkStart w:id="1" w:name="_GoBack"/>
      <w:bookmarkEnd w:id="1"/>
    </w:p>
    <w:p w:rsidR="00F91A82" w:rsidRPr="00573B64" w:rsidRDefault="00F91A82" w:rsidP="001122FE">
      <w:pPr>
        <w:spacing w:after="0" w:line="240" w:lineRule="auto"/>
        <w:jc w:val="center"/>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lastRenderedPageBreak/>
        <w:t>T.C.</w:t>
      </w:r>
    </w:p>
    <w:p w:rsidR="00F91A82" w:rsidRPr="00573B64" w:rsidRDefault="00F91A82" w:rsidP="001122FE">
      <w:pPr>
        <w:spacing w:after="0" w:line="240" w:lineRule="auto"/>
        <w:jc w:val="center"/>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İÇİŞLERİ BAKANLIĞI</w:t>
      </w: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sz w:val="24"/>
          <w:szCs w:val="24"/>
          <w:lang w:eastAsia="tr-TR"/>
        </w:rPr>
      </w:pPr>
    </w:p>
    <w:p w:rsidR="00F91A82" w:rsidRPr="00573B64" w:rsidRDefault="00F91A82" w:rsidP="00E801C4">
      <w:pPr>
        <w:spacing w:after="0" w:line="240" w:lineRule="auto"/>
        <w:jc w:val="center"/>
        <w:rPr>
          <w:rFonts w:ascii="Times New Roman" w:eastAsia="Times New Roman" w:hAnsi="Times New Roman" w:cs="Times New Roman"/>
          <w:snapToGrid w:val="0"/>
          <w:sz w:val="24"/>
          <w:szCs w:val="24"/>
          <w:lang w:eastAsia="tr-TR"/>
        </w:rPr>
      </w:pPr>
      <w:r w:rsidRPr="00573B64">
        <w:rPr>
          <w:rFonts w:ascii="Times New Roman" w:eastAsia="Times New Roman" w:hAnsi="Times New Roman" w:cs="Times New Roman"/>
          <w:noProof/>
          <w:sz w:val="24"/>
          <w:szCs w:val="24"/>
          <w:lang w:eastAsia="tr-TR"/>
        </w:rPr>
        <w:drawing>
          <wp:inline distT="0" distB="0" distL="0" distR="0" wp14:anchorId="57B514A0" wp14:editId="58E51065">
            <wp:extent cx="2286000" cy="2286000"/>
            <wp:effectExtent l="0" t="0" r="0" b="0"/>
            <wp:docPr id="1" name="Resim 1" descr="TC_İçişleri_Bakanlığı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_İçişleri_Bakanlığı_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F91A82" w:rsidRPr="00573B64" w:rsidRDefault="00F91A82" w:rsidP="00C31552">
      <w:pPr>
        <w:spacing w:after="0" w:line="240" w:lineRule="auto"/>
        <w:jc w:val="both"/>
        <w:rPr>
          <w:rFonts w:ascii="Times New Roman" w:eastAsia="Times New Roman" w:hAnsi="Times New Roman" w:cs="Times New Roman"/>
          <w:snapToGrid w:val="0"/>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sz w:val="24"/>
          <w:szCs w:val="24"/>
          <w:lang w:eastAsia="tr-TR"/>
        </w:rPr>
      </w:pPr>
    </w:p>
    <w:p w:rsidR="00F91A82" w:rsidRPr="00573B64" w:rsidRDefault="00F91A82" w:rsidP="00E801C4">
      <w:pPr>
        <w:spacing w:after="0" w:line="240" w:lineRule="auto"/>
        <w:jc w:val="center"/>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VALİLİK</w:t>
      </w:r>
    </w:p>
    <w:p w:rsidR="00F91A82" w:rsidRPr="00573B64" w:rsidRDefault="00F91A82" w:rsidP="00E801C4">
      <w:pPr>
        <w:spacing w:after="0" w:line="240" w:lineRule="auto"/>
        <w:jc w:val="center"/>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GENEL İŞ VE YÜRÜTÜMÜ</w:t>
      </w:r>
    </w:p>
    <w:p w:rsidR="00F91A82" w:rsidRPr="00573B64" w:rsidRDefault="00F91A82" w:rsidP="00E801C4">
      <w:pPr>
        <w:spacing w:after="0" w:line="240" w:lineRule="auto"/>
        <w:jc w:val="center"/>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TEFTİŞ REHBERİ</w:t>
      </w: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F91A82" w:rsidP="00E801C4">
      <w:pPr>
        <w:spacing w:after="0" w:line="240" w:lineRule="auto"/>
        <w:jc w:val="center"/>
        <w:rPr>
          <w:rFonts w:ascii="Times New Roman" w:eastAsia="Times New Roman" w:hAnsi="Times New Roman" w:cs="Times New Roman"/>
          <w:b/>
          <w:position w:val="-2"/>
          <w:sz w:val="24"/>
          <w:szCs w:val="24"/>
          <w:lang w:eastAsia="tr-TR"/>
        </w:rPr>
      </w:pPr>
      <w:r w:rsidRPr="00573B64">
        <w:rPr>
          <w:rFonts w:ascii="Times New Roman" w:eastAsia="Times New Roman" w:hAnsi="Times New Roman" w:cs="Times New Roman"/>
          <w:b/>
          <w:sz w:val="24"/>
          <w:szCs w:val="24"/>
          <w:lang w:eastAsia="tr-TR"/>
        </w:rPr>
        <w:t>HAZIRLAYANLAR</w:t>
      </w: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5F2294" w:rsidP="007D0673">
      <w:pPr>
        <w:spacing w:after="0" w:line="240" w:lineRule="auto"/>
        <w:ind w:right="-284"/>
        <w:jc w:val="both"/>
        <w:rPr>
          <w:rFonts w:ascii="Times New Roman" w:hAnsi="Times New Roman" w:cs="Times New Roman"/>
          <w:b/>
          <w:lang w:eastAsia="tr-TR"/>
        </w:rPr>
      </w:pPr>
      <w:r w:rsidRPr="00573B64">
        <w:rPr>
          <w:rFonts w:ascii="Times New Roman" w:hAnsi="Times New Roman" w:cs="Times New Roman"/>
          <w:b/>
          <w:lang w:eastAsia="tr-TR"/>
        </w:rPr>
        <w:t>Ahmet GÖÇERLER</w:t>
      </w:r>
      <w:r w:rsidRPr="00573B64">
        <w:rPr>
          <w:rFonts w:ascii="Times New Roman" w:hAnsi="Times New Roman" w:cs="Times New Roman"/>
          <w:b/>
          <w:lang w:eastAsia="tr-TR"/>
        </w:rPr>
        <w:tab/>
      </w:r>
      <w:r w:rsidRPr="00573B64">
        <w:rPr>
          <w:rFonts w:ascii="Times New Roman" w:hAnsi="Times New Roman" w:cs="Times New Roman"/>
          <w:b/>
          <w:lang w:eastAsia="tr-TR"/>
        </w:rPr>
        <w:tab/>
        <w:t>Metin YILMAZ</w:t>
      </w:r>
      <w:r w:rsidRPr="00573B64">
        <w:rPr>
          <w:rFonts w:ascii="Times New Roman" w:hAnsi="Times New Roman" w:cs="Times New Roman"/>
          <w:b/>
          <w:lang w:eastAsia="tr-TR"/>
        </w:rPr>
        <w:tab/>
        <w:t xml:space="preserve">      </w:t>
      </w:r>
      <w:r w:rsidR="00F91A82" w:rsidRPr="00573B64">
        <w:rPr>
          <w:rFonts w:ascii="Times New Roman" w:hAnsi="Times New Roman" w:cs="Times New Roman"/>
          <w:b/>
          <w:lang w:eastAsia="tr-TR"/>
        </w:rPr>
        <w:t>Özcan BADEMCİ</w:t>
      </w:r>
      <w:r w:rsidR="00F91A82" w:rsidRPr="00573B64">
        <w:rPr>
          <w:rFonts w:ascii="Times New Roman" w:hAnsi="Times New Roman" w:cs="Times New Roman"/>
          <w:b/>
          <w:lang w:eastAsia="tr-TR"/>
        </w:rPr>
        <w:tab/>
      </w:r>
      <w:r w:rsidR="00F91A82" w:rsidRPr="00573B64">
        <w:rPr>
          <w:rFonts w:ascii="Times New Roman" w:hAnsi="Times New Roman" w:cs="Times New Roman"/>
          <w:b/>
          <w:lang w:eastAsia="tr-TR"/>
        </w:rPr>
        <w:tab/>
        <w:t>Alp ARSLAN</w:t>
      </w:r>
    </w:p>
    <w:p w:rsidR="00F91A82" w:rsidRPr="00573B64" w:rsidRDefault="00F91A82" w:rsidP="007D0673">
      <w:pPr>
        <w:spacing w:after="0" w:line="240" w:lineRule="auto"/>
        <w:ind w:right="-284"/>
        <w:jc w:val="both"/>
        <w:rPr>
          <w:rFonts w:ascii="Times New Roman" w:hAnsi="Times New Roman" w:cs="Times New Roman"/>
          <w:b/>
          <w:lang w:eastAsia="tr-TR"/>
        </w:rPr>
      </w:pPr>
      <w:r w:rsidRPr="00573B64">
        <w:rPr>
          <w:rFonts w:ascii="Times New Roman" w:hAnsi="Times New Roman" w:cs="Times New Roman"/>
          <w:b/>
          <w:lang w:eastAsia="tr-TR"/>
        </w:rPr>
        <w:t>Mülkiye Başmüfett</w:t>
      </w:r>
      <w:r w:rsidR="00573B64">
        <w:rPr>
          <w:rFonts w:ascii="Times New Roman" w:hAnsi="Times New Roman" w:cs="Times New Roman"/>
          <w:b/>
          <w:lang w:eastAsia="tr-TR"/>
        </w:rPr>
        <w:t xml:space="preserve">işi           </w:t>
      </w:r>
      <w:r w:rsidR="005F2294" w:rsidRPr="00573B64">
        <w:rPr>
          <w:rFonts w:ascii="Times New Roman" w:hAnsi="Times New Roman" w:cs="Times New Roman"/>
          <w:b/>
          <w:lang w:eastAsia="tr-TR"/>
        </w:rPr>
        <w:t xml:space="preserve">Mülkiye Başmüfettişi     </w:t>
      </w:r>
      <w:r w:rsidR="00573B64">
        <w:rPr>
          <w:rFonts w:ascii="Times New Roman" w:hAnsi="Times New Roman" w:cs="Times New Roman"/>
          <w:b/>
          <w:lang w:eastAsia="tr-TR"/>
        </w:rPr>
        <w:t xml:space="preserve">    Mülkiye Başmüfettişi         </w:t>
      </w:r>
      <w:r w:rsidRPr="00573B64">
        <w:rPr>
          <w:rFonts w:ascii="Times New Roman" w:hAnsi="Times New Roman" w:cs="Times New Roman"/>
          <w:b/>
          <w:lang w:eastAsia="tr-TR"/>
        </w:rPr>
        <w:t xml:space="preserve">Mülkiye Müfettişi           </w:t>
      </w:r>
    </w:p>
    <w:p w:rsidR="00F91A82" w:rsidRPr="00573B64" w:rsidRDefault="00F91A82" w:rsidP="00C31552">
      <w:pPr>
        <w:keepNext/>
        <w:spacing w:after="0" w:line="240" w:lineRule="auto"/>
        <w:jc w:val="both"/>
        <w:outlineLvl w:val="2"/>
        <w:rPr>
          <w:rFonts w:ascii="Times New Roman" w:eastAsia="Times New Roman" w:hAnsi="Times New Roman" w:cs="Times New Roman"/>
          <w:b/>
          <w:bCs/>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E801C4" w:rsidP="00E801C4">
      <w:pPr>
        <w:spacing w:after="0" w:line="240" w:lineRule="auto"/>
        <w:ind w:left="7080" w:firstLine="708"/>
        <w:jc w:val="center"/>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Mayıs</w:t>
      </w:r>
      <w:r w:rsidR="00F91A82" w:rsidRPr="00573B64">
        <w:rPr>
          <w:rFonts w:ascii="Times New Roman" w:eastAsia="Times New Roman" w:hAnsi="Times New Roman" w:cs="Times New Roman"/>
          <w:b/>
          <w:sz w:val="24"/>
          <w:szCs w:val="24"/>
          <w:lang w:eastAsia="tr-TR"/>
        </w:rPr>
        <w:t xml:space="preserve"> 20</w:t>
      </w:r>
      <w:r w:rsidR="00020BC0" w:rsidRPr="00573B64">
        <w:rPr>
          <w:rFonts w:ascii="Times New Roman" w:eastAsia="Times New Roman" w:hAnsi="Times New Roman" w:cs="Times New Roman"/>
          <w:b/>
          <w:sz w:val="24"/>
          <w:szCs w:val="24"/>
          <w:lang w:eastAsia="tr-TR"/>
        </w:rPr>
        <w:t>20</w:t>
      </w:r>
    </w:p>
    <w:p w:rsidR="00F91A82" w:rsidRPr="00573B64" w:rsidRDefault="00F91A82" w:rsidP="00C31552">
      <w:pPr>
        <w:spacing w:after="0" w:line="240" w:lineRule="auto"/>
        <w:jc w:val="both"/>
        <w:rPr>
          <w:rFonts w:ascii="Times New Roman" w:eastAsia="Times New Roman" w:hAnsi="Times New Roman" w:cs="Times New Roman"/>
          <w:b/>
          <w:sz w:val="24"/>
          <w:szCs w:val="24"/>
          <w:lang w:eastAsia="tr-TR"/>
        </w:rPr>
      </w:pPr>
    </w:p>
    <w:p w:rsidR="00F91A82" w:rsidRPr="00573B64" w:rsidRDefault="00F91A82" w:rsidP="00C31552">
      <w:pPr>
        <w:widowControl w:val="0"/>
        <w:tabs>
          <w:tab w:val="left" w:pos="567"/>
          <w:tab w:val="left" w:pos="993"/>
        </w:tabs>
        <w:spacing w:after="0" w:line="240" w:lineRule="auto"/>
        <w:jc w:val="both"/>
        <w:rPr>
          <w:rFonts w:ascii="Times New Roman" w:eastAsia="Times New Roman" w:hAnsi="Times New Roman" w:cs="Times New Roman"/>
          <w:b/>
          <w:sz w:val="24"/>
          <w:szCs w:val="24"/>
          <w:lang w:eastAsia="tr-TR"/>
        </w:rPr>
      </w:pPr>
    </w:p>
    <w:p w:rsidR="00F91A82" w:rsidRPr="00573B64" w:rsidRDefault="00F91A82" w:rsidP="00C31552">
      <w:pPr>
        <w:widowControl w:val="0"/>
        <w:tabs>
          <w:tab w:val="left" w:pos="567"/>
          <w:tab w:val="left" w:pos="993"/>
        </w:tabs>
        <w:spacing w:after="0" w:line="240" w:lineRule="auto"/>
        <w:jc w:val="both"/>
        <w:rPr>
          <w:rFonts w:ascii="Times New Roman" w:eastAsia="Times New Roman" w:hAnsi="Times New Roman" w:cs="Times New Roman"/>
          <w:b/>
          <w:sz w:val="24"/>
          <w:szCs w:val="24"/>
          <w:lang w:eastAsia="tr-TR"/>
        </w:rPr>
      </w:pPr>
    </w:p>
    <w:p w:rsidR="002D4040" w:rsidRPr="00573B64" w:rsidRDefault="002D4040" w:rsidP="002D4040">
      <w:pPr>
        <w:widowControl w:val="0"/>
        <w:tabs>
          <w:tab w:val="left" w:pos="567"/>
          <w:tab w:val="left" w:pos="993"/>
        </w:tabs>
        <w:spacing w:after="0" w:line="240" w:lineRule="auto"/>
        <w:jc w:val="center"/>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GÜNCELLEME</w:t>
      </w:r>
    </w:p>
    <w:p w:rsidR="00573B64" w:rsidRDefault="00573B64" w:rsidP="002D4040">
      <w:pPr>
        <w:widowControl w:val="0"/>
        <w:tabs>
          <w:tab w:val="left" w:pos="567"/>
          <w:tab w:val="left" w:pos="993"/>
        </w:tabs>
        <w:spacing w:after="0" w:line="240" w:lineRule="auto"/>
        <w:jc w:val="center"/>
        <w:rPr>
          <w:rFonts w:ascii="Times New Roman" w:eastAsia="Times New Roman" w:hAnsi="Times New Roman" w:cs="Times New Roman"/>
          <w:b/>
          <w:sz w:val="24"/>
          <w:szCs w:val="24"/>
          <w:lang w:eastAsia="tr-TR"/>
        </w:rPr>
      </w:pPr>
    </w:p>
    <w:p w:rsidR="002D4040" w:rsidRPr="00573B64" w:rsidRDefault="002D4040" w:rsidP="002D4040">
      <w:pPr>
        <w:widowControl w:val="0"/>
        <w:tabs>
          <w:tab w:val="left" w:pos="567"/>
          <w:tab w:val="left" w:pos="993"/>
        </w:tabs>
        <w:spacing w:after="0" w:line="240" w:lineRule="auto"/>
        <w:jc w:val="center"/>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 xml:space="preserve">  </w:t>
      </w:r>
    </w:p>
    <w:p w:rsidR="002D4040" w:rsidRPr="00573B64" w:rsidRDefault="002D4040" w:rsidP="002D4040">
      <w:pPr>
        <w:widowControl w:val="0"/>
        <w:tabs>
          <w:tab w:val="left" w:pos="567"/>
          <w:tab w:val="left" w:pos="993"/>
        </w:tabs>
        <w:spacing w:after="0" w:line="240" w:lineRule="auto"/>
        <w:jc w:val="center"/>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Melih ÖZAY</w:t>
      </w:r>
    </w:p>
    <w:p w:rsidR="002D4040" w:rsidRPr="00573B64" w:rsidRDefault="002D4040" w:rsidP="002D4040">
      <w:pPr>
        <w:widowControl w:val="0"/>
        <w:tabs>
          <w:tab w:val="left" w:pos="567"/>
          <w:tab w:val="left" w:pos="993"/>
        </w:tabs>
        <w:spacing w:after="0" w:line="240" w:lineRule="auto"/>
        <w:jc w:val="center"/>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Mülkiye Başmüfettişi</w:t>
      </w:r>
    </w:p>
    <w:p w:rsidR="00166E79" w:rsidRPr="00573B64" w:rsidRDefault="00166E79" w:rsidP="002D4040">
      <w:pPr>
        <w:widowControl w:val="0"/>
        <w:tabs>
          <w:tab w:val="left" w:pos="567"/>
          <w:tab w:val="left" w:pos="993"/>
        </w:tabs>
        <w:spacing w:after="0" w:line="240" w:lineRule="auto"/>
        <w:jc w:val="center"/>
        <w:rPr>
          <w:rFonts w:ascii="Times New Roman" w:eastAsia="Times New Roman" w:hAnsi="Times New Roman" w:cs="Times New Roman"/>
          <w:b/>
          <w:sz w:val="24"/>
          <w:szCs w:val="24"/>
          <w:lang w:eastAsia="tr-TR"/>
        </w:rPr>
      </w:pPr>
    </w:p>
    <w:p w:rsidR="00166E79" w:rsidRPr="00573B64" w:rsidRDefault="00166E79" w:rsidP="002D4040">
      <w:pPr>
        <w:widowControl w:val="0"/>
        <w:tabs>
          <w:tab w:val="left" w:pos="567"/>
          <w:tab w:val="left" w:pos="993"/>
        </w:tabs>
        <w:spacing w:after="0" w:line="240" w:lineRule="auto"/>
        <w:jc w:val="center"/>
        <w:rPr>
          <w:rFonts w:ascii="Times New Roman" w:eastAsia="Times New Roman" w:hAnsi="Times New Roman" w:cs="Times New Roman"/>
          <w:b/>
          <w:sz w:val="24"/>
          <w:szCs w:val="24"/>
          <w:lang w:eastAsia="tr-TR"/>
        </w:rPr>
      </w:pPr>
    </w:p>
    <w:p w:rsidR="000E6511" w:rsidRPr="00573B64" w:rsidRDefault="002D4040" w:rsidP="002D4040">
      <w:pPr>
        <w:widowControl w:val="0"/>
        <w:tabs>
          <w:tab w:val="left" w:pos="567"/>
          <w:tab w:val="left" w:pos="993"/>
        </w:tabs>
        <w:spacing w:after="0" w:line="240" w:lineRule="auto"/>
        <w:jc w:val="center"/>
        <w:rPr>
          <w:rFonts w:ascii="Times New Roman" w:eastAsia="Times New Roman" w:hAnsi="Times New Roman" w:cs="Times New Roman"/>
          <w:b/>
          <w:color w:val="FF0000"/>
          <w:sz w:val="24"/>
          <w:szCs w:val="24"/>
          <w:lang w:eastAsia="tr-TR"/>
        </w:rPr>
      </w:pPr>
      <w:r w:rsidRPr="00573B64">
        <w:rPr>
          <w:rFonts w:ascii="Times New Roman" w:eastAsia="Times New Roman" w:hAnsi="Times New Roman" w:cs="Times New Roman"/>
          <w:b/>
          <w:sz w:val="24"/>
          <w:szCs w:val="24"/>
          <w:lang w:eastAsia="tr-TR"/>
        </w:rPr>
        <w:t xml:space="preserve">                                                                                                                               </w:t>
      </w:r>
      <w:r w:rsidR="00752D28">
        <w:rPr>
          <w:rFonts w:ascii="Times New Roman" w:eastAsia="Times New Roman" w:hAnsi="Times New Roman" w:cs="Times New Roman"/>
          <w:b/>
          <w:sz w:val="24"/>
          <w:szCs w:val="24"/>
          <w:lang w:eastAsia="tr-TR"/>
        </w:rPr>
        <w:t>Nisan</w:t>
      </w:r>
      <w:r w:rsidRPr="00573B64">
        <w:rPr>
          <w:rFonts w:ascii="Times New Roman" w:eastAsia="Times New Roman" w:hAnsi="Times New Roman" w:cs="Times New Roman"/>
          <w:b/>
          <w:sz w:val="24"/>
          <w:szCs w:val="24"/>
          <w:lang w:eastAsia="tr-TR"/>
        </w:rPr>
        <w:t xml:space="preserve"> 2021</w:t>
      </w:r>
    </w:p>
    <w:p w:rsidR="000E6511" w:rsidRPr="00573B64" w:rsidRDefault="000E6511" w:rsidP="00C31552">
      <w:pPr>
        <w:widowControl w:val="0"/>
        <w:tabs>
          <w:tab w:val="left" w:pos="567"/>
          <w:tab w:val="left" w:pos="993"/>
        </w:tabs>
        <w:spacing w:after="0" w:line="240" w:lineRule="auto"/>
        <w:jc w:val="both"/>
        <w:rPr>
          <w:rFonts w:ascii="Times New Roman" w:eastAsia="Times New Roman" w:hAnsi="Times New Roman" w:cs="Times New Roman"/>
          <w:b/>
          <w:color w:val="FF0000"/>
          <w:sz w:val="24"/>
          <w:szCs w:val="24"/>
          <w:lang w:eastAsia="tr-TR"/>
        </w:rPr>
      </w:pPr>
    </w:p>
    <w:sdt>
      <w:sdtPr>
        <w:rPr>
          <w:rFonts w:ascii="Times New Roman" w:eastAsiaTheme="minorHAnsi" w:hAnsi="Times New Roman" w:cs="Times New Roman"/>
          <w:color w:val="auto"/>
          <w:sz w:val="24"/>
          <w:szCs w:val="24"/>
          <w:lang w:eastAsia="en-US"/>
        </w:rPr>
        <w:id w:val="-2052520823"/>
        <w:docPartObj>
          <w:docPartGallery w:val="Table of Contents"/>
          <w:docPartUnique/>
        </w:docPartObj>
      </w:sdtPr>
      <w:sdtEndPr>
        <w:rPr>
          <w:b/>
          <w:bCs/>
        </w:rPr>
      </w:sdtEndPr>
      <w:sdtContent>
        <w:p w:rsidR="0073495C" w:rsidRPr="00573B64" w:rsidRDefault="0073495C" w:rsidP="00C31552">
          <w:pPr>
            <w:pStyle w:val="TBal"/>
            <w:spacing w:before="0" w:line="240" w:lineRule="auto"/>
            <w:jc w:val="both"/>
            <w:rPr>
              <w:rFonts w:ascii="Times New Roman" w:hAnsi="Times New Roman" w:cs="Times New Roman"/>
              <w:sz w:val="24"/>
              <w:szCs w:val="24"/>
            </w:rPr>
          </w:pPr>
        </w:p>
        <w:p w:rsidR="00A13EE2" w:rsidRPr="00573B64" w:rsidRDefault="0073495C">
          <w:pPr>
            <w:pStyle w:val="T1"/>
            <w:rPr>
              <w:rFonts w:ascii="Times New Roman" w:eastAsiaTheme="minorEastAsia" w:hAnsi="Times New Roman" w:cs="Times New Roman"/>
              <w:b/>
              <w:sz w:val="24"/>
              <w:szCs w:val="24"/>
            </w:rPr>
          </w:pPr>
          <w:r w:rsidRPr="00573B64">
            <w:rPr>
              <w:rFonts w:ascii="Times New Roman" w:hAnsi="Times New Roman" w:cs="Times New Roman"/>
              <w:sz w:val="24"/>
              <w:szCs w:val="24"/>
            </w:rPr>
            <w:fldChar w:fldCharType="begin"/>
          </w:r>
          <w:r w:rsidRPr="00573B64">
            <w:rPr>
              <w:rFonts w:ascii="Times New Roman" w:hAnsi="Times New Roman" w:cs="Times New Roman"/>
              <w:sz w:val="24"/>
              <w:szCs w:val="24"/>
            </w:rPr>
            <w:instrText xml:space="preserve"> TOC \o "1-3" \h \z \u </w:instrText>
          </w:r>
          <w:r w:rsidRPr="00573B64">
            <w:rPr>
              <w:rFonts w:ascii="Times New Roman" w:hAnsi="Times New Roman" w:cs="Times New Roman"/>
              <w:sz w:val="24"/>
              <w:szCs w:val="24"/>
            </w:rPr>
            <w:fldChar w:fldCharType="separate"/>
          </w:r>
          <w:hyperlink w:anchor="_Toc42375697" w:history="1">
            <w:r w:rsidR="00A13EE2" w:rsidRPr="00573B64">
              <w:rPr>
                <w:rStyle w:val="Kpr"/>
                <w:rFonts w:ascii="Times New Roman" w:hAnsi="Times New Roman" w:cs="Times New Roman"/>
                <w:b/>
                <w:sz w:val="24"/>
                <w:szCs w:val="24"/>
              </w:rPr>
              <w:t>I- GİRİŞ</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b/>
                <w:sz w:val="24"/>
                <w:szCs w:val="24"/>
              </w:rPr>
              <w:t>:</w:t>
            </w:r>
            <w:r w:rsidR="00A13EE2" w:rsidRPr="00573B64">
              <w:rPr>
                <w:rFonts w:ascii="Times New Roman" w:hAnsi="Times New Roman" w:cs="Times New Roman"/>
                <w:b/>
                <w:webHidden/>
                <w:sz w:val="24"/>
                <w:szCs w:val="24"/>
              </w:rPr>
              <w:tab/>
            </w:r>
            <w:r w:rsidR="00A13EE2" w:rsidRPr="00573B64">
              <w:rPr>
                <w:rFonts w:ascii="Times New Roman" w:hAnsi="Times New Roman" w:cs="Times New Roman"/>
                <w:b/>
                <w:webHidden/>
                <w:sz w:val="24"/>
                <w:szCs w:val="24"/>
              </w:rPr>
              <w:fldChar w:fldCharType="begin"/>
            </w:r>
            <w:r w:rsidR="00A13EE2" w:rsidRPr="00573B64">
              <w:rPr>
                <w:rFonts w:ascii="Times New Roman" w:hAnsi="Times New Roman" w:cs="Times New Roman"/>
                <w:b/>
                <w:webHidden/>
                <w:sz w:val="24"/>
                <w:szCs w:val="24"/>
              </w:rPr>
              <w:instrText xml:space="preserve"> PAGEREF _Toc42375697 \h </w:instrText>
            </w:r>
            <w:r w:rsidR="00A13EE2" w:rsidRPr="00573B64">
              <w:rPr>
                <w:rFonts w:ascii="Times New Roman" w:hAnsi="Times New Roman" w:cs="Times New Roman"/>
                <w:b/>
                <w:webHidden/>
                <w:sz w:val="24"/>
                <w:szCs w:val="24"/>
              </w:rPr>
            </w:r>
            <w:r w:rsidR="00A13EE2" w:rsidRPr="00573B64">
              <w:rPr>
                <w:rFonts w:ascii="Times New Roman" w:hAnsi="Times New Roman" w:cs="Times New Roman"/>
                <w:b/>
                <w:webHidden/>
                <w:sz w:val="24"/>
                <w:szCs w:val="24"/>
              </w:rPr>
              <w:fldChar w:fldCharType="separate"/>
            </w:r>
            <w:r w:rsidR="00320C73" w:rsidRPr="00573B64">
              <w:rPr>
                <w:rFonts w:ascii="Times New Roman" w:hAnsi="Times New Roman" w:cs="Times New Roman"/>
                <w:b/>
                <w:webHidden/>
                <w:sz w:val="24"/>
                <w:szCs w:val="24"/>
              </w:rPr>
              <w:t>1</w:t>
            </w:r>
            <w:r w:rsidR="00A13EE2" w:rsidRPr="00573B64">
              <w:rPr>
                <w:rFonts w:ascii="Times New Roman" w:hAnsi="Times New Roman" w:cs="Times New Roman"/>
                <w:b/>
                <w:webHidden/>
                <w:sz w:val="24"/>
                <w:szCs w:val="24"/>
              </w:rPr>
              <w:fldChar w:fldCharType="end"/>
            </w:r>
          </w:hyperlink>
        </w:p>
        <w:p w:rsidR="00A13EE2" w:rsidRPr="00573B64" w:rsidRDefault="0032559C">
          <w:pPr>
            <w:pStyle w:val="T1"/>
            <w:rPr>
              <w:rFonts w:ascii="Times New Roman" w:eastAsiaTheme="minorEastAsia" w:hAnsi="Times New Roman" w:cs="Times New Roman"/>
              <w:b/>
              <w:sz w:val="24"/>
              <w:szCs w:val="24"/>
            </w:rPr>
          </w:pPr>
          <w:hyperlink w:anchor="_Toc42375698" w:history="1">
            <w:r w:rsidR="00A13EE2" w:rsidRPr="00573B64">
              <w:rPr>
                <w:rStyle w:val="Kpr"/>
                <w:rFonts w:ascii="Times New Roman" w:hAnsi="Times New Roman" w:cs="Times New Roman"/>
                <w:b/>
                <w:sz w:val="24"/>
                <w:szCs w:val="24"/>
              </w:rPr>
              <w:t>II- BAŞLANGIÇ</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b/>
                <w:sz w:val="24"/>
                <w:szCs w:val="24"/>
              </w:rPr>
              <w:t>:</w:t>
            </w:r>
            <w:r w:rsidR="00A13EE2" w:rsidRPr="00573B64">
              <w:rPr>
                <w:rFonts w:ascii="Times New Roman" w:hAnsi="Times New Roman" w:cs="Times New Roman"/>
                <w:b/>
                <w:webHidden/>
                <w:sz w:val="24"/>
                <w:szCs w:val="24"/>
              </w:rPr>
              <w:tab/>
            </w:r>
            <w:r w:rsidR="00A13EE2" w:rsidRPr="00573B64">
              <w:rPr>
                <w:rFonts w:ascii="Times New Roman" w:hAnsi="Times New Roman" w:cs="Times New Roman"/>
                <w:b/>
                <w:webHidden/>
                <w:sz w:val="24"/>
                <w:szCs w:val="24"/>
              </w:rPr>
              <w:fldChar w:fldCharType="begin"/>
            </w:r>
            <w:r w:rsidR="00A13EE2" w:rsidRPr="00573B64">
              <w:rPr>
                <w:rFonts w:ascii="Times New Roman" w:hAnsi="Times New Roman" w:cs="Times New Roman"/>
                <w:b/>
                <w:webHidden/>
                <w:sz w:val="24"/>
                <w:szCs w:val="24"/>
              </w:rPr>
              <w:instrText xml:space="preserve"> PAGEREF _Toc42375698 \h </w:instrText>
            </w:r>
            <w:r w:rsidR="00A13EE2" w:rsidRPr="00573B64">
              <w:rPr>
                <w:rFonts w:ascii="Times New Roman" w:hAnsi="Times New Roman" w:cs="Times New Roman"/>
                <w:b/>
                <w:webHidden/>
                <w:sz w:val="24"/>
                <w:szCs w:val="24"/>
              </w:rPr>
            </w:r>
            <w:r w:rsidR="00A13EE2" w:rsidRPr="00573B64">
              <w:rPr>
                <w:rFonts w:ascii="Times New Roman" w:hAnsi="Times New Roman" w:cs="Times New Roman"/>
                <w:b/>
                <w:webHidden/>
                <w:sz w:val="24"/>
                <w:szCs w:val="24"/>
              </w:rPr>
              <w:fldChar w:fldCharType="separate"/>
            </w:r>
            <w:r w:rsidR="00320C73" w:rsidRPr="00573B64">
              <w:rPr>
                <w:rFonts w:ascii="Times New Roman" w:hAnsi="Times New Roman" w:cs="Times New Roman"/>
                <w:b/>
                <w:webHidden/>
                <w:sz w:val="24"/>
                <w:szCs w:val="24"/>
              </w:rPr>
              <w:t>2</w:t>
            </w:r>
            <w:r w:rsidR="00A13EE2" w:rsidRPr="00573B64">
              <w:rPr>
                <w:rFonts w:ascii="Times New Roman" w:hAnsi="Times New Roman" w:cs="Times New Roman"/>
                <w:b/>
                <w:webHidden/>
                <w:sz w:val="24"/>
                <w:szCs w:val="24"/>
              </w:rPr>
              <w:fldChar w:fldCharType="end"/>
            </w:r>
          </w:hyperlink>
        </w:p>
        <w:p w:rsidR="00A13EE2" w:rsidRPr="00573B64" w:rsidRDefault="0032559C">
          <w:pPr>
            <w:pStyle w:val="T1"/>
            <w:rPr>
              <w:rFonts w:ascii="Times New Roman" w:eastAsiaTheme="minorEastAsia" w:hAnsi="Times New Roman" w:cs="Times New Roman"/>
              <w:b/>
              <w:sz w:val="24"/>
              <w:szCs w:val="24"/>
            </w:rPr>
          </w:pPr>
          <w:hyperlink w:anchor="_Toc42375699" w:history="1">
            <w:r w:rsidR="00A13EE2" w:rsidRPr="00573B64">
              <w:rPr>
                <w:rStyle w:val="Kpr"/>
                <w:rFonts w:ascii="Times New Roman" w:hAnsi="Times New Roman" w:cs="Times New Roman"/>
                <w:b/>
                <w:sz w:val="24"/>
                <w:szCs w:val="24"/>
              </w:rPr>
              <w:t>III- ÖNCEKİ TEFTİŞ VE SONUCU</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b/>
                <w:sz w:val="24"/>
                <w:szCs w:val="24"/>
              </w:rPr>
              <w:t>:</w:t>
            </w:r>
            <w:r w:rsidR="00A13EE2" w:rsidRPr="00573B64">
              <w:rPr>
                <w:rFonts w:ascii="Times New Roman" w:hAnsi="Times New Roman" w:cs="Times New Roman"/>
                <w:b/>
                <w:webHidden/>
                <w:sz w:val="24"/>
                <w:szCs w:val="24"/>
              </w:rPr>
              <w:tab/>
            </w:r>
            <w:r w:rsidR="00A13EE2" w:rsidRPr="00573B64">
              <w:rPr>
                <w:rFonts w:ascii="Times New Roman" w:hAnsi="Times New Roman" w:cs="Times New Roman"/>
                <w:b/>
                <w:webHidden/>
                <w:sz w:val="24"/>
                <w:szCs w:val="24"/>
              </w:rPr>
              <w:fldChar w:fldCharType="begin"/>
            </w:r>
            <w:r w:rsidR="00A13EE2" w:rsidRPr="00573B64">
              <w:rPr>
                <w:rFonts w:ascii="Times New Roman" w:hAnsi="Times New Roman" w:cs="Times New Roman"/>
                <w:b/>
                <w:webHidden/>
                <w:sz w:val="24"/>
                <w:szCs w:val="24"/>
              </w:rPr>
              <w:instrText xml:space="preserve"> PAGEREF _Toc42375699 \h </w:instrText>
            </w:r>
            <w:r w:rsidR="00A13EE2" w:rsidRPr="00573B64">
              <w:rPr>
                <w:rFonts w:ascii="Times New Roman" w:hAnsi="Times New Roman" w:cs="Times New Roman"/>
                <w:b/>
                <w:webHidden/>
                <w:sz w:val="24"/>
                <w:szCs w:val="24"/>
              </w:rPr>
            </w:r>
            <w:r w:rsidR="00A13EE2" w:rsidRPr="00573B64">
              <w:rPr>
                <w:rFonts w:ascii="Times New Roman" w:hAnsi="Times New Roman" w:cs="Times New Roman"/>
                <w:b/>
                <w:webHidden/>
                <w:sz w:val="24"/>
                <w:szCs w:val="24"/>
              </w:rPr>
              <w:fldChar w:fldCharType="separate"/>
            </w:r>
            <w:r w:rsidR="00320C73" w:rsidRPr="00573B64">
              <w:rPr>
                <w:rFonts w:ascii="Times New Roman" w:hAnsi="Times New Roman" w:cs="Times New Roman"/>
                <w:b/>
                <w:webHidden/>
                <w:sz w:val="24"/>
                <w:szCs w:val="24"/>
              </w:rPr>
              <w:t>2</w:t>
            </w:r>
            <w:r w:rsidR="00A13EE2" w:rsidRPr="00573B64">
              <w:rPr>
                <w:rFonts w:ascii="Times New Roman" w:hAnsi="Times New Roman" w:cs="Times New Roman"/>
                <w:b/>
                <w:webHidden/>
                <w:sz w:val="24"/>
                <w:szCs w:val="24"/>
              </w:rPr>
              <w:fldChar w:fldCharType="end"/>
            </w:r>
          </w:hyperlink>
        </w:p>
        <w:p w:rsidR="00A13EE2" w:rsidRPr="00573B64" w:rsidRDefault="0032559C">
          <w:pPr>
            <w:pStyle w:val="T1"/>
            <w:rPr>
              <w:rFonts w:ascii="Times New Roman" w:eastAsiaTheme="minorEastAsia" w:hAnsi="Times New Roman" w:cs="Times New Roman"/>
              <w:b/>
              <w:sz w:val="24"/>
              <w:szCs w:val="24"/>
            </w:rPr>
          </w:pPr>
          <w:hyperlink w:anchor="_Toc42375700" w:history="1">
            <w:r w:rsidR="00A13EE2" w:rsidRPr="00573B64">
              <w:rPr>
                <w:rStyle w:val="Kpr"/>
                <w:rFonts w:ascii="Times New Roman" w:hAnsi="Times New Roman" w:cs="Times New Roman"/>
                <w:b/>
                <w:sz w:val="24"/>
                <w:szCs w:val="24"/>
              </w:rPr>
              <w:t>IV- VALİLİK GENEL İŞ YÜRÜTÜMÜ</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b/>
                <w:sz w:val="24"/>
                <w:szCs w:val="24"/>
              </w:rPr>
              <w:t>:</w:t>
            </w:r>
            <w:r w:rsidR="00A13EE2" w:rsidRPr="00573B64">
              <w:rPr>
                <w:rFonts w:ascii="Times New Roman" w:hAnsi="Times New Roman" w:cs="Times New Roman"/>
                <w:b/>
                <w:webHidden/>
                <w:sz w:val="24"/>
                <w:szCs w:val="24"/>
              </w:rPr>
              <w:tab/>
            </w:r>
            <w:r w:rsidR="00A13EE2" w:rsidRPr="00573B64">
              <w:rPr>
                <w:rFonts w:ascii="Times New Roman" w:hAnsi="Times New Roman" w:cs="Times New Roman"/>
                <w:b/>
                <w:webHidden/>
                <w:sz w:val="24"/>
                <w:szCs w:val="24"/>
              </w:rPr>
              <w:fldChar w:fldCharType="begin"/>
            </w:r>
            <w:r w:rsidR="00A13EE2" w:rsidRPr="00573B64">
              <w:rPr>
                <w:rFonts w:ascii="Times New Roman" w:hAnsi="Times New Roman" w:cs="Times New Roman"/>
                <w:b/>
                <w:webHidden/>
                <w:sz w:val="24"/>
                <w:szCs w:val="24"/>
              </w:rPr>
              <w:instrText xml:space="preserve"> PAGEREF _Toc42375700 \h </w:instrText>
            </w:r>
            <w:r w:rsidR="00A13EE2" w:rsidRPr="00573B64">
              <w:rPr>
                <w:rFonts w:ascii="Times New Roman" w:hAnsi="Times New Roman" w:cs="Times New Roman"/>
                <w:b/>
                <w:webHidden/>
                <w:sz w:val="24"/>
                <w:szCs w:val="24"/>
              </w:rPr>
            </w:r>
            <w:r w:rsidR="00A13EE2" w:rsidRPr="00573B64">
              <w:rPr>
                <w:rFonts w:ascii="Times New Roman" w:hAnsi="Times New Roman" w:cs="Times New Roman"/>
                <w:b/>
                <w:webHidden/>
                <w:sz w:val="24"/>
                <w:szCs w:val="24"/>
              </w:rPr>
              <w:fldChar w:fldCharType="separate"/>
            </w:r>
            <w:r w:rsidR="00320C73" w:rsidRPr="00573B64">
              <w:rPr>
                <w:rFonts w:ascii="Times New Roman" w:hAnsi="Times New Roman" w:cs="Times New Roman"/>
                <w:b/>
                <w:webHidden/>
                <w:sz w:val="24"/>
                <w:szCs w:val="24"/>
              </w:rPr>
              <w:t>2</w:t>
            </w:r>
            <w:r w:rsidR="00A13EE2" w:rsidRPr="00573B64">
              <w:rPr>
                <w:rFonts w:ascii="Times New Roman" w:hAnsi="Times New Roman" w:cs="Times New Roman"/>
                <w:b/>
                <w:webHidden/>
                <w:sz w:val="24"/>
                <w:szCs w:val="24"/>
              </w:rPr>
              <w:fldChar w:fldCharType="end"/>
            </w:r>
          </w:hyperlink>
        </w:p>
        <w:p w:rsidR="00A13EE2" w:rsidRPr="00573B64" w:rsidRDefault="0032559C">
          <w:pPr>
            <w:pStyle w:val="T1"/>
            <w:rPr>
              <w:rFonts w:ascii="Times New Roman" w:eastAsiaTheme="minorEastAsia" w:hAnsi="Times New Roman" w:cs="Times New Roman"/>
              <w:b/>
              <w:sz w:val="24"/>
              <w:szCs w:val="24"/>
            </w:rPr>
          </w:pPr>
          <w:hyperlink w:anchor="_Toc42375701" w:history="1">
            <w:r w:rsidR="00A13EE2" w:rsidRPr="00573B64">
              <w:rPr>
                <w:rStyle w:val="Kpr"/>
                <w:rFonts w:ascii="Times New Roman" w:hAnsi="Times New Roman" w:cs="Times New Roman"/>
                <w:b/>
                <w:sz w:val="24"/>
                <w:szCs w:val="24"/>
              </w:rPr>
              <w:t>V- VALİLİK BİRİMLERİ</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b/>
                <w:sz w:val="24"/>
                <w:szCs w:val="24"/>
              </w:rPr>
              <w:t>:</w:t>
            </w:r>
            <w:r w:rsidR="00A13EE2" w:rsidRPr="00573B64">
              <w:rPr>
                <w:rFonts w:ascii="Times New Roman" w:hAnsi="Times New Roman" w:cs="Times New Roman"/>
                <w:b/>
                <w:webHidden/>
                <w:sz w:val="24"/>
                <w:szCs w:val="24"/>
              </w:rPr>
              <w:tab/>
            </w:r>
            <w:r w:rsidR="00A13EE2" w:rsidRPr="00573B64">
              <w:rPr>
                <w:rFonts w:ascii="Times New Roman" w:hAnsi="Times New Roman" w:cs="Times New Roman"/>
                <w:b/>
                <w:webHidden/>
                <w:sz w:val="24"/>
                <w:szCs w:val="24"/>
              </w:rPr>
              <w:fldChar w:fldCharType="begin"/>
            </w:r>
            <w:r w:rsidR="00A13EE2" w:rsidRPr="00573B64">
              <w:rPr>
                <w:rFonts w:ascii="Times New Roman" w:hAnsi="Times New Roman" w:cs="Times New Roman"/>
                <w:b/>
                <w:webHidden/>
                <w:sz w:val="24"/>
                <w:szCs w:val="24"/>
              </w:rPr>
              <w:instrText xml:space="preserve"> PAGEREF _Toc42375701 \h </w:instrText>
            </w:r>
            <w:r w:rsidR="00A13EE2" w:rsidRPr="00573B64">
              <w:rPr>
                <w:rFonts w:ascii="Times New Roman" w:hAnsi="Times New Roman" w:cs="Times New Roman"/>
                <w:b/>
                <w:webHidden/>
                <w:sz w:val="24"/>
                <w:szCs w:val="24"/>
              </w:rPr>
            </w:r>
            <w:r w:rsidR="00A13EE2" w:rsidRPr="00573B64">
              <w:rPr>
                <w:rFonts w:ascii="Times New Roman" w:hAnsi="Times New Roman" w:cs="Times New Roman"/>
                <w:b/>
                <w:webHidden/>
                <w:sz w:val="24"/>
                <w:szCs w:val="24"/>
              </w:rPr>
              <w:fldChar w:fldCharType="separate"/>
            </w:r>
            <w:r w:rsidR="00320C73" w:rsidRPr="00573B64">
              <w:rPr>
                <w:rFonts w:ascii="Times New Roman" w:hAnsi="Times New Roman" w:cs="Times New Roman"/>
                <w:b/>
                <w:webHidden/>
                <w:sz w:val="24"/>
                <w:szCs w:val="24"/>
              </w:rPr>
              <w:t>6</w:t>
            </w:r>
            <w:r w:rsidR="00A13EE2" w:rsidRPr="00573B64">
              <w:rPr>
                <w:rFonts w:ascii="Times New Roman" w:hAnsi="Times New Roman" w:cs="Times New Roman"/>
                <w:b/>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702" w:history="1">
            <w:r w:rsidR="00A13EE2" w:rsidRPr="00573B64">
              <w:rPr>
                <w:rStyle w:val="Kpr"/>
                <w:rFonts w:ascii="Times New Roman" w:hAnsi="Times New Roman" w:cs="Times New Roman"/>
                <w:b/>
                <w:sz w:val="24"/>
                <w:szCs w:val="24"/>
              </w:rPr>
              <w:t>VI- İL YAZI İŞLERİ MÜDÜRLÜĞÜ</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b/>
                <w:sz w:val="24"/>
                <w:szCs w:val="24"/>
              </w:rPr>
              <w:t>:</w:t>
            </w:r>
            <w:r w:rsidR="00A13EE2" w:rsidRPr="00573B64">
              <w:rPr>
                <w:rFonts w:ascii="Times New Roman" w:hAnsi="Times New Roman" w:cs="Times New Roman"/>
                <w:b/>
                <w:webHidden/>
                <w:sz w:val="24"/>
                <w:szCs w:val="24"/>
              </w:rPr>
              <w:tab/>
            </w:r>
            <w:r w:rsidR="00A13EE2" w:rsidRPr="00573B64">
              <w:rPr>
                <w:rFonts w:ascii="Times New Roman" w:hAnsi="Times New Roman" w:cs="Times New Roman"/>
                <w:b/>
                <w:webHidden/>
                <w:sz w:val="24"/>
                <w:szCs w:val="24"/>
              </w:rPr>
              <w:fldChar w:fldCharType="begin"/>
            </w:r>
            <w:r w:rsidR="00A13EE2" w:rsidRPr="00573B64">
              <w:rPr>
                <w:rFonts w:ascii="Times New Roman" w:hAnsi="Times New Roman" w:cs="Times New Roman"/>
                <w:b/>
                <w:webHidden/>
                <w:sz w:val="24"/>
                <w:szCs w:val="24"/>
              </w:rPr>
              <w:instrText xml:space="preserve"> PAGEREF _Toc42375702 \h </w:instrText>
            </w:r>
            <w:r w:rsidR="00A13EE2" w:rsidRPr="00573B64">
              <w:rPr>
                <w:rFonts w:ascii="Times New Roman" w:hAnsi="Times New Roman" w:cs="Times New Roman"/>
                <w:b/>
                <w:webHidden/>
                <w:sz w:val="24"/>
                <w:szCs w:val="24"/>
              </w:rPr>
            </w:r>
            <w:r w:rsidR="00A13EE2" w:rsidRPr="00573B64">
              <w:rPr>
                <w:rFonts w:ascii="Times New Roman" w:hAnsi="Times New Roman" w:cs="Times New Roman"/>
                <w:b/>
                <w:webHidden/>
                <w:sz w:val="24"/>
                <w:szCs w:val="24"/>
              </w:rPr>
              <w:fldChar w:fldCharType="separate"/>
            </w:r>
            <w:r w:rsidR="00320C73" w:rsidRPr="00573B64">
              <w:rPr>
                <w:rFonts w:ascii="Times New Roman" w:hAnsi="Times New Roman" w:cs="Times New Roman"/>
                <w:b/>
                <w:webHidden/>
                <w:sz w:val="24"/>
                <w:szCs w:val="24"/>
              </w:rPr>
              <w:t>9</w:t>
            </w:r>
            <w:r w:rsidR="00A13EE2" w:rsidRPr="00573B64">
              <w:rPr>
                <w:rFonts w:ascii="Times New Roman" w:hAnsi="Times New Roman" w:cs="Times New Roman"/>
                <w:b/>
                <w:webHidden/>
                <w:sz w:val="24"/>
                <w:szCs w:val="24"/>
              </w:rPr>
              <w:fldChar w:fldCharType="end"/>
            </w:r>
          </w:hyperlink>
        </w:p>
        <w:p w:rsidR="00A13EE2" w:rsidRPr="00573B64" w:rsidRDefault="0032559C">
          <w:pPr>
            <w:pStyle w:val="T2"/>
            <w:rPr>
              <w:rFonts w:ascii="Times New Roman" w:eastAsiaTheme="minorEastAsia" w:hAnsi="Times New Roman"/>
              <w:noProof/>
              <w:sz w:val="24"/>
              <w:szCs w:val="24"/>
            </w:rPr>
          </w:pPr>
          <w:hyperlink w:anchor="_Toc42375703" w:history="1">
            <w:r w:rsidR="00A13EE2" w:rsidRPr="00573B64">
              <w:rPr>
                <w:rStyle w:val="Kpr"/>
                <w:rFonts w:ascii="Times New Roman" w:hAnsi="Times New Roman"/>
                <w:noProof/>
                <w:sz w:val="24"/>
                <w:szCs w:val="24"/>
              </w:rPr>
              <w:t>a) Evrak Şefliği</w:t>
            </w:r>
            <w:r w:rsidR="00A13EE2" w:rsidRPr="00573B64">
              <w:rPr>
                <w:rFonts w:ascii="Times New Roman" w:eastAsiaTheme="minorEastAsia" w:hAnsi="Times New Roman"/>
                <w:noProof/>
                <w:sz w:val="24"/>
                <w:szCs w:val="24"/>
              </w:rPr>
              <w:tab/>
            </w:r>
            <w:r w:rsidR="00A13EE2" w:rsidRPr="00573B64">
              <w:rPr>
                <w:rStyle w:val="Kpr"/>
                <w:rFonts w:ascii="Times New Roman" w:hAnsi="Times New Roman"/>
                <w:noProof/>
                <w:sz w:val="24"/>
                <w:szCs w:val="24"/>
              </w:rPr>
              <w:t>:</w:t>
            </w:r>
            <w:r w:rsidR="00A13EE2" w:rsidRPr="00573B64">
              <w:rPr>
                <w:rFonts w:ascii="Times New Roman" w:hAnsi="Times New Roman"/>
                <w:noProof/>
                <w:webHidden/>
                <w:sz w:val="24"/>
                <w:szCs w:val="24"/>
              </w:rPr>
              <w:tab/>
            </w:r>
            <w:r w:rsidR="00A13EE2" w:rsidRPr="00573B64">
              <w:rPr>
                <w:rFonts w:ascii="Times New Roman" w:hAnsi="Times New Roman"/>
                <w:noProof/>
                <w:webHidden/>
                <w:sz w:val="24"/>
                <w:szCs w:val="24"/>
              </w:rPr>
              <w:fldChar w:fldCharType="begin"/>
            </w:r>
            <w:r w:rsidR="00A13EE2" w:rsidRPr="00573B64">
              <w:rPr>
                <w:rFonts w:ascii="Times New Roman" w:hAnsi="Times New Roman"/>
                <w:noProof/>
                <w:webHidden/>
                <w:sz w:val="24"/>
                <w:szCs w:val="24"/>
              </w:rPr>
              <w:instrText xml:space="preserve"> PAGEREF _Toc42375703 \h </w:instrText>
            </w:r>
            <w:r w:rsidR="00A13EE2" w:rsidRPr="00573B64">
              <w:rPr>
                <w:rFonts w:ascii="Times New Roman" w:hAnsi="Times New Roman"/>
                <w:noProof/>
                <w:webHidden/>
                <w:sz w:val="24"/>
                <w:szCs w:val="24"/>
              </w:rPr>
            </w:r>
            <w:r w:rsidR="00A13EE2" w:rsidRPr="00573B64">
              <w:rPr>
                <w:rFonts w:ascii="Times New Roman" w:hAnsi="Times New Roman"/>
                <w:noProof/>
                <w:webHidden/>
                <w:sz w:val="24"/>
                <w:szCs w:val="24"/>
              </w:rPr>
              <w:fldChar w:fldCharType="separate"/>
            </w:r>
            <w:r w:rsidR="00320C73" w:rsidRPr="00573B64">
              <w:rPr>
                <w:rFonts w:ascii="Times New Roman" w:hAnsi="Times New Roman"/>
                <w:noProof/>
                <w:webHidden/>
                <w:sz w:val="24"/>
                <w:szCs w:val="24"/>
              </w:rPr>
              <w:t>9</w:t>
            </w:r>
            <w:r w:rsidR="00A13EE2" w:rsidRPr="00573B64">
              <w:rPr>
                <w:rFonts w:ascii="Times New Roman" w:hAnsi="Times New Roman"/>
                <w:noProof/>
                <w:webHidden/>
                <w:sz w:val="24"/>
                <w:szCs w:val="24"/>
              </w:rPr>
              <w:fldChar w:fldCharType="end"/>
            </w:r>
          </w:hyperlink>
        </w:p>
        <w:p w:rsidR="00A13EE2" w:rsidRPr="00573B64" w:rsidRDefault="0032559C">
          <w:pPr>
            <w:pStyle w:val="T2"/>
            <w:rPr>
              <w:rFonts w:ascii="Times New Roman" w:eastAsiaTheme="minorEastAsia" w:hAnsi="Times New Roman"/>
              <w:noProof/>
              <w:sz w:val="24"/>
              <w:szCs w:val="24"/>
            </w:rPr>
          </w:pPr>
          <w:hyperlink w:anchor="_Toc42375704" w:history="1">
            <w:r w:rsidR="00A13EE2" w:rsidRPr="00573B64">
              <w:rPr>
                <w:rStyle w:val="Kpr"/>
                <w:rFonts w:ascii="Times New Roman" w:hAnsi="Times New Roman"/>
                <w:noProof/>
                <w:sz w:val="24"/>
                <w:szCs w:val="24"/>
              </w:rPr>
              <w:t>b)</w:t>
            </w:r>
            <w:r w:rsidR="00A13EE2" w:rsidRPr="00573B64">
              <w:rPr>
                <w:rStyle w:val="Kpr"/>
                <w:rFonts w:ascii="Times New Roman" w:hAnsi="Times New Roman"/>
                <w:noProof/>
                <w:sz w:val="24"/>
                <w:szCs w:val="24"/>
                <w:shd w:val="clear" w:color="auto" w:fill="FFFFFF"/>
              </w:rPr>
              <w:t xml:space="preserve"> İşlemler Şefliği</w:t>
            </w:r>
            <w:r w:rsidR="00A13EE2" w:rsidRPr="00573B64">
              <w:rPr>
                <w:rFonts w:ascii="Times New Roman" w:eastAsiaTheme="minorEastAsia" w:hAnsi="Times New Roman"/>
                <w:noProof/>
                <w:sz w:val="24"/>
                <w:szCs w:val="24"/>
              </w:rPr>
              <w:tab/>
            </w:r>
            <w:r w:rsidR="00A13EE2" w:rsidRPr="00573B64">
              <w:rPr>
                <w:rStyle w:val="Kpr"/>
                <w:rFonts w:ascii="Times New Roman" w:hAnsi="Times New Roman"/>
                <w:noProof/>
                <w:sz w:val="24"/>
                <w:szCs w:val="24"/>
                <w:shd w:val="clear" w:color="auto" w:fill="FFFFFF"/>
              </w:rPr>
              <w:t>:</w:t>
            </w:r>
            <w:r w:rsidR="00A13EE2" w:rsidRPr="00573B64">
              <w:rPr>
                <w:rFonts w:ascii="Times New Roman" w:hAnsi="Times New Roman"/>
                <w:noProof/>
                <w:webHidden/>
                <w:sz w:val="24"/>
                <w:szCs w:val="24"/>
              </w:rPr>
              <w:tab/>
            </w:r>
            <w:r w:rsidR="00A13EE2" w:rsidRPr="00573B64">
              <w:rPr>
                <w:rFonts w:ascii="Times New Roman" w:hAnsi="Times New Roman"/>
                <w:noProof/>
                <w:webHidden/>
                <w:sz w:val="24"/>
                <w:szCs w:val="24"/>
              </w:rPr>
              <w:fldChar w:fldCharType="begin"/>
            </w:r>
            <w:r w:rsidR="00A13EE2" w:rsidRPr="00573B64">
              <w:rPr>
                <w:rFonts w:ascii="Times New Roman" w:hAnsi="Times New Roman"/>
                <w:noProof/>
                <w:webHidden/>
                <w:sz w:val="24"/>
                <w:szCs w:val="24"/>
              </w:rPr>
              <w:instrText xml:space="preserve"> PAGEREF _Toc42375704 \h </w:instrText>
            </w:r>
            <w:r w:rsidR="00A13EE2" w:rsidRPr="00573B64">
              <w:rPr>
                <w:rFonts w:ascii="Times New Roman" w:hAnsi="Times New Roman"/>
                <w:noProof/>
                <w:webHidden/>
                <w:sz w:val="24"/>
                <w:szCs w:val="24"/>
              </w:rPr>
            </w:r>
            <w:r w:rsidR="00A13EE2" w:rsidRPr="00573B64">
              <w:rPr>
                <w:rFonts w:ascii="Times New Roman" w:hAnsi="Times New Roman"/>
                <w:noProof/>
                <w:webHidden/>
                <w:sz w:val="24"/>
                <w:szCs w:val="24"/>
              </w:rPr>
              <w:fldChar w:fldCharType="separate"/>
            </w:r>
            <w:r w:rsidR="00320C73" w:rsidRPr="00573B64">
              <w:rPr>
                <w:rFonts w:ascii="Times New Roman" w:hAnsi="Times New Roman"/>
                <w:noProof/>
                <w:webHidden/>
                <w:sz w:val="24"/>
                <w:szCs w:val="24"/>
              </w:rPr>
              <w:t>11</w:t>
            </w:r>
            <w:r w:rsidR="00A13EE2" w:rsidRPr="00573B64">
              <w:rPr>
                <w:rFonts w:ascii="Times New Roman" w:hAnsi="Times New Roman"/>
                <w:noProof/>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05" w:history="1">
            <w:r w:rsidR="00A13EE2" w:rsidRPr="00573B64">
              <w:rPr>
                <w:rStyle w:val="Kpr"/>
                <w:rFonts w:ascii="Times New Roman" w:hAnsi="Times New Roman"/>
                <w:sz w:val="24"/>
                <w:szCs w:val="24"/>
              </w:rPr>
              <w:t>6.07.- Valiliğin kanun, tüzük, yönetmelik ve Bakanlar Kurulu kararlarının yayımlanması ile ilgili görevleri yerine getirmek ve genelge çıkarılması ile ilgili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_Toc42375705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06" w:history="1">
            <w:r w:rsidR="00A13EE2" w:rsidRPr="00573B64">
              <w:rPr>
                <w:rStyle w:val="Kpr"/>
                <w:rFonts w:ascii="Times New Roman" w:hAnsi="Times New Roman"/>
                <w:sz w:val="24"/>
                <w:szCs w:val="24"/>
              </w:rPr>
              <w:t>6.08- Vali, vali yardımcısı, kaymakam, hukuk işleri müdürü, kaymakam adayı gibi Bakanlık personelinin il kademesinde izlenmesi gereken özlük işleri ile bu Yönetmelikte düzenlenen birim personeli ve sözleşmeli personelin atanma, yer ve görev değiştirme, kademe ilerlemesi, derece yükselmesi, askerliğinin ertelenmesi ve diğer özlük işlerini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_Toc42375706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07" w:history="1">
            <w:r w:rsidR="00A13EE2" w:rsidRPr="00573B64">
              <w:rPr>
                <w:rStyle w:val="Kpr"/>
                <w:rFonts w:ascii="Times New Roman" w:hAnsi="Times New Roman"/>
                <w:sz w:val="24"/>
                <w:szCs w:val="24"/>
              </w:rPr>
              <w:t>6.09- Tayini valiliğe ait aday memurların özlük dosyalarını tutmak, asil memurluğa geçirilmesi ve yemin işlerini düzenlemek, disiplin cezası ve ödüllendirme işlerini yürütmek, izin, memurluğun sona ermesi ve emeklilik işlerini düzenlemek, yürütmek ve izlemek;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_Toc42375707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08" w:history="1">
            <w:r w:rsidR="00A13EE2" w:rsidRPr="00573B64">
              <w:rPr>
                <w:rStyle w:val="Kpr"/>
                <w:rFonts w:ascii="Times New Roman" w:hAnsi="Times New Roman"/>
                <w:sz w:val="24"/>
                <w:szCs w:val="24"/>
              </w:rPr>
              <w:t>6.10-  Hizmet içi eğitim çalışmalarını yürütmek ve geliştirmek;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_Toc42375708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09" w:history="1">
            <w:r w:rsidR="00A13EE2" w:rsidRPr="00573B64">
              <w:rPr>
                <w:rStyle w:val="Kpr"/>
                <w:rFonts w:ascii="Times New Roman" w:hAnsi="Times New Roman"/>
                <w:sz w:val="24"/>
                <w:szCs w:val="24"/>
              </w:rPr>
              <w:t>6.11- İldeki kamu personelinin günlük çalışma saatlerinin tespiti ile ilgili konularda gerekli işlemleri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_Toc42375709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22</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10" w:history="1">
            <w:r w:rsidR="00A13EE2" w:rsidRPr="00573B64">
              <w:rPr>
                <w:rStyle w:val="Kpr"/>
                <w:rFonts w:ascii="Times New Roman" w:hAnsi="Times New Roman"/>
                <w:sz w:val="24"/>
                <w:szCs w:val="24"/>
              </w:rPr>
              <w:t>6.12- Özel kanunlarına göre yapılan; milletvekili, mahalli idareler seçimleri ve Anayasa değişikliklerinin halkoyuna sunulmasında, valiliği ilgilendiren iş ve işlemler ile yazışmaları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_Toc42375710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23</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11" w:history="1">
            <w:r w:rsidR="00A13EE2" w:rsidRPr="00573B64">
              <w:rPr>
                <w:rStyle w:val="Kpr"/>
                <w:rFonts w:ascii="Times New Roman" w:hAnsi="Times New Roman"/>
                <w:sz w:val="24"/>
                <w:szCs w:val="24"/>
              </w:rPr>
              <w:t>6.13- Etik Kurulu ile ilgili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_Toc42375711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23</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12" w:history="1">
            <w:r w:rsidR="00A13EE2" w:rsidRPr="00573B64">
              <w:rPr>
                <w:rStyle w:val="Kpr"/>
                <w:rFonts w:ascii="Times New Roman" w:hAnsi="Times New Roman"/>
                <w:sz w:val="24"/>
                <w:szCs w:val="24"/>
              </w:rPr>
              <w:t>6.14- Tanıtıcı bayrakların kullanma iznine ve tescil işlemlerine ait iş ve işlemleri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_Toc42375712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13" w:history="1">
            <w:r w:rsidR="00A13EE2" w:rsidRPr="00573B64">
              <w:rPr>
                <w:rStyle w:val="Kpr"/>
                <w:rFonts w:ascii="Times New Roman" w:hAnsi="Times New Roman"/>
                <w:sz w:val="24"/>
                <w:szCs w:val="24"/>
              </w:rPr>
              <w:t>6.15- Valilik İmza Yetkileri Yönergesini hazırlamak, ilgili kurum ve kuruluşlara dağıtmak ve uygulanmasını izlemek;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_Toc42375713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14" w:history="1">
            <w:r w:rsidR="00A13EE2" w:rsidRPr="00573B64">
              <w:rPr>
                <w:rStyle w:val="Kpr"/>
                <w:rFonts w:ascii="Times New Roman" w:hAnsi="Times New Roman"/>
                <w:sz w:val="24"/>
                <w:szCs w:val="24"/>
              </w:rPr>
              <w:t>6.16- Valiliğin, adli ve askeri teşkilat dışında kalan bütün Devlet daire, müessese ve işletmeler ve özel işyerleri üzerindeki gözetim, denetim ve teftiş yetkilerinin kullanılmasına ilişkin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_Toc42375714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15" w:history="1">
            <w:r w:rsidR="00A13EE2" w:rsidRPr="00573B64">
              <w:rPr>
                <w:rStyle w:val="Kpr"/>
                <w:rFonts w:ascii="Times New Roman" w:hAnsi="Times New Roman"/>
                <w:sz w:val="24"/>
                <w:szCs w:val="24"/>
              </w:rPr>
              <w:t>6.17- Elektronik evrak dışındaki genel evrak arşiv hizmet ve faaliyetlerini düzenlemek ve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_Toc42375715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16" w:history="1">
            <w:r w:rsidR="00A13EE2" w:rsidRPr="00573B64">
              <w:rPr>
                <w:rStyle w:val="Kpr"/>
                <w:rFonts w:ascii="Times New Roman" w:hAnsi="Times New Roman"/>
                <w:sz w:val="24"/>
                <w:szCs w:val="24"/>
              </w:rPr>
              <w:t>6.18- Genel bütçeden gönderilen ödeneklerin giderin gerçekleştirilmesini yapmak ve mutemetlik iş ve işlemlerini yürütmek, Valiliğin mali işlerle ilgili hizmetlerini yürütmek; valilik ve birimlerin cari ve yatırım bütçe tekliflerini hazırlamak ve cari ödeneklerinin teminini takip etmek;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_Toc42375716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27</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17" w:history="1">
            <w:r w:rsidR="00A13EE2" w:rsidRPr="00573B64">
              <w:rPr>
                <w:rStyle w:val="Kpr"/>
                <w:rFonts w:ascii="Times New Roman" w:hAnsi="Times New Roman"/>
                <w:sz w:val="24"/>
                <w:szCs w:val="24"/>
              </w:rPr>
              <w:t>6.19- İl yazı işleri müdürlüğü bünyesinde kimlik masası oluşturmak, il ve ilçelerde görev yapan personel için kimlik kartı talebinde bulunmak, ilgili personele teslimini sağlamak ve kimlik kartı ile ilgili her türlü iş ve işlemleri yürütmek ve Bakanlık Personel Genel Müdürlüğünü bilgilendirmek;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_Toc42375717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27</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18" w:history="1">
            <w:r w:rsidR="00A13EE2" w:rsidRPr="00573B64">
              <w:rPr>
                <w:rStyle w:val="Kpr"/>
                <w:rFonts w:ascii="Times New Roman" w:hAnsi="Times New Roman"/>
                <w:sz w:val="24"/>
                <w:szCs w:val="24"/>
              </w:rPr>
              <w:t>6.20- Yürüttüğü hizmetler ile ilgili eğitim programları düzenlemek, ilgili kayıtları tutmak ve değerlendirmek;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_Toc42375718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28</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19" w:history="1">
            <w:r w:rsidR="00A13EE2" w:rsidRPr="00573B64">
              <w:rPr>
                <w:rStyle w:val="Kpr"/>
                <w:rFonts w:ascii="Times New Roman" w:hAnsi="Times New Roman"/>
                <w:sz w:val="24"/>
                <w:szCs w:val="24"/>
              </w:rPr>
              <w:t>6.21- Mevzuat veya vali tarafından verilen diğer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_Toc42375719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28</w:t>
            </w:r>
            <w:r w:rsidR="00A13EE2" w:rsidRPr="00573B64">
              <w:rPr>
                <w:rFonts w:ascii="Times New Roman" w:hAnsi="Times New Roman"/>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720" w:history="1">
            <w:r w:rsidR="00A13EE2" w:rsidRPr="00573B64">
              <w:rPr>
                <w:rStyle w:val="Kpr"/>
                <w:rFonts w:ascii="Times New Roman" w:hAnsi="Times New Roman" w:cs="Times New Roman"/>
                <w:b/>
                <w:sz w:val="24"/>
                <w:szCs w:val="24"/>
              </w:rPr>
              <w:t>VII- İL İDARE KURULU MÜDÜRLÜĞÜ</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_Toc42375720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28</w:t>
            </w:r>
            <w:r w:rsidR="00A13EE2" w:rsidRPr="00573B64">
              <w:rPr>
                <w:rFonts w:ascii="Times New Roman" w:hAnsi="Times New Roman" w:cs="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21" w:history="1">
            <w:r w:rsidR="00A13EE2" w:rsidRPr="00573B64">
              <w:rPr>
                <w:rStyle w:val="Kpr"/>
                <w:rFonts w:ascii="Times New Roman" w:hAnsi="Times New Roman"/>
                <w:bCs/>
                <w:sz w:val="24"/>
                <w:szCs w:val="24"/>
                <w:shd w:val="clear" w:color="auto" w:fill="FFFFFF"/>
              </w:rPr>
              <w:t xml:space="preserve">7.01- </w:t>
            </w:r>
            <w:r w:rsidR="00A13EE2" w:rsidRPr="00573B64">
              <w:rPr>
                <w:rStyle w:val="Kpr"/>
                <w:rFonts w:ascii="Times New Roman" w:hAnsi="Times New Roman"/>
                <w:sz w:val="24"/>
                <w:szCs w:val="24"/>
              </w:rPr>
              <w:t>4483 sayılı Memurlar ve Diğer Kamu Görevlilerinin Yargılanması Hakkında Kanunun uygulanması ile ilgili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_Toc42375721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28</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22" w:history="1">
            <w:r w:rsidR="00A13EE2" w:rsidRPr="00573B64">
              <w:rPr>
                <w:rStyle w:val="Kpr"/>
                <w:rFonts w:ascii="Times New Roman" w:hAnsi="Times New Roman"/>
                <w:bCs/>
                <w:sz w:val="24"/>
                <w:szCs w:val="24"/>
                <w:shd w:val="clear" w:color="auto" w:fill="FFFFFF"/>
              </w:rPr>
              <w:t xml:space="preserve">7.02.- </w:t>
            </w:r>
            <w:r w:rsidR="00A13EE2" w:rsidRPr="00573B64">
              <w:rPr>
                <w:rStyle w:val="Kpr"/>
                <w:rFonts w:ascii="Times New Roman" w:hAnsi="Times New Roman"/>
                <w:sz w:val="24"/>
                <w:szCs w:val="24"/>
              </w:rPr>
              <w:t>2547 sayılı Yükseköğretim Kanunu uyarıca; yükseköğretim kuruluş ve kurumlarının 657 sayılı Devlet Memurları Kanununa tabi memurlarının görevleri dolayısıyla ya da görevlerini yaptıkları sırada işledikleri suçlar hakkında il idare kurulunun verdiği kararlarla ilgili işlemleri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_Toc42375722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35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23" w:history="1">
            <w:r w:rsidR="00A13EE2" w:rsidRPr="00573B64">
              <w:rPr>
                <w:rStyle w:val="Kpr"/>
                <w:rFonts w:ascii="Times New Roman" w:hAnsi="Times New Roman"/>
                <w:bCs/>
                <w:sz w:val="24"/>
                <w:szCs w:val="24"/>
                <w:shd w:val="clear" w:color="auto" w:fill="FFFFFF"/>
              </w:rPr>
              <w:t xml:space="preserve">7.03- </w:t>
            </w:r>
            <w:r w:rsidR="00A13EE2" w:rsidRPr="00573B64">
              <w:rPr>
                <w:rStyle w:val="Kpr"/>
                <w:rFonts w:ascii="Times New Roman" w:hAnsi="Times New Roman"/>
                <w:sz w:val="24"/>
                <w:szCs w:val="24"/>
              </w:rPr>
              <w:t>İl idare kurulu ve il disiplin kurulu görevlerine ilişkin iş ve işlemleri hazırlamak ve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_Toc42375723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35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24" w:history="1">
            <w:r w:rsidR="00A13EE2" w:rsidRPr="00573B64">
              <w:rPr>
                <w:rStyle w:val="Kpr"/>
                <w:rFonts w:ascii="Times New Roman" w:hAnsi="Times New Roman"/>
                <w:bCs/>
                <w:sz w:val="24"/>
                <w:szCs w:val="24"/>
                <w:shd w:val="clear" w:color="auto" w:fill="FFFFFF"/>
              </w:rPr>
              <w:t xml:space="preserve">7.04- </w:t>
            </w:r>
            <w:r w:rsidR="00A13EE2" w:rsidRPr="00573B64">
              <w:rPr>
                <w:rStyle w:val="Kpr"/>
                <w:rFonts w:ascii="Times New Roman" w:hAnsi="Times New Roman"/>
                <w:sz w:val="24"/>
                <w:szCs w:val="24"/>
              </w:rPr>
              <w:t>Valilikçe kamu görevlileri hakkında inceleme yapılması, disiplin soruşturması açılması, bunların görevden uzaklaştırılması, cezalandırılması, bu konudaki izin verme yetkilerinin kullanılması işlemlerini yürütmek, sonuçlarını takip etmek;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_Toc42375724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42</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25" w:history="1">
            <w:r w:rsidR="00A13EE2" w:rsidRPr="00573B64">
              <w:rPr>
                <w:rStyle w:val="Kpr"/>
                <w:rFonts w:ascii="Times New Roman" w:hAnsi="Times New Roman"/>
                <w:sz w:val="24"/>
                <w:szCs w:val="24"/>
              </w:rPr>
              <w:t>7.05- 3091 sayılı Taşınmaz Mal Zilyetliğine Yapılan Tecavüzlerin Önlenmesi Hakkında Kanunun uygulanması ile ilgili işlemleri yürütmek; (BÜYÜKŞEHİRLER HARİÇ)</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_Toc42375725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45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26" w:history="1">
            <w:r w:rsidR="00A13EE2" w:rsidRPr="00573B64">
              <w:rPr>
                <w:rStyle w:val="Kpr"/>
                <w:rFonts w:ascii="Times New Roman" w:hAnsi="Times New Roman"/>
                <w:bCs/>
                <w:sz w:val="24"/>
                <w:szCs w:val="24"/>
                <w:shd w:val="clear" w:color="auto" w:fill="FFFFFF"/>
              </w:rPr>
              <w:t xml:space="preserve">7.06- </w:t>
            </w:r>
            <w:r w:rsidR="00A13EE2" w:rsidRPr="00573B64">
              <w:rPr>
                <w:rStyle w:val="Kpr"/>
                <w:rFonts w:ascii="Times New Roman" w:hAnsi="Times New Roman"/>
                <w:sz w:val="24"/>
                <w:szCs w:val="24"/>
              </w:rPr>
              <w:t>Mülki idare amirlerinin muhtelif kanunlardan kaynaklanan men ve tahliye yetkilerinin kullanılması ile ilgili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_Toc42375726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51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27" w:history="1">
            <w:r w:rsidR="00A13EE2" w:rsidRPr="00573B64">
              <w:rPr>
                <w:rStyle w:val="Kpr"/>
                <w:rFonts w:ascii="Times New Roman" w:hAnsi="Times New Roman"/>
                <w:bCs/>
                <w:sz w:val="24"/>
                <w:szCs w:val="24"/>
                <w:shd w:val="clear" w:color="auto" w:fill="FFFFFF"/>
              </w:rPr>
              <w:t xml:space="preserve">7.07- </w:t>
            </w:r>
            <w:r w:rsidR="00A13EE2" w:rsidRPr="00573B64">
              <w:rPr>
                <w:rStyle w:val="Kpr"/>
                <w:rFonts w:ascii="Times New Roman" w:hAnsi="Times New Roman"/>
                <w:sz w:val="24"/>
                <w:szCs w:val="24"/>
              </w:rPr>
              <w:t>2022 sayılı 65 Yaşını Doldurmuş Muhtaç, Güçsüz ve Kimsesiz Türk Vatandaşlarına Aylık Bağlanması Hakkında Kanun ve diğer kanunlarla istenilen kararlar ve belgelerin düzenlenmesi işlemlerini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_Toc42375727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54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28" w:history="1">
            <w:r w:rsidR="00A13EE2" w:rsidRPr="00573B64">
              <w:rPr>
                <w:rStyle w:val="Kpr"/>
                <w:rFonts w:ascii="Times New Roman" w:hAnsi="Times New Roman"/>
                <w:bCs/>
                <w:sz w:val="24"/>
                <w:szCs w:val="24"/>
                <w:shd w:val="clear" w:color="auto" w:fill="FFFFFF"/>
              </w:rPr>
              <w:t xml:space="preserve">7.08- </w:t>
            </w:r>
            <w:r w:rsidR="00A13EE2" w:rsidRPr="00573B64">
              <w:rPr>
                <w:rStyle w:val="Kpr"/>
                <w:rFonts w:ascii="Times New Roman" w:hAnsi="Times New Roman"/>
                <w:sz w:val="24"/>
                <w:szCs w:val="24"/>
              </w:rPr>
              <w:t>Köy kurulması ve kaldırılması, bağlanması ve ayrılması, sınır anlaşmazlıkları, köy, yerleşim yeri ve tabiî yer adlarının değiştirilmesi işlerini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_Toc42375728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56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29" w:history="1">
            <w:r w:rsidR="00A13EE2" w:rsidRPr="00573B64">
              <w:rPr>
                <w:rStyle w:val="Kpr"/>
                <w:rFonts w:ascii="Times New Roman" w:hAnsi="Times New Roman"/>
                <w:bCs/>
                <w:sz w:val="24"/>
                <w:szCs w:val="24"/>
                <w:shd w:val="clear" w:color="auto" w:fill="FFFFFF"/>
              </w:rPr>
              <w:t xml:space="preserve">7.09- </w:t>
            </w:r>
            <w:r w:rsidR="00A13EE2" w:rsidRPr="00573B64">
              <w:rPr>
                <w:rStyle w:val="Kpr"/>
                <w:rFonts w:ascii="Times New Roman" w:hAnsi="Times New Roman"/>
                <w:sz w:val="24"/>
                <w:szCs w:val="24"/>
              </w:rPr>
              <w:t>Harita işlerini yürütmek ve gizliliği olan haritaları valilik adına koruyup saklamak;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_Toc42375729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60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30" w:history="1">
            <w:r w:rsidR="00A13EE2" w:rsidRPr="00573B64">
              <w:rPr>
                <w:rStyle w:val="Kpr"/>
                <w:rFonts w:ascii="Times New Roman" w:hAnsi="Times New Roman"/>
                <w:bCs/>
                <w:sz w:val="24"/>
                <w:szCs w:val="24"/>
                <w:shd w:val="clear" w:color="auto" w:fill="FFFFFF"/>
              </w:rPr>
              <w:t xml:space="preserve">7.10- </w:t>
            </w:r>
            <w:r w:rsidR="00A13EE2" w:rsidRPr="00573B64">
              <w:rPr>
                <w:rStyle w:val="Kpr"/>
                <w:rFonts w:ascii="Times New Roman" w:hAnsi="Times New Roman"/>
                <w:sz w:val="24"/>
                <w:szCs w:val="24"/>
              </w:rPr>
              <w:t xml:space="preserve"> Coğrafi yer adları ile ilgili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_Toc42375730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61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31" w:history="1">
            <w:r w:rsidR="00A13EE2" w:rsidRPr="00573B64">
              <w:rPr>
                <w:rStyle w:val="Kpr"/>
                <w:rFonts w:ascii="Times New Roman" w:hAnsi="Times New Roman"/>
                <w:bCs/>
                <w:sz w:val="24"/>
                <w:szCs w:val="24"/>
                <w:shd w:val="clear" w:color="auto" w:fill="FFFFFF"/>
              </w:rPr>
              <w:t xml:space="preserve">7.11- </w:t>
            </w:r>
            <w:r w:rsidR="00A13EE2" w:rsidRPr="00573B64">
              <w:rPr>
                <w:rStyle w:val="Kpr"/>
                <w:rFonts w:ascii="Times New Roman" w:hAnsi="Times New Roman"/>
                <w:sz w:val="24"/>
                <w:szCs w:val="24"/>
              </w:rPr>
              <w:t>2942 sayılı Kamulaştırma Kanunu gereğince verilen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_Toc42375731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61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32" w:history="1">
            <w:r w:rsidR="00A13EE2" w:rsidRPr="00573B64">
              <w:rPr>
                <w:rStyle w:val="Kpr"/>
                <w:rFonts w:ascii="Times New Roman" w:hAnsi="Times New Roman"/>
                <w:bCs/>
                <w:sz w:val="24"/>
                <w:szCs w:val="24"/>
                <w:shd w:val="clear" w:color="auto" w:fill="FFFFFF"/>
              </w:rPr>
              <w:t xml:space="preserve">7.12- </w:t>
            </w:r>
            <w:r w:rsidR="00A13EE2" w:rsidRPr="00573B64">
              <w:rPr>
                <w:rStyle w:val="Kpr"/>
                <w:rFonts w:ascii="Times New Roman" w:hAnsi="Times New Roman"/>
                <w:sz w:val="24"/>
                <w:szCs w:val="24"/>
              </w:rPr>
              <w:t>Mevzuatta mülki amir veya il ve ilçe idare kurulları tarafından verileceği hüküm altına alınan idari para cezası, idari tedbirler ve mülkiyetin kamuya geçirilmesi yaptırımlarının sadece onay ve karar işlemlerini yapmak. Bu bendin uygulanmasında; cezaların, tedbirlerin ve yaptırımlarının hazırlık ve teklif işlemleri ile mülki amirin onayı veya il ve ilçe idare kurullarının kararlarını müteakip yapılacak tebligat, itiraz ve infaz süreçlerinin izlenmesine dair bütün iş ve işlemlerin sekreteryası cezaya konu fiil veya haller mevzuatla kendilerine görev olarak verilen ilgili kamu kurum veya kuruluşu tarafından yapılır;</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_Toc42375732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62</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33" w:history="1">
            <w:r w:rsidR="00A13EE2" w:rsidRPr="00573B64">
              <w:rPr>
                <w:rStyle w:val="Kpr"/>
                <w:rFonts w:ascii="Times New Roman" w:eastAsia="SimSun" w:hAnsi="Times New Roman"/>
                <w:bCs/>
                <w:sz w:val="24"/>
                <w:szCs w:val="24"/>
                <w:shd w:val="clear" w:color="auto" w:fill="FFFFFF"/>
              </w:rPr>
              <w:t>7.13-</w:t>
            </w:r>
            <w:r w:rsidR="00A13EE2" w:rsidRPr="00573B64">
              <w:rPr>
                <w:rStyle w:val="Kpr"/>
                <w:rFonts w:ascii="Times New Roman" w:hAnsi="Times New Roman"/>
                <w:sz w:val="24"/>
                <w:szCs w:val="24"/>
              </w:rPr>
              <w:t xml:space="preserve"> Mevzuat veya vali tarafından verilen diğer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_Toc42375733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63</w:t>
            </w:r>
            <w:r w:rsidR="00A13EE2" w:rsidRPr="00573B64">
              <w:rPr>
                <w:rFonts w:ascii="Times New Roman" w:hAnsi="Times New Roman"/>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734" w:history="1">
            <w:r w:rsidR="00A13EE2" w:rsidRPr="00573B64">
              <w:rPr>
                <w:rStyle w:val="Kpr"/>
                <w:rFonts w:ascii="Times New Roman" w:hAnsi="Times New Roman" w:cs="Times New Roman"/>
                <w:b/>
                <w:sz w:val="24"/>
                <w:szCs w:val="24"/>
              </w:rPr>
              <w:t>VIII-</w:t>
            </w:r>
            <w:r w:rsidR="00A13EE2" w:rsidRPr="00573B64">
              <w:rPr>
                <w:rStyle w:val="Kpr"/>
                <w:rFonts w:ascii="Times New Roman" w:hAnsi="Times New Roman" w:cs="Times New Roman"/>
                <w:b/>
                <w:bCs/>
                <w:sz w:val="24"/>
                <w:szCs w:val="24"/>
              </w:rPr>
              <w:t xml:space="preserve"> İDARE VE DENETİM </w:t>
            </w:r>
            <w:r w:rsidR="00A13EE2" w:rsidRPr="00573B64">
              <w:rPr>
                <w:rStyle w:val="Kpr"/>
                <w:rFonts w:ascii="Times New Roman" w:hAnsi="Times New Roman" w:cs="Times New Roman"/>
                <w:b/>
                <w:sz w:val="24"/>
                <w:szCs w:val="24"/>
              </w:rPr>
              <w:t>MÜDÜRLÜĞÜ</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_Toc42375734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69</w:t>
            </w:r>
            <w:r w:rsidR="00A13EE2" w:rsidRPr="00573B64">
              <w:rPr>
                <w:rFonts w:ascii="Times New Roman" w:hAnsi="Times New Roman" w:cs="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35" w:history="1">
            <w:r w:rsidR="00A13EE2" w:rsidRPr="00573B64">
              <w:rPr>
                <w:rStyle w:val="Kpr"/>
                <w:rFonts w:ascii="Times New Roman" w:hAnsi="Times New Roman"/>
                <w:sz w:val="24"/>
                <w:szCs w:val="24"/>
              </w:rPr>
              <w:t>8.01- 5302 sayılı İl Özel İdaresi Kanunu, 5393 sayılı Belediye Kanunu ve 5216 sayılı Büyükşehir Belediyesi Kanunu gereği valiliğe gönderilen kararlar ile ilgili işlemleri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_Toc42375735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69</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36" w:history="1">
            <w:r w:rsidR="00A13EE2" w:rsidRPr="00573B64">
              <w:rPr>
                <w:rStyle w:val="Kpr"/>
                <w:rFonts w:ascii="Times New Roman" w:hAnsi="Times New Roman"/>
                <w:sz w:val="24"/>
                <w:szCs w:val="24"/>
              </w:rPr>
              <w:t>8.02- 5355 sayılı Mahalli İdare Birlikleri Kanunu gereğince, mahalli idare birliklerinin denetimini yapmak, denetim sırasında tespit edilecek kişi borçlarını karar alınmak üzere ilgili birliğe bildirmek, yetkili birlik organlarınca alınan kişi borcu kararlarını inceleyerek idari yargıya başvurulması gerekenleri Hukuk İşleri Şube Müdürlüğüne göndermek;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_Toc42375736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71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37" w:history="1">
            <w:r w:rsidR="00A13EE2" w:rsidRPr="00573B64">
              <w:rPr>
                <w:rStyle w:val="Kpr"/>
                <w:rFonts w:ascii="Times New Roman" w:hAnsi="Times New Roman"/>
                <w:sz w:val="24"/>
                <w:szCs w:val="24"/>
              </w:rPr>
              <w:t>8.03- Valiliğin, mahalli idareler ve mahalli idarelerin kurdukları işletme, müessese, teşekkül ve birlikleri üzerindeki gözetim ve denetim yetkisi ile diğer vesayet görev ve yetkilerinin kullanılmasına ilişkin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_Toc42375737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72</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38" w:history="1">
            <w:r w:rsidR="00A13EE2" w:rsidRPr="00573B64">
              <w:rPr>
                <w:rStyle w:val="Kpr"/>
                <w:rFonts w:ascii="Times New Roman" w:hAnsi="Times New Roman"/>
                <w:sz w:val="24"/>
                <w:szCs w:val="24"/>
              </w:rPr>
              <w:t>8.04- Belediyelerin kurulması, bazı köylerin veya bağlıların belediyelerle birleşmesi işlemlerini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_Toc42375738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73</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39" w:history="1">
            <w:r w:rsidR="00A13EE2" w:rsidRPr="00573B64">
              <w:rPr>
                <w:rStyle w:val="Kpr"/>
                <w:rFonts w:ascii="Times New Roman" w:hAnsi="Times New Roman"/>
                <w:sz w:val="24"/>
                <w:szCs w:val="24"/>
              </w:rPr>
              <w:t>8.05- Mahalli idareler ve mahallî idare birliklerinin hukuki konularda görüş taleplerini cevaplamak, Bakanlık görüşü oluşturulması gerekenleri Bakanlığa göndermek;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_Toc42375739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75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40" w:history="1">
            <w:r w:rsidR="00A13EE2" w:rsidRPr="00573B64">
              <w:rPr>
                <w:rStyle w:val="Kpr"/>
                <w:rFonts w:ascii="Times New Roman" w:hAnsi="Times New Roman"/>
                <w:sz w:val="24"/>
                <w:szCs w:val="24"/>
              </w:rPr>
              <w:t>8.06- Köy ve mahalle muhtarlarının izin, hastalık, görevden uzaklaştırma, istifa, ölüm gibi iş ve işlemlerini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_Toc42375740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75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41" w:history="1">
            <w:r w:rsidR="00A13EE2" w:rsidRPr="00573B64">
              <w:rPr>
                <w:rStyle w:val="Kpr"/>
                <w:rFonts w:ascii="Times New Roman" w:hAnsi="Times New Roman"/>
                <w:sz w:val="24"/>
                <w:szCs w:val="24"/>
              </w:rPr>
              <w:t>8.07- 5302 sayılı İl Özel İdaresi Kanunu, 5393 sayılı Belediye Kanunu, 5216 sayılı Büyükşehir Belediyesi Kanunu ve 5355 sayılı Mahalli İdare Birlikleri Kanunu ve diğer kanunlar uyarınca, valilik ve kaymakamlıklarca yapılması gereken mahallî idareler ve mahallî idare birlikleri ile ilgili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_Toc42375741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76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42" w:history="1">
            <w:r w:rsidR="00A13EE2" w:rsidRPr="00573B64">
              <w:rPr>
                <w:rStyle w:val="Kpr"/>
                <w:rFonts w:ascii="Times New Roman" w:hAnsi="Times New Roman"/>
                <w:sz w:val="24"/>
                <w:szCs w:val="24"/>
              </w:rPr>
              <w:t>8.08- Güvenlik korucuları ve gönüllü güvenlik korucularıyla ilgili iş ve işlemlerin yürütülmesini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_Toc42375742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81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43" w:history="1">
            <w:r w:rsidR="00A13EE2" w:rsidRPr="00573B64">
              <w:rPr>
                <w:rStyle w:val="Kpr"/>
                <w:rFonts w:ascii="Times New Roman" w:hAnsi="Times New Roman"/>
                <w:sz w:val="24"/>
                <w:szCs w:val="24"/>
              </w:rPr>
              <w:t>8.09- Mevzuat veya vali tarafından verilen diğer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_Toc42375743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84</w:t>
            </w:r>
            <w:r w:rsidR="00A13EE2" w:rsidRPr="00573B64">
              <w:rPr>
                <w:rFonts w:ascii="Times New Roman" w:hAnsi="Times New Roman"/>
                <w:webHidden/>
                <w:sz w:val="24"/>
                <w:szCs w:val="24"/>
              </w:rPr>
              <w:fldChar w:fldCharType="end"/>
            </w:r>
          </w:hyperlink>
        </w:p>
        <w:p w:rsidR="00A13EE2" w:rsidRPr="00573B64" w:rsidRDefault="0032559C">
          <w:pPr>
            <w:pStyle w:val="T1"/>
            <w:tabs>
              <w:tab w:val="left" w:pos="5306"/>
            </w:tabs>
            <w:rPr>
              <w:rFonts w:ascii="Times New Roman" w:eastAsiaTheme="minorEastAsia" w:hAnsi="Times New Roman" w:cs="Times New Roman"/>
              <w:sz w:val="24"/>
              <w:szCs w:val="24"/>
            </w:rPr>
          </w:pPr>
          <w:hyperlink w:anchor="_Toc42375744" w:history="1">
            <w:r w:rsidR="00A13EE2" w:rsidRPr="00573B64">
              <w:rPr>
                <w:rStyle w:val="Kpr"/>
                <w:rFonts w:ascii="Times New Roman" w:hAnsi="Times New Roman" w:cs="Times New Roman"/>
                <w:b/>
                <w:sz w:val="24"/>
                <w:szCs w:val="24"/>
              </w:rPr>
              <w:t>IX- İL BASIN VE HALKLA İLİŞKİLER MÜDÜRLÜĞÜ</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_Toc42375744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86</w:t>
            </w:r>
            <w:r w:rsidR="00A13EE2" w:rsidRPr="00573B64">
              <w:rPr>
                <w:rFonts w:ascii="Times New Roman" w:hAnsi="Times New Roman" w:cs="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45" w:history="1">
            <w:r w:rsidR="00A13EE2" w:rsidRPr="00573B64">
              <w:rPr>
                <w:rStyle w:val="Kpr"/>
                <w:rFonts w:ascii="Times New Roman" w:hAnsi="Times New Roman"/>
                <w:sz w:val="24"/>
                <w:szCs w:val="24"/>
              </w:rPr>
              <w:t>9.01- Yazılı ve görsel basın ve diğer kitle iletişim araçlarında il ve valilik ile ilgili çıkan bilgi ve haberleri izlemek ve değerlendirmek;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_Toc42375745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86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46" w:history="1">
            <w:r w:rsidR="00A13EE2" w:rsidRPr="00573B64">
              <w:rPr>
                <w:rStyle w:val="Kpr"/>
                <w:rFonts w:ascii="Times New Roman" w:hAnsi="Times New Roman"/>
                <w:sz w:val="24"/>
                <w:szCs w:val="24"/>
              </w:rPr>
              <w:t>9.02- Valinin talimatı doğrultusunda basın bültenini hazırlamak ve basına bilgi vermek, valiliğin basın toplantılarıyla ilgili işlerini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_Toc42375746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86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47" w:history="1">
            <w:r w:rsidR="00A13EE2" w:rsidRPr="00573B64">
              <w:rPr>
                <w:rStyle w:val="Kpr"/>
                <w:rFonts w:ascii="Times New Roman" w:hAnsi="Times New Roman"/>
                <w:sz w:val="24"/>
                <w:szCs w:val="24"/>
              </w:rPr>
              <w:t>9.03- Basın ilan ve basın-yayın ve enformasyon mevzuatının valilikler ile ilgili iş ve işlemlerini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_Toc42375747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86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48" w:history="1">
            <w:r w:rsidR="00A13EE2" w:rsidRPr="00573B64">
              <w:rPr>
                <w:rStyle w:val="Kpr"/>
                <w:rFonts w:ascii="Times New Roman" w:hAnsi="Times New Roman"/>
                <w:sz w:val="24"/>
                <w:szCs w:val="24"/>
              </w:rPr>
              <w:t xml:space="preserve">9.04- </w:t>
            </w:r>
            <w:r w:rsidR="00A13EE2" w:rsidRPr="00573B64">
              <w:rPr>
                <w:rStyle w:val="Kpr"/>
                <w:rFonts w:ascii="Times New Roman" w:hAnsi="Times New Roman"/>
                <w:sz w:val="24"/>
                <w:szCs w:val="24"/>
                <w:shd w:val="clear" w:color="auto" w:fill="FFFFFF"/>
              </w:rPr>
              <w:t>10/8/1990 tarihli ve 90/748 sayılı Bakanlar Kurulu Kararıyla yürürlüğe giren</w:t>
            </w:r>
            <w:r w:rsidR="00A13EE2" w:rsidRPr="00573B64">
              <w:rPr>
                <w:rStyle w:val="Kpr"/>
                <w:rFonts w:ascii="Times New Roman" w:hAnsi="Times New Roman"/>
                <w:sz w:val="24"/>
                <w:szCs w:val="24"/>
              </w:rPr>
              <w:t>Mal Bildiriminde Bulunulması Hakkında Yönetmelik hükümlerine göre, gazete sahibi gerçek kişiler ile gazete sahibi şirketlerin yönetim ve denetim kurulu üyeleri, sorumlu müdürleri, başyazarları ve fıkra yazarlarının mal bildirim beyannameleri ile ilgili iş ve işlemleri yapmak ve beyannameleri muhafaza etmek;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_Toc42375748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49" w:history="1">
            <w:r w:rsidR="00A13EE2" w:rsidRPr="00573B64">
              <w:rPr>
                <w:rStyle w:val="Kpr"/>
                <w:rFonts w:ascii="Times New Roman" w:hAnsi="Times New Roman"/>
                <w:sz w:val="24"/>
                <w:szCs w:val="24"/>
              </w:rPr>
              <w:t>9.05- Gazete, dergi, haber ajansları ve medya izleme merkezleri ile ilgili abonelik iş ve işlemlerini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_Toc42375749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50" w:history="1">
            <w:r w:rsidR="00A13EE2" w:rsidRPr="00573B64">
              <w:rPr>
                <w:rStyle w:val="Kpr"/>
                <w:rFonts w:ascii="Times New Roman" w:hAnsi="Times New Roman"/>
                <w:sz w:val="24"/>
                <w:szCs w:val="24"/>
              </w:rPr>
              <w:t>9.06- Sarı basın kartı başvurusu ile ilgili iş ve işlemleri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_Toc42375750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51" w:history="1">
            <w:r w:rsidR="00A13EE2" w:rsidRPr="00573B64">
              <w:rPr>
                <w:rStyle w:val="Kpr"/>
                <w:rFonts w:ascii="Times New Roman" w:hAnsi="Times New Roman"/>
                <w:sz w:val="24"/>
                <w:szCs w:val="24"/>
              </w:rPr>
              <w:t>9.07- 4982 sayılı Bilgi Edinme Hakkı Kanununa göre yapılacak başvuruları kabul etmek, izlemek, sonuçlandırmak ve başvuru sahibine bilgi vermek;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_Toc42375751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52" w:history="1">
            <w:r w:rsidR="00A13EE2" w:rsidRPr="00573B64">
              <w:rPr>
                <w:rStyle w:val="Kpr"/>
                <w:rFonts w:ascii="Times New Roman" w:hAnsi="Times New Roman"/>
                <w:sz w:val="24"/>
                <w:szCs w:val="24"/>
              </w:rPr>
              <w:t>9.08- Başbakanlık İletişim Merkezi (BİMER) ile ilgili her türlü iş ve işlemleri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_Toc42375752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53" w:history="1">
            <w:r w:rsidR="00A13EE2" w:rsidRPr="00573B64">
              <w:rPr>
                <w:rStyle w:val="Kpr"/>
                <w:rFonts w:ascii="Times New Roman" w:hAnsi="Times New Roman"/>
                <w:sz w:val="24"/>
                <w:szCs w:val="24"/>
              </w:rPr>
              <w:t>9.09- Basın ve halkla ilişkiler ile ilgili diğer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_Toc42375753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54" w:history="1">
            <w:r w:rsidR="00A13EE2" w:rsidRPr="00573B64">
              <w:rPr>
                <w:rStyle w:val="Kpr"/>
                <w:rFonts w:ascii="Times New Roman" w:hAnsi="Times New Roman"/>
                <w:sz w:val="24"/>
                <w:szCs w:val="24"/>
              </w:rPr>
              <w:t>9.10- 5681 sayılı Matbaalar Kanunu ve 5187 sayılı Basın Kanununun uygulanmasında öngörülen bildirimleri kabul etmek ve valiliği ilgilendiren iş ve işlemleri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_Toc42375754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55" w:history="1">
            <w:r w:rsidR="00A13EE2" w:rsidRPr="00573B64">
              <w:rPr>
                <w:rStyle w:val="Kpr"/>
                <w:rFonts w:ascii="Times New Roman" w:hAnsi="Times New Roman"/>
                <w:sz w:val="24"/>
                <w:szCs w:val="24"/>
              </w:rPr>
              <w:t>9.11- Mevzuat veya vali tarafından verilen diğer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_Toc42375755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95</w:t>
            </w:r>
            <w:r w:rsidR="00A13EE2" w:rsidRPr="00573B64">
              <w:rPr>
                <w:rFonts w:ascii="Times New Roman" w:hAnsi="Times New Roman"/>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756" w:history="1">
            <w:r w:rsidR="00A13EE2" w:rsidRPr="00573B64">
              <w:rPr>
                <w:rStyle w:val="Kpr"/>
                <w:rFonts w:ascii="Times New Roman" w:hAnsi="Times New Roman" w:cs="Times New Roman"/>
                <w:b/>
                <w:sz w:val="24"/>
                <w:szCs w:val="24"/>
              </w:rPr>
              <w:t>X- ÖZEL KALEM MÜDÜRLÜĞÜ</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_Toc42375756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95</w:t>
            </w:r>
            <w:r w:rsidR="00A13EE2" w:rsidRPr="00573B64">
              <w:rPr>
                <w:rFonts w:ascii="Times New Roman" w:hAnsi="Times New Roman" w:cs="Times New Roman"/>
                <w:webHidden/>
                <w:sz w:val="24"/>
                <w:szCs w:val="24"/>
              </w:rPr>
              <w:fldChar w:fldCharType="end"/>
            </w:r>
          </w:hyperlink>
        </w:p>
        <w:p w:rsidR="00A13EE2" w:rsidRPr="00573B64" w:rsidRDefault="0032559C">
          <w:pPr>
            <w:pStyle w:val="T2"/>
            <w:tabs>
              <w:tab w:val="left" w:pos="4475"/>
            </w:tabs>
            <w:rPr>
              <w:rFonts w:ascii="Times New Roman" w:eastAsiaTheme="minorEastAsia" w:hAnsi="Times New Roman"/>
              <w:noProof/>
              <w:sz w:val="24"/>
              <w:szCs w:val="24"/>
            </w:rPr>
          </w:pPr>
          <w:hyperlink w:anchor="_Toc42375757" w:history="1">
            <w:r w:rsidR="00A13EE2" w:rsidRPr="00573B64">
              <w:rPr>
                <w:rStyle w:val="Kpr"/>
                <w:rFonts w:ascii="Times New Roman" w:hAnsi="Times New Roman"/>
                <w:noProof/>
                <w:sz w:val="24"/>
                <w:szCs w:val="24"/>
              </w:rPr>
              <w:t>a) İdari Hizmetler ve Koordinasyon Şefliği</w:t>
            </w:r>
            <w:r w:rsidR="00A13EE2" w:rsidRPr="00573B64">
              <w:rPr>
                <w:rFonts w:ascii="Times New Roman" w:eastAsiaTheme="minorEastAsia" w:hAnsi="Times New Roman"/>
                <w:noProof/>
                <w:sz w:val="24"/>
                <w:szCs w:val="24"/>
              </w:rPr>
              <w:tab/>
            </w:r>
            <w:r w:rsidR="00A13EE2" w:rsidRPr="00573B64">
              <w:rPr>
                <w:rStyle w:val="Kpr"/>
                <w:rFonts w:ascii="Times New Roman" w:hAnsi="Times New Roman"/>
                <w:noProof/>
                <w:sz w:val="24"/>
                <w:szCs w:val="24"/>
              </w:rPr>
              <w:t>:</w:t>
            </w:r>
            <w:r w:rsidR="00A13EE2" w:rsidRPr="00573B64">
              <w:rPr>
                <w:rFonts w:ascii="Times New Roman" w:hAnsi="Times New Roman"/>
                <w:noProof/>
                <w:webHidden/>
                <w:sz w:val="24"/>
                <w:szCs w:val="24"/>
              </w:rPr>
              <w:tab/>
            </w:r>
            <w:r w:rsidR="00A13EE2" w:rsidRPr="00573B64">
              <w:rPr>
                <w:rFonts w:ascii="Times New Roman" w:hAnsi="Times New Roman"/>
                <w:noProof/>
                <w:webHidden/>
                <w:sz w:val="24"/>
                <w:szCs w:val="24"/>
              </w:rPr>
              <w:fldChar w:fldCharType="begin"/>
            </w:r>
            <w:r w:rsidR="00A13EE2" w:rsidRPr="00573B64">
              <w:rPr>
                <w:rFonts w:ascii="Times New Roman" w:hAnsi="Times New Roman"/>
                <w:noProof/>
                <w:webHidden/>
                <w:sz w:val="24"/>
                <w:szCs w:val="24"/>
              </w:rPr>
              <w:instrText xml:space="preserve"> PAGEREF _Toc42375757 \h </w:instrText>
            </w:r>
            <w:r w:rsidR="00A13EE2" w:rsidRPr="00573B64">
              <w:rPr>
                <w:rFonts w:ascii="Times New Roman" w:hAnsi="Times New Roman"/>
                <w:noProof/>
                <w:webHidden/>
                <w:sz w:val="24"/>
                <w:szCs w:val="24"/>
              </w:rPr>
            </w:r>
            <w:r w:rsidR="00A13EE2" w:rsidRPr="00573B64">
              <w:rPr>
                <w:rFonts w:ascii="Times New Roman" w:hAnsi="Times New Roman"/>
                <w:noProof/>
                <w:webHidden/>
                <w:sz w:val="24"/>
                <w:szCs w:val="24"/>
              </w:rPr>
              <w:fldChar w:fldCharType="separate"/>
            </w:r>
            <w:r w:rsidR="00320C73" w:rsidRPr="00573B64">
              <w:rPr>
                <w:rFonts w:ascii="Times New Roman" w:hAnsi="Times New Roman"/>
                <w:noProof/>
                <w:webHidden/>
                <w:sz w:val="24"/>
                <w:szCs w:val="24"/>
              </w:rPr>
              <w:t>95</w:t>
            </w:r>
            <w:r w:rsidR="00A13EE2" w:rsidRPr="00573B64">
              <w:rPr>
                <w:rFonts w:ascii="Times New Roman" w:hAnsi="Times New Roman"/>
                <w:noProof/>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58" w:history="1">
            <w:r w:rsidR="00A13EE2" w:rsidRPr="00573B64">
              <w:rPr>
                <w:rStyle w:val="Kpr"/>
                <w:rFonts w:ascii="Times New Roman" w:hAnsi="Times New Roman"/>
                <w:sz w:val="24"/>
                <w:szCs w:val="24"/>
              </w:rPr>
              <w:t>10.01- Valinin özel haberleşme ve gizlilik taşıyan yazışmaları ile görev ve izin işlerini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_Toc42375758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59" w:history="1">
            <w:r w:rsidR="00A13EE2" w:rsidRPr="00573B64">
              <w:rPr>
                <w:rStyle w:val="Kpr"/>
                <w:rFonts w:ascii="Times New Roman" w:hAnsi="Times New Roman"/>
                <w:sz w:val="24"/>
                <w:szCs w:val="24"/>
              </w:rPr>
              <w:t>10.02- Vali tarafından; başarı belgesi, üstün başarı belgesi ve ödül verilmesi ile ilgili işleri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_Toc42375759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60" w:history="1">
            <w:r w:rsidR="00A13EE2" w:rsidRPr="00573B64">
              <w:rPr>
                <w:rStyle w:val="Kpr"/>
                <w:rFonts w:ascii="Times New Roman" w:hAnsi="Times New Roman"/>
                <w:sz w:val="24"/>
                <w:szCs w:val="24"/>
              </w:rPr>
              <w:t>10.03- Vali için gerekli bilgi notları, kurumsal sunumlar ve toplantı dokümanlarının hazırlanmasını ve muhafazasını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_Toc42375760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61" w:history="1">
            <w:r w:rsidR="00A13EE2" w:rsidRPr="00573B64">
              <w:rPr>
                <w:rStyle w:val="Kpr"/>
                <w:rFonts w:ascii="Times New Roman" w:hAnsi="Times New Roman"/>
                <w:sz w:val="24"/>
                <w:szCs w:val="24"/>
              </w:rPr>
              <w:t>10.04- Valiye gönderilen dilekçe, evrak ve faksların kabulünü yapmak, valinin talimatı doğrultusunda gereğinin yerine getirilmesini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_Toc42375761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62" w:history="1">
            <w:r w:rsidR="00A13EE2" w:rsidRPr="00573B64">
              <w:rPr>
                <w:rStyle w:val="Kpr"/>
                <w:rFonts w:ascii="Times New Roman" w:hAnsi="Times New Roman"/>
                <w:sz w:val="24"/>
                <w:szCs w:val="24"/>
              </w:rPr>
              <w:t>10.05- Valinin ziyaret, davet, randevu ve programlarının yazışmalarını yapmak, takibi ve koordinasyonunu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_Toc42375762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63" w:history="1">
            <w:r w:rsidR="00A13EE2" w:rsidRPr="00573B64">
              <w:rPr>
                <w:rStyle w:val="Kpr"/>
                <w:rFonts w:ascii="Times New Roman" w:hAnsi="Times New Roman"/>
                <w:sz w:val="24"/>
                <w:szCs w:val="24"/>
              </w:rPr>
              <w:t>10.06- Valinin koruma hizmetleri ile ilgili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_Toc42375763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64" w:history="1">
            <w:r w:rsidR="00A13EE2" w:rsidRPr="00573B64">
              <w:rPr>
                <w:rStyle w:val="Kpr"/>
                <w:rFonts w:ascii="Times New Roman" w:hAnsi="Times New Roman"/>
                <w:sz w:val="24"/>
                <w:szCs w:val="24"/>
              </w:rPr>
              <w:t>10.07- Özel kalem müdürlüğüne bağlı birimlerin evrak, arşiv ve dokümantasyon işlerini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_Toc42375764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65" w:history="1">
            <w:r w:rsidR="00A13EE2" w:rsidRPr="00573B64">
              <w:rPr>
                <w:rStyle w:val="Kpr"/>
                <w:rFonts w:ascii="Times New Roman" w:hAnsi="Times New Roman"/>
                <w:sz w:val="24"/>
                <w:szCs w:val="24"/>
              </w:rPr>
              <w:t>10.08- Makamın güvenlik güçleriyle ilgili işlemlerini yürütmek, günlük asayiş raporlarını muhafaza etmek, valinin direktifine göre bu konudaki haberleşme ve yazışmaları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_Toc42375765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96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66" w:history="1">
            <w:r w:rsidR="00A13EE2" w:rsidRPr="00573B64">
              <w:rPr>
                <w:rStyle w:val="Kpr"/>
                <w:rFonts w:ascii="Times New Roman" w:hAnsi="Times New Roman"/>
                <w:sz w:val="24"/>
                <w:szCs w:val="24"/>
              </w:rPr>
              <w:t>10.09- Sıkıyönetim ve olağanüstü hallerde valilik makamının silahlı kuvvetlerle olan ilişkilerini valinin direktifi altında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_Toc42375766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67" w:history="1">
            <w:r w:rsidR="00A13EE2" w:rsidRPr="00573B64">
              <w:rPr>
                <w:rStyle w:val="Kpr"/>
                <w:rFonts w:ascii="Times New Roman" w:hAnsi="Times New Roman"/>
                <w:sz w:val="24"/>
                <w:szCs w:val="24"/>
              </w:rPr>
              <w:t>10.10- Askeri birliklerden yardım istenmesini zorunlu kılan durumlarda valiye İl İdaresi Kanunu ile tanınan yetkinin kullanılmasına ilişkin haberleşme ve yazışmaları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_Toc42375767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68" w:history="1">
            <w:r w:rsidR="00A13EE2" w:rsidRPr="00573B64">
              <w:rPr>
                <w:rStyle w:val="Kpr"/>
                <w:rFonts w:ascii="Times New Roman" w:hAnsi="Times New Roman"/>
                <w:sz w:val="24"/>
                <w:szCs w:val="24"/>
              </w:rPr>
              <w:t>10.11- Olağanüstü hal ilan edilmesi durumunda; 2935 sayılı Olağanüstü Hâl Kanunu ile 21/2/1984 tarihli ve 84/7778 sayılı Bakanlar Kurulu Kararıyla yürürlüğe konulan Olağanüstü Hal Kurulu ve Bürolarının Kuruluş ve Görevleri ile Yükümlülüklerinin Karşılığının Tesbit ve Ödenmesi Hakkında Yönetmeliğin gerekli gördüğü büro oluşuncaya kadar ve sözü geçen büroların kaldırılması durumunda, yazışma, dosyalama ve arşivleme işlerini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_Toc42375768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69" w:history="1">
            <w:r w:rsidR="00A13EE2" w:rsidRPr="00573B64">
              <w:rPr>
                <w:rStyle w:val="Kpr"/>
                <w:rFonts w:ascii="Times New Roman" w:hAnsi="Times New Roman"/>
                <w:sz w:val="24"/>
                <w:szCs w:val="24"/>
              </w:rPr>
              <w:t>10.12- Makama gelen istihbarat, sınır görüşmeleri gibi özel amaçlı ödenek ve harcama belgelerini valinin direktifi doğrultusunda muhafaza ve gerektiğinde usulünce imha etmek;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_Toc42375769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102</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70" w:history="1">
            <w:r w:rsidR="00A13EE2" w:rsidRPr="00573B64">
              <w:rPr>
                <w:rStyle w:val="Kpr"/>
                <w:rFonts w:ascii="Times New Roman" w:hAnsi="Times New Roman"/>
                <w:sz w:val="24"/>
                <w:szCs w:val="24"/>
              </w:rPr>
              <w:t>10.13- Koruyucu güvenlik mevzuatı uyarınca, özel kalem müdürlüğünü ilgilendiren işleri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_Toc42375770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102</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71" w:history="1">
            <w:r w:rsidR="00A13EE2" w:rsidRPr="00573B64">
              <w:rPr>
                <w:rStyle w:val="Kpr"/>
                <w:rFonts w:ascii="Times New Roman" w:hAnsi="Times New Roman"/>
                <w:sz w:val="24"/>
                <w:szCs w:val="24"/>
              </w:rPr>
              <w:t>10.14- Mevzuat veya vali tarafından verilen diğer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_Toc42375771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102</w:t>
            </w:r>
            <w:r w:rsidR="00A13EE2" w:rsidRPr="00573B64">
              <w:rPr>
                <w:rFonts w:ascii="Times New Roman" w:hAnsi="Times New Roman"/>
                <w:webHidden/>
                <w:sz w:val="24"/>
                <w:szCs w:val="24"/>
              </w:rPr>
              <w:fldChar w:fldCharType="end"/>
            </w:r>
          </w:hyperlink>
        </w:p>
        <w:p w:rsidR="00A13EE2" w:rsidRPr="00573B64" w:rsidRDefault="0032559C">
          <w:pPr>
            <w:pStyle w:val="T2"/>
            <w:tabs>
              <w:tab w:val="left" w:pos="2164"/>
            </w:tabs>
            <w:rPr>
              <w:rFonts w:ascii="Times New Roman" w:eastAsiaTheme="minorEastAsia" w:hAnsi="Times New Roman"/>
              <w:noProof/>
              <w:sz w:val="24"/>
              <w:szCs w:val="24"/>
            </w:rPr>
          </w:pPr>
          <w:hyperlink w:anchor="_Toc42375772" w:history="1">
            <w:r w:rsidR="00A13EE2" w:rsidRPr="00573B64">
              <w:rPr>
                <w:rStyle w:val="Kpr"/>
                <w:rFonts w:ascii="Times New Roman" w:hAnsi="Times New Roman"/>
                <w:noProof/>
                <w:sz w:val="24"/>
                <w:szCs w:val="24"/>
              </w:rPr>
              <w:t>b) Protokol Şefliği</w:t>
            </w:r>
            <w:r w:rsidR="00A13EE2" w:rsidRPr="00573B64">
              <w:rPr>
                <w:rFonts w:ascii="Times New Roman" w:eastAsiaTheme="minorEastAsia" w:hAnsi="Times New Roman"/>
                <w:noProof/>
                <w:sz w:val="24"/>
                <w:szCs w:val="24"/>
              </w:rPr>
              <w:tab/>
            </w:r>
            <w:r w:rsidR="00A13EE2" w:rsidRPr="00573B64">
              <w:rPr>
                <w:rStyle w:val="Kpr"/>
                <w:rFonts w:ascii="Times New Roman" w:hAnsi="Times New Roman"/>
                <w:noProof/>
                <w:sz w:val="24"/>
                <w:szCs w:val="24"/>
              </w:rPr>
              <w:t>:</w:t>
            </w:r>
            <w:r w:rsidR="00A13EE2" w:rsidRPr="00573B64">
              <w:rPr>
                <w:rFonts w:ascii="Times New Roman" w:hAnsi="Times New Roman"/>
                <w:noProof/>
                <w:webHidden/>
                <w:sz w:val="24"/>
                <w:szCs w:val="24"/>
              </w:rPr>
              <w:tab/>
            </w:r>
            <w:r w:rsidR="00A13EE2" w:rsidRPr="00573B64">
              <w:rPr>
                <w:rFonts w:ascii="Times New Roman" w:hAnsi="Times New Roman"/>
                <w:noProof/>
                <w:webHidden/>
                <w:sz w:val="24"/>
                <w:szCs w:val="24"/>
              </w:rPr>
              <w:fldChar w:fldCharType="begin"/>
            </w:r>
            <w:r w:rsidR="00A13EE2" w:rsidRPr="00573B64">
              <w:rPr>
                <w:rFonts w:ascii="Times New Roman" w:hAnsi="Times New Roman"/>
                <w:noProof/>
                <w:webHidden/>
                <w:sz w:val="24"/>
                <w:szCs w:val="24"/>
              </w:rPr>
              <w:instrText xml:space="preserve"> PAGEREF _Toc42375772 \h </w:instrText>
            </w:r>
            <w:r w:rsidR="00A13EE2" w:rsidRPr="00573B64">
              <w:rPr>
                <w:rFonts w:ascii="Times New Roman" w:hAnsi="Times New Roman"/>
                <w:noProof/>
                <w:webHidden/>
                <w:sz w:val="24"/>
                <w:szCs w:val="24"/>
              </w:rPr>
            </w:r>
            <w:r w:rsidR="00A13EE2" w:rsidRPr="00573B64">
              <w:rPr>
                <w:rFonts w:ascii="Times New Roman" w:hAnsi="Times New Roman"/>
                <w:noProof/>
                <w:webHidden/>
                <w:sz w:val="24"/>
                <w:szCs w:val="24"/>
              </w:rPr>
              <w:fldChar w:fldCharType="separate"/>
            </w:r>
            <w:r w:rsidR="00320C73" w:rsidRPr="00573B64">
              <w:rPr>
                <w:rFonts w:ascii="Times New Roman" w:hAnsi="Times New Roman"/>
                <w:noProof/>
                <w:webHidden/>
                <w:sz w:val="24"/>
                <w:szCs w:val="24"/>
              </w:rPr>
              <w:t>102</w:t>
            </w:r>
            <w:r w:rsidR="00A13EE2" w:rsidRPr="00573B64">
              <w:rPr>
                <w:rFonts w:ascii="Times New Roman" w:hAnsi="Times New Roman"/>
                <w:noProof/>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773" w:history="1">
            <w:r w:rsidR="00A13EE2" w:rsidRPr="00573B64">
              <w:rPr>
                <w:rStyle w:val="Kpr"/>
                <w:rFonts w:ascii="Times New Roman" w:hAnsi="Times New Roman" w:cs="Times New Roman"/>
                <w:b/>
                <w:sz w:val="24"/>
                <w:szCs w:val="24"/>
              </w:rPr>
              <w:t>XI- PROTOKOL ŞUBE MÜDÜRLÜĞÜ</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_Toc42375773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102</w:t>
            </w:r>
            <w:r w:rsidR="00A13EE2" w:rsidRPr="00573B64">
              <w:rPr>
                <w:rFonts w:ascii="Times New Roman" w:hAnsi="Times New Roman" w:cs="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74" w:history="1">
            <w:r w:rsidR="00A13EE2" w:rsidRPr="00573B64">
              <w:rPr>
                <w:rStyle w:val="Kpr"/>
                <w:rFonts w:ascii="Times New Roman" w:hAnsi="Times New Roman"/>
                <w:sz w:val="24"/>
                <w:szCs w:val="24"/>
              </w:rPr>
              <w:t>11.01- Ulusal ve resmi bayramlar ile tarihi günlerde yapılacak törenlerde; protokol düzenini uygulamak, anıtlara konulacak çelenklerin hazırlanma, taşınma ve sunulması işlerini organize ederek protokol düzenine göre yapılmasını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_Toc42375774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102</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75" w:history="1">
            <w:r w:rsidR="00A13EE2" w:rsidRPr="00573B64">
              <w:rPr>
                <w:rStyle w:val="Kpr"/>
                <w:rFonts w:ascii="Times New Roman" w:hAnsi="Times New Roman"/>
                <w:sz w:val="24"/>
                <w:szCs w:val="24"/>
              </w:rPr>
              <w:t>11.02- 26.06.2006 tarihli ve 2006/11187 sayılı Bakanlar Kurulu Kararıyla yürürlüğe giren Devlet Cenaze Törenleri Yönetmeliğine göre düzenlenecek ulusal, resmi ve kurumsal cenaze törenleri ile ilgili işlemleri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_Toc42375775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76" w:history="1">
            <w:r w:rsidR="00A13EE2" w:rsidRPr="00573B64">
              <w:rPr>
                <w:rStyle w:val="Kpr"/>
                <w:rFonts w:ascii="Times New Roman" w:hAnsi="Times New Roman"/>
                <w:sz w:val="24"/>
                <w:szCs w:val="24"/>
              </w:rPr>
              <w:t>11.03- İl kutlama ve anma komitelerinin toplantılarını organize etmek, kutlama ve anma törenlerinin ilgili kanun ve yönetmelikler çerçevesinde icra edilmesi için yetkili ve görevli kurum ve kuruluşlar ile gerekli işbirliği ve koordinasyonu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_Toc42375776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77" w:history="1">
            <w:r w:rsidR="00A13EE2" w:rsidRPr="00573B64">
              <w:rPr>
                <w:rStyle w:val="Kpr"/>
                <w:rFonts w:ascii="Times New Roman" w:hAnsi="Times New Roman"/>
                <w:sz w:val="24"/>
                <w:szCs w:val="24"/>
              </w:rPr>
              <w:t>11.04- Resmi ziyaretler kapsamında; devlet büyüklerinin yurtiçi ve yurtdışı ziyaretleri ile yabancı devlet erkânının ülkemizi ziyaretlerinde, Dışişleri Bakanlığı Protokol Genel Müdürlüğü veya Cumhurbaşkanlığı, Başbakanlık, Bakanlık veya diğer kurum ve kuruluşlarının il teşkilatı düzeyinde hazırladıkları programlarını ilgili birimlere ulaştırmak ve gerekli koordinasyonu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_Toc42375777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78" w:history="1">
            <w:r w:rsidR="00A13EE2" w:rsidRPr="00573B64">
              <w:rPr>
                <w:rStyle w:val="Kpr"/>
                <w:rFonts w:ascii="Times New Roman" w:hAnsi="Times New Roman"/>
                <w:sz w:val="24"/>
                <w:szCs w:val="24"/>
              </w:rPr>
              <w:t>11.05- İl protokol listesinin güncel olarak tutulmasını ve valilik internet sitesinde yayınlanmasını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_Toc42375778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79" w:history="1">
            <w:r w:rsidR="00A13EE2" w:rsidRPr="00573B64">
              <w:rPr>
                <w:rStyle w:val="Kpr"/>
                <w:rFonts w:ascii="Times New Roman" w:hAnsi="Times New Roman"/>
                <w:sz w:val="24"/>
                <w:szCs w:val="24"/>
              </w:rPr>
              <w:t>11.06- Kamu ve toplum yaşamında uygulanan protokol kuralları olarak: Bayrak ve taşıt protokolü; toplantı, brifing ve tören protokolü; görev devir-teslim ve imza törenleri; kurumsal törenler ve etkinlikler, temel atma, açılış, anma, kutlama, festival, şenlik ve benzerleri; oturma düzenleri ve konuşma sıraları; davet, karşılama, ağırlama, uğurlama ile resepsiyon, kokteyl ve resmî yemekler; protokol yazıları; dini bayramlarda bayramlaşma ve benzeri temsil ile ilgili valiliğin protokol işlerini düzenlemek ve ilgili kuruluşlarla işbirliği halinde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_Toc42375779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107</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80" w:history="1">
            <w:r w:rsidR="00A13EE2" w:rsidRPr="00573B64">
              <w:rPr>
                <w:rStyle w:val="Kpr"/>
                <w:rFonts w:ascii="Times New Roman" w:hAnsi="Times New Roman"/>
                <w:sz w:val="24"/>
                <w:szCs w:val="24"/>
              </w:rPr>
              <w:t>11.07- Mevzuat veya vali tarafından verilen diğer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_Toc42375780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109</w:t>
            </w:r>
            <w:r w:rsidR="00A13EE2" w:rsidRPr="00573B64">
              <w:rPr>
                <w:rFonts w:ascii="Times New Roman" w:hAnsi="Times New Roman"/>
                <w:webHidden/>
                <w:sz w:val="24"/>
                <w:szCs w:val="24"/>
              </w:rPr>
              <w:fldChar w:fldCharType="end"/>
            </w:r>
          </w:hyperlink>
        </w:p>
        <w:p w:rsidR="00A13EE2" w:rsidRPr="00573B64" w:rsidRDefault="0032559C">
          <w:pPr>
            <w:pStyle w:val="T1"/>
            <w:tabs>
              <w:tab w:val="left" w:pos="4303"/>
            </w:tabs>
            <w:rPr>
              <w:rFonts w:ascii="Times New Roman" w:eastAsiaTheme="minorEastAsia" w:hAnsi="Times New Roman" w:cs="Times New Roman"/>
              <w:sz w:val="24"/>
              <w:szCs w:val="24"/>
            </w:rPr>
          </w:pPr>
          <w:hyperlink w:anchor="_Toc42375781" w:history="1">
            <w:r w:rsidR="00A13EE2" w:rsidRPr="00573B64">
              <w:rPr>
                <w:rStyle w:val="Kpr"/>
                <w:rFonts w:ascii="Times New Roman" w:hAnsi="Times New Roman" w:cs="Times New Roman"/>
                <w:b/>
                <w:sz w:val="24"/>
                <w:szCs w:val="24"/>
              </w:rPr>
              <w:t>XII- HUKUK İŞLERİ ŞUBE MÜDÜRLÜĞÜ</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_Toc42375781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109</w:t>
            </w:r>
            <w:r w:rsidR="00A13EE2" w:rsidRPr="00573B64">
              <w:rPr>
                <w:rFonts w:ascii="Times New Roman" w:hAnsi="Times New Roman" w:cs="Times New Roman"/>
                <w:webHidden/>
                <w:sz w:val="24"/>
                <w:szCs w:val="24"/>
              </w:rPr>
              <w:fldChar w:fldCharType="end"/>
            </w:r>
          </w:hyperlink>
        </w:p>
        <w:p w:rsidR="00A13EE2" w:rsidRPr="00573B64" w:rsidRDefault="0032559C">
          <w:pPr>
            <w:pStyle w:val="T2"/>
            <w:tabs>
              <w:tab w:val="left" w:pos="2506"/>
            </w:tabs>
            <w:rPr>
              <w:rFonts w:ascii="Times New Roman" w:eastAsiaTheme="minorEastAsia" w:hAnsi="Times New Roman"/>
              <w:noProof/>
              <w:sz w:val="24"/>
              <w:szCs w:val="24"/>
            </w:rPr>
          </w:pPr>
          <w:hyperlink w:anchor="_Toc42375782" w:history="1">
            <w:r w:rsidR="00A13EE2" w:rsidRPr="00573B64">
              <w:rPr>
                <w:rStyle w:val="Kpr"/>
                <w:rFonts w:ascii="Times New Roman" w:hAnsi="Times New Roman"/>
                <w:noProof/>
                <w:sz w:val="24"/>
                <w:szCs w:val="24"/>
              </w:rPr>
              <w:t>a) Hukuk İşleri Şefliği</w:t>
            </w:r>
            <w:r w:rsidR="00A13EE2" w:rsidRPr="00573B64">
              <w:rPr>
                <w:rFonts w:ascii="Times New Roman" w:eastAsiaTheme="minorEastAsia" w:hAnsi="Times New Roman"/>
                <w:noProof/>
                <w:sz w:val="24"/>
                <w:szCs w:val="24"/>
              </w:rPr>
              <w:tab/>
            </w:r>
            <w:r w:rsidR="00A13EE2" w:rsidRPr="00573B64">
              <w:rPr>
                <w:rStyle w:val="Kpr"/>
                <w:rFonts w:ascii="Times New Roman" w:hAnsi="Times New Roman"/>
                <w:noProof/>
                <w:sz w:val="24"/>
                <w:szCs w:val="24"/>
              </w:rPr>
              <w:t>;</w:t>
            </w:r>
            <w:r w:rsidR="00A13EE2" w:rsidRPr="00573B64">
              <w:rPr>
                <w:rFonts w:ascii="Times New Roman" w:hAnsi="Times New Roman"/>
                <w:noProof/>
                <w:webHidden/>
                <w:sz w:val="24"/>
                <w:szCs w:val="24"/>
              </w:rPr>
              <w:tab/>
            </w:r>
            <w:r w:rsidR="00A13EE2" w:rsidRPr="00573B64">
              <w:rPr>
                <w:rFonts w:ascii="Times New Roman" w:hAnsi="Times New Roman"/>
                <w:noProof/>
                <w:webHidden/>
                <w:sz w:val="24"/>
                <w:szCs w:val="24"/>
              </w:rPr>
              <w:fldChar w:fldCharType="begin"/>
            </w:r>
            <w:r w:rsidR="00A13EE2" w:rsidRPr="00573B64">
              <w:rPr>
                <w:rFonts w:ascii="Times New Roman" w:hAnsi="Times New Roman"/>
                <w:noProof/>
                <w:webHidden/>
                <w:sz w:val="24"/>
                <w:szCs w:val="24"/>
              </w:rPr>
              <w:instrText xml:space="preserve"> PAGEREF _Toc42375782 \h </w:instrText>
            </w:r>
            <w:r w:rsidR="00A13EE2" w:rsidRPr="00573B64">
              <w:rPr>
                <w:rFonts w:ascii="Times New Roman" w:hAnsi="Times New Roman"/>
                <w:noProof/>
                <w:webHidden/>
                <w:sz w:val="24"/>
                <w:szCs w:val="24"/>
              </w:rPr>
            </w:r>
            <w:r w:rsidR="00A13EE2" w:rsidRPr="00573B64">
              <w:rPr>
                <w:rFonts w:ascii="Times New Roman" w:hAnsi="Times New Roman"/>
                <w:noProof/>
                <w:webHidden/>
                <w:sz w:val="24"/>
                <w:szCs w:val="24"/>
              </w:rPr>
              <w:fldChar w:fldCharType="separate"/>
            </w:r>
            <w:r w:rsidR="00320C73" w:rsidRPr="00573B64">
              <w:rPr>
                <w:rFonts w:ascii="Times New Roman" w:hAnsi="Times New Roman"/>
                <w:noProof/>
                <w:webHidden/>
                <w:sz w:val="24"/>
                <w:szCs w:val="24"/>
              </w:rPr>
              <w:t>109</w:t>
            </w:r>
            <w:r w:rsidR="00A13EE2" w:rsidRPr="00573B64">
              <w:rPr>
                <w:rFonts w:ascii="Times New Roman" w:hAnsi="Times New Roman"/>
                <w:noProof/>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83" w:history="1">
            <w:r w:rsidR="00A13EE2" w:rsidRPr="00573B64">
              <w:rPr>
                <w:rStyle w:val="Kpr"/>
                <w:rFonts w:ascii="Times New Roman" w:hAnsi="Times New Roman"/>
                <w:sz w:val="24"/>
                <w:szCs w:val="24"/>
              </w:rPr>
              <w:t>12.01- 1961 tarihli Yabancı Resmi Belgelerin Tasdiki Mecburiyetinin Kaldırılmasına İlişkin Lahey Sözleşmesinin 6 ncı maddesi gereğince; bir belgenin gerçekliğinin tasdik edilerek başka bir ülkede yasal olarak kullanılmasını sağlayan, apostil tasdik şerhi verilmesi ile ilgili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_Toc42375783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109</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84" w:history="1">
            <w:r w:rsidR="00A13EE2" w:rsidRPr="00573B64">
              <w:rPr>
                <w:rStyle w:val="Kpr"/>
                <w:rFonts w:ascii="Times New Roman" w:hAnsi="Times New Roman"/>
                <w:sz w:val="24"/>
                <w:szCs w:val="24"/>
              </w:rPr>
              <w:t>12.02- Lahey Sözleşmesine taraf olmayan ülkelerde kullanılacak evrakın tasdik işlemleri ile ildeki yabancı ülke temsilciliklerince düzenlenmiş veya onaylanmış belgelerin tasdik işlemleri ile ilgili iş ve işlemleri ilgili mevzuat çerçevesinde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_Toc42375784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85" w:history="1">
            <w:r w:rsidR="00A13EE2" w:rsidRPr="00573B64">
              <w:rPr>
                <w:rStyle w:val="Kpr"/>
                <w:rFonts w:ascii="Times New Roman" w:hAnsi="Times New Roman"/>
                <w:sz w:val="24"/>
                <w:szCs w:val="24"/>
              </w:rPr>
              <w:t>12.03- Valiliğe sorulan hukuki konular ile hukuki, mali, cezai sonuç doğuracak işlemler hakkında görüş bildirmek, hukuki danışmanlık hizmeti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_Toc42375785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86" w:history="1">
            <w:r w:rsidR="00A13EE2" w:rsidRPr="00573B64">
              <w:rPr>
                <w:rStyle w:val="Kpr"/>
                <w:rFonts w:ascii="Times New Roman" w:hAnsi="Times New Roman"/>
                <w:sz w:val="24"/>
                <w:szCs w:val="24"/>
              </w:rPr>
              <w:t>12.04- Valiliğin menfaatlerini koruyucu, anlaşmazlıkları önleyici hukuki tedbirleri zamanında almak, anlaşma ve sözleşmelerin bu esaslara uygun olarak yapılmasına yardımcı olmak;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_Toc42375786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87" w:history="1">
            <w:r w:rsidR="00A13EE2" w:rsidRPr="00573B64">
              <w:rPr>
                <w:rStyle w:val="Kpr"/>
                <w:rFonts w:ascii="Times New Roman" w:hAnsi="Times New Roman"/>
                <w:sz w:val="24"/>
                <w:szCs w:val="24"/>
              </w:rPr>
              <w:t>12.05- Valiliğin amaçlarını gerçekleştirmek, mevzuata ve plan ve programa uygun çalışmasını temin etmek amacıyla gerekli hukuki teklifleri hazırlamak ve Valiye sunmak;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_Toc42375787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88" w:history="1">
            <w:r w:rsidR="00A13EE2" w:rsidRPr="00573B64">
              <w:rPr>
                <w:rStyle w:val="Kpr"/>
                <w:rFonts w:ascii="Times New Roman" w:hAnsi="Times New Roman"/>
                <w:sz w:val="24"/>
                <w:szCs w:val="24"/>
              </w:rPr>
              <w:t>12.06- Mevzuatın uygulanmasına ilişkin bilgileri toplamak, değerlendirmek ve söz konusu mevzuatın geliştirilmesine yönelik çalışmaları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_Toc42375788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89" w:history="1">
            <w:r w:rsidR="00A13EE2" w:rsidRPr="00573B64">
              <w:rPr>
                <w:rStyle w:val="Kpr"/>
                <w:rFonts w:ascii="Times New Roman" w:hAnsi="Times New Roman"/>
                <w:sz w:val="24"/>
                <w:szCs w:val="24"/>
              </w:rPr>
              <w:t>12.07- Valilik birimleri ve diğer müdürlüklerin hazırlamış oldukları yönerge ve diğer düzenleyici işlemler ile ilgili görüş bildirmek;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_Toc42375789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90" w:history="1">
            <w:r w:rsidR="00A13EE2" w:rsidRPr="00573B64">
              <w:rPr>
                <w:rStyle w:val="Kpr"/>
                <w:rFonts w:ascii="Times New Roman" w:hAnsi="Times New Roman"/>
                <w:sz w:val="24"/>
                <w:szCs w:val="24"/>
              </w:rPr>
              <w:t>12.08- Mevzuatın valilik hukuk işleri şube müdürlüğünce yapılmasını gerekli gördüğü inceleme, denetleme hizmetlerine ilişkin sekretarya işlerini yapmak ve işlemlerini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_Toc42375790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91" w:history="1">
            <w:r w:rsidR="00A13EE2" w:rsidRPr="00573B64">
              <w:rPr>
                <w:rStyle w:val="Kpr"/>
                <w:rFonts w:ascii="Times New Roman" w:hAnsi="Times New Roman"/>
                <w:sz w:val="24"/>
                <w:szCs w:val="24"/>
              </w:rPr>
              <w:t>12.09- Valiliğin, Dernekler İl Müdürlüğünün görev alanına girmeyen, sivil toplum kuruluşları ile kamu tüzel kişiliğine sahip meslek kuruluşları üzerindeki gözetim ve denetim yetkileri ile ilgili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_Toc42375791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92" w:history="1">
            <w:r w:rsidR="00A13EE2" w:rsidRPr="00573B64">
              <w:rPr>
                <w:rStyle w:val="Kpr"/>
                <w:rFonts w:ascii="Times New Roman" w:hAnsi="Times New Roman"/>
                <w:sz w:val="24"/>
                <w:szCs w:val="24"/>
              </w:rPr>
              <w:t>12.10- 5233 sayılı Terör ve Terörle Mücadeleden Doğan Zararların Karşılanması Hakkında Kanunun uygulanmasında valiliği ilgilendiren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_Toc42375792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93" w:history="1">
            <w:r w:rsidR="00A13EE2" w:rsidRPr="00573B64">
              <w:rPr>
                <w:rStyle w:val="Kpr"/>
                <w:rFonts w:ascii="Times New Roman" w:hAnsi="Times New Roman"/>
                <w:sz w:val="24"/>
                <w:szCs w:val="24"/>
              </w:rPr>
              <w:t>12.11- 23/11/2003 tarihli ve 25298 sayılı İl ve İlçe İnsan Hakları Kurullarının Kuruluş, Görev ve Çalışma Esasları Hakkında Yönetmelik hükümleri gereği Kurulun sekretarya hizmetlerini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_Toc42375793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94" w:history="1">
            <w:r w:rsidR="00A13EE2" w:rsidRPr="00573B64">
              <w:rPr>
                <w:rStyle w:val="Kpr"/>
                <w:rFonts w:ascii="Times New Roman" w:hAnsi="Times New Roman"/>
                <w:sz w:val="24"/>
                <w:szCs w:val="24"/>
              </w:rPr>
              <w:t>12.12- Lozan Antlaşması hükümleri çerçevesinde, azınlıklara ait dini, hayri, sıhhi, sosyal, eğitsel ve kültürel müesseseler ile bunların kamu kurum ve kuruluşlarıyla ilgili iş ve işlemlerini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_Toc42375794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112</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95" w:history="1">
            <w:r w:rsidR="00A13EE2" w:rsidRPr="00573B64">
              <w:rPr>
                <w:rStyle w:val="Kpr"/>
                <w:rFonts w:ascii="Times New Roman" w:hAnsi="Times New Roman"/>
                <w:sz w:val="24"/>
                <w:szCs w:val="24"/>
              </w:rPr>
              <w:t>12.13- 2911 sayılı Toplantı ve Gösteri Yürüyüşleri Kanunu ile 2559 sayılı Polis Vazife ve Salahiyet Kanununun Ek 1 inci maddesinde yer alan bildirimleri kabul etmek;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_Toc42375795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113</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96" w:history="1">
            <w:r w:rsidR="00A13EE2" w:rsidRPr="00573B64">
              <w:rPr>
                <w:rStyle w:val="Kpr"/>
                <w:rFonts w:ascii="Times New Roman" w:hAnsi="Times New Roman"/>
                <w:sz w:val="24"/>
                <w:szCs w:val="24"/>
              </w:rPr>
              <w:t>12.14- Mevzuat veya vali tarafından verilen diğer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_Toc42375796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114</w:t>
            </w:r>
            <w:r w:rsidR="00A13EE2" w:rsidRPr="00573B64">
              <w:rPr>
                <w:rFonts w:ascii="Times New Roman" w:hAnsi="Times New Roman"/>
                <w:webHidden/>
                <w:sz w:val="24"/>
                <w:szCs w:val="24"/>
              </w:rPr>
              <w:fldChar w:fldCharType="end"/>
            </w:r>
          </w:hyperlink>
        </w:p>
        <w:p w:rsidR="00A13EE2" w:rsidRPr="00573B64" w:rsidRDefault="0032559C">
          <w:pPr>
            <w:pStyle w:val="T2"/>
            <w:tabs>
              <w:tab w:val="left" w:pos="2396"/>
            </w:tabs>
            <w:rPr>
              <w:rFonts w:ascii="Times New Roman" w:eastAsiaTheme="minorEastAsia" w:hAnsi="Times New Roman"/>
              <w:noProof/>
              <w:sz w:val="24"/>
              <w:szCs w:val="24"/>
            </w:rPr>
          </w:pPr>
          <w:hyperlink w:anchor="_Toc42375797" w:history="1">
            <w:r w:rsidR="00A13EE2" w:rsidRPr="00573B64">
              <w:rPr>
                <w:rStyle w:val="Kpr"/>
                <w:rFonts w:ascii="Times New Roman" w:hAnsi="Times New Roman"/>
                <w:noProof/>
                <w:sz w:val="24"/>
                <w:szCs w:val="24"/>
              </w:rPr>
              <w:t>b) Dava İşleri Şefliği</w:t>
            </w:r>
            <w:r w:rsidR="00A13EE2" w:rsidRPr="00573B64">
              <w:rPr>
                <w:rFonts w:ascii="Times New Roman" w:eastAsiaTheme="minorEastAsia" w:hAnsi="Times New Roman"/>
                <w:noProof/>
                <w:sz w:val="24"/>
                <w:szCs w:val="24"/>
              </w:rPr>
              <w:tab/>
            </w:r>
            <w:r w:rsidR="00A13EE2" w:rsidRPr="00573B64">
              <w:rPr>
                <w:rStyle w:val="Kpr"/>
                <w:rFonts w:ascii="Times New Roman" w:hAnsi="Times New Roman"/>
                <w:noProof/>
                <w:sz w:val="24"/>
                <w:szCs w:val="24"/>
              </w:rPr>
              <w:t>;</w:t>
            </w:r>
            <w:r w:rsidR="00A13EE2" w:rsidRPr="00573B64">
              <w:rPr>
                <w:rFonts w:ascii="Times New Roman" w:hAnsi="Times New Roman"/>
                <w:noProof/>
                <w:webHidden/>
                <w:sz w:val="24"/>
                <w:szCs w:val="24"/>
              </w:rPr>
              <w:tab/>
            </w:r>
            <w:r w:rsidR="00A13EE2" w:rsidRPr="00573B64">
              <w:rPr>
                <w:rFonts w:ascii="Times New Roman" w:hAnsi="Times New Roman"/>
                <w:noProof/>
                <w:webHidden/>
                <w:sz w:val="24"/>
                <w:szCs w:val="24"/>
              </w:rPr>
              <w:fldChar w:fldCharType="begin"/>
            </w:r>
            <w:r w:rsidR="00A13EE2" w:rsidRPr="00573B64">
              <w:rPr>
                <w:rFonts w:ascii="Times New Roman" w:hAnsi="Times New Roman"/>
                <w:noProof/>
                <w:webHidden/>
                <w:sz w:val="24"/>
                <w:szCs w:val="24"/>
              </w:rPr>
              <w:instrText xml:space="preserve"> PAGEREF _Toc42375797 \h </w:instrText>
            </w:r>
            <w:r w:rsidR="00A13EE2" w:rsidRPr="00573B64">
              <w:rPr>
                <w:rFonts w:ascii="Times New Roman" w:hAnsi="Times New Roman"/>
                <w:noProof/>
                <w:webHidden/>
                <w:sz w:val="24"/>
                <w:szCs w:val="24"/>
              </w:rPr>
            </w:r>
            <w:r w:rsidR="00A13EE2" w:rsidRPr="00573B64">
              <w:rPr>
                <w:rFonts w:ascii="Times New Roman" w:hAnsi="Times New Roman"/>
                <w:noProof/>
                <w:webHidden/>
                <w:sz w:val="24"/>
                <w:szCs w:val="24"/>
              </w:rPr>
              <w:fldChar w:fldCharType="separate"/>
            </w:r>
            <w:r w:rsidR="00320C73" w:rsidRPr="00573B64">
              <w:rPr>
                <w:rFonts w:ascii="Times New Roman" w:hAnsi="Times New Roman"/>
                <w:noProof/>
                <w:webHidden/>
                <w:sz w:val="24"/>
                <w:szCs w:val="24"/>
              </w:rPr>
              <w:t>114</w:t>
            </w:r>
            <w:r w:rsidR="00A13EE2" w:rsidRPr="00573B64">
              <w:rPr>
                <w:rFonts w:ascii="Times New Roman" w:hAnsi="Times New Roman"/>
                <w:noProof/>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98" w:history="1">
            <w:r w:rsidR="00A13EE2" w:rsidRPr="00573B64">
              <w:rPr>
                <w:rStyle w:val="Kpr"/>
                <w:rFonts w:ascii="Times New Roman" w:hAnsi="Times New Roman"/>
                <w:sz w:val="24"/>
                <w:szCs w:val="24"/>
              </w:rPr>
              <w:t>12.15- Adlî ve idarî yargı mercilerinde takip edilmesi gerekli dava ve konularla ilgili işlemleri yürütmek, gerekli bilgileri hazırlamak, kamu görevlilerine haksız suç isnadında bulunanlar hakkında kamu davası açılması talebini hazırlamak ve ilgili yargı yerlerine ulaştırmak;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_Toc42375798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799" w:history="1">
            <w:r w:rsidR="00A13EE2" w:rsidRPr="00573B64">
              <w:rPr>
                <w:rStyle w:val="Kpr"/>
                <w:rFonts w:ascii="Times New Roman" w:hAnsi="Times New Roman"/>
                <w:sz w:val="24"/>
                <w:szCs w:val="24"/>
              </w:rPr>
              <w:t>12.16- İhtiyaç halinde, ilgili mevzuat hükümlerine göre serbest avukatlardan veya avukatlık ortaklıklarından hizmet satın alma iş ve işlemlerini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_Toc42375799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00" w:history="1">
            <w:r w:rsidR="00A13EE2" w:rsidRPr="00573B64">
              <w:rPr>
                <w:rStyle w:val="Kpr"/>
                <w:rFonts w:ascii="Times New Roman" w:hAnsi="Times New Roman"/>
                <w:sz w:val="24"/>
                <w:szCs w:val="24"/>
              </w:rPr>
              <w:t>12.17- 5355 sayılı Mahalli İdare Birlikleri Kanunu gereğince, kişi borçlarının tahsili konusunda yargıya yapılacak başvurular ile ilgili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_Toc42375800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01" w:history="1">
            <w:r w:rsidR="00A13EE2" w:rsidRPr="00573B64">
              <w:rPr>
                <w:rStyle w:val="Kpr"/>
                <w:rFonts w:ascii="Times New Roman" w:hAnsi="Times New Roman"/>
                <w:sz w:val="24"/>
                <w:szCs w:val="24"/>
              </w:rPr>
              <w:t>12.18- 4353 sayılı Kanunun 24 üncü maddesine göre; hazineyi ilgilendiren idari davaların Muhakemat Müdürlüğüne bildirilmesi iş ve işlemlerini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_Toc42375801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02" w:history="1">
            <w:r w:rsidR="00A13EE2" w:rsidRPr="00573B64">
              <w:rPr>
                <w:rStyle w:val="Kpr"/>
                <w:rFonts w:ascii="Times New Roman" w:hAnsi="Times New Roman"/>
                <w:sz w:val="24"/>
                <w:szCs w:val="24"/>
              </w:rPr>
              <w:t>12.19- Adli yargı yerlerinde görülmekte olan ve Hazine Avukatlarınca takip edilen davalarda onlara yardımcı olmak ve işbirliği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_Toc42375802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03" w:history="1">
            <w:r w:rsidR="00A13EE2" w:rsidRPr="00573B64">
              <w:rPr>
                <w:rStyle w:val="Kpr"/>
                <w:rFonts w:ascii="Times New Roman" w:hAnsi="Times New Roman"/>
                <w:sz w:val="24"/>
                <w:szCs w:val="24"/>
              </w:rPr>
              <w:t>12.20- Dava dosyaları ve yargılama süreci ile ilgili istatistikî bilgileri toplamak ve değerlendirmek;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_Toc42375803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04" w:history="1">
            <w:r w:rsidR="00A13EE2" w:rsidRPr="00573B64">
              <w:rPr>
                <w:rStyle w:val="Kpr"/>
                <w:rFonts w:ascii="Times New Roman" w:hAnsi="Times New Roman"/>
                <w:sz w:val="24"/>
                <w:szCs w:val="24"/>
              </w:rPr>
              <w:t>12.21- Mahkemelerce verilen kararların yerine getirilmesini takip etmek, sonuçları hakkında bilgi toplamak ve makamı bilgilendirmek;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_Toc42375804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05" w:history="1">
            <w:r w:rsidR="00A13EE2" w:rsidRPr="00573B64">
              <w:rPr>
                <w:rStyle w:val="Kpr"/>
                <w:rFonts w:ascii="Times New Roman" w:hAnsi="Times New Roman"/>
                <w:sz w:val="24"/>
                <w:szCs w:val="24"/>
              </w:rPr>
              <w:t>12.22-</w:t>
            </w:r>
            <w:r w:rsidR="00A13EE2" w:rsidRPr="00573B64">
              <w:rPr>
                <w:rStyle w:val="Kpr"/>
                <w:rFonts w:ascii="Times New Roman" w:hAnsi="Times New Roman"/>
                <w:bCs/>
                <w:sz w:val="24"/>
                <w:szCs w:val="24"/>
              </w:rPr>
              <w:t xml:space="preserve"> </w:t>
            </w:r>
            <w:r w:rsidR="00A13EE2" w:rsidRPr="00573B64">
              <w:rPr>
                <w:rStyle w:val="Kpr"/>
                <w:rFonts w:ascii="Times New Roman" w:hAnsi="Times New Roman"/>
                <w:sz w:val="24"/>
                <w:szCs w:val="24"/>
              </w:rPr>
              <w:t>2911 sayılı Toplantı ve Gösteri Yürüyüşleri Kanunu, 5681 sayılı Matbaalar Kanunu, 5187 sayılı Basın Kanunu ve 2559 sayılı Polis Vazife ve Salahiyet Kanununun Ek 1 inci maddesinde valiliği ilgilendiren davalarla ilgili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_Toc42375805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06" w:history="1">
            <w:r w:rsidR="00A13EE2" w:rsidRPr="00573B64">
              <w:rPr>
                <w:rStyle w:val="Kpr"/>
                <w:rFonts w:ascii="Times New Roman" w:hAnsi="Times New Roman"/>
                <w:sz w:val="24"/>
                <w:szCs w:val="24"/>
              </w:rPr>
              <w:t>12.23- Mevzuat veya vali tarafından verilen diğer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_Toc42375806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117</w:t>
            </w:r>
            <w:r w:rsidR="00A13EE2" w:rsidRPr="00573B64">
              <w:rPr>
                <w:rFonts w:ascii="Times New Roman" w:hAnsi="Times New Roman"/>
                <w:webHidden/>
                <w:sz w:val="24"/>
                <w:szCs w:val="24"/>
              </w:rPr>
              <w:fldChar w:fldCharType="end"/>
            </w:r>
          </w:hyperlink>
        </w:p>
        <w:p w:rsidR="00A13EE2" w:rsidRPr="00573B64" w:rsidRDefault="0032559C">
          <w:pPr>
            <w:pStyle w:val="T1"/>
            <w:tabs>
              <w:tab w:val="left" w:pos="5085"/>
            </w:tabs>
            <w:rPr>
              <w:rFonts w:ascii="Times New Roman" w:eastAsiaTheme="minorEastAsia" w:hAnsi="Times New Roman" w:cs="Times New Roman"/>
              <w:sz w:val="24"/>
              <w:szCs w:val="24"/>
            </w:rPr>
          </w:pPr>
          <w:hyperlink w:anchor="_Toc42375807" w:history="1">
            <w:r w:rsidR="00A13EE2" w:rsidRPr="00573B64">
              <w:rPr>
                <w:rStyle w:val="Kpr"/>
                <w:rFonts w:ascii="Times New Roman" w:hAnsi="Times New Roman" w:cs="Times New Roman"/>
                <w:b/>
                <w:sz w:val="24"/>
                <w:szCs w:val="24"/>
              </w:rPr>
              <w:t>XIII- İL SOSYAL ETÜT VE PROJE MÜDÜRLÜĞÜ</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_Toc42375807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117</w:t>
            </w:r>
            <w:r w:rsidR="00A13EE2" w:rsidRPr="00573B64">
              <w:rPr>
                <w:rFonts w:ascii="Times New Roman" w:hAnsi="Times New Roman" w:cs="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08" w:history="1">
            <w:r w:rsidR="00A13EE2" w:rsidRPr="00573B64">
              <w:rPr>
                <w:rStyle w:val="Kpr"/>
                <w:rFonts w:ascii="Times New Roman" w:hAnsi="Times New Roman"/>
                <w:sz w:val="24"/>
                <w:szCs w:val="24"/>
              </w:rPr>
              <w:t>13.01- Bakanlıkça ilin güvenlik ve sosyo-ekonomik politikaları konularında uygulanmak üzere gönderilen tedbir ve faaliyetlerin, ilgili birimler ile koordine edilerek il düzeyinde uygulanmasını sağlamak ve uygulamada varsa karşılaşılan sorunlar ile çözüm önerilerini içeren sonuç raporlarını Bakanlığa göndermek;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_Toc42375808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117</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09" w:history="1">
            <w:r w:rsidR="00A13EE2" w:rsidRPr="00573B64">
              <w:rPr>
                <w:rStyle w:val="Kpr"/>
                <w:rFonts w:ascii="Times New Roman" w:hAnsi="Times New Roman"/>
                <w:sz w:val="24"/>
                <w:szCs w:val="24"/>
              </w:rPr>
              <w:t>13.02- Görev alanı ile ilgili;</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_Toc42375809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117</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10" w:history="1">
            <w:r w:rsidR="00A13EE2" w:rsidRPr="00573B64">
              <w:rPr>
                <w:rStyle w:val="Kpr"/>
                <w:rFonts w:ascii="Times New Roman" w:hAnsi="Times New Roman"/>
                <w:sz w:val="24"/>
                <w:szCs w:val="24"/>
              </w:rPr>
              <w:t>13.03- İlde toplum desteğinin sağlanmasına yönelik faaliyetleri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_Toc42375810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118</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11" w:history="1">
            <w:r w:rsidR="00A13EE2" w:rsidRPr="00573B64">
              <w:rPr>
                <w:rStyle w:val="Kpr"/>
                <w:rFonts w:ascii="Times New Roman" w:hAnsi="Times New Roman"/>
                <w:sz w:val="24"/>
                <w:szCs w:val="24"/>
              </w:rPr>
              <w:t>13.04- İl genelinde göçün meydana getirdiği sorunlarla ilgili çalışmalar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_Toc42375811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118</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12" w:history="1">
            <w:r w:rsidR="00A13EE2" w:rsidRPr="00573B64">
              <w:rPr>
                <w:rStyle w:val="Kpr"/>
                <w:rFonts w:ascii="Times New Roman" w:hAnsi="Times New Roman"/>
                <w:sz w:val="24"/>
                <w:szCs w:val="24"/>
              </w:rPr>
              <w:t>13.05- Tedbir, faaliyet ve hizmetlere ait dosyalama, gelen ve giden evrakın kayıt, dağıtım ve arşivlenmesini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_Toc42375812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118</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13" w:history="1">
            <w:r w:rsidR="00A13EE2" w:rsidRPr="00573B64">
              <w:rPr>
                <w:rStyle w:val="Kpr"/>
                <w:rFonts w:ascii="Times New Roman" w:hAnsi="Times New Roman"/>
                <w:sz w:val="24"/>
                <w:szCs w:val="24"/>
              </w:rPr>
              <w:t>13.06- 24/10/2019 tarihli ve 30928 sayılı Resmî Gazete’de yayımlanan Güvenlik ve Acil Durumlar Koordinasyon Merkezi Teşkilat, Görev, Yetki, Çalışma Usul ve Esasları Hakkında Yönetmeliğin 13 üncü maddesinde belirtilen görevleri yerine getirmek.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_Toc42375813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118</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14" w:history="1">
            <w:r w:rsidR="00A13EE2" w:rsidRPr="00573B64">
              <w:rPr>
                <w:rStyle w:val="Kpr"/>
                <w:rFonts w:ascii="Times New Roman" w:hAnsi="Times New Roman"/>
                <w:sz w:val="24"/>
                <w:szCs w:val="24"/>
              </w:rPr>
              <w:t>13.07- Mevzuat veya vali tarafından verilen benzeri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_Toc42375814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121</w:t>
            </w:r>
            <w:r w:rsidR="00A13EE2" w:rsidRPr="00573B64">
              <w:rPr>
                <w:rFonts w:ascii="Times New Roman" w:hAnsi="Times New Roman"/>
                <w:webHidden/>
                <w:sz w:val="24"/>
                <w:szCs w:val="24"/>
              </w:rPr>
              <w:fldChar w:fldCharType="end"/>
            </w:r>
          </w:hyperlink>
        </w:p>
        <w:p w:rsidR="00A13EE2" w:rsidRPr="00573B64" w:rsidRDefault="0032559C">
          <w:pPr>
            <w:pStyle w:val="T1"/>
            <w:tabs>
              <w:tab w:val="left" w:pos="4755"/>
            </w:tabs>
            <w:rPr>
              <w:rFonts w:ascii="Times New Roman" w:eastAsiaTheme="minorEastAsia" w:hAnsi="Times New Roman" w:cs="Times New Roman"/>
              <w:sz w:val="24"/>
              <w:szCs w:val="24"/>
            </w:rPr>
          </w:pPr>
          <w:hyperlink w:anchor="_Toc42375815" w:history="1">
            <w:r w:rsidR="00A13EE2" w:rsidRPr="00573B64">
              <w:rPr>
                <w:rStyle w:val="Kpr"/>
                <w:rFonts w:ascii="Times New Roman" w:hAnsi="Times New Roman" w:cs="Times New Roman"/>
                <w:b/>
                <w:sz w:val="24"/>
                <w:szCs w:val="24"/>
              </w:rPr>
              <w:t>XIV- İDARİ HİZMETLER ŞUBE MÜDÜRLÜĞÜ</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_Toc42375815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121</w:t>
            </w:r>
            <w:r w:rsidR="00A13EE2" w:rsidRPr="00573B64">
              <w:rPr>
                <w:rFonts w:ascii="Times New Roman" w:hAnsi="Times New Roman" w:cs="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16" w:history="1">
            <w:r w:rsidR="00A13EE2" w:rsidRPr="00573B64">
              <w:rPr>
                <w:rStyle w:val="Kpr"/>
                <w:rFonts w:ascii="Times New Roman" w:hAnsi="Times New Roman"/>
                <w:sz w:val="24"/>
                <w:szCs w:val="24"/>
              </w:rPr>
              <w:t>14.01- 3/11/1980 tarihli ve 2330 sayılı Nakdi Tazminat ve Aylık Bağlanması Hakkında Kanun ve 25/11/1992 tarihli ve 92/3809 sayılı Bakanlar Kurulu Kararıyla yürürlüğe konulan Nakdi Tazminat ve Aylık Bağlanması Hakkında Yönetmelik kapsamındaki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_Toc42375816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121</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17" w:history="1">
            <w:r w:rsidR="00A13EE2" w:rsidRPr="00573B64">
              <w:rPr>
                <w:rStyle w:val="Kpr"/>
                <w:rFonts w:ascii="Times New Roman" w:hAnsi="Times New Roman"/>
                <w:sz w:val="24"/>
                <w:szCs w:val="24"/>
              </w:rPr>
              <w:t>14.02- Hükümet konağının bakım ve onarımı ile bina ve çevre temizliğinin yapılmasını, elektrik, su, doğal gaz, kalorifer gibi tesisatların düzenli çalışmasını sağlamak, Valiliğe ait toplantı salonları ve teknik cihazları her zaman hizmete hazır bulundurmak;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_Toc42375817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122</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18" w:history="1">
            <w:r w:rsidR="00A13EE2" w:rsidRPr="00573B64">
              <w:rPr>
                <w:rStyle w:val="Kpr"/>
                <w:rFonts w:ascii="Times New Roman" w:hAnsi="Times New Roman"/>
                <w:sz w:val="24"/>
                <w:szCs w:val="24"/>
              </w:rPr>
              <w:t>14.03- Valilikte bulunan taşıtların bakım, onarım, kiralama, akaryakıt ve sigorta işlemlerini yapmak, personel servisi ile hizmet araçlarının belirlenen kurallar çerçevesinde düzenli çalışmasını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_Toc42375818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123</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19" w:history="1">
            <w:r w:rsidR="00A13EE2" w:rsidRPr="00573B64">
              <w:rPr>
                <w:rStyle w:val="Kpr"/>
                <w:rFonts w:ascii="Times New Roman" w:hAnsi="Times New Roman"/>
                <w:sz w:val="24"/>
                <w:szCs w:val="24"/>
              </w:rPr>
              <w:t>14.04- Valilik personeline öğle yemeği için verilen yardım giderlerine ait bütçe tekliflerini hazırlamak ve ödeneklerinin teminine ait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_Toc42375819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124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20" w:history="1">
            <w:r w:rsidR="00A13EE2" w:rsidRPr="00573B64">
              <w:rPr>
                <w:rStyle w:val="Kpr"/>
                <w:rFonts w:ascii="Times New Roman" w:hAnsi="Times New Roman"/>
                <w:sz w:val="24"/>
                <w:szCs w:val="24"/>
              </w:rPr>
              <w:t>14.05- 9/11/1983 tarihli ve 2946 sayılı Kamu Konutları Kanunu ve 16/7/1984 tarihli ve 84/8345 sayılı Bakanlar Kurulu Kararıyla yürürlüğe konulan Kamu Konutları Yönetmeliği hükümlerine göre valiliğe ait lojmanlarla ilgili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_Toc42375820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125</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21" w:history="1">
            <w:r w:rsidR="00A13EE2" w:rsidRPr="00573B64">
              <w:rPr>
                <w:rStyle w:val="Kpr"/>
                <w:rFonts w:ascii="Times New Roman" w:hAnsi="Times New Roman"/>
                <w:sz w:val="24"/>
                <w:szCs w:val="24"/>
              </w:rPr>
              <w:t>14.06- Hükümet konağı ve ek binalarında 22/9/1983 tarihli ve 2893 sayılı Türk Bayrağı Kanunu hükümlerinin uygulamasını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_Toc42375821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126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22" w:history="1">
            <w:r w:rsidR="00A13EE2" w:rsidRPr="00573B64">
              <w:rPr>
                <w:rStyle w:val="Kpr"/>
                <w:rFonts w:ascii="Times New Roman" w:hAnsi="Times New Roman"/>
                <w:sz w:val="24"/>
                <w:szCs w:val="24"/>
              </w:rPr>
              <w:t>14.07- Hükümet konağı ve ek binalarında sivil savunma ve koruyucu güvenlik ile ilgili mevzuatının uygulamasını sağlamak, takip etmek ve iş ve işlemlerini birimlerle koordine ederek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_Toc42375822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127</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23" w:history="1">
            <w:r w:rsidR="00A13EE2" w:rsidRPr="00573B64">
              <w:rPr>
                <w:rStyle w:val="Kpr"/>
                <w:rFonts w:ascii="Times New Roman" w:hAnsi="Times New Roman"/>
                <w:sz w:val="24"/>
                <w:szCs w:val="24"/>
              </w:rPr>
              <w:t>14.08- Valilik haber merkezinin hizmet ve faaliyetlerini düzenlemek ve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_Toc42375823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24" w:history="1">
            <w:r w:rsidR="00A13EE2" w:rsidRPr="00573B64">
              <w:rPr>
                <w:rStyle w:val="Kpr"/>
                <w:rFonts w:ascii="Times New Roman" w:hAnsi="Times New Roman"/>
                <w:sz w:val="24"/>
                <w:szCs w:val="24"/>
              </w:rPr>
              <w:t>14.09- 28/12/2006 tarihli ve 2006/11545 sayılı Bakanlar Kurulu Kararıyla yürürlüğe konulan Taşınır Mal Yönetmeliği gereğince yapılacak iş ve işlemler ile valilik ve birimler için gerekli araç, gereç ve malzemenin temini, kayıtlarının tutulması ve ihtiyaç duyulan bina ve arazinin kiralanması ve satın alınması ile ilgili iş ve işlemleri yürütmek;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_Toc42375824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130</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25" w:history="1">
            <w:r w:rsidR="00A13EE2" w:rsidRPr="00573B64">
              <w:rPr>
                <w:rStyle w:val="Kpr"/>
                <w:rFonts w:ascii="Times New Roman" w:hAnsi="Times New Roman"/>
                <w:sz w:val="24"/>
                <w:szCs w:val="24"/>
              </w:rPr>
              <w:t>14.10- Vali tarafından verilen diğer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_Toc42375825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133</w:t>
            </w:r>
            <w:r w:rsidR="00A13EE2" w:rsidRPr="00573B64">
              <w:rPr>
                <w:rFonts w:ascii="Times New Roman" w:hAnsi="Times New Roman"/>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826" w:history="1">
            <w:r w:rsidR="00A13EE2" w:rsidRPr="00573B64">
              <w:rPr>
                <w:rStyle w:val="Kpr"/>
                <w:rFonts w:ascii="Times New Roman" w:hAnsi="Times New Roman" w:cs="Times New Roman"/>
                <w:b/>
                <w:sz w:val="24"/>
                <w:szCs w:val="24"/>
              </w:rPr>
              <w:t>XV- BİLGİ İŞLEM ŞUBE MÜDÜRLÜĞÜ</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_Toc42375826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133</w:t>
            </w:r>
            <w:r w:rsidR="00A13EE2" w:rsidRPr="00573B64">
              <w:rPr>
                <w:rFonts w:ascii="Times New Roman" w:hAnsi="Times New Roman" w:cs="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27" w:history="1">
            <w:r w:rsidR="00A13EE2" w:rsidRPr="00573B64">
              <w:rPr>
                <w:rStyle w:val="Kpr"/>
                <w:rFonts w:ascii="Times New Roman" w:hAnsi="Times New Roman"/>
                <w:sz w:val="24"/>
                <w:szCs w:val="24"/>
              </w:rPr>
              <w:t>15.01- Valilik birimlerinin bilişim hizmet ve işlemlerinin; etkin, verimli, hızlı ve güvenli bir biçimde yürütülmesini sağlayacak sistemler ve ağlar kurmak, sürekli ve kesintisiz işleyişini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_Toc42375827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133</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28" w:history="1">
            <w:r w:rsidR="00A13EE2" w:rsidRPr="00573B64">
              <w:rPr>
                <w:rStyle w:val="Kpr"/>
                <w:rFonts w:ascii="Times New Roman" w:hAnsi="Times New Roman"/>
                <w:sz w:val="24"/>
                <w:szCs w:val="24"/>
              </w:rPr>
              <w:t>15.02- Valilik birimlerinin bilgisayar, yazıcı, tarayıcı, faks, fotokopi, modem ve benzeri bilişim cihazları ve sarf malzemeleri ihtiyacını Bakanlıkça belirlenen standartlara uygun olarak tespit etmek, gerektiğinde bunları temin etmek, donanımların bakım ve onarımlarını yapmak veya yaptırmak;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_Toc42375828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133</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29" w:history="1">
            <w:r w:rsidR="00A13EE2" w:rsidRPr="00573B64">
              <w:rPr>
                <w:rStyle w:val="Kpr"/>
                <w:rFonts w:ascii="Times New Roman" w:hAnsi="Times New Roman"/>
                <w:sz w:val="24"/>
                <w:szCs w:val="24"/>
              </w:rPr>
              <w:t>15.03- 5651 sayılı İnternet Ortamında Yapılan Yayınların Düzenlenmesi ve Bu Yayınlar Yoluyla İşlenen Suçlarla Mücadele Edilmesi Hakkında Kanun ve ilgili mevzuat gereğince sağlanan hizmetlere ilişkin trafik bilgilerini saklamak ve bu bilgilerin doğruluğunu, bütünlüğünü ve gizliliğini korumak;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_Toc42375829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30" w:history="1">
            <w:r w:rsidR="00A13EE2" w:rsidRPr="00573B64">
              <w:rPr>
                <w:rStyle w:val="Kpr"/>
                <w:rFonts w:ascii="Times New Roman" w:hAnsi="Times New Roman"/>
                <w:sz w:val="24"/>
                <w:szCs w:val="24"/>
              </w:rPr>
              <w:t>15.04- 1/11/2007 tarihli ve 26687 sayılı Resmî Gazete’de yayımlanan İnternet Toplu Kullanım Sağlayıcıları Hakkında Yönetmelik gereği, ticari amaçla internet toplu kullanım sağlayıcılarına izin belgesi verilmesi, işletmecilerin eğitimi ve denetlenmesine ilişkin iş ve işlemleri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_Toc42375830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134</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31" w:history="1">
            <w:r w:rsidR="00A13EE2" w:rsidRPr="00573B64">
              <w:rPr>
                <w:rStyle w:val="Kpr"/>
                <w:rFonts w:ascii="Times New Roman" w:hAnsi="Times New Roman"/>
                <w:sz w:val="24"/>
                <w:szCs w:val="24"/>
              </w:rPr>
              <w:t>15.05- Başta e-İçişleri Projesi olmak üzere, valilik ve kaymakamlıklara bağlı birimlerde uygulanacak her türlü bilgi işlem projesi ile ilgili koordinasyon ve işbirliğini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_Toc42375831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32" w:history="1">
            <w:r w:rsidR="00A13EE2" w:rsidRPr="00573B64">
              <w:rPr>
                <w:rStyle w:val="Kpr"/>
                <w:rFonts w:ascii="Times New Roman" w:hAnsi="Times New Roman"/>
                <w:sz w:val="24"/>
                <w:szCs w:val="24"/>
              </w:rPr>
              <w:t>15.06- Bakanlıkça belirlenecek eğitim programlarının uygulanmasını sağlamak, eğitmen ve kullanıcıların eğitim ihtiyacını belirlemek ve bu ihtiyaçları karşılayacak eğitim organizasyonları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_Toc42375832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33" w:history="1">
            <w:r w:rsidR="00A13EE2" w:rsidRPr="00573B64">
              <w:rPr>
                <w:rStyle w:val="Kpr"/>
                <w:rFonts w:ascii="Times New Roman" w:hAnsi="Times New Roman"/>
                <w:sz w:val="24"/>
                <w:szCs w:val="24"/>
              </w:rPr>
              <w:t>15.07- Valilik internet sitesinin sürekli, güvenli ve güncel olarak yayınını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_Toc42375833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34" w:history="1">
            <w:r w:rsidR="00A13EE2" w:rsidRPr="00573B64">
              <w:rPr>
                <w:rStyle w:val="Kpr"/>
                <w:rFonts w:ascii="Times New Roman" w:hAnsi="Times New Roman"/>
                <w:sz w:val="24"/>
                <w:szCs w:val="24"/>
              </w:rPr>
              <w:t>15.08- İlçe birimlerine bilgi işlem konularında destek vermek;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_Toc42375834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35" w:history="1">
            <w:r w:rsidR="00A13EE2" w:rsidRPr="00573B64">
              <w:rPr>
                <w:rStyle w:val="Kpr"/>
                <w:rFonts w:ascii="Times New Roman" w:eastAsia="SimSun" w:hAnsi="Times New Roman"/>
                <w:sz w:val="24"/>
                <w:szCs w:val="24"/>
              </w:rPr>
              <w:t>15.09-</w:t>
            </w:r>
            <w:r w:rsidR="00A13EE2" w:rsidRPr="00573B64">
              <w:rPr>
                <w:rStyle w:val="Kpr"/>
                <w:rFonts w:ascii="Times New Roman" w:hAnsi="Times New Roman"/>
                <w:sz w:val="24"/>
                <w:szCs w:val="24"/>
              </w:rPr>
              <w:t xml:space="preserve"> Mevzuat ve Vali tarafından verilen diğer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_Toc42375835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836" w:history="1">
            <w:r w:rsidR="00A13EE2" w:rsidRPr="00573B64">
              <w:rPr>
                <w:rStyle w:val="Kpr"/>
                <w:rFonts w:ascii="Times New Roman" w:hAnsi="Times New Roman" w:cs="Times New Roman"/>
                <w:b/>
                <w:sz w:val="24"/>
                <w:szCs w:val="24"/>
              </w:rPr>
              <w:t>XVI- AÇIK KAPI ŞUBE MÜDÜRLÜĞÜ</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_Toc42375836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136</w:t>
            </w:r>
            <w:r w:rsidR="00A13EE2" w:rsidRPr="00573B64">
              <w:rPr>
                <w:rFonts w:ascii="Times New Roman" w:hAnsi="Times New Roman" w:cs="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37" w:history="1">
            <w:r w:rsidR="00A13EE2" w:rsidRPr="00573B64">
              <w:rPr>
                <w:rStyle w:val="Kpr"/>
                <w:rFonts w:ascii="Times New Roman" w:hAnsi="Times New Roman"/>
                <w:sz w:val="24"/>
                <w:szCs w:val="24"/>
              </w:rPr>
              <w:t>16.01- Valiliklere bizzat, web sitesi, mobil uygulama, e-devlet ya da diğer yöntemler ile yapılan başvuruları elektronik sisteme kaydederek ilgili hizmet birimlerine iletmek, başvuruların öngörülen süre içerisinde cevaplandırılmasını sağlamak ve süreci sonuçlandırılıncaya kadar takip etmek;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_Toc42375837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38" w:history="1">
            <w:r w:rsidR="00A13EE2" w:rsidRPr="00573B64">
              <w:rPr>
                <w:rStyle w:val="Kpr"/>
                <w:rFonts w:ascii="Times New Roman" w:hAnsi="Times New Roman"/>
                <w:sz w:val="24"/>
                <w:szCs w:val="24"/>
              </w:rPr>
              <w:t>16.02- Valiliğe bizzat başvuran vatandaşları karşılamak, vatandaşın talep ve beklentilerine hızlı ve etkin bir şekilde çözüm bulmak;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_Toc42375838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39" w:history="1">
            <w:r w:rsidR="00A13EE2" w:rsidRPr="00573B64">
              <w:rPr>
                <w:rStyle w:val="Kpr"/>
                <w:rFonts w:ascii="Times New Roman" w:hAnsi="Times New Roman"/>
                <w:sz w:val="24"/>
                <w:szCs w:val="24"/>
              </w:rPr>
              <w:t>16.03- Vatandaşın başvurusu esnasında her türlü dilek ve taleplerini dinleyerek başvurusuna ilişkin soruları ayrıntılı olarak cevaplamak;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_Toc42375839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40" w:history="1">
            <w:r w:rsidR="00A13EE2" w:rsidRPr="00573B64">
              <w:rPr>
                <w:rStyle w:val="Kpr"/>
                <w:rFonts w:ascii="Times New Roman" w:hAnsi="Times New Roman"/>
                <w:sz w:val="24"/>
                <w:szCs w:val="24"/>
              </w:rPr>
              <w:t>16.04- Kamu hizmetlerine Dijital Türkiye üzerinden başvuru yapmakta zorluk yaşayan vatandaşlara danışmanlık ve rehberlik etmek, vatandaşın dijital ortama erişimini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_Toc42375840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41" w:history="1">
            <w:r w:rsidR="00A13EE2" w:rsidRPr="00573B64">
              <w:rPr>
                <w:rStyle w:val="Kpr"/>
                <w:rFonts w:ascii="Times New Roman" w:hAnsi="Times New Roman"/>
                <w:sz w:val="24"/>
                <w:szCs w:val="24"/>
              </w:rPr>
              <w:t>16.05- Şehit yakınları, gaziler ile gazi yakınları, altmış beş yaş üstü vatandaşlar, hamileler ve engellilere yönelik danışma ve mihmandarlık hizmetinin etkin bir şekilde yerine getirilmesini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_Toc42375841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42" w:history="1">
            <w:r w:rsidR="00A13EE2" w:rsidRPr="00573B64">
              <w:rPr>
                <w:rStyle w:val="Kpr"/>
                <w:rFonts w:ascii="Times New Roman" w:hAnsi="Times New Roman"/>
                <w:sz w:val="24"/>
                <w:szCs w:val="24"/>
              </w:rPr>
              <w:t>16.06- Başvuru sahiplerinin sürecin her aşamasında bilgilendirilmesini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_Toc42375842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43" w:history="1">
            <w:r w:rsidR="00A13EE2" w:rsidRPr="00573B64">
              <w:rPr>
                <w:rStyle w:val="Kpr"/>
                <w:rFonts w:ascii="Times New Roman" w:hAnsi="Times New Roman"/>
                <w:sz w:val="24"/>
                <w:szCs w:val="24"/>
              </w:rPr>
              <w:t>16.07- Hizmet birimlerinden gelen cevapları kontrol ederek,  uygun olmayan cevapları ilgili mülki idare amirine bildirmek ve düzeltilmesini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_Toc42375843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44" w:history="1">
            <w:r w:rsidR="00A13EE2" w:rsidRPr="00573B64">
              <w:rPr>
                <w:rStyle w:val="Kpr"/>
                <w:rFonts w:ascii="Times New Roman" w:hAnsi="Times New Roman"/>
                <w:sz w:val="24"/>
                <w:szCs w:val="24"/>
              </w:rPr>
              <w:t>16.08- Veri tabanındaki bilgiler doğrultusunda ilin yoğunluklu başvuru türleri, sorun alanları ve aksayan yönlerini coğrafi, demografik ve sosyo-ekonomik açılardan analiz etmek, raporlamak ve istatistiki bilgiler hazırlamak;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_Toc42375844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45" w:history="1">
            <w:r w:rsidR="00A13EE2" w:rsidRPr="00573B64">
              <w:rPr>
                <w:rStyle w:val="Kpr"/>
                <w:rFonts w:ascii="Times New Roman" w:hAnsi="Times New Roman"/>
                <w:sz w:val="24"/>
                <w:szCs w:val="24"/>
              </w:rPr>
              <w:t>16.09- Mülki idare amiri başkanlığında, gerekli izleme ve değerlendirmeleri yapmak amacıyla Ocak ve Temmuz aylarında olmak üzere yılda iki defa toplantı yapmak ve toplantıya müteakip tutanağın rapor halinde Bakanlığa gönderilmesini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_Toc42375845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46" w:history="1">
            <w:r w:rsidR="00A13EE2" w:rsidRPr="00573B64">
              <w:rPr>
                <w:rStyle w:val="Kpr"/>
                <w:rFonts w:ascii="Times New Roman" w:hAnsi="Times New Roman"/>
                <w:sz w:val="24"/>
                <w:szCs w:val="24"/>
              </w:rPr>
              <w:t>16.10- Açık Kapı şube müdürlükleri arasında, ilde bulunan diğer Açık Kapı birimleri ile ilgili hizmet birimleriyle gerekli iletişim ve koordinasyonu sağlamak;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_Toc42375846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3"/>
            <w:tabs>
              <w:tab w:val="right" w:leader="dot" w:pos="9345"/>
            </w:tabs>
            <w:rPr>
              <w:rFonts w:ascii="Times New Roman" w:eastAsiaTheme="minorEastAsia" w:hAnsi="Times New Roman"/>
              <w:sz w:val="24"/>
              <w:szCs w:val="24"/>
            </w:rPr>
          </w:pPr>
          <w:hyperlink w:anchor="_Toc42375847" w:history="1">
            <w:r w:rsidR="00A13EE2" w:rsidRPr="00573B64">
              <w:rPr>
                <w:rStyle w:val="Kpr"/>
                <w:rFonts w:ascii="Times New Roman" w:hAnsi="Times New Roman"/>
                <w:sz w:val="24"/>
                <w:szCs w:val="24"/>
              </w:rPr>
              <w:t>16.11- Vali tarafından verilecek diğer görevleri yapmak;</w:t>
            </w:r>
            <w:r w:rsidR="00A13EE2" w:rsidRPr="00573B64">
              <w:rPr>
                <w:rFonts w:ascii="Times New Roman" w:hAnsi="Times New Roman"/>
                <w:webHidden/>
                <w:sz w:val="24"/>
                <w:szCs w:val="24"/>
              </w:rPr>
              <w:tab/>
            </w:r>
            <w:r w:rsidR="00A13EE2" w:rsidRPr="00573B64">
              <w:rPr>
                <w:rFonts w:ascii="Times New Roman" w:hAnsi="Times New Roman"/>
                <w:webHidden/>
                <w:sz w:val="24"/>
                <w:szCs w:val="24"/>
              </w:rPr>
              <w:fldChar w:fldCharType="begin"/>
            </w:r>
            <w:r w:rsidR="00A13EE2" w:rsidRPr="00573B64">
              <w:rPr>
                <w:rFonts w:ascii="Times New Roman" w:hAnsi="Times New Roman"/>
                <w:webHidden/>
                <w:sz w:val="24"/>
                <w:szCs w:val="24"/>
              </w:rPr>
              <w:instrText xml:space="preserve"> PAGEREF _Toc42375847 \h </w:instrText>
            </w:r>
            <w:r w:rsidR="00A13EE2" w:rsidRPr="00573B64">
              <w:rPr>
                <w:rFonts w:ascii="Times New Roman" w:hAnsi="Times New Roman"/>
                <w:webHidden/>
                <w:sz w:val="24"/>
                <w:szCs w:val="24"/>
              </w:rPr>
            </w:r>
            <w:r w:rsidR="00A13EE2" w:rsidRPr="00573B64">
              <w:rPr>
                <w:rFonts w:ascii="Times New Roman" w:hAnsi="Times New Roman"/>
                <w:webHidden/>
                <w:sz w:val="24"/>
                <w:szCs w:val="24"/>
              </w:rPr>
              <w:fldChar w:fldCharType="separate"/>
            </w:r>
            <w:r w:rsidR="00320C73" w:rsidRPr="00573B64">
              <w:rPr>
                <w:rFonts w:ascii="Times New Roman" w:hAnsi="Times New Roman"/>
                <w:webHidden/>
                <w:sz w:val="24"/>
                <w:szCs w:val="24"/>
              </w:rPr>
              <w:t>136</w:t>
            </w:r>
            <w:r w:rsidR="00A13EE2" w:rsidRPr="00573B64">
              <w:rPr>
                <w:rFonts w:ascii="Times New Roman" w:hAnsi="Times New Roman"/>
                <w:webHidden/>
                <w:sz w:val="24"/>
                <w:szCs w:val="24"/>
              </w:rPr>
              <w:fldChar w:fldCharType="end"/>
            </w:r>
          </w:hyperlink>
        </w:p>
        <w:p w:rsidR="00A13EE2" w:rsidRPr="00573B64" w:rsidRDefault="0032559C">
          <w:pPr>
            <w:pStyle w:val="T1"/>
            <w:tabs>
              <w:tab w:val="left" w:pos="4475"/>
            </w:tabs>
            <w:rPr>
              <w:rFonts w:ascii="Times New Roman" w:eastAsiaTheme="minorEastAsia" w:hAnsi="Times New Roman" w:cs="Times New Roman"/>
              <w:b/>
              <w:sz w:val="24"/>
              <w:szCs w:val="24"/>
            </w:rPr>
          </w:pPr>
          <w:hyperlink w:anchor="_Toc42375848" w:history="1">
            <w:r w:rsidR="00A13EE2" w:rsidRPr="00573B64">
              <w:rPr>
                <w:rStyle w:val="Kpr"/>
                <w:rFonts w:ascii="Times New Roman" w:hAnsi="Times New Roman" w:cs="Times New Roman"/>
                <w:b/>
                <w:sz w:val="24"/>
                <w:szCs w:val="24"/>
              </w:rPr>
              <w:t>XVII- MİLLİ EĞİTİM İLE İLGİLİ GÖREVLER</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b/>
                <w:sz w:val="24"/>
                <w:szCs w:val="24"/>
              </w:rPr>
              <w:t>:</w:t>
            </w:r>
            <w:r w:rsidR="00A13EE2" w:rsidRPr="00573B64">
              <w:rPr>
                <w:rFonts w:ascii="Times New Roman" w:hAnsi="Times New Roman" w:cs="Times New Roman"/>
                <w:b/>
                <w:webHidden/>
                <w:sz w:val="24"/>
                <w:szCs w:val="24"/>
              </w:rPr>
              <w:tab/>
            </w:r>
            <w:r w:rsidR="00A13EE2" w:rsidRPr="00573B64">
              <w:rPr>
                <w:rFonts w:ascii="Times New Roman" w:hAnsi="Times New Roman" w:cs="Times New Roman"/>
                <w:b/>
                <w:webHidden/>
                <w:sz w:val="24"/>
                <w:szCs w:val="24"/>
              </w:rPr>
              <w:fldChar w:fldCharType="begin"/>
            </w:r>
            <w:r w:rsidR="00A13EE2" w:rsidRPr="00573B64">
              <w:rPr>
                <w:rFonts w:ascii="Times New Roman" w:hAnsi="Times New Roman" w:cs="Times New Roman"/>
                <w:b/>
                <w:webHidden/>
                <w:sz w:val="24"/>
                <w:szCs w:val="24"/>
              </w:rPr>
              <w:instrText xml:space="preserve"> PAGEREF _Toc42375848 \h </w:instrText>
            </w:r>
            <w:r w:rsidR="00A13EE2" w:rsidRPr="00573B64">
              <w:rPr>
                <w:rFonts w:ascii="Times New Roman" w:hAnsi="Times New Roman" w:cs="Times New Roman"/>
                <w:b/>
                <w:webHidden/>
                <w:sz w:val="24"/>
                <w:szCs w:val="24"/>
              </w:rPr>
            </w:r>
            <w:r w:rsidR="00A13EE2" w:rsidRPr="00573B64">
              <w:rPr>
                <w:rFonts w:ascii="Times New Roman" w:hAnsi="Times New Roman" w:cs="Times New Roman"/>
                <w:b/>
                <w:webHidden/>
                <w:sz w:val="24"/>
                <w:szCs w:val="24"/>
              </w:rPr>
              <w:fldChar w:fldCharType="separate"/>
            </w:r>
            <w:r w:rsidR="00320C73" w:rsidRPr="00573B64">
              <w:rPr>
                <w:rFonts w:ascii="Times New Roman" w:hAnsi="Times New Roman" w:cs="Times New Roman"/>
                <w:b/>
                <w:webHidden/>
                <w:sz w:val="24"/>
                <w:szCs w:val="24"/>
              </w:rPr>
              <w:t>138</w:t>
            </w:r>
            <w:r w:rsidR="00A13EE2" w:rsidRPr="00573B64">
              <w:rPr>
                <w:rFonts w:ascii="Times New Roman" w:hAnsi="Times New Roman" w:cs="Times New Roman"/>
                <w:b/>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849" w:history="1">
            <w:r w:rsidR="00A13EE2" w:rsidRPr="00573B64">
              <w:rPr>
                <w:rStyle w:val="Kpr"/>
                <w:rFonts w:ascii="Times New Roman" w:hAnsi="Times New Roman" w:cs="Times New Roman"/>
                <w:b/>
                <w:sz w:val="24"/>
                <w:szCs w:val="24"/>
              </w:rPr>
              <w:t>XVIII- SAĞLIK İŞLERİNE İLİŞKİN GÖREVLER:</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_Toc42375849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159</w:t>
            </w:r>
            <w:r w:rsidR="00A13EE2" w:rsidRPr="00573B64">
              <w:rPr>
                <w:rFonts w:ascii="Times New Roman" w:hAnsi="Times New Roman" w:cs="Times New Roman"/>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850" w:history="1">
            <w:r w:rsidR="00A13EE2" w:rsidRPr="00573B64">
              <w:rPr>
                <w:rStyle w:val="Kpr"/>
                <w:rFonts w:ascii="Times New Roman" w:hAnsi="Times New Roman" w:cs="Times New Roman"/>
                <w:b/>
                <w:sz w:val="24"/>
                <w:szCs w:val="24"/>
              </w:rPr>
              <w:t>XIX- GIDA, TARIM VE HAYVANCILIKLA İLİŞKİLİ GÖREVLER:</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_Toc42375850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171</w:t>
            </w:r>
            <w:r w:rsidR="00A13EE2" w:rsidRPr="00573B64">
              <w:rPr>
                <w:rFonts w:ascii="Times New Roman" w:hAnsi="Times New Roman" w:cs="Times New Roman"/>
                <w:webHidden/>
                <w:sz w:val="24"/>
                <w:szCs w:val="24"/>
              </w:rPr>
              <w:fldChar w:fldCharType="end"/>
            </w:r>
          </w:hyperlink>
        </w:p>
        <w:p w:rsidR="00A13EE2" w:rsidRPr="00573B64" w:rsidRDefault="0032559C">
          <w:pPr>
            <w:pStyle w:val="T1"/>
            <w:tabs>
              <w:tab w:val="left" w:pos="6430"/>
            </w:tabs>
            <w:rPr>
              <w:rFonts w:ascii="Times New Roman" w:eastAsiaTheme="minorEastAsia" w:hAnsi="Times New Roman" w:cs="Times New Roman"/>
              <w:b/>
              <w:sz w:val="24"/>
              <w:szCs w:val="24"/>
            </w:rPr>
          </w:pPr>
          <w:hyperlink w:anchor="_Toc42375851" w:history="1">
            <w:r w:rsidR="00A13EE2" w:rsidRPr="00573B64">
              <w:rPr>
                <w:rStyle w:val="Kpr"/>
                <w:rFonts w:ascii="Times New Roman" w:hAnsi="Times New Roman" w:cs="Times New Roman"/>
                <w:b/>
                <w:sz w:val="24"/>
                <w:szCs w:val="24"/>
              </w:rPr>
              <w:t>XX- GENÇLİK VE SPOR HİZMETLERİNE İLİŞKİN GÖREVLER</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b/>
                <w:sz w:val="24"/>
                <w:szCs w:val="24"/>
              </w:rPr>
              <w:t>:</w:t>
            </w:r>
            <w:r w:rsidR="00A13EE2" w:rsidRPr="00573B64">
              <w:rPr>
                <w:rFonts w:ascii="Times New Roman" w:hAnsi="Times New Roman" w:cs="Times New Roman"/>
                <w:b/>
                <w:webHidden/>
                <w:sz w:val="24"/>
                <w:szCs w:val="24"/>
              </w:rPr>
              <w:tab/>
            </w:r>
            <w:r w:rsidR="00573B64">
              <w:rPr>
                <w:rFonts w:ascii="Times New Roman" w:hAnsi="Times New Roman" w:cs="Times New Roman"/>
                <w:b/>
                <w:webHidden/>
                <w:sz w:val="24"/>
                <w:szCs w:val="24"/>
              </w:rPr>
              <w:t xml:space="preserve">                                          </w:t>
            </w:r>
            <w:r w:rsidR="00A13EE2" w:rsidRPr="00573B64">
              <w:rPr>
                <w:rFonts w:ascii="Times New Roman" w:hAnsi="Times New Roman" w:cs="Times New Roman"/>
                <w:b/>
                <w:webHidden/>
                <w:sz w:val="24"/>
                <w:szCs w:val="24"/>
              </w:rPr>
              <w:fldChar w:fldCharType="begin"/>
            </w:r>
            <w:r w:rsidR="00A13EE2" w:rsidRPr="00573B64">
              <w:rPr>
                <w:rFonts w:ascii="Times New Roman" w:hAnsi="Times New Roman" w:cs="Times New Roman"/>
                <w:b/>
                <w:webHidden/>
                <w:sz w:val="24"/>
                <w:szCs w:val="24"/>
              </w:rPr>
              <w:instrText xml:space="preserve"> PAGEREF _Toc42375851 \h </w:instrText>
            </w:r>
            <w:r w:rsidR="00A13EE2" w:rsidRPr="00573B64">
              <w:rPr>
                <w:rFonts w:ascii="Times New Roman" w:hAnsi="Times New Roman" w:cs="Times New Roman"/>
                <w:b/>
                <w:webHidden/>
                <w:sz w:val="24"/>
                <w:szCs w:val="24"/>
              </w:rPr>
            </w:r>
            <w:r w:rsidR="00A13EE2" w:rsidRPr="00573B64">
              <w:rPr>
                <w:rFonts w:ascii="Times New Roman" w:hAnsi="Times New Roman" w:cs="Times New Roman"/>
                <w:b/>
                <w:webHidden/>
                <w:sz w:val="24"/>
                <w:szCs w:val="24"/>
              </w:rPr>
              <w:fldChar w:fldCharType="separate"/>
            </w:r>
            <w:r w:rsidR="00320C73" w:rsidRPr="00573B64">
              <w:rPr>
                <w:rFonts w:ascii="Times New Roman" w:hAnsi="Times New Roman" w:cs="Times New Roman"/>
                <w:b/>
                <w:webHidden/>
                <w:sz w:val="24"/>
                <w:szCs w:val="24"/>
              </w:rPr>
              <w:t>198</w:t>
            </w:r>
            <w:r w:rsidR="00A13EE2" w:rsidRPr="00573B64">
              <w:rPr>
                <w:rFonts w:ascii="Times New Roman" w:hAnsi="Times New Roman" w:cs="Times New Roman"/>
                <w:b/>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852" w:history="1">
            <w:r w:rsidR="00A13EE2" w:rsidRPr="00573B64">
              <w:rPr>
                <w:rStyle w:val="Kpr"/>
                <w:rFonts w:ascii="Times New Roman" w:hAnsi="Times New Roman" w:cs="Times New Roman"/>
                <w:b/>
                <w:sz w:val="24"/>
                <w:szCs w:val="24"/>
              </w:rPr>
              <w:t>XXI- ADLİ GÖREVLER</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_Toc42375852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203</w:t>
            </w:r>
            <w:r w:rsidR="00A13EE2" w:rsidRPr="00573B64">
              <w:rPr>
                <w:rFonts w:ascii="Times New Roman" w:hAnsi="Times New Roman" w:cs="Times New Roman"/>
                <w:webHidden/>
                <w:sz w:val="24"/>
                <w:szCs w:val="24"/>
              </w:rPr>
              <w:fldChar w:fldCharType="end"/>
            </w:r>
          </w:hyperlink>
        </w:p>
        <w:p w:rsidR="00A13EE2" w:rsidRPr="00573B64" w:rsidRDefault="0032559C">
          <w:pPr>
            <w:pStyle w:val="T1"/>
            <w:tabs>
              <w:tab w:val="left" w:pos="6272"/>
            </w:tabs>
            <w:rPr>
              <w:rFonts w:ascii="Times New Roman" w:eastAsiaTheme="minorEastAsia" w:hAnsi="Times New Roman" w:cs="Times New Roman"/>
              <w:sz w:val="24"/>
              <w:szCs w:val="24"/>
            </w:rPr>
          </w:pPr>
          <w:hyperlink w:anchor="_Toc42375853" w:history="1">
            <w:r w:rsidR="00A13EE2" w:rsidRPr="00573B64">
              <w:rPr>
                <w:rStyle w:val="Kpr"/>
                <w:rFonts w:ascii="Times New Roman" w:hAnsi="Times New Roman" w:cs="Times New Roman"/>
                <w:b/>
                <w:sz w:val="24"/>
                <w:szCs w:val="24"/>
              </w:rPr>
              <w:t>XXII- AİLE VE SOSYAL POLİTİKALARA İLİŞKİN GÖREVLER</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573B64">
              <w:rPr>
                <w:rFonts w:ascii="Times New Roman" w:hAnsi="Times New Roman" w:cs="Times New Roman"/>
                <w:webHidden/>
                <w:sz w:val="24"/>
                <w:szCs w:val="24"/>
              </w:rPr>
              <w:t xml:space="preserve">                                             </w:t>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_Toc42375853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203</w:t>
            </w:r>
            <w:r w:rsidR="00A13EE2" w:rsidRPr="00573B64">
              <w:rPr>
                <w:rFonts w:ascii="Times New Roman" w:hAnsi="Times New Roman" w:cs="Times New Roman"/>
                <w:webHidden/>
                <w:sz w:val="24"/>
                <w:szCs w:val="24"/>
              </w:rPr>
              <w:fldChar w:fldCharType="end"/>
            </w:r>
          </w:hyperlink>
        </w:p>
        <w:p w:rsidR="00A13EE2" w:rsidRPr="00573B64" w:rsidRDefault="0032559C">
          <w:pPr>
            <w:pStyle w:val="T1"/>
            <w:tabs>
              <w:tab w:val="left" w:pos="5415"/>
            </w:tabs>
            <w:rPr>
              <w:rFonts w:ascii="Times New Roman" w:eastAsiaTheme="minorEastAsia" w:hAnsi="Times New Roman" w:cs="Times New Roman"/>
              <w:sz w:val="24"/>
              <w:szCs w:val="24"/>
            </w:rPr>
          </w:pPr>
          <w:hyperlink w:anchor="_Toc42375854" w:history="1">
            <w:r w:rsidR="00A13EE2" w:rsidRPr="00573B64">
              <w:rPr>
                <w:rStyle w:val="Kpr"/>
                <w:rFonts w:ascii="Times New Roman" w:hAnsi="Times New Roman" w:cs="Times New Roman"/>
                <w:b/>
                <w:sz w:val="24"/>
                <w:szCs w:val="24"/>
              </w:rPr>
              <w:t>XXIII- GÜMRÜK VE TİCARETE İLİŞKİN GÖREVLER</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b/>
                <w:sz w:val="24"/>
                <w:szCs w:val="24"/>
              </w:rPr>
              <w:t>:</w:t>
            </w:r>
            <w:r w:rsidR="00A13EE2" w:rsidRPr="00573B64">
              <w:rPr>
                <w:rFonts w:ascii="Times New Roman" w:hAnsi="Times New Roman" w:cs="Times New Roman"/>
                <w:webHidden/>
                <w:sz w:val="24"/>
                <w:szCs w:val="24"/>
              </w:rPr>
              <w:tab/>
            </w:r>
            <w:r w:rsidR="00573B64">
              <w:rPr>
                <w:rFonts w:ascii="Times New Roman" w:hAnsi="Times New Roman" w:cs="Times New Roman"/>
                <w:webHidden/>
                <w:sz w:val="24"/>
                <w:szCs w:val="24"/>
              </w:rPr>
              <w:t xml:space="preserve">                                                           </w:t>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_Toc42375854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214</w:t>
            </w:r>
            <w:r w:rsidR="00A13EE2" w:rsidRPr="00573B64">
              <w:rPr>
                <w:rFonts w:ascii="Times New Roman" w:hAnsi="Times New Roman" w:cs="Times New Roman"/>
                <w:webHidden/>
                <w:sz w:val="24"/>
                <w:szCs w:val="24"/>
              </w:rPr>
              <w:fldChar w:fldCharType="end"/>
            </w:r>
          </w:hyperlink>
        </w:p>
        <w:p w:rsidR="00A13EE2" w:rsidRPr="00573B64" w:rsidRDefault="0032559C">
          <w:pPr>
            <w:pStyle w:val="T1"/>
            <w:tabs>
              <w:tab w:val="left" w:pos="5526"/>
            </w:tabs>
            <w:rPr>
              <w:rFonts w:ascii="Times New Roman" w:eastAsiaTheme="minorEastAsia" w:hAnsi="Times New Roman" w:cs="Times New Roman"/>
              <w:sz w:val="24"/>
              <w:szCs w:val="24"/>
            </w:rPr>
          </w:pPr>
          <w:hyperlink w:anchor="_Toc42375855" w:history="1">
            <w:r w:rsidR="00A13EE2" w:rsidRPr="00573B64">
              <w:rPr>
                <w:rStyle w:val="Kpr"/>
                <w:rFonts w:ascii="Times New Roman" w:hAnsi="Times New Roman" w:cs="Times New Roman"/>
                <w:b/>
                <w:sz w:val="24"/>
                <w:szCs w:val="24"/>
              </w:rPr>
              <w:t>XXIV- ÇEVRE VE ŞEHİRCİLİĞE İLİŞKİN GÖREVLER</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573B64">
              <w:rPr>
                <w:rFonts w:ascii="Times New Roman" w:hAnsi="Times New Roman" w:cs="Times New Roman"/>
                <w:webHidden/>
                <w:sz w:val="24"/>
                <w:szCs w:val="24"/>
              </w:rPr>
              <w:t xml:space="preserve">                                                         </w:t>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_Toc42375855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225</w:t>
            </w:r>
            <w:r w:rsidR="00A13EE2" w:rsidRPr="00573B64">
              <w:rPr>
                <w:rFonts w:ascii="Times New Roman" w:hAnsi="Times New Roman" w:cs="Times New Roman"/>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856" w:history="1">
            <w:r w:rsidR="00A13EE2" w:rsidRPr="00573B64">
              <w:rPr>
                <w:rStyle w:val="Kpr"/>
                <w:rFonts w:ascii="Times New Roman" w:hAnsi="Times New Roman" w:cs="Times New Roman"/>
                <w:b/>
                <w:sz w:val="24"/>
                <w:szCs w:val="24"/>
              </w:rPr>
              <w:t>XXV- MUHTELİF MEVZUAT HÜKÜMLERİ İLE MÜLKİ İDARE AMİRLERİNE VERİLEN DİĞER GÖREVLER:</w:t>
            </w:r>
            <w:r w:rsidR="00A13EE2" w:rsidRPr="00573B64">
              <w:rPr>
                <w:rFonts w:ascii="Times New Roman" w:hAnsi="Times New Roman" w:cs="Times New Roman"/>
                <w:webHidden/>
                <w:sz w:val="24"/>
                <w:szCs w:val="24"/>
              </w:rPr>
              <w:t>……………………………………………………………………………………………</w:t>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_Toc42375856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234</w:t>
            </w:r>
            <w:r w:rsidR="00A13EE2" w:rsidRPr="00573B64">
              <w:rPr>
                <w:rFonts w:ascii="Times New Roman" w:hAnsi="Times New Roman" w:cs="Times New Roman"/>
                <w:webHidden/>
                <w:sz w:val="24"/>
                <w:szCs w:val="24"/>
              </w:rPr>
              <w:fldChar w:fldCharType="end"/>
            </w:r>
          </w:hyperlink>
        </w:p>
        <w:p w:rsidR="00A13EE2" w:rsidRPr="00573B64" w:rsidRDefault="0032559C">
          <w:pPr>
            <w:pStyle w:val="T1"/>
            <w:rPr>
              <w:rFonts w:ascii="Times New Roman" w:eastAsiaTheme="minorEastAsia" w:hAnsi="Times New Roman" w:cs="Times New Roman"/>
              <w:sz w:val="24"/>
              <w:szCs w:val="24"/>
            </w:rPr>
          </w:pPr>
          <w:hyperlink w:anchor="_Toc42375857" w:history="1">
            <w:r w:rsidR="00A13EE2" w:rsidRPr="00573B64">
              <w:rPr>
                <w:rStyle w:val="Kpr"/>
                <w:rFonts w:ascii="Times New Roman" w:hAnsi="Times New Roman" w:cs="Times New Roman"/>
                <w:b/>
                <w:sz w:val="24"/>
                <w:szCs w:val="24"/>
              </w:rPr>
              <w:t>XXVI- İŞ BÖLÜMÜ</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_Toc42375857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249</w:t>
            </w:r>
            <w:r w:rsidR="00A13EE2" w:rsidRPr="00573B64">
              <w:rPr>
                <w:rFonts w:ascii="Times New Roman" w:hAnsi="Times New Roman" w:cs="Times New Roman"/>
                <w:webHidden/>
                <w:sz w:val="24"/>
                <w:szCs w:val="24"/>
              </w:rPr>
              <w:fldChar w:fldCharType="end"/>
            </w:r>
          </w:hyperlink>
        </w:p>
        <w:p w:rsidR="00A13EE2" w:rsidRPr="00573B64" w:rsidRDefault="0032559C">
          <w:pPr>
            <w:pStyle w:val="T1"/>
            <w:tabs>
              <w:tab w:val="left" w:pos="6528"/>
            </w:tabs>
            <w:rPr>
              <w:rFonts w:ascii="Times New Roman" w:eastAsiaTheme="minorEastAsia" w:hAnsi="Times New Roman" w:cs="Times New Roman"/>
              <w:sz w:val="24"/>
              <w:szCs w:val="24"/>
            </w:rPr>
          </w:pPr>
          <w:hyperlink w:anchor="_Toc42375858" w:history="1">
            <w:r w:rsidR="00A13EE2" w:rsidRPr="00573B64">
              <w:rPr>
                <w:rStyle w:val="Kpr"/>
                <w:rFonts w:ascii="Times New Roman" w:hAnsi="Times New Roman" w:cs="Times New Roman"/>
                <w:b/>
                <w:sz w:val="24"/>
                <w:szCs w:val="24"/>
              </w:rPr>
              <w:t>XXVII- İNCE</w:t>
            </w:r>
            <w:r w:rsidR="00573B64">
              <w:rPr>
                <w:rStyle w:val="Kpr"/>
                <w:rFonts w:ascii="Times New Roman" w:hAnsi="Times New Roman" w:cs="Times New Roman"/>
                <w:b/>
                <w:sz w:val="24"/>
                <w:szCs w:val="24"/>
              </w:rPr>
              <w:t xml:space="preserve">LEMEYE ALINAN VEYA TEVDİ EDİLEN </w:t>
            </w:r>
            <w:r w:rsidR="00A13EE2" w:rsidRPr="00573B64">
              <w:rPr>
                <w:rStyle w:val="Kpr"/>
                <w:rFonts w:ascii="Times New Roman" w:hAnsi="Times New Roman" w:cs="Times New Roman"/>
                <w:b/>
                <w:sz w:val="24"/>
                <w:szCs w:val="24"/>
              </w:rPr>
              <w:t>KONULAR</w:t>
            </w:r>
            <w:r w:rsidR="00A13EE2" w:rsidRPr="00573B64">
              <w:rPr>
                <w:rFonts w:ascii="Times New Roman" w:eastAsiaTheme="minorEastAsia" w:hAnsi="Times New Roman" w:cs="Times New Roman"/>
                <w:sz w:val="24"/>
                <w:szCs w:val="24"/>
              </w:rPr>
              <w:tab/>
            </w:r>
            <w:r w:rsidR="00A13EE2" w:rsidRPr="00573B64">
              <w:rPr>
                <w:rStyle w:val="Kpr"/>
                <w:rFonts w:ascii="Times New Roman" w:hAnsi="Times New Roman" w:cs="Times New Roman"/>
                <w:sz w:val="24"/>
                <w:szCs w:val="24"/>
              </w:rPr>
              <w:t>:</w:t>
            </w:r>
            <w:r w:rsidR="00A13EE2" w:rsidRPr="00573B64">
              <w:rPr>
                <w:rFonts w:ascii="Times New Roman" w:hAnsi="Times New Roman" w:cs="Times New Roman"/>
                <w:webHidden/>
                <w:sz w:val="24"/>
                <w:szCs w:val="24"/>
              </w:rPr>
              <w:tab/>
            </w:r>
            <w:r w:rsidR="00573B64">
              <w:rPr>
                <w:rFonts w:ascii="Times New Roman" w:hAnsi="Times New Roman" w:cs="Times New Roman"/>
                <w:webHidden/>
                <w:sz w:val="24"/>
                <w:szCs w:val="24"/>
              </w:rPr>
              <w:t xml:space="preserve">                                         </w:t>
            </w:r>
            <w:r w:rsidR="00A13EE2" w:rsidRPr="00573B64">
              <w:rPr>
                <w:rFonts w:ascii="Times New Roman" w:hAnsi="Times New Roman" w:cs="Times New Roman"/>
                <w:webHidden/>
                <w:sz w:val="24"/>
                <w:szCs w:val="24"/>
              </w:rPr>
              <w:fldChar w:fldCharType="begin"/>
            </w:r>
            <w:r w:rsidR="00A13EE2" w:rsidRPr="00573B64">
              <w:rPr>
                <w:rFonts w:ascii="Times New Roman" w:hAnsi="Times New Roman" w:cs="Times New Roman"/>
                <w:webHidden/>
                <w:sz w:val="24"/>
                <w:szCs w:val="24"/>
              </w:rPr>
              <w:instrText xml:space="preserve"> PAGEREF _Toc42375858 \h </w:instrText>
            </w:r>
            <w:r w:rsidR="00A13EE2" w:rsidRPr="00573B64">
              <w:rPr>
                <w:rFonts w:ascii="Times New Roman" w:hAnsi="Times New Roman" w:cs="Times New Roman"/>
                <w:webHidden/>
                <w:sz w:val="24"/>
                <w:szCs w:val="24"/>
              </w:rPr>
            </w:r>
            <w:r w:rsidR="00A13EE2" w:rsidRPr="00573B64">
              <w:rPr>
                <w:rFonts w:ascii="Times New Roman" w:hAnsi="Times New Roman" w:cs="Times New Roman"/>
                <w:webHidden/>
                <w:sz w:val="24"/>
                <w:szCs w:val="24"/>
              </w:rPr>
              <w:fldChar w:fldCharType="separate"/>
            </w:r>
            <w:r w:rsidR="00320C73" w:rsidRPr="00573B64">
              <w:rPr>
                <w:rFonts w:ascii="Times New Roman" w:hAnsi="Times New Roman" w:cs="Times New Roman"/>
                <w:webHidden/>
                <w:sz w:val="24"/>
                <w:szCs w:val="24"/>
              </w:rPr>
              <w:t>250</w:t>
            </w:r>
            <w:r w:rsidR="00A13EE2" w:rsidRPr="00573B64">
              <w:rPr>
                <w:rFonts w:ascii="Times New Roman" w:hAnsi="Times New Roman" w:cs="Times New Roman"/>
                <w:webHidden/>
                <w:sz w:val="24"/>
                <w:szCs w:val="24"/>
              </w:rPr>
              <w:fldChar w:fldCharType="end"/>
            </w:r>
          </w:hyperlink>
        </w:p>
        <w:p w:rsidR="00A13EE2" w:rsidRPr="00573B64" w:rsidRDefault="0032559C">
          <w:pPr>
            <w:pStyle w:val="T1"/>
            <w:rPr>
              <w:rFonts w:ascii="Times New Roman" w:eastAsiaTheme="minorEastAsia" w:hAnsi="Times New Roman" w:cs="Times New Roman"/>
              <w:b/>
              <w:sz w:val="24"/>
              <w:szCs w:val="24"/>
            </w:rPr>
          </w:pPr>
          <w:hyperlink w:anchor="_Toc42375859" w:history="1">
            <w:r w:rsidR="00A13EE2" w:rsidRPr="00573B64">
              <w:rPr>
                <w:rStyle w:val="Kpr"/>
                <w:rFonts w:ascii="Times New Roman" w:hAnsi="Times New Roman" w:cs="Times New Roman"/>
                <w:b/>
                <w:sz w:val="24"/>
                <w:szCs w:val="24"/>
              </w:rPr>
              <w:t>XXVIII- SONUÇ</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b/>
                <w:sz w:val="24"/>
                <w:szCs w:val="24"/>
              </w:rPr>
              <w:t>:</w:t>
            </w:r>
            <w:r w:rsidR="00A13EE2" w:rsidRPr="00573B64">
              <w:rPr>
                <w:rFonts w:ascii="Times New Roman" w:hAnsi="Times New Roman" w:cs="Times New Roman"/>
                <w:b/>
                <w:webHidden/>
                <w:sz w:val="24"/>
                <w:szCs w:val="24"/>
              </w:rPr>
              <w:tab/>
            </w:r>
            <w:r w:rsidR="00A13EE2" w:rsidRPr="00573B64">
              <w:rPr>
                <w:rFonts w:ascii="Times New Roman" w:hAnsi="Times New Roman" w:cs="Times New Roman"/>
                <w:b/>
                <w:webHidden/>
                <w:sz w:val="24"/>
                <w:szCs w:val="24"/>
              </w:rPr>
              <w:fldChar w:fldCharType="begin"/>
            </w:r>
            <w:r w:rsidR="00A13EE2" w:rsidRPr="00573B64">
              <w:rPr>
                <w:rFonts w:ascii="Times New Roman" w:hAnsi="Times New Roman" w:cs="Times New Roman"/>
                <w:b/>
                <w:webHidden/>
                <w:sz w:val="24"/>
                <w:szCs w:val="24"/>
              </w:rPr>
              <w:instrText xml:space="preserve"> PAGEREF _Toc42375859 \h </w:instrText>
            </w:r>
            <w:r w:rsidR="00A13EE2" w:rsidRPr="00573B64">
              <w:rPr>
                <w:rFonts w:ascii="Times New Roman" w:hAnsi="Times New Roman" w:cs="Times New Roman"/>
                <w:b/>
                <w:webHidden/>
                <w:sz w:val="24"/>
                <w:szCs w:val="24"/>
              </w:rPr>
            </w:r>
            <w:r w:rsidR="00A13EE2" w:rsidRPr="00573B64">
              <w:rPr>
                <w:rFonts w:ascii="Times New Roman" w:hAnsi="Times New Roman" w:cs="Times New Roman"/>
                <w:b/>
                <w:webHidden/>
                <w:sz w:val="24"/>
                <w:szCs w:val="24"/>
              </w:rPr>
              <w:fldChar w:fldCharType="separate"/>
            </w:r>
            <w:r w:rsidR="00320C73" w:rsidRPr="00573B64">
              <w:rPr>
                <w:rFonts w:ascii="Times New Roman" w:hAnsi="Times New Roman" w:cs="Times New Roman"/>
                <w:b/>
                <w:webHidden/>
                <w:sz w:val="24"/>
                <w:szCs w:val="24"/>
              </w:rPr>
              <w:t>250</w:t>
            </w:r>
            <w:r w:rsidR="00A13EE2" w:rsidRPr="00573B64">
              <w:rPr>
                <w:rFonts w:ascii="Times New Roman" w:hAnsi="Times New Roman" w:cs="Times New Roman"/>
                <w:b/>
                <w:webHidden/>
                <w:sz w:val="24"/>
                <w:szCs w:val="24"/>
              </w:rPr>
              <w:fldChar w:fldCharType="end"/>
            </w:r>
          </w:hyperlink>
        </w:p>
        <w:p w:rsidR="00A13EE2" w:rsidRPr="00573B64" w:rsidRDefault="0032559C">
          <w:pPr>
            <w:pStyle w:val="T1"/>
            <w:rPr>
              <w:rFonts w:ascii="Times New Roman" w:eastAsiaTheme="minorEastAsia" w:hAnsi="Times New Roman" w:cs="Times New Roman"/>
              <w:b/>
              <w:sz w:val="24"/>
              <w:szCs w:val="24"/>
            </w:rPr>
          </w:pPr>
          <w:hyperlink w:anchor="_Toc42375860" w:history="1">
            <w:r w:rsidR="00A13EE2" w:rsidRPr="00573B64">
              <w:rPr>
                <w:rStyle w:val="Kpr"/>
                <w:rFonts w:ascii="Times New Roman" w:hAnsi="Times New Roman" w:cs="Times New Roman"/>
                <w:b/>
                <w:sz w:val="24"/>
                <w:szCs w:val="24"/>
              </w:rPr>
              <w:t>XXIX- GÖREV</w:t>
            </w:r>
            <w:r w:rsidR="00A13EE2" w:rsidRPr="00573B64">
              <w:rPr>
                <w:rFonts w:ascii="Times New Roman" w:eastAsiaTheme="minorEastAsia" w:hAnsi="Times New Roman" w:cs="Times New Roman"/>
                <w:b/>
                <w:sz w:val="24"/>
                <w:szCs w:val="24"/>
              </w:rPr>
              <w:tab/>
            </w:r>
            <w:r w:rsidR="00A13EE2" w:rsidRPr="00573B64">
              <w:rPr>
                <w:rStyle w:val="Kpr"/>
                <w:rFonts w:ascii="Times New Roman" w:hAnsi="Times New Roman" w:cs="Times New Roman"/>
                <w:b/>
                <w:sz w:val="24"/>
                <w:szCs w:val="24"/>
              </w:rPr>
              <w:t>:</w:t>
            </w:r>
            <w:r w:rsidR="00A13EE2" w:rsidRPr="00573B64">
              <w:rPr>
                <w:rFonts w:ascii="Times New Roman" w:hAnsi="Times New Roman" w:cs="Times New Roman"/>
                <w:b/>
                <w:webHidden/>
                <w:sz w:val="24"/>
                <w:szCs w:val="24"/>
              </w:rPr>
              <w:tab/>
            </w:r>
            <w:r w:rsidR="00A13EE2" w:rsidRPr="00573B64">
              <w:rPr>
                <w:rFonts w:ascii="Times New Roman" w:hAnsi="Times New Roman" w:cs="Times New Roman"/>
                <w:b/>
                <w:webHidden/>
                <w:sz w:val="24"/>
                <w:szCs w:val="24"/>
              </w:rPr>
              <w:fldChar w:fldCharType="begin"/>
            </w:r>
            <w:r w:rsidR="00A13EE2" w:rsidRPr="00573B64">
              <w:rPr>
                <w:rFonts w:ascii="Times New Roman" w:hAnsi="Times New Roman" w:cs="Times New Roman"/>
                <w:b/>
                <w:webHidden/>
                <w:sz w:val="24"/>
                <w:szCs w:val="24"/>
              </w:rPr>
              <w:instrText xml:space="preserve"> PAGEREF _Toc42375860 \h </w:instrText>
            </w:r>
            <w:r w:rsidR="00A13EE2" w:rsidRPr="00573B64">
              <w:rPr>
                <w:rFonts w:ascii="Times New Roman" w:hAnsi="Times New Roman" w:cs="Times New Roman"/>
                <w:b/>
                <w:webHidden/>
                <w:sz w:val="24"/>
                <w:szCs w:val="24"/>
              </w:rPr>
            </w:r>
            <w:r w:rsidR="00A13EE2" w:rsidRPr="00573B64">
              <w:rPr>
                <w:rFonts w:ascii="Times New Roman" w:hAnsi="Times New Roman" w:cs="Times New Roman"/>
                <w:b/>
                <w:webHidden/>
                <w:sz w:val="24"/>
                <w:szCs w:val="24"/>
              </w:rPr>
              <w:fldChar w:fldCharType="separate"/>
            </w:r>
            <w:r w:rsidR="00320C73" w:rsidRPr="00573B64">
              <w:rPr>
                <w:rFonts w:ascii="Times New Roman" w:hAnsi="Times New Roman" w:cs="Times New Roman"/>
                <w:b/>
                <w:webHidden/>
                <w:sz w:val="24"/>
                <w:szCs w:val="24"/>
              </w:rPr>
              <w:t>250</w:t>
            </w:r>
            <w:r w:rsidR="00A13EE2" w:rsidRPr="00573B64">
              <w:rPr>
                <w:rFonts w:ascii="Times New Roman" w:hAnsi="Times New Roman" w:cs="Times New Roman"/>
                <w:b/>
                <w:webHidden/>
                <w:sz w:val="24"/>
                <w:szCs w:val="24"/>
              </w:rPr>
              <w:fldChar w:fldCharType="end"/>
            </w:r>
          </w:hyperlink>
        </w:p>
        <w:p w:rsidR="0073495C" w:rsidRPr="00573B64" w:rsidRDefault="0073495C" w:rsidP="007D0673">
          <w:pPr>
            <w:spacing w:after="0" w:line="240" w:lineRule="auto"/>
            <w:jc w:val="both"/>
            <w:rPr>
              <w:rFonts w:ascii="Times New Roman" w:hAnsi="Times New Roman" w:cs="Times New Roman"/>
              <w:sz w:val="24"/>
              <w:szCs w:val="24"/>
            </w:rPr>
          </w:pPr>
          <w:r w:rsidRPr="00573B64">
            <w:rPr>
              <w:rFonts w:ascii="Times New Roman" w:hAnsi="Times New Roman" w:cs="Times New Roman"/>
              <w:b/>
              <w:bCs/>
              <w:sz w:val="24"/>
              <w:szCs w:val="24"/>
            </w:rPr>
            <w:fldChar w:fldCharType="end"/>
          </w:r>
        </w:p>
      </w:sdtContent>
    </w:sdt>
    <w:p w:rsidR="0036690A" w:rsidRPr="00573B64" w:rsidRDefault="0036690A" w:rsidP="00C31552">
      <w:pPr>
        <w:widowControl w:val="0"/>
        <w:tabs>
          <w:tab w:val="left" w:pos="567"/>
          <w:tab w:val="left" w:pos="993"/>
        </w:tabs>
        <w:spacing w:after="0" w:line="240" w:lineRule="auto"/>
        <w:jc w:val="both"/>
        <w:rPr>
          <w:rFonts w:ascii="Times New Roman" w:eastAsia="Times New Roman" w:hAnsi="Times New Roman" w:cs="Times New Roman"/>
          <w:b/>
          <w:color w:val="FF0000"/>
          <w:sz w:val="24"/>
          <w:szCs w:val="24"/>
          <w:lang w:eastAsia="tr-TR"/>
        </w:rPr>
      </w:pPr>
    </w:p>
    <w:p w:rsidR="003D16ED" w:rsidRPr="00573B64" w:rsidRDefault="003D16ED" w:rsidP="00C31552">
      <w:pPr>
        <w:spacing w:after="0" w:line="240" w:lineRule="auto"/>
        <w:ind w:firstLine="567"/>
        <w:jc w:val="both"/>
        <w:rPr>
          <w:rFonts w:ascii="Times New Roman" w:eastAsia="Times New Roman" w:hAnsi="Times New Roman" w:cs="Times New Roman"/>
          <w:b/>
          <w:color w:val="FF0000"/>
          <w:sz w:val="24"/>
          <w:szCs w:val="24"/>
          <w:lang w:eastAsia="tr-TR"/>
        </w:rPr>
      </w:pPr>
    </w:p>
    <w:p w:rsidR="0073495C" w:rsidRPr="00573B64" w:rsidRDefault="0073495C" w:rsidP="00C31552">
      <w:pPr>
        <w:spacing w:after="0" w:line="240" w:lineRule="auto"/>
        <w:ind w:firstLine="567"/>
        <w:jc w:val="both"/>
        <w:rPr>
          <w:rFonts w:ascii="Times New Roman" w:eastAsia="Times New Roman" w:hAnsi="Times New Roman" w:cs="Times New Roman"/>
          <w:b/>
          <w:color w:val="FF0000"/>
          <w:sz w:val="24"/>
          <w:szCs w:val="24"/>
          <w:lang w:eastAsia="tr-TR"/>
        </w:rPr>
      </w:pPr>
    </w:p>
    <w:p w:rsidR="0073518A" w:rsidRDefault="0073518A" w:rsidP="00C31552">
      <w:pPr>
        <w:spacing w:after="0" w:line="240" w:lineRule="auto"/>
        <w:ind w:firstLine="567"/>
        <w:jc w:val="both"/>
        <w:rPr>
          <w:rFonts w:ascii="Times New Roman" w:eastAsia="Times New Roman" w:hAnsi="Times New Roman" w:cs="Times New Roman"/>
          <w:b/>
          <w:color w:val="FF0000"/>
          <w:sz w:val="24"/>
          <w:szCs w:val="24"/>
          <w:lang w:eastAsia="tr-TR"/>
        </w:rPr>
      </w:pPr>
    </w:p>
    <w:p w:rsidR="00D27481" w:rsidRDefault="00D27481" w:rsidP="00C31552">
      <w:pPr>
        <w:spacing w:after="0" w:line="240" w:lineRule="auto"/>
        <w:ind w:firstLine="567"/>
        <w:jc w:val="both"/>
        <w:rPr>
          <w:rFonts w:ascii="Times New Roman" w:eastAsia="Times New Roman" w:hAnsi="Times New Roman" w:cs="Times New Roman"/>
          <w:b/>
          <w:color w:val="FF0000"/>
          <w:sz w:val="24"/>
          <w:szCs w:val="24"/>
          <w:lang w:eastAsia="tr-TR"/>
        </w:rPr>
      </w:pPr>
    </w:p>
    <w:p w:rsidR="00D27481" w:rsidRDefault="00D27481" w:rsidP="00C31552">
      <w:pPr>
        <w:spacing w:after="0" w:line="240" w:lineRule="auto"/>
        <w:ind w:firstLine="567"/>
        <w:jc w:val="both"/>
        <w:rPr>
          <w:rFonts w:ascii="Times New Roman" w:eastAsia="Times New Roman" w:hAnsi="Times New Roman" w:cs="Times New Roman"/>
          <w:b/>
          <w:color w:val="FF0000"/>
          <w:sz w:val="24"/>
          <w:szCs w:val="24"/>
          <w:lang w:eastAsia="tr-TR"/>
        </w:rPr>
      </w:pPr>
    </w:p>
    <w:p w:rsidR="00D27481" w:rsidRDefault="00D27481" w:rsidP="00C31552">
      <w:pPr>
        <w:spacing w:after="0" w:line="240" w:lineRule="auto"/>
        <w:ind w:firstLine="567"/>
        <w:jc w:val="both"/>
        <w:rPr>
          <w:rFonts w:ascii="Times New Roman" w:eastAsia="Times New Roman" w:hAnsi="Times New Roman" w:cs="Times New Roman"/>
          <w:b/>
          <w:color w:val="FF0000"/>
          <w:sz w:val="24"/>
          <w:szCs w:val="24"/>
          <w:lang w:eastAsia="tr-TR"/>
        </w:rPr>
      </w:pPr>
    </w:p>
    <w:p w:rsidR="00D27481" w:rsidRDefault="00D27481" w:rsidP="00C31552">
      <w:pPr>
        <w:spacing w:after="0" w:line="240" w:lineRule="auto"/>
        <w:ind w:firstLine="567"/>
        <w:jc w:val="both"/>
        <w:rPr>
          <w:rFonts w:ascii="Times New Roman" w:eastAsia="Times New Roman" w:hAnsi="Times New Roman" w:cs="Times New Roman"/>
          <w:b/>
          <w:color w:val="FF0000"/>
          <w:sz w:val="24"/>
          <w:szCs w:val="24"/>
          <w:lang w:eastAsia="tr-TR"/>
        </w:rPr>
      </w:pPr>
    </w:p>
    <w:p w:rsidR="00D27481" w:rsidRDefault="00D27481" w:rsidP="00C31552">
      <w:pPr>
        <w:spacing w:after="0" w:line="240" w:lineRule="auto"/>
        <w:ind w:firstLine="567"/>
        <w:jc w:val="both"/>
        <w:rPr>
          <w:rFonts w:ascii="Times New Roman" w:eastAsia="Times New Roman" w:hAnsi="Times New Roman" w:cs="Times New Roman"/>
          <w:b/>
          <w:color w:val="FF0000"/>
          <w:sz w:val="24"/>
          <w:szCs w:val="24"/>
          <w:lang w:eastAsia="tr-TR"/>
        </w:rPr>
      </w:pPr>
    </w:p>
    <w:p w:rsidR="00D27481" w:rsidRDefault="00D27481" w:rsidP="00C31552">
      <w:pPr>
        <w:spacing w:after="0" w:line="240" w:lineRule="auto"/>
        <w:ind w:firstLine="567"/>
        <w:jc w:val="both"/>
        <w:rPr>
          <w:rFonts w:ascii="Times New Roman" w:eastAsia="Times New Roman" w:hAnsi="Times New Roman" w:cs="Times New Roman"/>
          <w:b/>
          <w:color w:val="FF0000"/>
          <w:sz w:val="24"/>
          <w:szCs w:val="24"/>
          <w:lang w:eastAsia="tr-TR"/>
        </w:rPr>
      </w:pPr>
    </w:p>
    <w:p w:rsidR="00D27481" w:rsidRPr="00573B64" w:rsidRDefault="00D27481" w:rsidP="00C31552">
      <w:pPr>
        <w:spacing w:after="0" w:line="240" w:lineRule="auto"/>
        <w:ind w:firstLine="567"/>
        <w:jc w:val="both"/>
        <w:rPr>
          <w:rFonts w:ascii="Times New Roman" w:eastAsia="Times New Roman" w:hAnsi="Times New Roman" w:cs="Times New Roman"/>
          <w:b/>
          <w:color w:val="FF0000"/>
          <w:sz w:val="24"/>
          <w:szCs w:val="24"/>
          <w:lang w:eastAsia="tr-TR"/>
        </w:rPr>
        <w:sectPr w:rsidR="00D27481" w:rsidRPr="00573B64" w:rsidSect="007D0673">
          <w:type w:val="continuous"/>
          <w:pgSz w:w="11907" w:h="16840"/>
          <w:pgMar w:top="1259" w:right="1134" w:bottom="1134" w:left="1418" w:header="709" w:footer="709" w:gutter="0"/>
          <w:pgNumType w:start="1"/>
          <w:cols w:space="708"/>
          <w:docGrid w:linePitch="299"/>
        </w:sectPr>
      </w:pPr>
    </w:p>
    <w:p w:rsidR="0073518A" w:rsidRDefault="0073518A" w:rsidP="003B5A0C">
      <w:pPr>
        <w:pStyle w:val="Balk1"/>
        <w:rPr>
          <w:rFonts w:ascii="Times New Roman" w:hAnsi="Times New Roman"/>
          <w:sz w:val="24"/>
          <w:szCs w:val="24"/>
        </w:rPr>
      </w:pPr>
    </w:p>
    <w:p w:rsidR="00D27481" w:rsidRDefault="00D27481" w:rsidP="00D27481">
      <w:pPr>
        <w:rPr>
          <w:lang w:eastAsia="tr-TR"/>
        </w:rPr>
      </w:pPr>
    </w:p>
    <w:p w:rsidR="00D27481" w:rsidRDefault="00D27481" w:rsidP="00D27481">
      <w:pPr>
        <w:rPr>
          <w:lang w:eastAsia="tr-TR"/>
        </w:rPr>
      </w:pPr>
    </w:p>
    <w:p w:rsidR="00D27481" w:rsidRPr="00D27481" w:rsidRDefault="00D27481" w:rsidP="00D27481">
      <w:pPr>
        <w:rPr>
          <w:lang w:eastAsia="tr-TR"/>
        </w:rPr>
        <w:sectPr w:rsidR="00D27481" w:rsidRPr="00D27481" w:rsidSect="0073518A">
          <w:footerReference w:type="default" r:id="rId10"/>
          <w:pgSz w:w="11907" w:h="16840"/>
          <w:pgMar w:top="1259" w:right="709" w:bottom="1134" w:left="1418" w:header="709" w:footer="709" w:gutter="0"/>
          <w:pgNumType w:start="1"/>
          <w:cols w:space="708"/>
          <w:docGrid w:linePitch="299"/>
        </w:sectPr>
      </w:pPr>
    </w:p>
    <w:p w:rsidR="00E2243A" w:rsidRPr="00573B64" w:rsidRDefault="00E2243A" w:rsidP="003B5A0C">
      <w:pPr>
        <w:pStyle w:val="Balk1"/>
        <w:ind w:firstLine="567"/>
        <w:rPr>
          <w:rFonts w:ascii="Times New Roman" w:hAnsi="Times New Roman"/>
          <w:sz w:val="24"/>
          <w:szCs w:val="24"/>
        </w:rPr>
      </w:pPr>
      <w:bookmarkStart w:id="2" w:name="_Toc42375697"/>
      <w:r w:rsidRPr="00573B64">
        <w:rPr>
          <w:rFonts w:ascii="Times New Roman" w:hAnsi="Times New Roman"/>
          <w:sz w:val="24"/>
          <w:szCs w:val="24"/>
          <w:u w:val="none"/>
        </w:rPr>
        <w:lastRenderedPageBreak/>
        <w:t xml:space="preserve">I- </w:t>
      </w:r>
      <w:r w:rsidRPr="00573B64">
        <w:rPr>
          <w:rFonts w:ascii="Times New Roman" w:hAnsi="Times New Roman"/>
          <w:sz w:val="24"/>
          <w:szCs w:val="24"/>
        </w:rPr>
        <w:t>GİRİŞ</w:t>
      </w:r>
      <w:r w:rsidRPr="00573B64">
        <w:rPr>
          <w:rFonts w:ascii="Times New Roman" w:hAnsi="Times New Roman"/>
          <w:sz w:val="24"/>
          <w:szCs w:val="24"/>
        </w:rPr>
        <w:tab/>
        <w:t>:</w:t>
      </w:r>
      <w:bookmarkEnd w:id="2"/>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Bilindiği üzere, 01.08.1985 tarihli ve 85/9750 sayılı Bakanlar Kurulu Kararıyla yürürlüğe konulan ve 12.09.1985 gün ve 18866 sayılı Resmî Gazetede yayımlanan </w:t>
      </w:r>
      <w:r w:rsidRPr="00573B64">
        <w:rPr>
          <w:rFonts w:ascii="Times New Roman" w:eastAsia="Times New Roman" w:hAnsi="Times New Roman" w:cs="Times New Roman"/>
          <w:b/>
          <w:sz w:val="24"/>
          <w:szCs w:val="24"/>
          <w:lang w:eastAsia="tr-TR"/>
        </w:rPr>
        <w:t>İçişleri Bakanlığı Mülkiye Teftiş Kurulu Tüzüğünün</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15172E" w:rsidRPr="00573B64" w:rsidRDefault="0015172E"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4</w:t>
      </w:r>
      <w:r w:rsidR="00706236" w:rsidRPr="00573B64">
        <w:rPr>
          <w:rFonts w:ascii="Times New Roman" w:hAnsi="Times New Roman" w:cs="Times New Roman"/>
          <w:sz w:val="24"/>
          <w:szCs w:val="24"/>
        </w:rPr>
        <w:t xml:space="preserve"> üncü</w:t>
      </w:r>
      <w:r w:rsidRPr="00573B64">
        <w:rPr>
          <w:rFonts w:ascii="Times New Roman" w:hAnsi="Times New Roman" w:cs="Times New Roman"/>
          <w:sz w:val="24"/>
          <w:szCs w:val="24"/>
        </w:rPr>
        <w:t xml:space="preserve"> maddesinin </w:t>
      </w:r>
      <w:r w:rsidR="00706236" w:rsidRPr="00573B64">
        <w:rPr>
          <w:rFonts w:ascii="Times New Roman" w:hAnsi="Times New Roman" w:cs="Times New Roman"/>
          <w:sz w:val="24"/>
          <w:szCs w:val="24"/>
        </w:rPr>
        <w:t>birinci</w:t>
      </w:r>
      <w:r w:rsidRPr="00573B64">
        <w:rPr>
          <w:rFonts w:ascii="Times New Roman" w:hAnsi="Times New Roman" w:cs="Times New Roman"/>
          <w:sz w:val="24"/>
          <w:szCs w:val="24"/>
        </w:rPr>
        <w:t xml:space="preserve"> fıkrasının; “Teftiş Kurulu, doğrudan Bakana bağlıdır. Müfettişler, teftiş, denetleme, araştırma, inceleme ve soruşturmaları Bakan adına yaparlar.” hükmünü içerdiği;</w:t>
      </w:r>
    </w:p>
    <w:p w:rsidR="0015172E" w:rsidRPr="00573B64" w:rsidRDefault="0015172E" w:rsidP="003B5A0C">
      <w:pPr>
        <w:spacing w:after="0" w:line="240" w:lineRule="auto"/>
        <w:ind w:firstLine="567"/>
        <w:jc w:val="both"/>
        <w:rPr>
          <w:rFonts w:ascii="Times New Roman" w:hAnsi="Times New Roman" w:cs="Times New Roman"/>
          <w:sz w:val="24"/>
          <w:szCs w:val="24"/>
        </w:rPr>
      </w:pPr>
    </w:p>
    <w:p w:rsidR="0015172E" w:rsidRPr="00573B64" w:rsidRDefault="0015172E"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Müfettişlerin görev ve yetkilerinin; Tüzüğün 18</w:t>
      </w:r>
      <w:r w:rsidR="00706236"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maddesinde düzenlendiği;</w:t>
      </w:r>
    </w:p>
    <w:p w:rsidR="0015172E" w:rsidRPr="00573B64" w:rsidRDefault="0015172E" w:rsidP="003B5A0C">
      <w:pPr>
        <w:spacing w:after="0" w:line="240" w:lineRule="auto"/>
        <w:ind w:firstLine="567"/>
        <w:jc w:val="both"/>
        <w:rPr>
          <w:rFonts w:ascii="Times New Roman" w:eastAsia="Times New Roman" w:hAnsi="Times New Roman" w:cs="Times New Roman"/>
          <w:sz w:val="24"/>
          <w:szCs w:val="24"/>
          <w:lang w:eastAsia="tr-TR"/>
        </w:rPr>
      </w:pPr>
    </w:p>
    <w:p w:rsidR="002664AF" w:rsidRPr="00573B64" w:rsidRDefault="00E2243A"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44</w:t>
      </w:r>
      <w:r w:rsidR="00706236"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w:t>
      </w:r>
      <w:r w:rsidR="0015172E" w:rsidRPr="00573B64">
        <w:rPr>
          <w:rFonts w:ascii="Times New Roman" w:eastAsia="Times New Roman" w:hAnsi="Times New Roman" w:cs="Times New Roman"/>
          <w:sz w:val="24"/>
          <w:szCs w:val="24"/>
          <w:lang w:eastAsia="tr-TR"/>
        </w:rPr>
        <w:t xml:space="preserve"> gereğince</w:t>
      </w:r>
      <w:r w:rsidRPr="00573B64">
        <w:rPr>
          <w:rFonts w:ascii="Times New Roman" w:eastAsia="Times New Roman" w:hAnsi="Times New Roman" w:cs="Times New Roman"/>
          <w:sz w:val="24"/>
          <w:szCs w:val="24"/>
          <w:lang w:eastAsia="tr-TR"/>
        </w:rPr>
        <w:t>; teftişin, hizmet aksatılmamak üzere; sayım işleri</w:t>
      </w:r>
      <w:r w:rsidR="00F5516B"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zorunlu haller dışında, memurun huzuruyla yapılması</w:t>
      </w:r>
      <w:r w:rsidR="0015172E" w:rsidRPr="00573B64">
        <w:rPr>
          <w:rFonts w:ascii="Times New Roman" w:eastAsia="Times New Roman" w:hAnsi="Times New Roman" w:cs="Times New Roman"/>
          <w:sz w:val="24"/>
          <w:szCs w:val="24"/>
          <w:lang w:eastAsia="tr-TR"/>
        </w:rPr>
        <w:t xml:space="preserve"> gerektiği</w:t>
      </w:r>
      <w:r w:rsidRPr="00573B64">
        <w:rPr>
          <w:rFonts w:ascii="Times New Roman" w:eastAsia="Times New Roman" w:hAnsi="Times New Roman" w:cs="Times New Roman"/>
          <w:sz w:val="24"/>
          <w:szCs w:val="24"/>
          <w:lang w:eastAsia="tr-TR"/>
        </w:rPr>
        <w:t>;</w:t>
      </w:r>
      <w:r w:rsidR="002664AF" w:rsidRPr="00573B64">
        <w:rPr>
          <w:rFonts w:ascii="Times New Roman" w:hAnsi="Times New Roman" w:cs="Times New Roman"/>
          <w:sz w:val="24"/>
          <w:szCs w:val="24"/>
        </w:rPr>
        <w:t xml:space="preserve"> Bu bağlamda; Tüzüğün 35</w:t>
      </w:r>
      <w:r w:rsidR="00706236" w:rsidRPr="00573B64">
        <w:rPr>
          <w:rFonts w:ascii="Times New Roman" w:hAnsi="Times New Roman" w:cs="Times New Roman"/>
          <w:sz w:val="24"/>
          <w:szCs w:val="24"/>
        </w:rPr>
        <w:t xml:space="preserve"> inci</w:t>
      </w:r>
      <w:r w:rsidR="002664AF" w:rsidRPr="00573B64">
        <w:rPr>
          <w:rFonts w:ascii="Times New Roman" w:hAnsi="Times New Roman" w:cs="Times New Roman"/>
          <w:sz w:val="24"/>
          <w:szCs w:val="24"/>
        </w:rPr>
        <w:t xml:space="preserve"> maddesinin </w:t>
      </w:r>
      <w:r w:rsidR="00706236" w:rsidRPr="00573B64">
        <w:rPr>
          <w:rFonts w:ascii="Times New Roman" w:hAnsi="Times New Roman" w:cs="Times New Roman"/>
          <w:sz w:val="24"/>
          <w:szCs w:val="24"/>
        </w:rPr>
        <w:t>dördüncü</w:t>
      </w:r>
      <w:r w:rsidR="002664AF" w:rsidRPr="00573B64">
        <w:rPr>
          <w:rFonts w:ascii="Times New Roman" w:hAnsi="Times New Roman" w:cs="Times New Roman"/>
          <w:sz w:val="24"/>
          <w:szCs w:val="24"/>
        </w:rPr>
        <w:t xml:space="preserve"> ve </w:t>
      </w:r>
      <w:r w:rsidR="00706236" w:rsidRPr="00573B64">
        <w:rPr>
          <w:rFonts w:ascii="Times New Roman" w:hAnsi="Times New Roman" w:cs="Times New Roman"/>
          <w:sz w:val="24"/>
          <w:szCs w:val="24"/>
        </w:rPr>
        <w:t>beşinci</w:t>
      </w:r>
      <w:r w:rsidR="002664AF" w:rsidRPr="00573B64">
        <w:rPr>
          <w:rFonts w:ascii="Times New Roman" w:hAnsi="Times New Roman" w:cs="Times New Roman"/>
          <w:sz w:val="24"/>
          <w:szCs w:val="24"/>
        </w:rPr>
        <w:t xml:space="preserve"> fıkralarının; “Teftiş veya soruşturmaya başlanan dairenin görevlilerine verilmiş yıllık izinlerin kullanılması, hastalık vb. zorunlu nedenler dışında, müfettişin istemi üzerine teftiş ve soruşturma sonuna kadar ertelenebilir. İznini kullanmaya başlamış olan görevli kesin zorunluluk bulunmadıkça, geri çağrılamaz.” hükmünün </w:t>
      </w:r>
      <w:r w:rsidR="00472E46" w:rsidRPr="00573B64">
        <w:rPr>
          <w:rFonts w:ascii="Times New Roman" w:hAnsi="Times New Roman" w:cs="Times New Roman"/>
          <w:sz w:val="24"/>
          <w:szCs w:val="24"/>
        </w:rPr>
        <w:t>göz önünde</w:t>
      </w:r>
      <w:r w:rsidR="002664AF" w:rsidRPr="00573B64">
        <w:rPr>
          <w:rFonts w:ascii="Times New Roman" w:hAnsi="Times New Roman" w:cs="Times New Roman"/>
          <w:sz w:val="24"/>
          <w:szCs w:val="24"/>
        </w:rPr>
        <w:t xml:space="preserve"> bulundurulması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45</w:t>
      </w:r>
      <w:r w:rsidR="0070623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müfettişler, yararlı görürlerse, teftişe başlamadan önce sorunların belirlenmesi, teftiş sonrasındaysa teftiş sonuçlarının değerlendirilmesi için ilgili memurlarla toplantılar düzenleyebilecekleri;</w:t>
      </w:r>
    </w:p>
    <w:p w:rsidR="001D669D" w:rsidRPr="00573B64" w:rsidRDefault="001D669D" w:rsidP="003B5A0C">
      <w:pPr>
        <w:spacing w:after="0" w:line="240" w:lineRule="auto"/>
        <w:ind w:firstLine="567"/>
        <w:jc w:val="both"/>
        <w:rPr>
          <w:rFonts w:ascii="Times New Roman" w:eastAsia="Times New Roman" w:hAnsi="Times New Roman" w:cs="Times New Roman"/>
          <w:sz w:val="24"/>
          <w:szCs w:val="24"/>
          <w:lang w:eastAsia="tr-TR"/>
        </w:rPr>
      </w:pPr>
    </w:p>
    <w:p w:rsidR="002664AF" w:rsidRPr="00573B64" w:rsidRDefault="002664AF"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46</w:t>
      </w:r>
      <w:r w:rsidR="00706236" w:rsidRPr="00573B64">
        <w:rPr>
          <w:rFonts w:ascii="Times New Roman" w:eastAsia="Times New Roman" w:hAnsi="Times New Roman" w:cs="Times New Roman"/>
          <w:sz w:val="24"/>
          <w:szCs w:val="24"/>
          <w:lang w:eastAsia="tr-TR"/>
        </w:rPr>
        <w:t xml:space="preserve"> ıncı</w:t>
      </w:r>
      <w:r w:rsidRPr="00573B64">
        <w:rPr>
          <w:rFonts w:ascii="Times New Roman" w:eastAsia="Times New Roman" w:hAnsi="Times New Roman" w:cs="Times New Roman"/>
          <w:sz w:val="24"/>
          <w:szCs w:val="24"/>
          <w:lang w:eastAsia="tr-TR"/>
        </w:rPr>
        <w:t xml:space="preserve"> maddesinin </w:t>
      </w:r>
      <w:r w:rsidR="00706236"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fıkrasındaki; “</w:t>
      </w:r>
      <w:r w:rsidRPr="00573B64">
        <w:rPr>
          <w:rFonts w:ascii="Times New Roman" w:hAnsi="Times New Roman" w:cs="Times New Roman"/>
          <w:sz w:val="24"/>
          <w:szCs w:val="24"/>
        </w:rPr>
        <w:t>Teftiş sonunda, akçalı birimler için teftiş layihası, öteki birimler için teftiş raporu düzenlenir.” hükmü çerçevesinde;</w:t>
      </w:r>
    </w:p>
    <w:p w:rsidR="002664AF" w:rsidRPr="00573B64" w:rsidRDefault="002664AF"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47</w:t>
      </w:r>
      <w:r w:rsidR="0070623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w:t>
      </w:r>
      <w:r w:rsidR="002F27A6" w:rsidRPr="00573B64">
        <w:rPr>
          <w:rFonts w:ascii="Times New Roman" w:eastAsia="Times New Roman" w:hAnsi="Times New Roman" w:cs="Times New Roman"/>
          <w:sz w:val="24"/>
          <w:szCs w:val="24"/>
          <w:lang w:eastAsia="tr-TR"/>
        </w:rPr>
        <w:t xml:space="preserve"> hükmü doğrultusunda</w:t>
      </w:r>
      <w:r w:rsidRPr="00573B64">
        <w:rPr>
          <w:rFonts w:ascii="Times New Roman" w:eastAsia="Times New Roman" w:hAnsi="Times New Roman" w:cs="Times New Roman"/>
          <w:sz w:val="24"/>
          <w:szCs w:val="24"/>
          <w:lang w:eastAsia="tr-TR"/>
        </w:rPr>
        <w:t>; raporların, özlü, açık ve teftişin amacına uygun nitelikte düzenleneceği; hizmetin nitelikli, verimli ve etkili olabilmesi için gerekli görülen önlemler ve tavsiyelerin raporlarda gerekçeli olarak belirtileceği; önemli olmayan eksiklikler ve yanlışlıklar için görevlilere yapılacak açıklamayla yetinileceği; teftiş sırasında belirlenmiş ve inceleme ve soruşturmasına başlanmış hususların, raporlarda ayrıca belirtileceği; teftiş sonuçlarına göre gerekli görülen takdir, ödül ve ceza istekleri için ayrı rapor düzenlenebileceği;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48</w:t>
      </w:r>
      <w:r w:rsidR="0070623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müfettişlerin, zorunluluk olmadıkça, raporları yerinde düzenleyeceği ve ilgili memur ve makamlara verecekleri; raporların ne yolda işlem görmesi gerektiğini son maddelerinde açıkça belirtecekleri;</w:t>
      </w:r>
    </w:p>
    <w:p w:rsidR="001D669D" w:rsidRPr="00573B64" w:rsidRDefault="001D669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i/>
          <w:iCs/>
          <w:sz w:val="24"/>
          <w:szCs w:val="24"/>
          <w:lang w:eastAsia="tr-TR"/>
        </w:rPr>
        <w:t>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49</w:t>
      </w:r>
      <w:r w:rsidR="00706236"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teftiş sırasında zamanaşımına veya hak düşürücü sürelere ilişkin hükümlerden ötürü idarenin zarara uğrayacağı tesbit edilirse durumun, teftişin sonu beklenmeksizin, bir raporla yetkili makama bildirileceği; raporun iki örneğinin de Bakanlığa gönderileceği; bu durumun raporlarda belirtileceği;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50</w:t>
      </w:r>
      <w:r w:rsidR="0070623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teftiş raporlarının illerde valiler aracılığıyla ilgili birim veya kuruluşa verileceği; raporların ayrıca Bakanlığa da gönderileceği;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55</w:t>
      </w:r>
      <w:r w:rsidR="0070623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müfettişlerin, teftişin başlayıp ve bitiş tarihlerini, hangi işleri teftiş ettiklerini, düzenledikleri raporun tarih ve sayısını, teftiş edilen memurun görevini, adını ve soyadını  teftiş defterine yazıp, imzalayacakları;</w:t>
      </w:r>
    </w:p>
    <w:p w:rsidR="00E2243A" w:rsidRPr="00573B64" w:rsidRDefault="001D669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iCs/>
          <w:sz w:val="24"/>
          <w:szCs w:val="24"/>
          <w:lang w:eastAsia="tr-TR"/>
        </w:rPr>
        <w:t>            </w:t>
      </w:r>
    </w:p>
    <w:p w:rsidR="00E2243A" w:rsidRDefault="00E2243A" w:rsidP="003B5A0C">
      <w:pPr>
        <w:pStyle w:val="maddebasl"/>
        <w:spacing w:before="0"/>
        <w:ind w:firstLine="567"/>
        <w:jc w:val="both"/>
        <w:rPr>
          <w:rFonts w:ascii="Times New Roman" w:eastAsia="Times New Roman" w:hAnsi="Times New Roman" w:cs="Times New Roman"/>
          <w:i w:val="0"/>
          <w:sz w:val="24"/>
          <w:szCs w:val="24"/>
        </w:rPr>
      </w:pPr>
      <w:r w:rsidRPr="00573B64">
        <w:rPr>
          <w:rFonts w:ascii="Times New Roman" w:eastAsia="Times New Roman" w:hAnsi="Times New Roman" w:cs="Times New Roman"/>
          <w:i w:val="0"/>
          <w:sz w:val="24"/>
          <w:szCs w:val="24"/>
        </w:rPr>
        <w:t xml:space="preserve">Hükümlerini içermekte olup; ayrıca </w:t>
      </w:r>
      <w:r w:rsidR="003B2F9B" w:rsidRPr="00573B64">
        <w:rPr>
          <w:rFonts w:ascii="Times New Roman" w:eastAsia="Times New Roman" w:hAnsi="Times New Roman" w:cs="Times New Roman"/>
          <w:i w:val="0"/>
          <w:sz w:val="24"/>
          <w:szCs w:val="24"/>
        </w:rPr>
        <w:t>37</w:t>
      </w:r>
      <w:r w:rsidR="00706236" w:rsidRPr="00573B64">
        <w:rPr>
          <w:rFonts w:ascii="Times New Roman" w:eastAsia="Times New Roman" w:hAnsi="Times New Roman" w:cs="Times New Roman"/>
          <w:i w:val="0"/>
          <w:sz w:val="24"/>
          <w:szCs w:val="24"/>
        </w:rPr>
        <w:t xml:space="preserve"> nci</w:t>
      </w:r>
      <w:r w:rsidR="003B2F9B" w:rsidRPr="00573B64">
        <w:rPr>
          <w:rFonts w:ascii="Times New Roman" w:eastAsia="Times New Roman" w:hAnsi="Times New Roman" w:cs="Times New Roman"/>
          <w:i w:val="0"/>
          <w:sz w:val="24"/>
          <w:szCs w:val="24"/>
        </w:rPr>
        <w:t xml:space="preserve"> maddesin</w:t>
      </w:r>
      <w:r w:rsidR="006C71A3" w:rsidRPr="00573B64">
        <w:rPr>
          <w:rFonts w:ascii="Times New Roman" w:eastAsia="Times New Roman" w:hAnsi="Times New Roman" w:cs="Times New Roman"/>
          <w:i w:val="0"/>
          <w:sz w:val="24"/>
          <w:szCs w:val="24"/>
        </w:rPr>
        <w:t>in</w:t>
      </w:r>
      <w:r w:rsidR="003B2F9B" w:rsidRPr="00573B64">
        <w:rPr>
          <w:rFonts w:ascii="Times New Roman" w:eastAsia="Times New Roman" w:hAnsi="Times New Roman" w:cs="Times New Roman"/>
          <w:i w:val="0"/>
          <w:sz w:val="24"/>
          <w:szCs w:val="24"/>
        </w:rPr>
        <w:t>, müfettişlerin yapamayacakları işler</w:t>
      </w:r>
      <w:r w:rsidR="00DB3D4A" w:rsidRPr="00573B64">
        <w:rPr>
          <w:rFonts w:ascii="Times New Roman" w:eastAsia="Times New Roman" w:hAnsi="Times New Roman" w:cs="Times New Roman"/>
          <w:i w:val="0"/>
          <w:sz w:val="24"/>
          <w:szCs w:val="24"/>
        </w:rPr>
        <w:t>i düzenlediği</w:t>
      </w:r>
      <w:r w:rsidR="003B2F9B" w:rsidRPr="00573B64">
        <w:rPr>
          <w:rFonts w:ascii="Times New Roman" w:eastAsia="Times New Roman" w:hAnsi="Times New Roman" w:cs="Times New Roman"/>
          <w:i w:val="0"/>
          <w:sz w:val="24"/>
          <w:szCs w:val="24"/>
        </w:rPr>
        <w:t> </w:t>
      </w:r>
      <w:r w:rsidR="006C71A3" w:rsidRPr="00573B64">
        <w:rPr>
          <w:rFonts w:ascii="Times New Roman" w:eastAsia="Times New Roman" w:hAnsi="Times New Roman" w:cs="Times New Roman"/>
          <w:i w:val="0"/>
          <w:sz w:val="24"/>
          <w:szCs w:val="24"/>
        </w:rPr>
        <w:t xml:space="preserve">ve </w:t>
      </w:r>
      <w:r w:rsidRPr="00573B64">
        <w:rPr>
          <w:rFonts w:ascii="Times New Roman" w:eastAsia="Times New Roman" w:hAnsi="Times New Roman" w:cs="Times New Roman"/>
          <w:i w:val="0"/>
          <w:sz w:val="24"/>
          <w:szCs w:val="24"/>
        </w:rPr>
        <w:t xml:space="preserve">14.09.2010 gün ve 27699 sayılı Resmî Gazetede yayımlanan </w:t>
      </w:r>
      <w:r w:rsidRPr="00573B64">
        <w:rPr>
          <w:rFonts w:ascii="Times New Roman" w:eastAsia="Times New Roman" w:hAnsi="Times New Roman" w:cs="Times New Roman"/>
          <w:b/>
          <w:i w:val="0"/>
          <w:sz w:val="24"/>
          <w:szCs w:val="24"/>
        </w:rPr>
        <w:t>Denetim Görevlilerinin Uyacakları Meslekî Etik Davranış İlkeleri Hakkında Yönetmelik</w:t>
      </w:r>
      <w:r w:rsidRPr="00573B64">
        <w:rPr>
          <w:rFonts w:ascii="Times New Roman" w:eastAsia="Times New Roman" w:hAnsi="Times New Roman" w:cs="Times New Roman"/>
          <w:i w:val="0"/>
          <w:sz w:val="24"/>
          <w:szCs w:val="24"/>
        </w:rPr>
        <w:t xml:space="preserve"> hükümlerine riayet edilmesi ve Yönetmelik’in 1</w:t>
      </w:r>
      <w:r w:rsidR="00706236" w:rsidRPr="00573B64">
        <w:rPr>
          <w:rFonts w:ascii="Times New Roman" w:eastAsia="Times New Roman" w:hAnsi="Times New Roman" w:cs="Times New Roman"/>
          <w:i w:val="0"/>
          <w:sz w:val="24"/>
          <w:szCs w:val="24"/>
        </w:rPr>
        <w:t xml:space="preserve"> inci</w:t>
      </w:r>
      <w:r w:rsidRPr="00573B64">
        <w:rPr>
          <w:rFonts w:ascii="Times New Roman" w:eastAsia="Times New Roman" w:hAnsi="Times New Roman" w:cs="Times New Roman"/>
          <w:i w:val="0"/>
          <w:sz w:val="24"/>
          <w:szCs w:val="24"/>
        </w:rPr>
        <w:t xml:space="preserve"> maddesinin </w:t>
      </w:r>
      <w:r w:rsidR="00706236" w:rsidRPr="00573B64">
        <w:rPr>
          <w:rFonts w:ascii="Times New Roman" w:eastAsia="Times New Roman" w:hAnsi="Times New Roman" w:cs="Times New Roman"/>
          <w:i w:val="0"/>
          <w:sz w:val="24"/>
          <w:szCs w:val="24"/>
        </w:rPr>
        <w:t>ikinci</w:t>
      </w:r>
      <w:r w:rsidRPr="00573B64">
        <w:rPr>
          <w:rFonts w:ascii="Times New Roman" w:eastAsia="Times New Roman" w:hAnsi="Times New Roman" w:cs="Times New Roman"/>
          <w:i w:val="0"/>
          <w:sz w:val="24"/>
          <w:szCs w:val="24"/>
        </w:rPr>
        <w:t xml:space="preserve"> fıkrası gereğince de bu Yönetmelik’in 13.04.2005 gün ve 25785 sayılı Resmî Gazetede yayımlanan </w:t>
      </w:r>
      <w:r w:rsidR="00393411" w:rsidRPr="00573B64">
        <w:rPr>
          <w:rFonts w:ascii="Times New Roman" w:eastAsia="Times New Roman" w:hAnsi="Times New Roman" w:cs="Times New Roman"/>
          <w:b/>
          <w:i w:val="0"/>
          <w:sz w:val="24"/>
          <w:szCs w:val="24"/>
        </w:rPr>
        <w:t>Kamu Görevlileri Etik Davranış İlkeleri İle Başvuru Usul Ve Esasları Hakkında Yönetmelik</w:t>
      </w:r>
      <w:r w:rsidRPr="00573B64">
        <w:rPr>
          <w:rFonts w:ascii="Times New Roman" w:eastAsia="Times New Roman" w:hAnsi="Times New Roman" w:cs="Times New Roman"/>
          <w:i w:val="0"/>
          <w:sz w:val="24"/>
          <w:szCs w:val="24"/>
        </w:rPr>
        <w:t xml:space="preserve"> hükümleri ile birlikte uygulanacağının da bilinmesi de gerekmektedir.</w:t>
      </w:r>
    </w:p>
    <w:p w:rsidR="00D27481" w:rsidRPr="00573B64" w:rsidRDefault="00D27481" w:rsidP="003B5A0C">
      <w:pPr>
        <w:pStyle w:val="maddebasl"/>
        <w:spacing w:before="0"/>
        <w:ind w:firstLine="567"/>
        <w:jc w:val="both"/>
        <w:rPr>
          <w:rFonts w:ascii="Times New Roman" w:eastAsia="Times New Roman" w:hAnsi="Times New Roman" w:cs="Times New Roman"/>
          <w:i w:val="0"/>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3" w:name="_Toc42375698"/>
      <w:r w:rsidRPr="00573B64">
        <w:rPr>
          <w:rFonts w:ascii="Times New Roman" w:hAnsi="Times New Roman"/>
          <w:sz w:val="24"/>
          <w:szCs w:val="24"/>
          <w:u w:val="none"/>
        </w:rPr>
        <w:t xml:space="preserve">II- </w:t>
      </w:r>
      <w:r w:rsidRPr="00573B64">
        <w:rPr>
          <w:rFonts w:ascii="Times New Roman" w:hAnsi="Times New Roman"/>
          <w:sz w:val="24"/>
          <w:szCs w:val="24"/>
        </w:rPr>
        <w:t>BAŞLANGIÇ</w:t>
      </w:r>
      <w:r w:rsidRPr="00573B64">
        <w:rPr>
          <w:rFonts w:ascii="Times New Roman" w:hAnsi="Times New Roman"/>
          <w:sz w:val="24"/>
          <w:szCs w:val="24"/>
        </w:rPr>
        <w:tab/>
        <w:t>:</w:t>
      </w:r>
      <w:bookmarkEnd w:id="3"/>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u w:val="single"/>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2.01- </w:t>
      </w:r>
      <w:r w:rsidRPr="00573B64">
        <w:rPr>
          <w:rFonts w:ascii="Times New Roman" w:eastAsia="Times New Roman" w:hAnsi="Times New Roman" w:cs="Times New Roman"/>
          <w:sz w:val="24"/>
          <w:szCs w:val="24"/>
          <w:lang w:eastAsia="tr-TR"/>
        </w:rPr>
        <w:t>Teftiş Raporuna;</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u w:val="single"/>
          <w:lang w:eastAsia="tr-TR"/>
        </w:rPr>
      </w:pPr>
      <w:r w:rsidRPr="00573B64">
        <w:rPr>
          <w:rFonts w:ascii="Times New Roman" w:eastAsia="Times New Roman" w:hAnsi="Times New Roman" w:cs="Times New Roman"/>
          <w:sz w:val="24"/>
          <w:szCs w:val="24"/>
          <w:lang w:eastAsia="tr-TR"/>
        </w:rPr>
        <w:t>“(...) Valiliğinin genel iş ve yürütümünün tarafımdan/tarafımızdan teftişi sonucunda, görülebilen hata ve noksanlıklar ile tenkit ve tavsiyeyi gerektiren hususlar aşağıdaki maddelerde açıklanmıştır.” biçimindeki giriş cümlesi ile başladıktan sonra;</w:t>
      </w:r>
      <w:r w:rsidRPr="00573B64">
        <w:rPr>
          <w:rFonts w:ascii="Times New Roman" w:eastAsia="Times New Roman" w:hAnsi="Times New Roman" w:cs="Times New Roman"/>
          <w:bCs/>
          <w:sz w:val="24"/>
          <w:szCs w:val="24"/>
          <w:u w:val="single"/>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u w:val="single"/>
          <w:lang w:eastAsia="tr-TR"/>
        </w:rPr>
      </w:pPr>
    </w:p>
    <w:p w:rsidR="00E2243A" w:rsidRPr="00573B64" w:rsidRDefault="00E2243A" w:rsidP="003B5A0C">
      <w:pPr>
        <w:pStyle w:val="Balk1"/>
        <w:ind w:firstLine="567"/>
        <w:rPr>
          <w:rFonts w:ascii="Times New Roman" w:hAnsi="Times New Roman"/>
          <w:sz w:val="24"/>
          <w:szCs w:val="24"/>
        </w:rPr>
      </w:pPr>
      <w:bookmarkStart w:id="4" w:name="_Toc42375699"/>
      <w:r w:rsidRPr="00573B64">
        <w:rPr>
          <w:rFonts w:ascii="Times New Roman" w:hAnsi="Times New Roman"/>
          <w:sz w:val="24"/>
          <w:szCs w:val="24"/>
          <w:u w:val="none"/>
        </w:rPr>
        <w:t xml:space="preserve">III- </w:t>
      </w:r>
      <w:r w:rsidRPr="00573B64">
        <w:rPr>
          <w:rFonts w:ascii="Times New Roman" w:hAnsi="Times New Roman"/>
          <w:sz w:val="24"/>
          <w:szCs w:val="24"/>
        </w:rPr>
        <w:t>ÖNCEKİ TEFTİŞ VE SONUCU</w:t>
      </w:r>
      <w:r w:rsidRPr="00573B64">
        <w:rPr>
          <w:rFonts w:ascii="Times New Roman" w:hAnsi="Times New Roman"/>
          <w:sz w:val="24"/>
          <w:szCs w:val="24"/>
        </w:rPr>
        <w:tab/>
        <w:t>:</w:t>
      </w:r>
      <w:bookmarkEnd w:id="4"/>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bookmarkEnd w:id="0"/>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3.01-</w:t>
      </w:r>
      <w:r w:rsidRPr="00573B64">
        <w:rPr>
          <w:rFonts w:ascii="Times New Roman" w:eastAsia="Times New Roman" w:hAnsi="Times New Roman" w:cs="Times New Roman"/>
          <w:sz w:val="24"/>
          <w:szCs w:val="24"/>
          <w:lang w:eastAsia="tr-TR"/>
        </w:rPr>
        <w:t xml:space="preserve"> Valiliğin bir önceki teftişinin kim/kimler tarafından yapıldığı ve bu teftişe ait teftiş raporunun tarih ve sayısının yazılmasından sonra;</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4B66AE"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b/>
          <w:sz w:val="24"/>
          <w:szCs w:val="24"/>
          <w:lang w:eastAsia="tr-TR"/>
        </w:rPr>
        <w:t>İçişleri Bakanlığı Mülkiye Teftiş Kurulu Tüzüğünün</w:t>
      </w:r>
      <w:r w:rsidRPr="00573B64">
        <w:rPr>
          <w:rFonts w:ascii="Times New Roman" w:eastAsia="SimSun" w:hAnsi="Times New Roman" w:cs="Times New Roman"/>
          <w:sz w:val="24"/>
          <w:szCs w:val="24"/>
          <w:lang w:eastAsia="tr-TR"/>
        </w:rPr>
        <w:t xml:space="preserve"> </w:t>
      </w:r>
      <w:r w:rsidR="00E2243A" w:rsidRPr="00573B64">
        <w:rPr>
          <w:rFonts w:ascii="Times New Roman" w:eastAsia="SimSun" w:hAnsi="Times New Roman" w:cs="Times New Roman"/>
          <w:sz w:val="24"/>
          <w:szCs w:val="24"/>
          <w:lang w:eastAsia="tr-TR"/>
        </w:rPr>
        <w:t>50</w:t>
      </w:r>
      <w:r w:rsidR="00706236" w:rsidRPr="00573B64">
        <w:rPr>
          <w:rFonts w:ascii="Times New Roman" w:eastAsia="SimSun" w:hAnsi="Times New Roman" w:cs="Times New Roman"/>
          <w:sz w:val="24"/>
          <w:szCs w:val="24"/>
          <w:lang w:eastAsia="tr-TR"/>
        </w:rPr>
        <w:t xml:space="preserve"> nci</w:t>
      </w:r>
      <w:r w:rsidR="00E2243A" w:rsidRPr="00573B64">
        <w:rPr>
          <w:rFonts w:ascii="Times New Roman" w:eastAsia="SimSun" w:hAnsi="Times New Roman" w:cs="Times New Roman"/>
          <w:sz w:val="24"/>
          <w:szCs w:val="24"/>
          <w:lang w:eastAsia="tr-TR"/>
        </w:rPr>
        <w:t xml:space="preserve"> maddesindeki; önceki teftiş raporlarının; Bakanlıktan ve diğer mercilerden bunlarla ilgili olarak verilen emir ve yazılarla birlikte özel bir dosyada saklanması; bunların saklanmasından ve devir ve tesliminden ilgili birim ve kuruluşun amir ve memurlarının sorumlu olduğu;</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55</w:t>
      </w:r>
      <w:r w:rsidR="00706236" w:rsidRPr="00573B64">
        <w:rPr>
          <w:rFonts w:ascii="Times New Roman" w:eastAsia="SimSun" w:hAnsi="Times New Roman" w:cs="Times New Roman"/>
          <w:sz w:val="24"/>
          <w:szCs w:val="24"/>
          <w:lang w:eastAsia="tr-TR"/>
        </w:rPr>
        <w:t xml:space="preserve"> inci</w:t>
      </w:r>
      <w:r w:rsidRPr="00573B64">
        <w:rPr>
          <w:rFonts w:ascii="Times New Roman" w:eastAsia="SimSun" w:hAnsi="Times New Roman" w:cs="Times New Roman"/>
          <w:sz w:val="24"/>
          <w:szCs w:val="24"/>
          <w:lang w:eastAsia="tr-TR"/>
        </w:rPr>
        <w:t xml:space="preserve"> maddesindeki; İçişleri Bakanlığı Mülkiye Teftiş Kurulunun teftişine tabi her daire ve kuruluşta bir teftiş defteri bulunacağı; bu defterin sayfaları numaralandıktan sonra valilik mühürüyle mühürleneceği; son sayfasına defterin kaç sayfa olduğu ayrıca yazılarak tasdik edileceği; teftişle ilgili olarak Bakanlıktan gönderilen emir ve genelgelerin tarih ve sayılarıyla özetleri, teftiş olunan memurlarca defterin özel bölümüne yazılarak imzalanacağı; teftiş defterinin saklanmasından ve devir ve tesliminden ilgili birim ve kuruluşun amir </w:t>
      </w:r>
      <w:r w:rsidR="00472E46" w:rsidRPr="00573B64">
        <w:rPr>
          <w:rFonts w:ascii="Times New Roman" w:eastAsia="SimSun" w:hAnsi="Times New Roman" w:cs="Times New Roman"/>
          <w:sz w:val="24"/>
          <w:szCs w:val="24"/>
          <w:lang w:eastAsia="tr-TR"/>
        </w:rPr>
        <w:t>ve memurlarının sorumlu olduğu;</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181F64"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Bilinerek</w:t>
      </w:r>
      <w:r w:rsidR="00E2243A"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lang w:eastAsia="tr-TR"/>
        </w:rPr>
        <w:t>Tüzüğün 42</w:t>
      </w:r>
      <w:r w:rsidR="00706236" w:rsidRPr="00573B64">
        <w:rPr>
          <w:rFonts w:ascii="Times New Roman" w:eastAsia="Times New Roman" w:hAnsi="Times New Roman" w:cs="Times New Roman"/>
          <w:sz w:val="24"/>
          <w:szCs w:val="24"/>
          <w:lang w:eastAsia="tr-TR"/>
        </w:rPr>
        <w:t xml:space="preserve"> nci</w:t>
      </w:r>
      <w:r w:rsidR="00E2243A" w:rsidRPr="00573B64">
        <w:rPr>
          <w:rFonts w:ascii="Times New Roman" w:eastAsia="Times New Roman" w:hAnsi="Times New Roman" w:cs="Times New Roman"/>
          <w:sz w:val="24"/>
          <w:szCs w:val="24"/>
          <w:lang w:eastAsia="tr-TR"/>
        </w:rPr>
        <w:t xml:space="preserve"> maddesinin </w:t>
      </w:r>
      <w:r w:rsidR="00706236" w:rsidRPr="00573B64">
        <w:rPr>
          <w:rFonts w:ascii="Times New Roman" w:eastAsia="Times New Roman" w:hAnsi="Times New Roman" w:cs="Times New Roman"/>
          <w:sz w:val="24"/>
          <w:szCs w:val="24"/>
          <w:lang w:eastAsia="tr-TR"/>
        </w:rPr>
        <w:t>birinci</w:t>
      </w:r>
      <w:r w:rsidR="00E2243A" w:rsidRPr="00573B64">
        <w:rPr>
          <w:rFonts w:ascii="Times New Roman" w:eastAsia="Times New Roman" w:hAnsi="Times New Roman" w:cs="Times New Roman"/>
          <w:sz w:val="24"/>
          <w:szCs w:val="24"/>
          <w:lang w:eastAsia="tr-TR"/>
        </w:rPr>
        <w:t xml:space="preserve"> cümlesi uyarınca; teftişe, teftiş defterleri ve dosyaları incelenerek başlanacak olup, önceki teftişte yapılan eleştirilerin veya bu teftişlere ilişkin emir ve genelgelerin gereklerinin yerine getirilip getirilmediği tespit edilip rapora yazılacak;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3.02- </w:t>
      </w:r>
      <w:r w:rsidR="00141A2E" w:rsidRPr="00573B64">
        <w:rPr>
          <w:rFonts w:ascii="Times New Roman" w:eastAsia="Times New Roman" w:hAnsi="Times New Roman" w:cs="Times New Roman"/>
          <w:sz w:val="24"/>
          <w:szCs w:val="24"/>
          <w:lang w:eastAsia="tr-TR"/>
        </w:rPr>
        <w:t>Tüzüğün 42</w:t>
      </w:r>
      <w:r w:rsidR="0070623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706236"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cümlesi ve Bakanlık Makamının 18.04.2011 tarihli onayı ile yürürlüğe konulan, </w:t>
      </w:r>
      <w:r w:rsidRPr="00573B64">
        <w:rPr>
          <w:rFonts w:ascii="Times New Roman" w:eastAsia="Times New Roman" w:hAnsi="Times New Roman" w:cs="Times New Roman"/>
          <w:b/>
          <w:sz w:val="24"/>
          <w:szCs w:val="24"/>
          <w:lang w:eastAsia="tr-TR"/>
        </w:rPr>
        <w:t>Mülkiye Müfettişlerince Düzenlenen Raporların Değerlendirilmesi, Takibi Ve Sonuçlandırılması Hakkında Yönerge</w:t>
      </w:r>
      <w:r w:rsidRPr="00573B64">
        <w:rPr>
          <w:rFonts w:ascii="Times New Roman" w:eastAsia="Times New Roman" w:hAnsi="Times New Roman" w:cs="Times New Roman"/>
          <w:sz w:val="24"/>
          <w:szCs w:val="24"/>
          <w:lang w:eastAsia="tr-TR"/>
        </w:rPr>
        <w:t xml:space="preserve"> gereğince; önceki teftişlerde yapılan eleştirilerin veya bu teftişlere ilişkin emir ve genelgelerin gereklerinin yerine getirilmemiş olması ve ilgili memurların bu konudaki açıklamalarının yeterli bulunmaması halinde, konuların önemine göre, ceza veya disiplin yönünden gereğinin takdirinin yetkili mercilere duyurulacağı;</w:t>
      </w:r>
    </w:p>
    <w:p w:rsidR="00181F64" w:rsidRPr="00573B64" w:rsidRDefault="00181F64"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5" w:name="_Toc42375700"/>
      <w:bookmarkStart w:id="6" w:name="_Toc291515301"/>
      <w:r w:rsidRPr="00573B64">
        <w:rPr>
          <w:rFonts w:ascii="Times New Roman" w:hAnsi="Times New Roman"/>
          <w:sz w:val="24"/>
          <w:szCs w:val="24"/>
          <w:u w:val="none"/>
        </w:rPr>
        <w:lastRenderedPageBreak/>
        <w:t xml:space="preserve">IV- </w:t>
      </w:r>
      <w:r w:rsidRPr="00573B64">
        <w:rPr>
          <w:rFonts w:ascii="Times New Roman" w:hAnsi="Times New Roman"/>
          <w:sz w:val="24"/>
          <w:szCs w:val="24"/>
        </w:rPr>
        <w:t>VALİLİK GENEL İŞ YÜRÜTÜMÜ</w:t>
      </w:r>
      <w:r w:rsidRPr="00573B64">
        <w:rPr>
          <w:rFonts w:ascii="Times New Roman" w:hAnsi="Times New Roman"/>
          <w:sz w:val="24"/>
          <w:szCs w:val="24"/>
        </w:rPr>
        <w:tab/>
      </w:r>
      <w:r w:rsidR="00C25814" w:rsidRPr="00573B64">
        <w:rPr>
          <w:rFonts w:ascii="Times New Roman" w:hAnsi="Times New Roman"/>
          <w:sz w:val="24"/>
          <w:szCs w:val="24"/>
        </w:rPr>
        <w:t>:</w:t>
      </w:r>
      <w:bookmarkEnd w:id="5"/>
    </w:p>
    <w:p w:rsidR="00C25814" w:rsidRPr="00573B64" w:rsidRDefault="00C25814" w:rsidP="003B5A0C">
      <w:pPr>
        <w:spacing w:after="0" w:line="240" w:lineRule="auto"/>
        <w:ind w:firstLine="567"/>
        <w:jc w:val="both"/>
        <w:rPr>
          <w:rFonts w:ascii="Times New Roman" w:hAnsi="Times New Roman" w:cs="Times New Roman"/>
          <w:sz w:val="24"/>
          <w:szCs w:val="24"/>
          <w:lang w:eastAsia="tr-TR"/>
        </w:rPr>
      </w:pPr>
    </w:p>
    <w:p w:rsidR="009477DF" w:rsidRPr="00573B64" w:rsidRDefault="009477DF" w:rsidP="003B5A0C">
      <w:pPr>
        <w:spacing w:after="0" w:line="240" w:lineRule="auto"/>
        <w:ind w:firstLine="567"/>
        <w:jc w:val="both"/>
        <w:rPr>
          <w:rFonts w:ascii="Times New Roman" w:eastAsia="Times New Roman" w:hAnsi="Times New Roman" w:cs="Times New Roman"/>
          <w:sz w:val="24"/>
          <w:szCs w:val="24"/>
          <w:lang w:eastAsia="tr-TR"/>
        </w:rPr>
      </w:pPr>
      <w:bookmarkStart w:id="7" w:name="K137"/>
      <w:r w:rsidRPr="00573B64">
        <w:rPr>
          <w:rFonts w:ascii="Times New Roman" w:eastAsia="Times New Roman" w:hAnsi="Times New Roman" w:cs="Times New Roman"/>
          <w:b/>
          <w:sz w:val="24"/>
          <w:szCs w:val="24"/>
          <w:lang w:eastAsia="tr-TR"/>
        </w:rPr>
        <w:t xml:space="preserve">4- </w:t>
      </w:r>
      <w:r w:rsidRPr="00573B64">
        <w:rPr>
          <w:rFonts w:ascii="Times New Roman" w:eastAsia="Times New Roman" w:hAnsi="Times New Roman" w:cs="Times New Roman"/>
          <w:sz w:val="24"/>
          <w:szCs w:val="24"/>
          <w:lang w:eastAsia="tr-TR"/>
        </w:rPr>
        <w:t xml:space="preserve">Teftiş Görev Emrinde belirtilen, hedef, ilke ve talimatlar göz önünde bulundurularak;  </w:t>
      </w:r>
    </w:p>
    <w:p w:rsidR="009477DF" w:rsidRPr="00573B64" w:rsidRDefault="009477DF"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t>4</w:t>
      </w:r>
      <w:r w:rsidR="009477DF" w:rsidRPr="00573B64">
        <w:rPr>
          <w:rFonts w:ascii="Times New Roman" w:eastAsia="Times New Roman" w:hAnsi="Times New Roman" w:cs="Times New Roman"/>
          <w:b/>
          <w:sz w:val="24"/>
          <w:szCs w:val="24"/>
          <w:lang w:eastAsia="tr-TR"/>
        </w:rPr>
        <w:t>.01</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18.10.1982 gün ve 2709 sayılı</w:t>
      </w:r>
      <w:r w:rsidRPr="00573B64">
        <w:rPr>
          <w:rFonts w:ascii="Times New Roman" w:eastAsia="Times New Roman" w:hAnsi="Times New Roman" w:cs="Times New Roman"/>
          <w:b/>
          <w:sz w:val="24"/>
          <w:szCs w:val="24"/>
          <w:lang w:eastAsia="tr-TR"/>
        </w:rPr>
        <w:t xml:space="preserve"> Türkiye Cumhuriyeti Anayasasının</w:t>
      </w:r>
      <w:r w:rsidRPr="00573B64">
        <w:rPr>
          <w:rFonts w:ascii="Times New Roman" w:eastAsia="Times New Roman" w:hAnsi="Times New Roman" w:cs="Times New Roman"/>
          <w:sz w:val="24"/>
          <w:szCs w:val="24"/>
          <w:lang w:eastAsia="tr-TR"/>
        </w:rPr>
        <w:t xml:space="preserve"> 126</w:t>
      </w:r>
      <w:r w:rsidR="00706236"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w:t>
      </w:r>
      <w:r w:rsidR="00706236"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ile </w:t>
      </w:r>
      <w:r w:rsidRPr="00573B64">
        <w:rPr>
          <w:rFonts w:ascii="Times New Roman" w:eastAsia="Times New Roman" w:hAnsi="Times New Roman" w:cs="Times New Roman"/>
          <w:noProof/>
          <w:sz w:val="24"/>
          <w:szCs w:val="24"/>
          <w:lang w:eastAsia="tr-TR"/>
        </w:rPr>
        <w:t>10</w:t>
      </w:r>
      <w:r w:rsidR="004B66AE" w:rsidRPr="00573B64">
        <w:rPr>
          <w:rFonts w:ascii="Times New Roman" w:eastAsia="Times New Roman" w:hAnsi="Times New Roman" w:cs="Times New Roman"/>
          <w:noProof/>
          <w:sz w:val="24"/>
          <w:szCs w:val="24"/>
          <w:lang w:eastAsia="tr-TR"/>
        </w:rPr>
        <w:t>.</w:t>
      </w:r>
      <w:r w:rsidRPr="00573B64">
        <w:rPr>
          <w:rFonts w:ascii="Times New Roman" w:eastAsia="Times New Roman" w:hAnsi="Times New Roman" w:cs="Times New Roman"/>
          <w:noProof/>
          <w:sz w:val="24"/>
          <w:szCs w:val="24"/>
          <w:lang w:eastAsia="tr-TR"/>
        </w:rPr>
        <w:t>06</w:t>
      </w:r>
      <w:r w:rsidR="004B66AE" w:rsidRPr="00573B64">
        <w:rPr>
          <w:rFonts w:ascii="Times New Roman" w:eastAsia="Times New Roman" w:hAnsi="Times New Roman" w:cs="Times New Roman"/>
          <w:noProof/>
          <w:sz w:val="24"/>
          <w:szCs w:val="24"/>
          <w:lang w:eastAsia="tr-TR"/>
        </w:rPr>
        <w:t>.</w:t>
      </w:r>
      <w:r w:rsidRPr="00573B64">
        <w:rPr>
          <w:rFonts w:ascii="Times New Roman" w:eastAsia="Times New Roman" w:hAnsi="Times New Roman" w:cs="Times New Roman"/>
          <w:noProof/>
          <w:sz w:val="24"/>
          <w:szCs w:val="24"/>
          <w:lang w:eastAsia="tr-TR"/>
        </w:rPr>
        <w:t xml:space="preserve">1949 gün ve 5442 sayılı </w:t>
      </w:r>
      <w:r w:rsidRPr="00573B64">
        <w:rPr>
          <w:rFonts w:ascii="Times New Roman" w:eastAsia="Times New Roman" w:hAnsi="Times New Roman" w:cs="Times New Roman"/>
          <w:b/>
          <w:noProof/>
          <w:sz w:val="24"/>
          <w:szCs w:val="24"/>
          <w:lang w:eastAsia="tr-TR"/>
        </w:rPr>
        <w:t>İl İdaresi Kanununun</w:t>
      </w:r>
      <w:bookmarkEnd w:id="7"/>
      <w:r w:rsidRPr="00573B64">
        <w:rPr>
          <w:rFonts w:ascii="Times New Roman" w:eastAsia="Times New Roman" w:hAnsi="Times New Roman" w:cs="Times New Roman"/>
          <w:noProof/>
          <w:sz w:val="24"/>
          <w:szCs w:val="24"/>
          <w:lang w:eastAsia="tr-TR"/>
        </w:rPr>
        <w:t xml:space="preserve"> değişik 3</w:t>
      </w:r>
      <w:r w:rsidR="00706236" w:rsidRPr="00573B64">
        <w:rPr>
          <w:rFonts w:ascii="Times New Roman" w:eastAsia="Times New Roman" w:hAnsi="Times New Roman" w:cs="Times New Roman"/>
          <w:noProof/>
          <w:sz w:val="24"/>
          <w:szCs w:val="24"/>
          <w:lang w:eastAsia="tr-TR"/>
        </w:rPr>
        <w:t xml:space="preserve"> üncü</w:t>
      </w:r>
      <w:r w:rsidRPr="00573B64">
        <w:rPr>
          <w:rFonts w:ascii="Times New Roman" w:eastAsia="Times New Roman" w:hAnsi="Times New Roman" w:cs="Times New Roman"/>
          <w:noProof/>
          <w:sz w:val="24"/>
          <w:szCs w:val="24"/>
          <w:lang w:eastAsia="tr-TR"/>
        </w:rPr>
        <w:t xml:space="preserve"> maddesinin </w:t>
      </w:r>
      <w:r w:rsidR="00706236" w:rsidRPr="00573B64">
        <w:rPr>
          <w:rFonts w:ascii="Times New Roman" w:eastAsia="Times New Roman" w:hAnsi="Times New Roman" w:cs="Times New Roman"/>
          <w:noProof/>
          <w:sz w:val="24"/>
          <w:szCs w:val="24"/>
          <w:lang w:eastAsia="tr-TR"/>
        </w:rPr>
        <w:t>birinci</w:t>
      </w:r>
      <w:r w:rsidRPr="00573B64">
        <w:rPr>
          <w:rFonts w:ascii="Times New Roman" w:eastAsia="Times New Roman" w:hAnsi="Times New Roman" w:cs="Times New Roman"/>
          <w:noProof/>
          <w:sz w:val="24"/>
          <w:szCs w:val="24"/>
          <w:lang w:eastAsia="tr-TR"/>
        </w:rPr>
        <w:t xml:space="preserve"> fıkrası; illerin idaresinin yetki genişliği esasına dayandığı hükmünü içermekte olup;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5442 sayılı Kanunun 4</w:t>
      </w:r>
      <w:r w:rsidR="00706236" w:rsidRPr="00573B64">
        <w:rPr>
          <w:rFonts w:ascii="Times New Roman" w:eastAsia="Times New Roman" w:hAnsi="Times New Roman" w:cs="Times New Roman"/>
          <w:noProof/>
          <w:sz w:val="24"/>
          <w:szCs w:val="24"/>
          <w:lang w:eastAsia="tr-TR"/>
        </w:rPr>
        <w:t xml:space="preserve"> üncü</w:t>
      </w:r>
      <w:r w:rsidRPr="00573B64">
        <w:rPr>
          <w:rFonts w:ascii="Times New Roman" w:eastAsia="Times New Roman" w:hAnsi="Times New Roman" w:cs="Times New Roman"/>
          <w:noProof/>
          <w:sz w:val="24"/>
          <w:szCs w:val="24"/>
          <w:lang w:eastAsia="tr-TR"/>
        </w:rPr>
        <w:t xml:space="preserve"> </w:t>
      </w:r>
      <w:r w:rsidR="002F25B7" w:rsidRPr="00573B64">
        <w:rPr>
          <w:rFonts w:ascii="Times New Roman" w:eastAsia="Times New Roman" w:hAnsi="Times New Roman" w:cs="Times New Roman"/>
          <w:noProof/>
          <w:sz w:val="24"/>
          <w:szCs w:val="24"/>
          <w:lang w:eastAsia="tr-TR"/>
        </w:rPr>
        <w:t>m</w:t>
      </w:r>
      <w:r w:rsidRPr="00573B64">
        <w:rPr>
          <w:rFonts w:ascii="Times New Roman" w:eastAsia="Times New Roman" w:hAnsi="Times New Roman" w:cs="Times New Roman"/>
          <w:noProof/>
          <w:sz w:val="24"/>
          <w:szCs w:val="24"/>
          <w:lang w:eastAsia="tr-TR"/>
        </w:rPr>
        <w:t>addesi</w:t>
      </w:r>
      <w:r w:rsidR="002F25B7" w:rsidRPr="00573B64">
        <w:rPr>
          <w:rFonts w:ascii="Times New Roman" w:eastAsia="Times New Roman" w:hAnsi="Times New Roman" w:cs="Times New Roman"/>
          <w:noProof/>
          <w:sz w:val="24"/>
          <w:szCs w:val="24"/>
          <w:lang w:eastAsia="tr-TR"/>
        </w:rPr>
        <w:t xml:space="preserve">nin değişik </w:t>
      </w:r>
      <w:r w:rsidR="00706236" w:rsidRPr="00573B64">
        <w:rPr>
          <w:rFonts w:ascii="Times New Roman" w:eastAsia="Times New Roman" w:hAnsi="Times New Roman" w:cs="Times New Roman"/>
          <w:noProof/>
          <w:sz w:val="24"/>
          <w:szCs w:val="24"/>
          <w:lang w:eastAsia="tr-TR"/>
        </w:rPr>
        <w:t>birinci</w:t>
      </w:r>
      <w:r w:rsidR="002F25B7" w:rsidRPr="00573B64">
        <w:rPr>
          <w:rFonts w:ascii="Times New Roman" w:eastAsia="Times New Roman" w:hAnsi="Times New Roman" w:cs="Times New Roman"/>
          <w:noProof/>
          <w:sz w:val="24"/>
          <w:szCs w:val="24"/>
          <w:lang w:eastAsia="tr-TR"/>
        </w:rPr>
        <w:t xml:space="preserve"> fıkrasının</w:t>
      </w:r>
      <w:r w:rsidRPr="00573B64">
        <w:rPr>
          <w:rFonts w:ascii="Times New Roman" w:eastAsia="Times New Roman" w:hAnsi="Times New Roman" w:cs="Times New Roman"/>
          <w:noProof/>
          <w:sz w:val="24"/>
          <w:szCs w:val="24"/>
          <w:lang w:eastAsia="tr-TR"/>
        </w:rPr>
        <w:t xml:space="preserve">; il genel idaresinin başı ve merciinin vali olduğunu; Bakanlıkların kuruluş </w:t>
      </w:r>
      <w:r w:rsidRPr="00573B64">
        <w:rPr>
          <w:rFonts w:ascii="Times New Roman" w:eastAsia="Times New Roman" w:hAnsi="Times New Roman" w:cs="Times New Roman"/>
          <w:bCs/>
          <w:noProof/>
          <w:sz w:val="24"/>
          <w:szCs w:val="24"/>
          <w:lang w:eastAsia="tr-TR"/>
        </w:rPr>
        <w:t>mevzuatına</w:t>
      </w:r>
      <w:r w:rsidRPr="00573B64">
        <w:rPr>
          <w:rFonts w:ascii="Times New Roman" w:eastAsia="Times New Roman" w:hAnsi="Times New Roman" w:cs="Times New Roman"/>
          <w:noProof/>
          <w:sz w:val="24"/>
          <w:szCs w:val="24"/>
          <w:lang w:eastAsia="tr-TR"/>
        </w:rPr>
        <w:t xml:space="preserve"> göre illerde lüzumu kadar teşkilâtı bulunacağını ve bu teşkilâtın valinin emri altında olduğunun belirtildiği; maddenin </w:t>
      </w:r>
      <w:r w:rsidR="00706236" w:rsidRPr="00573B64">
        <w:rPr>
          <w:rFonts w:ascii="Times New Roman" w:eastAsia="Times New Roman" w:hAnsi="Times New Roman" w:cs="Times New Roman"/>
          <w:noProof/>
          <w:sz w:val="24"/>
          <w:szCs w:val="24"/>
          <w:lang w:eastAsia="tr-TR"/>
        </w:rPr>
        <w:t>ikinci</w:t>
      </w:r>
      <w:r w:rsidRPr="00573B64">
        <w:rPr>
          <w:rFonts w:ascii="Times New Roman" w:eastAsia="Times New Roman" w:hAnsi="Times New Roman" w:cs="Times New Roman"/>
          <w:noProof/>
          <w:sz w:val="24"/>
          <w:szCs w:val="24"/>
          <w:lang w:eastAsia="tr-TR"/>
        </w:rPr>
        <w:t xml:space="preserve"> fıkrasının; (Hakimler Kanunu ile İcra ve İflas Kanununda yazılı yargıç, Cumhuriyet savcısı ve yargıç sınıfında bulunanlarla bu kanunlarda yazılı adalet memurları, askeri birlikler, askeri fabrika ve müesseseler, askerlik daire ve şubeleri bu madde hükmünden müstesnadır.) hükmünü içerdiği;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706236"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5442 sayılı Kanunun 9 uncu</w:t>
      </w:r>
      <w:r w:rsidR="00E2243A" w:rsidRPr="00573B64">
        <w:rPr>
          <w:rFonts w:ascii="Times New Roman" w:eastAsia="Times New Roman" w:hAnsi="Times New Roman" w:cs="Times New Roman"/>
          <w:noProof/>
          <w:sz w:val="24"/>
          <w:szCs w:val="24"/>
          <w:lang w:eastAsia="tr-TR"/>
        </w:rPr>
        <w:t xml:space="preserve"> maddesinin değişik </w:t>
      </w:r>
      <w:r w:rsidRPr="00573B64">
        <w:rPr>
          <w:rFonts w:ascii="Times New Roman" w:eastAsia="Times New Roman" w:hAnsi="Times New Roman" w:cs="Times New Roman"/>
          <w:noProof/>
          <w:sz w:val="24"/>
          <w:szCs w:val="24"/>
          <w:lang w:eastAsia="tr-TR"/>
        </w:rPr>
        <w:t>birinci</w:t>
      </w:r>
      <w:r w:rsidR="00E2243A" w:rsidRPr="00573B64">
        <w:rPr>
          <w:rFonts w:ascii="Times New Roman" w:eastAsia="Times New Roman" w:hAnsi="Times New Roman" w:cs="Times New Roman"/>
          <w:noProof/>
          <w:sz w:val="24"/>
          <w:szCs w:val="24"/>
          <w:lang w:eastAsia="tr-TR"/>
        </w:rPr>
        <w:t xml:space="preserve"> fıkrasında; ilde Cumhurbaşkanının temsilcisi ve idari yürütme vasıtası olarak tanımlanan  vali’nin bu sıfatla;</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bCs/>
          <w:noProof/>
          <w:sz w:val="24"/>
          <w:szCs w:val="24"/>
          <w:lang w:eastAsia="tr-TR"/>
        </w:rPr>
      </w:pPr>
      <w:r w:rsidRPr="00573B64">
        <w:rPr>
          <w:rFonts w:ascii="Times New Roman" w:eastAsia="Times New Roman" w:hAnsi="Times New Roman" w:cs="Times New Roman"/>
          <w:noProof/>
          <w:sz w:val="24"/>
          <w:szCs w:val="24"/>
          <w:lang w:eastAsia="tr-TR"/>
        </w:rPr>
        <w:t>9</w:t>
      </w:r>
      <w:r w:rsidR="00706236"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maddenin </w:t>
      </w:r>
      <w:r w:rsidR="00706236" w:rsidRPr="00573B64">
        <w:rPr>
          <w:rFonts w:ascii="Times New Roman" w:eastAsia="Times New Roman" w:hAnsi="Times New Roman" w:cs="Times New Roman"/>
          <w:noProof/>
          <w:sz w:val="24"/>
          <w:szCs w:val="24"/>
          <w:lang w:eastAsia="tr-TR"/>
        </w:rPr>
        <w:t>ikinci</w:t>
      </w:r>
      <w:r w:rsidRPr="00573B64">
        <w:rPr>
          <w:rFonts w:ascii="Times New Roman" w:eastAsia="Times New Roman" w:hAnsi="Times New Roman" w:cs="Times New Roman"/>
          <w:noProof/>
          <w:sz w:val="24"/>
          <w:szCs w:val="24"/>
          <w:lang w:eastAsia="tr-TR"/>
        </w:rPr>
        <w:t xml:space="preserve"> fıkrasının değişik (A) bendi gereğince; ilin genel idaresinden Cumhurbaşkanına karşı sorumlu olduğu; </w:t>
      </w:r>
      <w:r w:rsidRPr="00573B64">
        <w:rPr>
          <w:rFonts w:ascii="Times New Roman" w:eastAsia="Times New Roman" w:hAnsi="Times New Roman" w:cs="Times New Roman"/>
          <w:bCs/>
          <w:noProof/>
          <w:sz w:val="24"/>
          <w:szCs w:val="24"/>
          <w:lang w:eastAsia="tr-TR"/>
        </w:rPr>
        <w:t>Cumhurbaşkanı yardımcıları ve bakanların, görevlerine ait işleri için valilere re'sen emir ve talimat verebilecekleri bilinerek;</w:t>
      </w:r>
    </w:p>
    <w:p w:rsidR="00706236" w:rsidRPr="00573B64" w:rsidRDefault="00706236" w:rsidP="003B5A0C">
      <w:pPr>
        <w:widowControl w:val="0"/>
        <w:adjustRightInd w:val="0"/>
        <w:spacing w:after="0" w:line="240" w:lineRule="auto"/>
        <w:ind w:firstLine="567"/>
        <w:jc w:val="both"/>
        <w:textAlignment w:val="baseline"/>
        <w:rPr>
          <w:rFonts w:ascii="Times New Roman" w:eastAsia="Times New Roman" w:hAnsi="Times New Roman" w:cs="Times New Roman"/>
          <w:bCs/>
          <w:noProof/>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bCs/>
          <w:noProof/>
          <w:sz w:val="24"/>
          <w:szCs w:val="24"/>
          <w:lang w:eastAsia="tr-TR"/>
        </w:rPr>
      </w:pPr>
      <w:r w:rsidRPr="00573B64">
        <w:rPr>
          <w:rFonts w:ascii="Times New Roman" w:eastAsia="Times New Roman" w:hAnsi="Times New Roman" w:cs="Times New Roman"/>
          <w:b/>
          <w:noProof/>
          <w:sz w:val="24"/>
          <w:szCs w:val="24"/>
          <w:lang w:eastAsia="tr-TR"/>
        </w:rPr>
        <w:t>4.0</w:t>
      </w:r>
      <w:r w:rsidR="009477DF" w:rsidRPr="00573B64">
        <w:rPr>
          <w:rFonts w:ascii="Times New Roman" w:eastAsia="Times New Roman" w:hAnsi="Times New Roman" w:cs="Times New Roman"/>
          <w:b/>
          <w:noProof/>
          <w:sz w:val="24"/>
          <w:szCs w:val="24"/>
          <w:lang w:eastAsia="tr-TR"/>
        </w:rPr>
        <w:t>2</w:t>
      </w:r>
      <w:r w:rsidRPr="00573B64">
        <w:rPr>
          <w:rFonts w:ascii="Times New Roman" w:eastAsia="Times New Roman" w:hAnsi="Times New Roman" w:cs="Times New Roman"/>
          <w:b/>
          <w:noProof/>
          <w:sz w:val="24"/>
          <w:szCs w:val="24"/>
          <w:lang w:eastAsia="tr-TR"/>
        </w:rPr>
        <w:t xml:space="preserve">- </w:t>
      </w:r>
      <w:r w:rsidR="00833527" w:rsidRPr="00573B64">
        <w:rPr>
          <w:rFonts w:ascii="Times New Roman" w:eastAsia="Times New Roman" w:hAnsi="Times New Roman" w:cs="Times New Roman"/>
          <w:noProof/>
          <w:sz w:val="24"/>
          <w:szCs w:val="24"/>
          <w:lang w:eastAsia="tr-TR"/>
        </w:rPr>
        <w:t xml:space="preserve">5442 sayılı Kanunun </w:t>
      </w:r>
      <w:r w:rsidRPr="00573B64">
        <w:rPr>
          <w:rFonts w:ascii="Times New Roman" w:eastAsia="Times New Roman" w:hAnsi="Times New Roman" w:cs="Times New Roman"/>
          <w:noProof/>
          <w:sz w:val="24"/>
          <w:szCs w:val="24"/>
          <w:lang w:eastAsia="tr-TR"/>
        </w:rPr>
        <w:t>9</w:t>
      </w:r>
      <w:r w:rsidR="00706236"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w:t>
      </w:r>
      <w:r w:rsidR="00833527" w:rsidRPr="00573B64">
        <w:rPr>
          <w:rFonts w:ascii="Times New Roman" w:eastAsia="Times New Roman" w:hAnsi="Times New Roman" w:cs="Times New Roman"/>
          <w:noProof/>
          <w:sz w:val="24"/>
          <w:szCs w:val="24"/>
          <w:lang w:eastAsia="tr-TR"/>
        </w:rPr>
        <w:t>si</w:t>
      </w:r>
      <w:r w:rsidRPr="00573B64">
        <w:rPr>
          <w:rFonts w:ascii="Times New Roman" w:eastAsia="Times New Roman" w:hAnsi="Times New Roman" w:cs="Times New Roman"/>
          <w:noProof/>
          <w:sz w:val="24"/>
          <w:szCs w:val="24"/>
          <w:lang w:eastAsia="tr-TR"/>
        </w:rPr>
        <w:t xml:space="preserve">nin </w:t>
      </w:r>
      <w:r w:rsidR="00706236" w:rsidRPr="00573B64">
        <w:rPr>
          <w:rFonts w:ascii="Times New Roman" w:eastAsia="Times New Roman" w:hAnsi="Times New Roman" w:cs="Times New Roman"/>
          <w:noProof/>
          <w:sz w:val="24"/>
          <w:szCs w:val="24"/>
          <w:lang w:eastAsia="tr-TR"/>
        </w:rPr>
        <w:t>ikinci</w:t>
      </w:r>
      <w:r w:rsidRPr="00573B64">
        <w:rPr>
          <w:rFonts w:ascii="Times New Roman" w:eastAsia="Times New Roman" w:hAnsi="Times New Roman" w:cs="Times New Roman"/>
          <w:noProof/>
          <w:sz w:val="24"/>
          <w:szCs w:val="24"/>
          <w:lang w:eastAsia="tr-TR"/>
        </w:rPr>
        <w:t xml:space="preserve"> fıkrasının değişik (Ç) bendi gereğince; valilerin, </w:t>
      </w:r>
      <w:r w:rsidRPr="00573B64">
        <w:rPr>
          <w:rFonts w:ascii="Times New Roman" w:eastAsia="Times New Roman" w:hAnsi="Times New Roman" w:cs="Times New Roman"/>
          <w:bCs/>
          <w:noProof/>
          <w:sz w:val="24"/>
          <w:szCs w:val="24"/>
          <w:lang w:eastAsia="tr-TR"/>
        </w:rPr>
        <w:t>kanun, Cumhurbaşkanlığı kararnamesi ve diğer mevzuatın verdiği yetkiyi kullanmak ve bunların yüklediği ödevleri yerine getirmek için çıkardıkları genel emirleri ilân edip etmedikleri;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sz w:val="24"/>
          <w:szCs w:val="24"/>
          <w:lang w:eastAsia="tr-TR"/>
        </w:rPr>
        <w:t xml:space="preserve">Bu bağlamda; </w:t>
      </w:r>
      <w:r w:rsidR="00833527" w:rsidRPr="00573B64">
        <w:rPr>
          <w:rFonts w:ascii="Times New Roman" w:eastAsia="Times New Roman" w:hAnsi="Times New Roman" w:cs="Times New Roman"/>
          <w:noProof/>
          <w:sz w:val="24"/>
          <w:szCs w:val="24"/>
          <w:lang w:eastAsia="tr-TR"/>
        </w:rPr>
        <w:t xml:space="preserve">5442 sayılı Kanunun </w:t>
      </w:r>
      <w:r w:rsidRPr="00573B64">
        <w:rPr>
          <w:rFonts w:ascii="Times New Roman" w:eastAsia="Times New Roman" w:hAnsi="Times New Roman" w:cs="Times New Roman"/>
          <w:noProof/>
          <w:sz w:val="24"/>
          <w:szCs w:val="24"/>
          <w:lang w:eastAsia="tr-TR"/>
        </w:rPr>
        <w:t>değişik 66</w:t>
      </w:r>
      <w:r w:rsidR="00706236" w:rsidRPr="00573B64">
        <w:rPr>
          <w:rFonts w:ascii="Times New Roman" w:eastAsia="Times New Roman" w:hAnsi="Times New Roman" w:cs="Times New Roman"/>
          <w:noProof/>
          <w:sz w:val="24"/>
          <w:szCs w:val="24"/>
          <w:lang w:eastAsia="tr-TR"/>
        </w:rPr>
        <w:t xml:space="preserve"> ncı</w:t>
      </w:r>
      <w:r w:rsidRPr="00573B64">
        <w:rPr>
          <w:rFonts w:ascii="Times New Roman" w:eastAsia="Times New Roman" w:hAnsi="Times New Roman" w:cs="Times New Roman"/>
          <w:noProof/>
          <w:sz w:val="24"/>
          <w:szCs w:val="24"/>
          <w:lang w:eastAsia="tr-TR"/>
        </w:rPr>
        <w:t xml:space="preserve"> maddesi gereğince; idare kurulları yahut en büyük mülkiye amirleri tarafından kanunların verdiği yetkiye istinaden ittihaz ve usulen tebliğ veya ilan olunan karar ve tedbirlerin tatbik ve icrasına muhalefet eden veya müşkülat gösterenler veya riayet etmeyenler, hakkında Kabahatler Kanununun 32</w:t>
      </w:r>
      <w:r w:rsidR="00706236" w:rsidRPr="00573B64">
        <w:rPr>
          <w:rFonts w:ascii="Times New Roman" w:eastAsia="Times New Roman" w:hAnsi="Times New Roman" w:cs="Times New Roman"/>
          <w:noProof/>
          <w:sz w:val="24"/>
          <w:szCs w:val="24"/>
          <w:lang w:eastAsia="tr-TR"/>
        </w:rPr>
        <w:t xml:space="preserve"> nci</w:t>
      </w:r>
      <w:r w:rsidRPr="00573B64">
        <w:rPr>
          <w:rFonts w:ascii="Times New Roman" w:eastAsia="Times New Roman" w:hAnsi="Times New Roman" w:cs="Times New Roman"/>
          <w:noProof/>
          <w:sz w:val="24"/>
          <w:szCs w:val="24"/>
          <w:lang w:eastAsia="tr-TR"/>
        </w:rPr>
        <w:t xml:space="preserve"> maddesi hükmü uyarınca ceza işlemi yapılıp yapılmadığı; ancak, kamu düzenini ve güvenliğini veya kişilerin can ve mal emniyetini tehlikeye düşürecek toplumsal olayların baş göstermesi hâlinde vali tarafından kamu düzenini sağlamak amacıyla alınan ve usulüne göre ilan olunan karar ve tedbirlere aykırı davrananlar hakkında suç duyurusunda bulunulup bulunulmadığı;</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t>4.0</w:t>
      </w:r>
      <w:r w:rsidR="009477DF"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5442 sayılı Kanunun 26</w:t>
      </w:r>
      <w:r w:rsidR="00706236"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w:t>
      </w:r>
      <w:r w:rsidR="00706236"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 gereğince; </w:t>
      </w:r>
      <w:r w:rsidRPr="00573B64">
        <w:rPr>
          <w:rFonts w:ascii="Times New Roman" w:eastAsia="Times New Roman" w:hAnsi="Times New Roman" w:cs="Times New Roman"/>
          <w:noProof/>
          <w:sz w:val="24"/>
          <w:szCs w:val="24"/>
          <w:lang w:eastAsia="tr-TR"/>
        </w:rPr>
        <w:t xml:space="preserve">valilerin, her yıl münasip gördükleri zamanlarda </w:t>
      </w:r>
      <w:r w:rsidRPr="00573B64">
        <w:rPr>
          <w:rFonts w:ascii="Times New Roman" w:eastAsia="Times New Roman" w:hAnsi="Times New Roman" w:cs="Times New Roman"/>
          <w:sz w:val="24"/>
          <w:szCs w:val="24"/>
          <w:lang w:eastAsia="tr-TR"/>
        </w:rPr>
        <w:t>ilin bütün ilçelerini ve s</w:t>
      </w:r>
      <w:r w:rsidRPr="00573B64">
        <w:rPr>
          <w:rFonts w:ascii="Times New Roman" w:eastAsia="Times New Roman" w:hAnsi="Times New Roman" w:cs="Times New Roman"/>
          <w:noProof/>
          <w:sz w:val="24"/>
          <w:szCs w:val="24"/>
          <w:lang w:eastAsia="tr-TR"/>
        </w:rPr>
        <w:t xml:space="preserve">ırasiyle programa alınan (Büyükşehirler dışında) köylerini ve il içindeki teşkilâtı teftiş edip etmedikleri; </w:t>
      </w:r>
      <w:r w:rsidR="00D92F0A" w:rsidRPr="00573B64">
        <w:rPr>
          <w:rFonts w:ascii="Times New Roman" w:eastAsia="Times New Roman" w:hAnsi="Times New Roman" w:cs="Times New Roman"/>
          <w:sz w:val="24"/>
          <w:szCs w:val="24"/>
          <w:lang w:eastAsia="tr-TR"/>
        </w:rPr>
        <w:t>H</w:t>
      </w:r>
      <w:r w:rsidRPr="00573B64">
        <w:rPr>
          <w:rFonts w:ascii="Times New Roman" w:eastAsia="Times New Roman" w:hAnsi="Times New Roman" w:cs="Times New Roman"/>
          <w:sz w:val="24"/>
          <w:szCs w:val="24"/>
          <w:lang w:eastAsia="tr-TR"/>
        </w:rPr>
        <w:t xml:space="preserve">alkın </w:t>
      </w:r>
      <w:r w:rsidRPr="00573B64">
        <w:rPr>
          <w:rFonts w:ascii="Times New Roman" w:eastAsia="Times New Roman" w:hAnsi="Times New Roman" w:cs="Times New Roman"/>
          <w:noProof/>
          <w:sz w:val="24"/>
          <w:szCs w:val="24"/>
          <w:lang w:eastAsia="tr-TR"/>
        </w:rPr>
        <w:t>dilek ve ihtiyaçlarını yerli yerinde gözden geçirerek gereğini yapıp yapmadıkları;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Aynı maddenin</w:t>
      </w:r>
      <w:r w:rsidRPr="00573B64">
        <w:rPr>
          <w:rFonts w:ascii="Times New Roman" w:eastAsia="Times New Roman" w:hAnsi="Times New Roman" w:cs="Times New Roman"/>
          <w:sz w:val="24"/>
          <w:szCs w:val="24"/>
          <w:lang w:eastAsia="tr-TR"/>
        </w:rPr>
        <w:t xml:space="preserve"> </w:t>
      </w:r>
      <w:r w:rsidR="00706236"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gereğince; </w:t>
      </w:r>
      <w:r w:rsidRPr="00573B64">
        <w:rPr>
          <w:rFonts w:ascii="Times New Roman" w:eastAsia="Times New Roman" w:hAnsi="Times New Roman" w:cs="Times New Roman"/>
          <w:noProof/>
          <w:sz w:val="24"/>
          <w:szCs w:val="24"/>
          <w:lang w:eastAsia="tr-TR"/>
        </w:rPr>
        <w:t xml:space="preserve">ilin idari, mali, ekonomik, kültürel, sağlık ve sosyal durumu ve </w:t>
      </w:r>
      <w:r w:rsidRPr="00573B64">
        <w:rPr>
          <w:rFonts w:ascii="Times New Roman" w:eastAsia="Times New Roman" w:hAnsi="Times New Roman" w:cs="Times New Roman"/>
          <w:bCs/>
          <w:noProof/>
          <w:sz w:val="24"/>
          <w:szCs w:val="24"/>
          <w:lang w:eastAsia="tr-TR"/>
        </w:rPr>
        <w:t>Cumhurbaşkanınca</w:t>
      </w:r>
      <w:r w:rsidRPr="00573B64">
        <w:rPr>
          <w:rFonts w:ascii="Times New Roman" w:eastAsia="Times New Roman" w:hAnsi="Times New Roman" w:cs="Times New Roman"/>
          <w:noProof/>
          <w:sz w:val="24"/>
          <w:szCs w:val="24"/>
          <w:lang w:eastAsia="tr-TR"/>
        </w:rPr>
        <w:t xml:space="preserve"> alınmış bulunan karar ve tedbirlerin sonuçları ve bunların halk üzerindeki etkileri hakkında yıl sonunda veya lüzum gördükleri sair zamanlarda </w:t>
      </w:r>
      <w:r w:rsidRPr="00573B64">
        <w:rPr>
          <w:rFonts w:ascii="Times New Roman" w:eastAsia="Times New Roman" w:hAnsi="Times New Roman" w:cs="Times New Roman"/>
          <w:bCs/>
          <w:noProof/>
          <w:sz w:val="24"/>
          <w:szCs w:val="24"/>
          <w:lang w:eastAsia="tr-TR"/>
        </w:rPr>
        <w:t>Cumhurbaşkanlığına ve</w:t>
      </w:r>
      <w:r w:rsidRPr="00573B64">
        <w:rPr>
          <w:rFonts w:ascii="Times New Roman" w:eastAsia="Times New Roman" w:hAnsi="Times New Roman" w:cs="Times New Roman"/>
          <w:noProof/>
          <w:sz w:val="24"/>
          <w:szCs w:val="24"/>
          <w:lang w:eastAsia="tr-TR"/>
        </w:rPr>
        <w:t xml:space="preserve"> ilgili Bakanlıklara rapor verip vermedikleri;</w:t>
      </w:r>
    </w:p>
    <w:p w:rsidR="00D92F0A" w:rsidRPr="00573B64" w:rsidRDefault="00D92F0A" w:rsidP="003B5A0C">
      <w:pPr>
        <w:widowControl w:val="0"/>
        <w:adjustRightInd w:val="0"/>
        <w:spacing w:after="0" w:line="240" w:lineRule="auto"/>
        <w:ind w:firstLine="567"/>
        <w:jc w:val="both"/>
        <w:textAlignment w:val="baseline"/>
        <w:rPr>
          <w:rFonts w:ascii="Times New Roman" w:eastAsia="Times New Roman" w:hAnsi="Times New Roman" w:cs="Times New Roman"/>
          <w:b/>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noProof/>
          <w:sz w:val="24"/>
          <w:szCs w:val="24"/>
          <w:lang w:eastAsia="tr-TR"/>
        </w:rPr>
        <w:t>4.0</w:t>
      </w:r>
      <w:r w:rsidR="009477DF" w:rsidRPr="00573B64">
        <w:rPr>
          <w:rFonts w:ascii="Times New Roman" w:eastAsia="Times New Roman" w:hAnsi="Times New Roman" w:cs="Times New Roman"/>
          <w:b/>
          <w:noProof/>
          <w:sz w:val="24"/>
          <w:szCs w:val="24"/>
          <w:lang w:eastAsia="tr-TR"/>
        </w:rPr>
        <w:t>4</w:t>
      </w:r>
      <w:r w:rsidRPr="00573B64">
        <w:rPr>
          <w:rFonts w:ascii="Times New Roman" w:eastAsia="Times New Roman" w:hAnsi="Times New Roman" w:cs="Times New Roman"/>
          <w:b/>
          <w:noProof/>
          <w:sz w:val="24"/>
          <w:szCs w:val="24"/>
          <w:lang w:eastAsia="tr-TR"/>
        </w:rPr>
        <w:t xml:space="preserve">- </w:t>
      </w:r>
      <w:r w:rsidRPr="00573B64">
        <w:rPr>
          <w:rFonts w:ascii="Times New Roman" w:eastAsia="Times New Roman" w:hAnsi="Times New Roman" w:cs="Times New Roman"/>
          <w:noProof/>
          <w:sz w:val="24"/>
          <w:szCs w:val="24"/>
          <w:lang w:eastAsia="tr-TR"/>
        </w:rPr>
        <w:t>5442 sayılı Kanunun 9</w:t>
      </w:r>
      <w:r w:rsidR="00706236"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w:t>
      </w:r>
      <w:r w:rsidR="00AA135F" w:rsidRPr="00573B64">
        <w:rPr>
          <w:rFonts w:ascii="Times New Roman" w:eastAsia="Times New Roman" w:hAnsi="Times New Roman" w:cs="Times New Roman"/>
          <w:noProof/>
          <w:sz w:val="24"/>
          <w:szCs w:val="24"/>
          <w:lang w:eastAsia="tr-TR"/>
        </w:rPr>
        <w:t>si</w:t>
      </w:r>
      <w:r w:rsidRPr="00573B64">
        <w:rPr>
          <w:rFonts w:ascii="Times New Roman" w:eastAsia="Times New Roman" w:hAnsi="Times New Roman" w:cs="Times New Roman"/>
          <w:noProof/>
          <w:sz w:val="24"/>
          <w:szCs w:val="24"/>
          <w:lang w:eastAsia="tr-TR"/>
        </w:rPr>
        <w:t xml:space="preserve">nin </w:t>
      </w:r>
      <w:r w:rsidR="00706236" w:rsidRPr="00573B64">
        <w:rPr>
          <w:rFonts w:ascii="Times New Roman" w:eastAsia="Times New Roman" w:hAnsi="Times New Roman" w:cs="Times New Roman"/>
          <w:noProof/>
          <w:sz w:val="24"/>
          <w:szCs w:val="24"/>
          <w:lang w:eastAsia="tr-TR"/>
        </w:rPr>
        <w:t>ikinci</w:t>
      </w:r>
      <w:r w:rsidRPr="00573B64">
        <w:rPr>
          <w:rFonts w:ascii="Times New Roman" w:eastAsia="Times New Roman" w:hAnsi="Times New Roman" w:cs="Times New Roman"/>
          <w:noProof/>
          <w:sz w:val="24"/>
          <w:szCs w:val="24"/>
          <w:lang w:eastAsia="tr-TR"/>
        </w:rPr>
        <w:t xml:space="preserve"> fıkrasının (F) bendi gereğince; valilerin, ilde teşkilâtı veya görevli memuru bulunmıyan işlerin yürütülmesini, bu işlerin görülmesiyle yakın ilgisi bulunan her hangi bir idare </w:t>
      </w:r>
      <w:r w:rsidR="00AA135F" w:rsidRPr="00573B64">
        <w:rPr>
          <w:rFonts w:ascii="Times New Roman" w:eastAsia="Times New Roman" w:hAnsi="Times New Roman" w:cs="Times New Roman"/>
          <w:noProof/>
          <w:sz w:val="24"/>
          <w:szCs w:val="24"/>
          <w:lang w:eastAsia="tr-TR"/>
        </w:rPr>
        <w:t>şube veya daire başkanından iste</w:t>
      </w:r>
      <w:r w:rsidRPr="00573B64">
        <w:rPr>
          <w:rFonts w:ascii="Times New Roman" w:eastAsia="Times New Roman" w:hAnsi="Times New Roman" w:cs="Times New Roman"/>
          <w:noProof/>
          <w:sz w:val="24"/>
          <w:szCs w:val="24"/>
          <w:lang w:eastAsia="tr-TR"/>
        </w:rPr>
        <w:t>yip istemediği; bu suretle verilen işlerin yapıl</w:t>
      </w:r>
      <w:r w:rsidR="00AA135F" w:rsidRPr="00573B64">
        <w:rPr>
          <w:rFonts w:ascii="Times New Roman" w:eastAsia="Times New Roman" w:hAnsi="Times New Roman" w:cs="Times New Roman"/>
          <w:noProof/>
          <w:sz w:val="24"/>
          <w:szCs w:val="24"/>
          <w:lang w:eastAsia="tr-TR"/>
        </w:rPr>
        <w:t>ması mecburiyetine uyulup uyulmadığı</w:t>
      </w:r>
      <w:r w:rsidRPr="00573B64">
        <w:rPr>
          <w:rFonts w:ascii="Times New Roman" w:eastAsia="Times New Roman" w:hAnsi="Times New Roman" w:cs="Times New Roman"/>
          <w:noProof/>
          <w:sz w:val="24"/>
          <w:szCs w:val="24"/>
          <w:lang w:eastAsia="tr-TR"/>
        </w:rPr>
        <w:t>;</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C97B24" w:rsidRPr="00573B64" w:rsidRDefault="00C97B24" w:rsidP="003B5A0C">
      <w:pPr>
        <w:widowControl w:val="0"/>
        <w:adjustRightInd w:val="0"/>
        <w:spacing w:after="0" w:line="240" w:lineRule="auto"/>
        <w:ind w:firstLine="567"/>
        <w:jc w:val="both"/>
        <w:textAlignment w:val="baseline"/>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Bu bağlamda, </w:t>
      </w:r>
      <w:r w:rsidRPr="00573B64">
        <w:rPr>
          <w:rFonts w:ascii="Times New Roman" w:eastAsia="Times New Roman" w:hAnsi="Times New Roman" w:cs="Times New Roman"/>
          <w:sz w:val="24"/>
          <w:szCs w:val="24"/>
          <w:lang w:eastAsia="tr-TR"/>
        </w:rPr>
        <w:t xml:space="preserve">08.06.2011 tarih ve 27958 sayılı Resmî Gazetede yayımlanan </w:t>
      </w:r>
      <w:r w:rsidRPr="00573B64">
        <w:rPr>
          <w:rFonts w:ascii="Times New Roman" w:eastAsia="Times New Roman" w:hAnsi="Times New Roman" w:cs="Times New Roman"/>
          <w:b/>
          <w:sz w:val="24"/>
          <w:szCs w:val="24"/>
          <w:lang w:eastAsia="tr-TR"/>
        </w:rPr>
        <w:t xml:space="preserve">Valilik ve </w:t>
      </w:r>
      <w:r w:rsidRPr="00573B64">
        <w:rPr>
          <w:rFonts w:ascii="Times New Roman" w:eastAsia="Times New Roman" w:hAnsi="Times New Roman" w:cs="Times New Roman"/>
          <w:b/>
          <w:sz w:val="24"/>
          <w:szCs w:val="24"/>
          <w:lang w:eastAsia="tr-TR"/>
        </w:rPr>
        <w:lastRenderedPageBreak/>
        <w:t>Kaymakamlık Birimleri Teşkilat, Görev ve Çalışma Yönetmeliğinin</w:t>
      </w:r>
      <w:r w:rsidRPr="00573B64">
        <w:rPr>
          <w:rFonts w:ascii="Times New Roman" w:eastAsia="Times New Roman" w:hAnsi="Times New Roman" w:cs="Times New Roman"/>
          <w:sz w:val="24"/>
          <w:szCs w:val="24"/>
          <w:lang w:eastAsia="tr-TR"/>
        </w:rPr>
        <w:t xml:space="preserve"> 2</w:t>
      </w:r>
      <w:r w:rsidR="0070623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706236" w:rsidRPr="00573B64">
        <w:rPr>
          <w:rFonts w:ascii="Times New Roman" w:eastAsia="Times New Roman" w:hAnsi="Times New Roman" w:cs="Times New Roman"/>
          <w:sz w:val="24"/>
          <w:szCs w:val="24"/>
          <w:lang w:eastAsia="tr-TR"/>
        </w:rPr>
        <w:t>dördüncü</w:t>
      </w:r>
      <w:r w:rsidRPr="00573B64">
        <w:rPr>
          <w:rFonts w:ascii="Times New Roman" w:eastAsia="Times New Roman" w:hAnsi="Times New Roman" w:cs="Times New Roman"/>
          <w:sz w:val="24"/>
          <w:szCs w:val="24"/>
          <w:lang w:eastAsia="tr-TR"/>
        </w:rPr>
        <w:t xml:space="preserve"> fıkrası</w:t>
      </w:r>
      <w:r w:rsidR="002F27A6" w:rsidRPr="00573B64">
        <w:rPr>
          <w:rFonts w:ascii="Times New Roman" w:eastAsia="Times New Roman" w:hAnsi="Times New Roman" w:cs="Times New Roman"/>
          <w:sz w:val="24"/>
          <w:szCs w:val="24"/>
          <w:lang w:eastAsia="tr-TR"/>
        </w:rPr>
        <w:t>nın</w:t>
      </w:r>
      <w:r w:rsidRPr="00573B64">
        <w:rPr>
          <w:rFonts w:ascii="Times New Roman" w:eastAsia="Times New Roman" w:hAnsi="Times New Roman" w:cs="Times New Roman"/>
          <w:sz w:val="24"/>
          <w:szCs w:val="24"/>
          <w:lang w:eastAsia="tr-TR"/>
        </w:rPr>
        <w:t>; “</w:t>
      </w:r>
      <w:r w:rsidRPr="00573B64">
        <w:rPr>
          <w:rFonts w:ascii="Times New Roman" w:hAnsi="Times New Roman" w:cs="Times New Roman"/>
          <w:sz w:val="24"/>
          <w:szCs w:val="24"/>
          <w:shd w:val="clear" w:color="auto" w:fill="FFFFFF"/>
        </w:rPr>
        <w:t>İl ve ilçelerde teşkilatı olmayan veya görevlisi bulunmayan bakanlıklara ve diğer kamu kurum ve kuruluşlarına ait hizmetlerin yürütülmesinde de bu Yönetmelik hükümleri uygulanır.” hükmünü içer</w:t>
      </w:r>
      <w:r w:rsidR="002F27A6" w:rsidRPr="00573B64">
        <w:rPr>
          <w:rFonts w:ascii="Times New Roman" w:hAnsi="Times New Roman" w:cs="Times New Roman"/>
          <w:sz w:val="24"/>
          <w:szCs w:val="24"/>
          <w:shd w:val="clear" w:color="auto" w:fill="FFFFFF"/>
        </w:rPr>
        <w:t>diği;</w:t>
      </w:r>
    </w:p>
    <w:p w:rsidR="00C97B24" w:rsidRPr="00573B64" w:rsidRDefault="00C97B24" w:rsidP="003B5A0C">
      <w:pPr>
        <w:widowControl w:val="0"/>
        <w:adjustRightInd w:val="0"/>
        <w:spacing w:after="0" w:line="240" w:lineRule="auto"/>
        <w:ind w:firstLine="567"/>
        <w:jc w:val="both"/>
        <w:textAlignment w:val="baseline"/>
        <w:rPr>
          <w:rFonts w:ascii="Times New Roman" w:hAnsi="Times New Roman" w:cs="Times New Roman"/>
          <w:sz w:val="24"/>
          <w:szCs w:val="24"/>
          <w:shd w:val="clear" w:color="auto" w:fill="FFFFFF"/>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Aynı maddenin (G) bendi gereğince; valilerin, il içindeki idare ve müesseselerde çalışan uzman veya fen kollarına dahil memur ve müstahdemlerden asli vazifelerine halel getirmemek şartiyle ilin genel ve mahalli hizmetlerine müteallik işlerin görülmesini isteyip istemedikleri; (Bu memurlar verilen işleri yapmakla ödevlidirler.) valilerin, keyfiyetten ilgili Bakanlığa ve tüzelkişiliği haiz genel müdürlüğe bilgi verip vermediği;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noProof/>
          <w:sz w:val="24"/>
          <w:szCs w:val="24"/>
          <w:lang w:eastAsia="tr-TR"/>
        </w:rPr>
        <w:t>4.0</w:t>
      </w:r>
      <w:r w:rsidR="009477DF" w:rsidRPr="00573B64">
        <w:rPr>
          <w:rFonts w:ascii="Times New Roman" w:eastAsia="Times New Roman" w:hAnsi="Times New Roman" w:cs="Times New Roman"/>
          <w:b/>
          <w:noProof/>
          <w:sz w:val="24"/>
          <w:szCs w:val="24"/>
          <w:lang w:eastAsia="tr-TR"/>
        </w:rPr>
        <w:t>5</w:t>
      </w:r>
      <w:r w:rsidRPr="00573B64">
        <w:rPr>
          <w:rFonts w:ascii="Times New Roman" w:eastAsia="Times New Roman" w:hAnsi="Times New Roman" w:cs="Times New Roman"/>
          <w:b/>
          <w:noProof/>
          <w:sz w:val="24"/>
          <w:szCs w:val="24"/>
          <w:lang w:eastAsia="tr-TR"/>
        </w:rPr>
        <w:t>-</w:t>
      </w:r>
      <w:r w:rsidRPr="00573B64">
        <w:rPr>
          <w:rFonts w:ascii="Times New Roman" w:eastAsia="Times New Roman" w:hAnsi="Times New Roman" w:cs="Times New Roman"/>
          <w:noProof/>
          <w:sz w:val="24"/>
          <w:szCs w:val="24"/>
          <w:lang w:eastAsia="tr-TR"/>
        </w:rPr>
        <w:t xml:space="preserve"> </w:t>
      </w:r>
      <w:r w:rsidR="00AA135F" w:rsidRPr="00573B64">
        <w:rPr>
          <w:rFonts w:ascii="Times New Roman" w:eastAsia="Times New Roman" w:hAnsi="Times New Roman" w:cs="Times New Roman"/>
          <w:noProof/>
          <w:sz w:val="24"/>
          <w:szCs w:val="24"/>
          <w:lang w:eastAsia="tr-TR"/>
        </w:rPr>
        <w:t>5442 sayılı Kanunun 9</w:t>
      </w:r>
      <w:r w:rsidR="00706236" w:rsidRPr="00573B64">
        <w:rPr>
          <w:rFonts w:ascii="Times New Roman" w:eastAsia="Times New Roman" w:hAnsi="Times New Roman" w:cs="Times New Roman"/>
          <w:noProof/>
          <w:sz w:val="24"/>
          <w:szCs w:val="24"/>
          <w:lang w:eastAsia="tr-TR"/>
        </w:rPr>
        <w:t xml:space="preserve"> uncu</w:t>
      </w:r>
      <w:r w:rsidR="00AA135F" w:rsidRPr="00573B64">
        <w:rPr>
          <w:rFonts w:ascii="Times New Roman" w:eastAsia="Times New Roman" w:hAnsi="Times New Roman" w:cs="Times New Roman"/>
          <w:noProof/>
          <w:sz w:val="24"/>
          <w:szCs w:val="24"/>
          <w:lang w:eastAsia="tr-TR"/>
        </w:rPr>
        <w:t xml:space="preserve"> maddesinin </w:t>
      </w:r>
      <w:r w:rsidR="00706236" w:rsidRPr="00573B64">
        <w:rPr>
          <w:rFonts w:ascii="Times New Roman" w:eastAsia="Times New Roman" w:hAnsi="Times New Roman" w:cs="Times New Roman"/>
          <w:noProof/>
          <w:sz w:val="24"/>
          <w:szCs w:val="24"/>
          <w:lang w:eastAsia="tr-TR"/>
        </w:rPr>
        <w:t>ikinci</w:t>
      </w:r>
      <w:r w:rsidR="00AA135F" w:rsidRPr="00573B64">
        <w:rPr>
          <w:rFonts w:ascii="Times New Roman" w:eastAsia="Times New Roman" w:hAnsi="Times New Roman" w:cs="Times New Roman"/>
          <w:noProof/>
          <w:sz w:val="24"/>
          <w:szCs w:val="24"/>
          <w:lang w:eastAsia="tr-TR"/>
        </w:rPr>
        <w:t xml:space="preserve"> fıkrasının </w:t>
      </w:r>
      <w:r w:rsidRPr="00573B64">
        <w:rPr>
          <w:rFonts w:ascii="Times New Roman" w:eastAsia="Times New Roman" w:hAnsi="Times New Roman" w:cs="Times New Roman"/>
          <w:noProof/>
          <w:sz w:val="24"/>
          <w:szCs w:val="24"/>
          <w:lang w:eastAsia="tr-TR"/>
        </w:rPr>
        <w:t>(H) bendi gereğince; valilerin, Devlet gelirlerinin tahakkuk ve tahsilini ve ödeme işlerinin muntazam bir şekilde yapılmasını ve gelir kaynaklarının gelişmesini sağlamak için tedbirler alıp almadığı ve aldıkları tedbirleri uygulayıp uygulamadıkları, lüzumunda bu maksatla ilgili Bakanlıklara ve genel müdürlüklere tekliflerde bulunup bulunmadıkları;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a)</w:t>
      </w:r>
      <w:r w:rsidRPr="00573B64">
        <w:rPr>
          <w:rFonts w:ascii="Times New Roman" w:eastAsia="Times New Roman" w:hAnsi="Times New Roman" w:cs="Times New Roman"/>
          <w:sz w:val="24"/>
          <w:szCs w:val="24"/>
          <w:lang w:eastAsia="tr-TR"/>
        </w:rPr>
        <w:t xml:space="preserve"> İl</w:t>
      </w:r>
      <w:r w:rsidR="00716F44"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in, ekonomik gelişmesine yönelik çalışmalara dayanarak teşkil etmek üzere, doğal zenginlikleri ile tarımsal ve sınai üretim miktarı ve kaynaklarını belirlemek amacıyla, envanter çalışmaları yapılıp yapılmadığı, bu çalışma sonucunda değerlendirilmesi mümkün ekonomik konuların tespit edilerek bu konularda fizibilite çalışmaları yaptırılıp, ilgili kuruluşlara tekliflerde bulunulup bulunulmadığı,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b)</w:t>
      </w:r>
      <w:r w:rsidRPr="00573B64">
        <w:rPr>
          <w:rFonts w:ascii="Times New Roman" w:eastAsia="Times New Roman" w:hAnsi="Times New Roman" w:cs="Times New Roman"/>
          <w:sz w:val="24"/>
          <w:szCs w:val="24"/>
          <w:lang w:eastAsia="tr-TR"/>
        </w:rPr>
        <w:t xml:space="preserve"> İl</w:t>
      </w:r>
      <w:r w:rsidR="00716F44"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de atıl durumda bulunan sanayi kuruluşlarının, üretime geçirilmesi ve tam kapasiteye ulaşması konusunda yeterli çabanın gösterilip gösterilmediği,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c)</w:t>
      </w:r>
      <w:r w:rsidRPr="00573B64">
        <w:rPr>
          <w:rFonts w:ascii="Times New Roman" w:eastAsia="Times New Roman" w:hAnsi="Times New Roman" w:cs="Times New Roman"/>
          <w:sz w:val="24"/>
          <w:szCs w:val="24"/>
          <w:lang w:eastAsia="tr-TR"/>
        </w:rPr>
        <w:t xml:space="preserve"> Özel idarenin </w:t>
      </w:r>
      <w:r w:rsidR="00AA135F" w:rsidRPr="00573B64">
        <w:rPr>
          <w:rFonts w:ascii="Times New Roman" w:eastAsia="Times New Roman" w:hAnsi="Times New Roman" w:cs="Times New Roman"/>
          <w:sz w:val="24"/>
          <w:szCs w:val="24"/>
          <w:lang w:eastAsia="tr-TR"/>
        </w:rPr>
        <w:t xml:space="preserve">(Büyükşehirler dışında) </w:t>
      </w:r>
      <w:r w:rsidRPr="00573B64">
        <w:rPr>
          <w:rFonts w:ascii="Times New Roman" w:eastAsia="Times New Roman" w:hAnsi="Times New Roman" w:cs="Times New Roman"/>
          <w:sz w:val="24"/>
          <w:szCs w:val="24"/>
          <w:lang w:eastAsia="tr-TR"/>
        </w:rPr>
        <w:t>mali ve ekonomik gücünün bir kısmının, gerekli yatırımları teşvik amacıyla değerlendirilip değerlendirilmediği,</w:t>
      </w:r>
      <w:r w:rsidRPr="00573B64">
        <w:rPr>
          <w:rFonts w:ascii="Times New Roman" w:eastAsia="Times New Roman" w:hAnsi="Times New Roman" w:cs="Times New Roman"/>
          <w:b/>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d)</w:t>
      </w:r>
      <w:r w:rsidRPr="00573B64">
        <w:rPr>
          <w:rFonts w:ascii="Times New Roman" w:eastAsia="Times New Roman" w:hAnsi="Times New Roman" w:cs="Times New Roman"/>
          <w:sz w:val="24"/>
          <w:szCs w:val="24"/>
          <w:lang w:eastAsia="tr-TR"/>
        </w:rPr>
        <w:t xml:space="preserve"> Ekonomik girişimlere katılan ve katılacaklar için gözlem yapmak, ayrıca Devlet-Vatandaş işbirliği ile mahalli kaynakların harekete geçirilmesi ve ekonomik girişimlerinin oluşturulması ve organize edilmesi hususunda gerekli çabanın gösterilip gösterilmediği,</w:t>
      </w:r>
    </w:p>
    <w:p w:rsidR="00706236" w:rsidRPr="00573B64" w:rsidRDefault="00706236"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noProof/>
          <w:sz w:val="24"/>
          <w:szCs w:val="24"/>
          <w:lang w:eastAsia="tr-TR"/>
        </w:rPr>
        <w:t>4.0</w:t>
      </w:r>
      <w:r w:rsidR="009477DF" w:rsidRPr="00573B64">
        <w:rPr>
          <w:rFonts w:ascii="Times New Roman" w:eastAsia="Times New Roman" w:hAnsi="Times New Roman" w:cs="Times New Roman"/>
          <w:b/>
          <w:noProof/>
          <w:sz w:val="24"/>
          <w:szCs w:val="24"/>
          <w:lang w:eastAsia="tr-TR"/>
        </w:rPr>
        <w:t>6</w:t>
      </w:r>
      <w:r w:rsidRPr="00573B64">
        <w:rPr>
          <w:rFonts w:ascii="Times New Roman" w:eastAsia="Times New Roman" w:hAnsi="Times New Roman" w:cs="Times New Roman"/>
          <w:b/>
          <w:noProof/>
          <w:sz w:val="24"/>
          <w:szCs w:val="24"/>
          <w:lang w:eastAsia="tr-TR"/>
        </w:rPr>
        <w:t>-</w:t>
      </w:r>
      <w:r w:rsidRPr="00573B64">
        <w:rPr>
          <w:rFonts w:ascii="Times New Roman" w:eastAsia="Times New Roman" w:hAnsi="Times New Roman" w:cs="Times New Roman"/>
          <w:noProof/>
          <w:sz w:val="24"/>
          <w:szCs w:val="24"/>
          <w:lang w:eastAsia="tr-TR"/>
        </w:rPr>
        <w:t xml:space="preserve"> 5442 sayılı Kanunun 9</w:t>
      </w:r>
      <w:r w:rsidR="00706236"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maddenin </w:t>
      </w:r>
      <w:r w:rsidR="00706236" w:rsidRPr="00573B64">
        <w:rPr>
          <w:rFonts w:ascii="Times New Roman" w:eastAsia="Times New Roman" w:hAnsi="Times New Roman" w:cs="Times New Roman"/>
          <w:noProof/>
          <w:sz w:val="24"/>
          <w:szCs w:val="24"/>
          <w:lang w:eastAsia="tr-TR"/>
        </w:rPr>
        <w:t>ikinci</w:t>
      </w:r>
      <w:r w:rsidRPr="00573B64">
        <w:rPr>
          <w:rFonts w:ascii="Times New Roman" w:eastAsia="Times New Roman" w:hAnsi="Times New Roman" w:cs="Times New Roman"/>
          <w:noProof/>
          <w:sz w:val="24"/>
          <w:szCs w:val="24"/>
          <w:lang w:eastAsia="tr-TR"/>
        </w:rPr>
        <w:t xml:space="preserve"> fıkrasının (J) bendi gereğince; valilerin, il, ilçe, bucak merkezlerinde ve çevrelerinde kiralı, kirasız binalarda vazife gören bütün Devlet dairelerini mahallin hizmet şartlarına ve Hazine menfaatine en uygun şekilde bir veya birkaç binada toplamak üzere gereken tedbirleri aldırıp aldır</w:t>
      </w:r>
      <w:r w:rsidR="00716F44" w:rsidRPr="00573B64">
        <w:rPr>
          <w:rFonts w:ascii="Times New Roman" w:eastAsia="Times New Roman" w:hAnsi="Times New Roman" w:cs="Times New Roman"/>
          <w:noProof/>
          <w:sz w:val="24"/>
          <w:szCs w:val="24"/>
          <w:lang w:eastAsia="tr-TR"/>
        </w:rPr>
        <w:t>madığı</w:t>
      </w:r>
      <w:r w:rsidRPr="00573B64">
        <w:rPr>
          <w:rFonts w:ascii="Times New Roman" w:eastAsia="Times New Roman" w:hAnsi="Times New Roman" w:cs="Times New Roman"/>
          <w:noProof/>
          <w:sz w:val="24"/>
          <w:szCs w:val="24"/>
          <w:lang w:eastAsia="tr-TR"/>
        </w:rPr>
        <w:t xml:space="preserve"> ve uygulanmasını denetley</w:t>
      </w:r>
      <w:r w:rsidR="00716F44" w:rsidRPr="00573B64">
        <w:rPr>
          <w:rFonts w:ascii="Times New Roman" w:eastAsia="Times New Roman" w:hAnsi="Times New Roman" w:cs="Times New Roman"/>
          <w:noProof/>
          <w:sz w:val="24"/>
          <w:szCs w:val="24"/>
          <w:lang w:eastAsia="tr-TR"/>
        </w:rPr>
        <w:t>ip denetlemediği;</w:t>
      </w:r>
    </w:p>
    <w:p w:rsidR="00716F44" w:rsidRPr="00573B64" w:rsidRDefault="00716F44"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noProof/>
          <w:sz w:val="24"/>
          <w:szCs w:val="24"/>
          <w:lang w:eastAsia="tr-TR"/>
        </w:rPr>
        <w:t>4.0</w:t>
      </w:r>
      <w:r w:rsidR="00FE64F3" w:rsidRPr="00573B64">
        <w:rPr>
          <w:rFonts w:ascii="Times New Roman" w:eastAsia="Times New Roman" w:hAnsi="Times New Roman" w:cs="Times New Roman"/>
          <w:b/>
          <w:noProof/>
          <w:sz w:val="24"/>
          <w:szCs w:val="24"/>
          <w:lang w:eastAsia="tr-TR"/>
        </w:rPr>
        <w:t>7</w:t>
      </w:r>
      <w:r w:rsidRPr="00573B64">
        <w:rPr>
          <w:rFonts w:ascii="Times New Roman" w:eastAsia="Times New Roman" w:hAnsi="Times New Roman" w:cs="Times New Roman"/>
          <w:b/>
          <w:noProof/>
          <w:sz w:val="24"/>
          <w:szCs w:val="24"/>
          <w:lang w:eastAsia="tr-TR"/>
        </w:rPr>
        <w:t xml:space="preserve">- </w:t>
      </w:r>
      <w:r w:rsidRPr="00573B64">
        <w:rPr>
          <w:rFonts w:ascii="Times New Roman" w:eastAsia="Times New Roman" w:hAnsi="Times New Roman" w:cs="Times New Roman"/>
          <w:noProof/>
          <w:sz w:val="24"/>
          <w:szCs w:val="24"/>
          <w:lang w:eastAsia="tr-TR"/>
        </w:rPr>
        <w:t>5442 sayılı Kanunun 24</w:t>
      </w:r>
      <w:r w:rsidR="00706236" w:rsidRPr="00573B64">
        <w:rPr>
          <w:rFonts w:ascii="Times New Roman" w:eastAsia="Times New Roman" w:hAnsi="Times New Roman" w:cs="Times New Roman"/>
          <w:noProof/>
          <w:sz w:val="24"/>
          <w:szCs w:val="24"/>
          <w:lang w:eastAsia="tr-TR"/>
        </w:rPr>
        <w:t xml:space="preserve"> üncü</w:t>
      </w:r>
      <w:r w:rsidRPr="00573B64">
        <w:rPr>
          <w:rFonts w:ascii="Times New Roman" w:eastAsia="Times New Roman" w:hAnsi="Times New Roman" w:cs="Times New Roman"/>
          <w:noProof/>
          <w:sz w:val="24"/>
          <w:szCs w:val="24"/>
          <w:lang w:eastAsia="tr-TR"/>
        </w:rPr>
        <w:t xml:space="preserve"> maddesi gereğince; valilerin, yılda dört defadan az olmamak üzere lüzum gördüğü zamanlarda idarede birliğin sağlanması, işlerin gözden geçirilerek düzenleştirilmesi, teşkilatın ahenkli çalışması için gereken tedbirlerin alınmasını görüşmek ve kararlaştırmak amaciyle idare şube başkanlarını heyet halinde toplay</w:t>
      </w:r>
      <w:r w:rsidR="00716F44" w:rsidRPr="00573B64">
        <w:rPr>
          <w:rFonts w:ascii="Times New Roman" w:eastAsia="Times New Roman" w:hAnsi="Times New Roman" w:cs="Times New Roman"/>
          <w:noProof/>
          <w:sz w:val="24"/>
          <w:szCs w:val="24"/>
          <w:lang w:eastAsia="tr-TR"/>
        </w:rPr>
        <w:t>ıp toplamadığı;</w:t>
      </w:r>
      <w:r w:rsidRPr="00573B64">
        <w:rPr>
          <w:rFonts w:ascii="Times New Roman" w:eastAsia="Times New Roman" w:hAnsi="Times New Roman" w:cs="Times New Roman"/>
          <w:noProof/>
          <w:sz w:val="24"/>
          <w:szCs w:val="24"/>
          <w:lang w:eastAsia="tr-TR"/>
        </w:rPr>
        <w:t xml:space="preserve"> Bu toplantıda alınan kararların yürütülmesinin bütün idare şubeleri için mecburi olduğu</w:t>
      </w:r>
      <w:r w:rsidR="00950346" w:rsidRPr="00573B64">
        <w:rPr>
          <w:rFonts w:ascii="Times New Roman" w:eastAsia="Times New Roman" w:hAnsi="Times New Roman" w:cs="Times New Roman"/>
          <w:noProof/>
          <w:sz w:val="24"/>
          <w:szCs w:val="24"/>
          <w:lang w:eastAsia="tr-TR"/>
        </w:rPr>
        <w:t xml:space="preserve"> hususuna riayet edilip edilmediği</w:t>
      </w:r>
      <w:r w:rsidRPr="00573B64">
        <w:rPr>
          <w:rFonts w:ascii="Times New Roman" w:eastAsia="Times New Roman" w:hAnsi="Times New Roman" w:cs="Times New Roman"/>
          <w:noProof/>
          <w:sz w:val="24"/>
          <w:szCs w:val="24"/>
          <w:lang w:eastAsia="tr-TR"/>
        </w:rPr>
        <w:t>;</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Bu görüşmelerde istihsalin artırılması, ticaret ve ulaştırma işlerinin kolaylaştırılması ve geliştirilmesi, çiftçinin kalkındırılması, umumi refahın sağlanması gibi konular üzerinde gerekli tedbirlerin planlaştırıl</w:t>
      </w:r>
      <w:r w:rsidR="00950346" w:rsidRPr="00573B64">
        <w:rPr>
          <w:rFonts w:ascii="Times New Roman" w:eastAsia="Times New Roman" w:hAnsi="Times New Roman" w:cs="Times New Roman"/>
          <w:noProof/>
          <w:sz w:val="24"/>
          <w:szCs w:val="24"/>
          <w:lang w:eastAsia="tr-TR"/>
        </w:rPr>
        <w:t>ıp planlaştırılmadığı</w:t>
      </w:r>
      <w:r w:rsidRPr="00573B64">
        <w:rPr>
          <w:rFonts w:ascii="Times New Roman" w:eastAsia="Times New Roman" w:hAnsi="Times New Roman" w:cs="Times New Roman"/>
          <w:noProof/>
          <w:sz w:val="24"/>
          <w:szCs w:val="24"/>
          <w:lang w:eastAsia="tr-TR"/>
        </w:rPr>
        <w:t>;</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Bu toplantılara kaymakamlar ve belediye ve ticaret ve ziraat odası başkanlariyle diğer memur ve ilgilileri</w:t>
      </w:r>
      <w:r w:rsidR="00950346" w:rsidRPr="00573B64">
        <w:rPr>
          <w:rFonts w:ascii="Times New Roman" w:eastAsia="Times New Roman" w:hAnsi="Times New Roman" w:cs="Times New Roman"/>
          <w:noProof/>
          <w:sz w:val="24"/>
          <w:szCs w:val="24"/>
          <w:lang w:eastAsia="tr-TR"/>
        </w:rPr>
        <w:t>n</w:t>
      </w:r>
      <w:r w:rsidRPr="00573B64">
        <w:rPr>
          <w:rFonts w:ascii="Times New Roman" w:eastAsia="Times New Roman" w:hAnsi="Times New Roman" w:cs="Times New Roman"/>
          <w:noProof/>
          <w:sz w:val="24"/>
          <w:szCs w:val="24"/>
          <w:lang w:eastAsia="tr-TR"/>
        </w:rPr>
        <w:t xml:space="preserve"> çağrılabileceği</w:t>
      </w:r>
      <w:r w:rsidR="00950346" w:rsidRPr="00573B64">
        <w:rPr>
          <w:rFonts w:ascii="Times New Roman" w:eastAsia="Times New Roman" w:hAnsi="Times New Roman" w:cs="Times New Roman"/>
          <w:noProof/>
          <w:sz w:val="24"/>
          <w:szCs w:val="24"/>
          <w:lang w:eastAsia="tr-TR"/>
        </w:rPr>
        <w:t xml:space="preserve"> hususunun gözönünde bulundurulup bulundurulmadığı</w:t>
      </w:r>
      <w:r w:rsidRPr="00573B64">
        <w:rPr>
          <w:rFonts w:ascii="Times New Roman" w:eastAsia="Times New Roman" w:hAnsi="Times New Roman" w:cs="Times New Roman"/>
          <w:noProof/>
          <w:sz w:val="24"/>
          <w:szCs w:val="24"/>
          <w:lang w:eastAsia="tr-TR"/>
        </w:rPr>
        <w:t xml:space="preserve">;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Ayrıca; 5442 sayılı Kanunun 25</w:t>
      </w:r>
      <w:r w:rsidR="00706236" w:rsidRPr="00573B64">
        <w:rPr>
          <w:rFonts w:ascii="Times New Roman" w:eastAsia="Times New Roman" w:hAnsi="Times New Roman" w:cs="Times New Roman"/>
          <w:noProof/>
          <w:sz w:val="24"/>
          <w:szCs w:val="24"/>
          <w:lang w:eastAsia="tr-TR"/>
        </w:rPr>
        <w:t xml:space="preserve"> inci</w:t>
      </w:r>
      <w:r w:rsidRPr="00573B64">
        <w:rPr>
          <w:rFonts w:ascii="Times New Roman" w:eastAsia="Times New Roman" w:hAnsi="Times New Roman" w:cs="Times New Roman"/>
          <w:noProof/>
          <w:sz w:val="24"/>
          <w:szCs w:val="24"/>
          <w:lang w:eastAsia="tr-TR"/>
        </w:rPr>
        <w:t xml:space="preserve"> maddesi gereğince; </w:t>
      </w:r>
      <w:r w:rsidR="00950346" w:rsidRPr="00573B64">
        <w:rPr>
          <w:rFonts w:ascii="Times New Roman" w:eastAsia="Times New Roman" w:hAnsi="Times New Roman" w:cs="Times New Roman"/>
          <w:noProof/>
          <w:sz w:val="24"/>
          <w:szCs w:val="24"/>
          <w:lang w:eastAsia="tr-TR"/>
        </w:rPr>
        <w:t>v</w:t>
      </w:r>
      <w:r w:rsidRPr="00573B64">
        <w:rPr>
          <w:rFonts w:ascii="Times New Roman" w:eastAsia="Times New Roman" w:hAnsi="Times New Roman" w:cs="Times New Roman"/>
          <w:noProof/>
          <w:sz w:val="24"/>
          <w:szCs w:val="24"/>
          <w:lang w:eastAsia="tr-TR"/>
        </w:rPr>
        <w:t>alilerin, ilin yönetim, ekonomi, sağlık ve sosyal yardım, kültür ve bayındırlık işleriyle ilgili hizmetlerin ahenkli olarak yürütülmesi için alınması gereken en uygun tedbirler görüşülmek üzere kaymakamları yılda bir defa toplantıya çağır</w:t>
      </w:r>
      <w:r w:rsidR="00950346" w:rsidRPr="00573B64">
        <w:rPr>
          <w:rFonts w:ascii="Times New Roman" w:eastAsia="Times New Roman" w:hAnsi="Times New Roman" w:cs="Times New Roman"/>
          <w:noProof/>
          <w:sz w:val="24"/>
          <w:szCs w:val="24"/>
          <w:lang w:eastAsia="tr-TR"/>
        </w:rPr>
        <w:t>ıp çağırmadıkları</w:t>
      </w:r>
      <w:r w:rsidRPr="00573B64">
        <w:rPr>
          <w:rFonts w:ascii="Times New Roman" w:eastAsia="Times New Roman" w:hAnsi="Times New Roman" w:cs="Times New Roman"/>
          <w:noProof/>
          <w:sz w:val="24"/>
          <w:szCs w:val="24"/>
          <w:lang w:eastAsia="tr-TR"/>
        </w:rPr>
        <w:t>;</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lastRenderedPageBreak/>
        <w:t>İşlerin, önemlerine ve eldeki imkanlara göre sıralanarak programlan</w:t>
      </w:r>
      <w:r w:rsidR="00950346" w:rsidRPr="00573B64">
        <w:rPr>
          <w:rFonts w:ascii="Times New Roman" w:eastAsia="Times New Roman" w:hAnsi="Times New Roman" w:cs="Times New Roman"/>
          <w:noProof/>
          <w:sz w:val="24"/>
          <w:szCs w:val="24"/>
          <w:lang w:eastAsia="tr-TR"/>
        </w:rPr>
        <w:t xml:space="preserve">ıp programlanmadığı </w:t>
      </w:r>
      <w:r w:rsidRPr="00573B64">
        <w:rPr>
          <w:rFonts w:ascii="Times New Roman" w:eastAsia="Times New Roman" w:hAnsi="Times New Roman" w:cs="Times New Roman"/>
          <w:noProof/>
          <w:sz w:val="24"/>
          <w:szCs w:val="24"/>
          <w:lang w:eastAsia="tr-TR"/>
        </w:rPr>
        <w:t>ve ilçe</w:t>
      </w:r>
      <w:r w:rsidR="00950346" w:rsidRPr="00573B64">
        <w:rPr>
          <w:rFonts w:ascii="Times New Roman" w:eastAsia="Times New Roman" w:hAnsi="Times New Roman" w:cs="Times New Roman"/>
          <w:noProof/>
          <w:sz w:val="24"/>
          <w:szCs w:val="24"/>
          <w:lang w:eastAsia="tr-TR"/>
        </w:rPr>
        <w:t>ler</w:t>
      </w:r>
      <w:r w:rsidRPr="00573B64">
        <w:rPr>
          <w:rFonts w:ascii="Times New Roman" w:eastAsia="Times New Roman" w:hAnsi="Times New Roman" w:cs="Times New Roman"/>
          <w:noProof/>
          <w:sz w:val="24"/>
          <w:szCs w:val="24"/>
          <w:lang w:eastAsia="tr-TR"/>
        </w:rPr>
        <w:t>e düşen vazifelerin ayrıl</w:t>
      </w:r>
      <w:r w:rsidR="00950346" w:rsidRPr="00573B64">
        <w:rPr>
          <w:rFonts w:ascii="Times New Roman" w:eastAsia="Times New Roman" w:hAnsi="Times New Roman" w:cs="Times New Roman"/>
          <w:noProof/>
          <w:sz w:val="24"/>
          <w:szCs w:val="24"/>
          <w:lang w:eastAsia="tr-TR"/>
        </w:rPr>
        <w:t>ıp ayrılmadığı</w:t>
      </w:r>
      <w:r w:rsidRPr="00573B64">
        <w:rPr>
          <w:rFonts w:ascii="Times New Roman" w:eastAsia="Times New Roman" w:hAnsi="Times New Roman" w:cs="Times New Roman"/>
          <w:noProof/>
          <w:sz w:val="24"/>
          <w:szCs w:val="24"/>
          <w:lang w:eastAsia="tr-TR"/>
        </w:rPr>
        <w:t xml:space="preserve"> ve bir yıl önceki programın uygulama neticelerinin gözden geçiril</w:t>
      </w:r>
      <w:r w:rsidR="00950346" w:rsidRPr="00573B64">
        <w:rPr>
          <w:rFonts w:ascii="Times New Roman" w:eastAsia="Times New Roman" w:hAnsi="Times New Roman" w:cs="Times New Roman"/>
          <w:noProof/>
          <w:sz w:val="24"/>
          <w:szCs w:val="24"/>
          <w:lang w:eastAsia="tr-TR"/>
        </w:rPr>
        <w:t>ip geçirilmediği;</w:t>
      </w:r>
    </w:p>
    <w:p w:rsidR="00950346" w:rsidRPr="00573B64" w:rsidRDefault="00950346" w:rsidP="003B5A0C">
      <w:pPr>
        <w:widowControl w:val="0"/>
        <w:adjustRightInd w:val="0"/>
        <w:spacing w:after="0" w:line="240" w:lineRule="auto"/>
        <w:ind w:firstLine="567"/>
        <w:jc w:val="both"/>
        <w:textAlignment w:val="baseline"/>
        <w:rPr>
          <w:rFonts w:ascii="Times New Roman" w:eastAsia="Times New Roman" w:hAnsi="Times New Roman" w:cs="Times New Roman"/>
          <w:b/>
          <w:noProof/>
          <w:sz w:val="24"/>
          <w:szCs w:val="24"/>
          <w:lang w:eastAsia="tr-TR"/>
        </w:rPr>
      </w:pP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b/>
          <w:bCs/>
          <w:sz w:val="24"/>
          <w:szCs w:val="24"/>
          <w:lang w:eastAsia="tr-TR"/>
        </w:rPr>
        <w:t>4.0</w:t>
      </w:r>
      <w:r w:rsidR="00FE64F3" w:rsidRPr="00573B64">
        <w:rPr>
          <w:rFonts w:ascii="Times New Roman" w:eastAsia="Times New Roman" w:hAnsi="Times New Roman" w:cs="Times New Roman"/>
          <w:b/>
          <w:bCs/>
          <w:sz w:val="24"/>
          <w:szCs w:val="24"/>
          <w:lang w:eastAsia="tr-TR"/>
        </w:rPr>
        <w:t>8</w:t>
      </w:r>
      <w:r w:rsidRPr="00573B64">
        <w:rPr>
          <w:rFonts w:ascii="Times New Roman" w:eastAsia="Times New Roman" w:hAnsi="Times New Roman" w:cs="Times New Roman"/>
          <w:b/>
          <w:bCs/>
          <w:sz w:val="24"/>
          <w:szCs w:val="24"/>
          <w:lang w:eastAsia="tr-TR"/>
        </w:rPr>
        <w:t>-</w:t>
      </w:r>
      <w:r w:rsidRPr="00573B64">
        <w:rPr>
          <w:rFonts w:ascii="Times New Roman" w:eastAsia="Times New Roman" w:hAnsi="Times New Roman" w:cs="Times New Roman"/>
          <w:bCs/>
          <w:sz w:val="24"/>
          <w:szCs w:val="24"/>
          <w:lang w:eastAsia="tr-TR"/>
        </w:rPr>
        <w:t xml:space="preserve"> İçişleri </w:t>
      </w:r>
      <w:r w:rsidRPr="00573B64">
        <w:rPr>
          <w:rFonts w:ascii="Times New Roman" w:eastAsia="Times New Roman" w:hAnsi="Times New Roman" w:cs="Times New Roman"/>
          <w:sz w:val="24"/>
          <w:szCs w:val="24"/>
          <w:lang w:eastAsia="tr-TR"/>
        </w:rPr>
        <w:t xml:space="preserve">Bakanlığı </w:t>
      </w:r>
      <w:r w:rsidRPr="00573B64">
        <w:rPr>
          <w:rFonts w:ascii="Times New Roman" w:eastAsia="Times New Roman" w:hAnsi="Times New Roman" w:cs="Times New Roman"/>
          <w:b/>
          <w:sz w:val="24"/>
          <w:szCs w:val="24"/>
          <w:lang w:eastAsia="tr-TR"/>
        </w:rPr>
        <w:t>İller İdaresi Genel Müdürlüğünün</w:t>
      </w:r>
      <w:r w:rsidRPr="00573B64">
        <w:rPr>
          <w:rFonts w:ascii="Times New Roman" w:eastAsia="Times New Roman" w:hAnsi="Times New Roman" w:cs="Times New Roman"/>
          <w:sz w:val="24"/>
          <w:szCs w:val="24"/>
          <w:lang w:eastAsia="tr-TR"/>
        </w:rPr>
        <w:t xml:space="preserve"> 05.11.2016 tarih ve 8154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iCs/>
          <w:sz w:val="24"/>
          <w:szCs w:val="24"/>
          <w:lang w:eastAsia="tr-TR"/>
        </w:rPr>
        <w:t xml:space="preserve">Vatandaşla Buluşma </w:t>
      </w:r>
      <w:r w:rsidRPr="00573B64">
        <w:rPr>
          <w:rFonts w:ascii="Times New Roman" w:eastAsia="Times New Roman" w:hAnsi="Times New Roman" w:cs="Times New Roman"/>
          <w:iCs/>
          <w:sz w:val="24"/>
          <w:szCs w:val="24"/>
          <w:lang w:eastAsia="tr-TR"/>
        </w:rPr>
        <w:t>konulu yazı içeriğinin “Valilerimiz ilde Devletin ve Hükümetin temsilcisi, il genel idaresinin başı ve mercii konumundadır. Bu sıfatları ile vatandaşlarımızın istek, öneri ve şikâyetlerini alıp, değerlendirmekle görevlidirler. Bu görevlerini yerine getirirken vatandaşlarımızın kendilerine veya ilgili idari birimlere müracaatları beklenmeden, doğrudan temas kurmak suretiyle, toplumun tüm kesimlerine daha geniş bir şekilde ulaşılmalıdır. Bu nedenle, basına kapalı olarak valilerimizin başkanlığında, kaymakamlar, il idare şube başkanları ile toplumun farklı kesimlerinin katıldığı düzenli toplantılar yapılacaktır. Bu çerçevede;</w:t>
      </w: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b/>
          <w:iCs/>
          <w:sz w:val="24"/>
          <w:szCs w:val="24"/>
          <w:lang w:eastAsia="tr-TR"/>
        </w:rPr>
        <w:t>a- Muhtar Toplantıları;</w:t>
      </w:r>
      <w:r w:rsidRPr="00573B64">
        <w:rPr>
          <w:rFonts w:ascii="Times New Roman" w:eastAsia="Times New Roman" w:hAnsi="Times New Roman" w:cs="Times New Roman"/>
          <w:iCs/>
          <w:sz w:val="24"/>
          <w:szCs w:val="24"/>
          <w:lang w:eastAsia="tr-TR"/>
        </w:rPr>
        <w:t xml:space="preserve"> bizatihi valilerin koordinesinde, bir yıl içerisinde ildeki bütün muhtarları kapsayacak şekilde planlama yapılarak, her ay il merkezinde ve ayrı ayrı her ilçede muhtarlar ile bir araya gelinecektir.</w:t>
      </w: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b/>
          <w:iCs/>
          <w:sz w:val="24"/>
          <w:szCs w:val="24"/>
          <w:lang w:eastAsia="tr-TR"/>
        </w:rPr>
        <w:t xml:space="preserve">b- Ekonomik Toplantılar; </w:t>
      </w:r>
      <w:r w:rsidRPr="00573B64">
        <w:rPr>
          <w:rFonts w:ascii="Times New Roman" w:eastAsia="Times New Roman" w:hAnsi="Times New Roman" w:cs="Times New Roman"/>
          <w:iCs/>
          <w:sz w:val="24"/>
          <w:szCs w:val="24"/>
          <w:lang w:eastAsia="tr-TR"/>
        </w:rPr>
        <w:t>bizatihi valilerin koordinesinde, ilin ekonomik durumunu ve potansiyelini, ilde devam eden kamu ve özel sektör yatırımlarını ve istihdam konularını değerlendirmek amacıyla; şehrin ekonomik aktörleri, esnaflarımız, işadamlarımız ve onların oluşturduğu meslek kuruluşları, sivil toplum örgütleri ile yılda iki kez bir araya gelinecektir.</w:t>
      </w: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b/>
          <w:iCs/>
          <w:sz w:val="24"/>
          <w:szCs w:val="24"/>
          <w:lang w:eastAsia="tr-TR"/>
        </w:rPr>
        <w:t>c- Halk Toplantıları;</w:t>
      </w:r>
      <w:r w:rsidRPr="00573B64">
        <w:rPr>
          <w:rFonts w:ascii="Times New Roman" w:eastAsia="Times New Roman" w:hAnsi="Times New Roman" w:cs="Times New Roman"/>
          <w:iCs/>
          <w:sz w:val="24"/>
          <w:szCs w:val="24"/>
          <w:lang w:eastAsia="tr-TR"/>
        </w:rPr>
        <w:t xml:space="preserve"> valiler ve/veya kaymakamların katılımıyla ilçe, bölge, mahalle ve köylerde doğrudan vatandaşlarımızın istek, şikayet ve önerilerini dile getirebilmeleri amacıyla her ay buluşma imkanı sağlanacaktır.</w:t>
      </w: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b/>
          <w:iCs/>
          <w:sz w:val="24"/>
          <w:szCs w:val="24"/>
          <w:lang w:eastAsia="tr-TR"/>
        </w:rPr>
        <w:t xml:space="preserve">d- Güvenlik Toplantıları; </w:t>
      </w:r>
      <w:r w:rsidRPr="00573B64">
        <w:rPr>
          <w:rFonts w:ascii="Times New Roman" w:eastAsia="Times New Roman" w:hAnsi="Times New Roman" w:cs="Times New Roman"/>
          <w:iCs/>
          <w:sz w:val="24"/>
          <w:szCs w:val="24"/>
          <w:lang w:eastAsia="tr-TR"/>
        </w:rPr>
        <w:t>valilerin koordinesinde, emniyet müdürü, jandarma komutanı, ilgili kamu görevlileri, sivil toplum örgütlerinin temsilcileri ile kaymakamların belirleyeceği ve toplantıya katılımında fayda bulunan kişiler veya kurum ve kuruluşların yöneticileri, muhtarlar ve vatandaşlarımızla düzenli olarak her ay ayrı bir yerde bir araya gelmeleri büyük önem arz etmektedir.</w:t>
      </w: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Ayrıca şehit aileleri (asker, jandarma, polis, korucu, sivil ve 15 Temmuz sivil şehitleri dâhil) düzenli olarak ziyaret edilecek; eğitim alanında okul müdürleri, öğretmenler ve okul aile birliği yöneticileri ile düzenlenecek toplantılarda bir araya gelinecektir.</w:t>
      </w: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p>
    <w:p w:rsidR="007B546F" w:rsidRPr="00573B64" w:rsidRDefault="007B546F"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Bahse konu toplantıların, bizzat valilerimizin sorumluluğunda olmak üzere, gereken önem verilerek ve düzenli olarak yapılması, toplantıların sonunda düzenlenecek değerlendirme raporlarının Bakanlığımıza gönderilmesi ve bu konuda azami gayretin gösterilmesi” şeklinde olduğu, yazı içeriğine uygun olarak toplantı ve ziyaretlerin düzenli olarak yapılıp yapılmadığı;</w:t>
      </w:r>
    </w:p>
    <w:p w:rsidR="007B546F" w:rsidRPr="00573B64" w:rsidRDefault="007B546F" w:rsidP="003B5A0C">
      <w:pPr>
        <w:widowControl w:val="0"/>
        <w:adjustRightInd w:val="0"/>
        <w:spacing w:after="0" w:line="240" w:lineRule="auto"/>
        <w:ind w:firstLine="567"/>
        <w:jc w:val="both"/>
        <w:textAlignment w:val="baseline"/>
        <w:rPr>
          <w:rFonts w:ascii="Times New Roman" w:eastAsia="Times New Roman" w:hAnsi="Times New Roman" w:cs="Times New Roman"/>
          <w:b/>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noProof/>
          <w:sz w:val="24"/>
          <w:szCs w:val="24"/>
          <w:lang w:eastAsia="tr-TR"/>
        </w:rPr>
        <w:t>4.0</w:t>
      </w:r>
      <w:r w:rsidR="00FE64F3" w:rsidRPr="00573B64">
        <w:rPr>
          <w:rFonts w:ascii="Times New Roman" w:eastAsia="Times New Roman" w:hAnsi="Times New Roman" w:cs="Times New Roman"/>
          <w:b/>
          <w:noProof/>
          <w:sz w:val="24"/>
          <w:szCs w:val="24"/>
          <w:lang w:eastAsia="tr-TR"/>
        </w:rPr>
        <w:t>9</w:t>
      </w:r>
      <w:r w:rsidRPr="00573B64">
        <w:rPr>
          <w:rFonts w:ascii="Times New Roman" w:eastAsia="Times New Roman" w:hAnsi="Times New Roman" w:cs="Times New Roman"/>
          <w:b/>
          <w:noProof/>
          <w:sz w:val="24"/>
          <w:szCs w:val="24"/>
          <w:lang w:eastAsia="tr-TR"/>
        </w:rPr>
        <w:t>-</w:t>
      </w:r>
      <w:r w:rsidRPr="00573B64">
        <w:rPr>
          <w:rFonts w:ascii="Times New Roman" w:eastAsia="Times New Roman" w:hAnsi="Times New Roman" w:cs="Times New Roman"/>
          <w:noProof/>
          <w:sz w:val="24"/>
          <w:szCs w:val="24"/>
          <w:vertAlign w:val="superscript"/>
          <w:lang w:eastAsia="tr-TR"/>
        </w:rPr>
        <w:t xml:space="preserve"> </w:t>
      </w:r>
      <w:r w:rsidRPr="00573B64">
        <w:rPr>
          <w:rFonts w:ascii="Times New Roman" w:eastAsia="Times New Roman" w:hAnsi="Times New Roman" w:cs="Times New Roman"/>
          <w:noProof/>
          <w:sz w:val="24"/>
          <w:szCs w:val="24"/>
          <w:lang w:eastAsia="tr-TR"/>
        </w:rPr>
        <w:t xml:space="preserve">5442 sayılı Kanunun </w:t>
      </w:r>
      <w:r w:rsidR="00D92F0A" w:rsidRPr="00573B64">
        <w:rPr>
          <w:rFonts w:ascii="Times New Roman" w:eastAsia="Times New Roman" w:hAnsi="Times New Roman" w:cs="Times New Roman"/>
          <w:noProof/>
          <w:sz w:val="24"/>
          <w:szCs w:val="24"/>
          <w:lang w:eastAsia="tr-TR"/>
        </w:rPr>
        <w:t xml:space="preserve">değişik </w:t>
      </w:r>
      <w:r w:rsidRPr="00573B64">
        <w:rPr>
          <w:rFonts w:ascii="Times New Roman" w:eastAsia="Times New Roman" w:hAnsi="Times New Roman" w:cs="Times New Roman"/>
          <w:noProof/>
          <w:sz w:val="24"/>
          <w:szCs w:val="24"/>
          <w:lang w:eastAsia="tr-TR"/>
        </w:rPr>
        <w:t>21</w:t>
      </w:r>
      <w:r w:rsidR="00706236" w:rsidRPr="00573B64">
        <w:rPr>
          <w:rFonts w:ascii="Times New Roman" w:eastAsia="Times New Roman" w:hAnsi="Times New Roman" w:cs="Times New Roman"/>
          <w:noProof/>
          <w:sz w:val="24"/>
          <w:szCs w:val="24"/>
          <w:lang w:eastAsia="tr-TR"/>
        </w:rPr>
        <w:t xml:space="preserve"> inci</w:t>
      </w:r>
      <w:r w:rsidRPr="00573B64">
        <w:rPr>
          <w:rFonts w:ascii="Times New Roman" w:eastAsia="Times New Roman" w:hAnsi="Times New Roman" w:cs="Times New Roman"/>
          <w:noProof/>
          <w:sz w:val="24"/>
          <w:szCs w:val="24"/>
          <w:lang w:eastAsia="tr-TR"/>
        </w:rPr>
        <w:t xml:space="preserve"> maddesindeki; “İl idare şube başkanları kendi şubelerine taallük eden işlerin yürütülmesinden ve şubeleri memur ve müstahdemlerinin </w:t>
      </w:r>
      <w:r w:rsidRPr="00573B64">
        <w:rPr>
          <w:rFonts w:ascii="Times New Roman" w:eastAsia="Times New Roman" w:hAnsi="Times New Roman" w:cs="Times New Roman"/>
          <w:bCs/>
          <w:noProof/>
          <w:sz w:val="24"/>
          <w:szCs w:val="24"/>
          <w:lang w:eastAsia="tr-TR"/>
        </w:rPr>
        <w:t>kanun, Cumhurbaşkanlığı kararnamesi ve diğer mevzuatta</w:t>
      </w:r>
      <w:r w:rsidRPr="00573B64">
        <w:rPr>
          <w:rFonts w:ascii="Times New Roman" w:eastAsia="Times New Roman" w:hAnsi="Times New Roman" w:cs="Times New Roman"/>
          <w:noProof/>
          <w:sz w:val="24"/>
          <w:szCs w:val="24"/>
          <w:lang w:eastAsia="tr-TR"/>
        </w:rPr>
        <w:t xml:space="preserve"> belirtilen ödev ve görevlerinin sürat ve intizamla yapılmasından valiye karşı sorumludurlar.</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ab/>
        <w:t xml:space="preserve">İl idare şube başkanlarının her biri </w:t>
      </w:r>
      <w:r w:rsidRPr="00573B64">
        <w:rPr>
          <w:rFonts w:ascii="Times New Roman" w:eastAsia="Times New Roman" w:hAnsi="Times New Roman" w:cs="Times New Roman"/>
          <w:bCs/>
          <w:noProof/>
          <w:sz w:val="24"/>
          <w:szCs w:val="24"/>
          <w:lang w:eastAsia="tr-TR"/>
        </w:rPr>
        <w:t>kanun, Cumhurbaşkanlığı kararnamesi ve diğer mevzuatın</w:t>
      </w:r>
      <w:r w:rsidRPr="00573B64">
        <w:rPr>
          <w:rFonts w:ascii="Times New Roman" w:eastAsia="Times New Roman" w:hAnsi="Times New Roman" w:cs="Times New Roman"/>
          <w:noProof/>
          <w:sz w:val="24"/>
          <w:szCs w:val="24"/>
          <w:lang w:eastAsia="tr-TR"/>
        </w:rPr>
        <w:t xml:space="preserve"> verdiği ödev ve görevleri ve valinin emirlerini yürüterek aldıkları işler üzerinde gereken incelemeleri yaparak bilgi ve düşüncelerini zamanında bildirmek ve valinin istediği her türlü malümatı vermekle ödevlidirler.” </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noProof/>
          <w:sz w:val="24"/>
          <w:szCs w:val="24"/>
          <w:vertAlign w:val="superscript"/>
          <w:lang w:eastAsia="tr-TR"/>
        </w:rPr>
      </w:pPr>
      <w:r w:rsidRPr="00573B64">
        <w:rPr>
          <w:rFonts w:ascii="Times New Roman" w:eastAsia="Times New Roman" w:hAnsi="Times New Roman" w:cs="Times New Roman"/>
          <w:b/>
          <w:noProof/>
          <w:sz w:val="24"/>
          <w:szCs w:val="24"/>
          <w:lang w:eastAsia="tr-TR"/>
        </w:rPr>
        <w:tab/>
      </w:r>
      <w:r w:rsidRPr="00573B64">
        <w:rPr>
          <w:rFonts w:ascii="Times New Roman" w:eastAsia="Times New Roman" w:hAnsi="Times New Roman" w:cs="Times New Roman"/>
          <w:noProof/>
          <w:sz w:val="24"/>
          <w:szCs w:val="24"/>
          <w:lang w:eastAsia="tr-TR"/>
        </w:rPr>
        <w:t>5442 sayılı Kanunun</w:t>
      </w:r>
      <w:r w:rsidR="00D92F0A" w:rsidRPr="00573B64">
        <w:rPr>
          <w:rFonts w:ascii="Times New Roman" w:eastAsia="Times New Roman" w:hAnsi="Times New Roman" w:cs="Times New Roman"/>
          <w:noProof/>
          <w:sz w:val="24"/>
          <w:szCs w:val="24"/>
          <w:lang w:eastAsia="tr-TR"/>
        </w:rPr>
        <w:t xml:space="preserve"> değişik</w:t>
      </w:r>
      <w:r w:rsidRPr="00573B64">
        <w:rPr>
          <w:rFonts w:ascii="Times New Roman" w:eastAsia="Times New Roman" w:hAnsi="Times New Roman" w:cs="Times New Roman"/>
          <w:noProof/>
          <w:sz w:val="24"/>
          <w:szCs w:val="24"/>
          <w:lang w:eastAsia="tr-TR"/>
        </w:rPr>
        <w:t xml:space="preserve"> 22</w:t>
      </w:r>
      <w:r w:rsidR="00706236" w:rsidRPr="00573B64">
        <w:rPr>
          <w:rFonts w:ascii="Times New Roman" w:eastAsia="Times New Roman" w:hAnsi="Times New Roman" w:cs="Times New Roman"/>
          <w:noProof/>
          <w:sz w:val="24"/>
          <w:szCs w:val="24"/>
          <w:lang w:eastAsia="tr-TR"/>
        </w:rPr>
        <w:t xml:space="preserve"> nci</w:t>
      </w:r>
      <w:r w:rsidRPr="00573B64">
        <w:rPr>
          <w:rFonts w:ascii="Times New Roman" w:eastAsia="Times New Roman" w:hAnsi="Times New Roman" w:cs="Times New Roman"/>
          <w:noProof/>
          <w:sz w:val="24"/>
          <w:szCs w:val="24"/>
          <w:lang w:eastAsia="tr-TR"/>
        </w:rPr>
        <w:t xml:space="preserve"> maddesindeki; “</w:t>
      </w:r>
      <w:r w:rsidRPr="00573B64">
        <w:rPr>
          <w:rFonts w:ascii="Times New Roman" w:eastAsia="Times New Roman" w:hAnsi="Times New Roman" w:cs="Times New Roman"/>
          <w:noProof/>
          <w:spacing w:val="5"/>
          <w:sz w:val="24"/>
          <w:szCs w:val="24"/>
          <w:lang w:eastAsia="tr-TR"/>
        </w:rPr>
        <w:t xml:space="preserve">İl  idare  şube  başkanları  ve  kaymakamlar, </w:t>
      </w:r>
      <w:r w:rsidRPr="00573B64">
        <w:rPr>
          <w:rFonts w:ascii="Times New Roman" w:eastAsia="Times New Roman" w:hAnsi="Times New Roman" w:cs="Times New Roman"/>
          <w:bCs/>
          <w:noProof/>
          <w:spacing w:val="5"/>
          <w:sz w:val="24"/>
          <w:szCs w:val="24"/>
          <w:lang w:eastAsia="tr-TR"/>
        </w:rPr>
        <w:t xml:space="preserve">kanun, Cumhurbaşkanlığı kararnamesi ve diğer mevzuat ile </w:t>
      </w:r>
      <w:r w:rsidRPr="00573B64">
        <w:rPr>
          <w:rFonts w:ascii="Times New Roman" w:eastAsia="Times New Roman" w:hAnsi="Times New Roman" w:cs="Times New Roman"/>
          <w:bCs/>
          <w:noProof/>
          <w:spacing w:val="5"/>
          <w:sz w:val="24"/>
          <w:szCs w:val="24"/>
          <w:lang w:eastAsia="tr-TR"/>
        </w:rPr>
        <w:lastRenderedPageBreak/>
        <w:t>Cumhurbaşkanınca alınmış bulunan karar ve tedbirleri</w:t>
      </w:r>
      <w:r w:rsidRPr="00573B64">
        <w:rPr>
          <w:rFonts w:ascii="Times New Roman" w:eastAsia="Times New Roman" w:hAnsi="Times New Roman" w:cs="Times New Roman"/>
          <w:noProof/>
          <w:spacing w:val="8"/>
          <w:sz w:val="24"/>
          <w:szCs w:val="24"/>
          <w:lang w:eastAsia="tr-TR"/>
        </w:rPr>
        <w:t xml:space="preserve"> uygulama  sırasında  istizana  muhtaç  gördük</w:t>
      </w:r>
      <w:r w:rsidRPr="00573B64">
        <w:rPr>
          <w:rFonts w:ascii="Times New Roman" w:eastAsia="Times New Roman" w:hAnsi="Times New Roman" w:cs="Times New Roman"/>
          <w:noProof/>
          <w:sz w:val="24"/>
          <w:szCs w:val="24"/>
          <w:lang w:eastAsia="tr-TR"/>
        </w:rPr>
        <w:t xml:space="preserve">leri cihetleri validen sorarlar, vali o meseleyi ait olduğu şube başkaniyle görüşüp inceledikten sonra bir sonuca varamadığı takdirde keyfiyeti merciinden sorar ve alacağı cevaba göre gereğini yapar.”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5442 sayılı Kanunun </w:t>
      </w:r>
      <w:r w:rsidR="00D92F0A" w:rsidRPr="00573B64">
        <w:rPr>
          <w:rFonts w:ascii="Times New Roman" w:eastAsia="Times New Roman" w:hAnsi="Times New Roman" w:cs="Times New Roman"/>
          <w:noProof/>
          <w:sz w:val="24"/>
          <w:szCs w:val="24"/>
          <w:lang w:eastAsia="tr-TR"/>
        </w:rPr>
        <w:t xml:space="preserve">değişik </w:t>
      </w:r>
      <w:r w:rsidRPr="00573B64">
        <w:rPr>
          <w:rFonts w:ascii="Times New Roman" w:eastAsia="Times New Roman" w:hAnsi="Times New Roman" w:cs="Times New Roman"/>
          <w:noProof/>
          <w:sz w:val="24"/>
          <w:szCs w:val="24"/>
          <w:lang w:eastAsia="tr-TR"/>
        </w:rPr>
        <w:t>23</w:t>
      </w:r>
      <w:r w:rsidR="00706236" w:rsidRPr="00573B64">
        <w:rPr>
          <w:rFonts w:ascii="Times New Roman" w:eastAsia="Times New Roman" w:hAnsi="Times New Roman" w:cs="Times New Roman"/>
          <w:noProof/>
          <w:sz w:val="24"/>
          <w:szCs w:val="24"/>
          <w:lang w:eastAsia="tr-TR"/>
        </w:rPr>
        <w:t xml:space="preserve"> üncü</w:t>
      </w:r>
      <w:r w:rsidRPr="00573B64">
        <w:rPr>
          <w:rFonts w:ascii="Times New Roman" w:eastAsia="Times New Roman" w:hAnsi="Times New Roman" w:cs="Times New Roman"/>
          <w:noProof/>
          <w:sz w:val="24"/>
          <w:szCs w:val="24"/>
          <w:lang w:eastAsia="tr-TR"/>
        </w:rPr>
        <w:t xml:space="preserve"> maddesindeki; “İl idare şube başkanları ve kaymakamlar vali tarafından re'sen verilen emirlerin </w:t>
      </w:r>
      <w:r w:rsidRPr="00573B64">
        <w:rPr>
          <w:rFonts w:ascii="Times New Roman" w:eastAsia="Times New Roman" w:hAnsi="Times New Roman" w:cs="Times New Roman"/>
          <w:bCs/>
          <w:noProof/>
          <w:sz w:val="24"/>
          <w:szCs w:val="24"/>
          <w:lang w:eastAsia="tr-TR"/>
        </w:rPr>
        <w:t>kanun, Cumhurbaşkanlığı kararnamesi ve diğer mevzuat ile Cumhurbaşkanınca alınmış bulunan karar ve tedbirlere</w:t>
      </w:r>
      <w:r w:rsidRPr="00573B64">
        <w:rPr>
          <w:rFonts w:ascii="Times New Roman" w:eastAsia="Times New Roman" w:hAnsi="Times New Roman" w:cs="Times New Roman"/>
          <w:noProof/>
          <w:sz w:val="24"/>
          <w:szCs w:val="24"/>
          <w:lang w:eastAsia="tr-TR"/>
        </w:rPr>
        <w:t xml:space="preserve"> uygun olmadığı içtihadında bulundukları takdirde keyfiyeti valiye yazarlar. Vali, emrin mevzuata uygun bulunduğunda israr ederse yazılı olarak emir verir ve aynı zamanda işi ilgili mercie yazar. Cevap gelinceye kadar valinin verdiği emir kendi sorumluluğu altında uygulanır.”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826E9B"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
          <w:bCs/>
          <w:sz w:val="24"/>
          <w:szCs w:val="24"/>
          <w:lang w:eastAsia="tr-TR"/>
        </w:rPr>
        <w:t>4.</w:t>
      </w:r>
      <w:r w:rsidR="00FE64F3" w:rsidRPr="00573B64">
        <w:rPr>
          <w:rFonts w:ascii="Times New Roman" w:eastAsia="SimSun" w:hAnsi="Times New Roman" w:cs="Times New Roman"/>
          <w:b/>
          <w:bCs/>
          <w:sz w:val="24"/>
          <w:szCs w:val="24"/>
          <w:lang w:eastAsia="tr-TR"/>
        </w:rPr>
        <w:t>10</w:t>
      </w:r>
      <w:r w:rsidR="00E2243A" w:rsidRPr="00573B64">
        <w:rPr>
          <w:rFonts w:ascii="Times New Roman" w:eastAsia="SimSun" w:hAnsi="Times New Roman" w:cs="Times New Roman"/>
          <w:b/>
          <w:bCs/>
          <w:sz w:val="24"/>
          <w:szCs w:val="24"/>
          <w:lang w:eastAsia="tr-TR"/>
        </w:rPr>
        <w:t>-</w:t>
      </w:r>
      <w:r w:rsidR="00E2243A" w:rsidRPr="00573B64">
        <w:rPr>
          <w:rFonts w:ascii="Times New Roman" w:eastAsia="SimSun" w:hAnsi="Times New Roman" w:cs="Times New Roman"/>
          <w:bCs/>
          <w:sz w:val="24"/>
          <w:szCs w:val="24"/>
          <w:lang w:eastAsia="tr-TR"/>
        </w:rPr>
        <w:t xml:space="preserve"> İçişleri Bakanlığı </w:t>
      </w:r>
      <w:r w:rsidR="00E2243A" w:rsidRPr="00573B64">
        <w:rPr>
          <w:rFonts w:ascii="Times New Roman" w:eastAsia="SimSun" w:hAnsi="Times New Roman" w:cs="Times New Roman"/>
          <w:b/>
          <w:bCs/>
          <w:sz w:val="24"/>
          <w:szCs w:val="24"/>
          <w:lang w:eastAsia="tr-TR"/>
        </w:rPr>
        <w:t xml:space="preserve">Bilgi İşlem Daire Başkanlığının 21.01.2014 tarihli </w:t>
      </w:r>
      <w:r w:rsidR="00141A2E" w:rsidRPr="00573B64">
        <w:rPr>
          <w:rFonts w:ascii="Times New Roman" w:eastAsia="SimSun" w:hAnsi="Times New Roman" w:cs="Times New Roman"/>
          <w:b/>
          <w:bCs/>
          <w:sz w:val="24"/>
          <w:szCs w:val="24"/>
          <w:lang w:eastAsia="tr-TR"/>
        </w:rPr>
        <w:t>yazısında</w:t>
      </w:r>
      <w:r w:rsidR="007B546F" w:rsidRPr="00573B64">
        <w:rPr>
          <w:rFonts w:ascii="Times New Roman" w:eastAsia="SimSun" w:hAnsi="Times New Roman" w:cs="Times New Roman"/>
          <w:b/>
          <w:bCs/>
          <w:sz w:val="24"/>
          <w:szCs w:val="24"/>
          <w:lang w:eastAsia="tr-TR"/>
        </w:rPr>
        <w:t>;</w:t>
      </w:r>
      <w:r w:rsidR="00141A2E" w:rsidRPr="00573B64">
        <w:rPr>
          <w:rFonts w:ascii="Times New Roman" w:eastAsia="SimSun" w:hAnsi="Times New Roman" w:cs="Times New Roman"/>
          <w:b/>
          <w:bCs/>
          <w:sz w:val="24"/>
          <w:szCs w:val="24"/>
          <w:lang w:eastAsia="tr-TR"/>
        </w:rPr>
        <w:t xml:space="preserve"> </w:t>
      </w:r>
      <w:r w:rsidR="00141A2E" w:rsidRPr="00573B64">
        <w:rPr>
          <w:rFonts w:ascii="Times New Roman" w:eastAsia="SimSun" w:hAnsi="Times New Roman" w:cs="Times New Roman"/>
          <w:bCs/>
          <w:sz w:val="24"/>
          <w:szCs w:val="24"/>
          <w:lang w:eastAsia="tr-TR"/>
        </w:rPr>
        <w:t>İçişleri</w:t>
      </w:r>
      <w:r w:rsidR="00E2243A" w:rsidRPr="00573B64">
        <w:rPr>
          <w:rFonts w:ascii="Times New Roman" w:eastAsia="SimSun" w:hAnsi="Times New Roman" w:cs="Times New Roman"/>
          <w:bCs/>
          <w:sz w:val="24"/>
          <w:szCs w:val="24"/>
          <w:lang w:eastAsia="tr-TR"/>
        </w:rPr>
        <w:t xml:space="preserve"> Bakanlığı ile Adalet Bakanlığı arasında 5352 Sayılı Adli Sicil Kanununun 13</w:t>
      </w:r>
      <w:r w:rsidR="00AE4875" w:rsidRPr="00573B64">
        <w:rPr>
          <w:rFonts w:ascii="Times New Roman" w:eastAsia="SimSun" w:hAnsi="Times New Roman" w:cs="Times New Roman"/>
          <w:bCs/>
          <w:sz w:val="24"/>
          <w:szCs w:val="24"/>
          <w:lang w:eastAsia="tr-TR"/>
        </w:rPr>
        <w:t xml:space="preserve"> üncü</w:t>
      </w:r>
      <w:r w:rsidR="00E2243A" w:rsidRPr="00573B64">
        <w:rPr>
          <w:rFonts w:ascii="Times New Roman" w:eastAsia="SimSun" w:hAnsi="Times New Roman" w:cs="Times New Roman"/>
          <w:bCs/>
          <w:sz w:val="24"/>
          <w:szCs w:val="24"/>
          <w:lang w:eastAsia="tr-TR"/>
        </w:rPr>
        <w:t xml:space="preserve"> maddesinin </w:t>
      </w:r>
      <w:r w:rsidR="00AE4875" w:rsidRPr="00573B64">
        <w:rPr>
          <w:rFonts w:ascii="Times New Roman" w:eastAsia="SimSun" w:hAnsi="Times New Roman" w:cs="Times New Roman"/>
          <w:bCs/>
          <w:sz w:val="24"/>
          <w:szCs w:val="24"/>
          <w:lang w:eastAsia="tr-TR"/>
        </w:rPr>
        <w:t>ikinci</w:t>
      </w:r>
      <w:r w:rsidR="00E2243A" w:rsidRPr="00573B64">
        <w:rPr>
          <w:rFonts w:ascii="Times New Roman" w:eastAsia="SimSun" w:hAnsi="Times New Roman" w:cs="Times New Roman"/>
          <w:bCs/>
          <w:sz w:val="24"/>
          <w:szCs w:val="24"/>
          <w:lang w:eastAsia="tr-TR"/>
        </w:rPr>
        <w:t xml:space="preserve"> fıkrasına istinaden hazırlanan “Adli Sicil Bilgilerinin Kullanılmasına Dair Hizmet Entegrasyonu Protokolü” gereği merkez birimleri ile valiliklerde, aynı Kanunun 8</w:t>
      </w:r>
      <w:r w:rsidR="00AE4875" w:rsidRPr="00573B64">
        <w:rPr>
          <w:rFonts w:ascii="Times New Roman" w:eastAsia="SimSun" w:hAnsi="Times New Roman" w:cs="Times New Roman"/>
          <w:bCs/>
          <w:sz w:val="24"/>
          <w:szCs w:val="24"/>
          <w:lang w:eastAsia="tr-TR"/>
        </w:rPr>
        <w:t xml:space="preserve"> inci</w:t>
      </w:r>
      <w:r w:rsidR="00E2243A" w:rsidRPr="00573B64">
        <w:rPr>
          <w:rFonts w:ascii="Times New Roman" w:eastAsia="SimSun" w:hAnsi="Times New Roman" w:cs="Times New Roman"/>
          <w:bCs/>
          <w:sz w:val="24"/>
          <w:szCs w:val="24"/>
          <w:lang w:eastAsia="tr-TR"/>
        </w:rPr>
        <w:t xml:space="preserve"> maddesi gereğince adli sicil bilgilerinin başvuru sahiplerine verilmesi amacıyla yapılan “Adli Sicil Belg</w:t>
      </w:r>
      <w:r w:rsidR="00B803CC" w:rsidRPr="00573B64">
        <w:rPr>
          <w:rFonts w:ascii="Times New Roman" w:eastAsia="SimSun" w:hAnsi="Times New Roman" w:cs="Times New Roman"/>
          <w:bCs/>
          <w:sz w:val="24"/>
          <w:szCs w:val="24"/>
          <w:lang w:eastAsia="tr-TR"/>
        </w:rPr>
        <w:t>e</w:t>
      </w:r>
      <w:r w:rsidR="00E2243A" w:rsidRPr="00573B64">
        <w:rPr>
          <w:rFonts w:ascii="Times New Roman" w:eastAsia="SimSun" w:hAnsi="Times New Roman" w:cs="Times New Roman"/>
          <w:bCs/>
          <w:sz w:val="24"/>
          <w:szCs w:val="24"/>
          <w:lang w:eastAsia="tr-TR"/>
        </w:rPr>
        <w:t xml:space="preserve">lerinin Kaymakamlıklarca Verilmesine Dair Hizmet Entegrasyonu Protokolü” gereği kaymakamlıklarda, e-içişleri </w:t>
      </w:r>
      <w:r w:rsidR="00E2243A" w:rsidRPr="00573B64">
        <w:rPr>
          <w:rFonts w:ascii="Times New Roman" w:eastAsia="SimSun" w:hAnsi="Times New Roman" w:cs="Times New Roman"/>
          <w:b/>
          <w:bCs/>
          <w:sz w:val="24"/>
          <w:szCs w:val="24"/>
          <w:lang w:eastAsia="tr-TR"/>
        </w:rPr>
        <w:t>“Adli Sicil Sorgulama Modülü”</w:t>
      </w:r>
      <w:r w:rsidR="00E2243A" w:rsidRPr="00573B64">
        <w:rPr>
          <w:rFonts w:ascii="Times New Roman" w:eastAsia="SimSun" w:hAnsi="Times New Roman" w:cs="Times New Roman"/>
          <w:bCs/>
          <w:sz w:val="24"/>
          <w:szCs w:val="24"/>
          <w:lang w:eastAsia="tr-TR"/>
        </w:rPr>
        <w:t xml:space="preserve"> üzerinden adli sicil bilgilerinin sorgulanması uygulamasına başlandığı belirtilmiştir, bu yazı içeriğine uygun olarak iş ve işlemlerin yürütülüp yürütülmediği;</w:t>
      </w:r>
    </w:p>
    <w:p w:rsidR="00E2243A" w:rsidRPr="00573B64" w:rsidRDefault="00E2243A" w:rsidP="003B5A0C">
      <w:pPr>
        <w:spacing w:after="0" w:line="240" w:lineRule="auto"/>
        <w:ind w:firstLine="567"/>
        <w:jc w:val="both"/>
        <w:rPr>
          <w:rFonts w:ascii="Times New Roman" w:eastAsia="SimSun" w:hAnsi="Times New Roman" w:cs="Times New Roman"/>
          <w:b/>
          <w:bCs/>
          <w:sz w:val="24"/>
          <w:szCs w:val="24"/>
          <w:lang w:eastAsia="tr-TR"/>
        </w:rPr>
      </w:pPr>
    </w:p>
    <w:p w:rsidR="00E2243A" w:rsidRPr="00573B64" w:rsidRDefault="00826E9B"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SimSun" w:hAnsi="Times New Roman" w:cs="Times New Roman"/>
          <w:b/>
          <w:bCs/>
          <w:sz w:val="24"/>
          <w:szCs w:val="24"/>
          <w:lang w:eastAsia="tr-TR"/>
        </w:rPr>
        <w:t>4.</w:t>
      </w:r>
      <w:r w:rsidR="00FE64F3" w:rsidRPr="00573B64">
        <w:rPr>
          <w:rFonts w:ascii="Times New Roman" w:eastAsia="SimSun" w:hAnsi="Times New Roman" w:cs="Times New Roman"/>
          <w:b/>
          <w:bCs/>
          <w:sz w:val="24"/>
          <w:szCs w:val="24"/>
          <w:lang w:eastAsia="tr-TR"/>
        </w:rPr>
        <w:t>11</w:t>
      </w:r>
      <w:r w:rsidR="00E2243A" w:rsidRPr="00573B64">
        <w:rPr>
          <w:rFonts w:ascii="Times New Roman" w:eastAsia="SimSun" w:hAnsi="Times New Roman" w:cs="Times New Roman"/>
          <w:b/>
          <w:bCs/>
          <w:sz w:val="24"/>
          <w:szCs w:val="24"/>
          <w:lang w:eastAsia="tr-TR"/>
        </w:rPr>
        <w:t xml:space="preserve">- </w:t>
      </w:r>
      <w:r w:rsidR="00E2243A" w:rsidRPr="00573B64">
        <w:rPr>
          <w:rFonts w:ascii="Times New Roman" w:eastAsia="Times New Roman" w:hAnsi="Times New Roman" w:cs="Times New Roman"/>
          <w:bCs/>
          <w:sz w:val="24"/>
          <w:szCs w:val="24"/>
          <w:lang w:eastAsia="tr-TR"/>
        </w:rPr>
        <w:t xml:space="preserve">İçişleri </w:t>
      </w:r>
      <w:r w:rsidR="00E2243A" w:rsidRPr="00573B64">
        <w:rPr>
          <w:rFonts w:ascii="Times New Roman" w:eastAsia="Times New Roman" w:hAnsi="Times New Roman" w:cs="Times New Roman"/>
          <w:sz w:val="24"/>
          <w:szCs w:val="24"/>
          <w:lang w:eastAsia="tr-TR"/>
        </w:rPr>
        <w:t>Bakanlığ</w:t>
      </w:r>
      <w:r w:rsidR="00C41D32" w:rsidRPr="00573B64">
        <w:rPr>
          <w:rFonts w:ascii="Times New Roman" w:eastAsia="Times New Roman" w:hAnsi="Times New Roman" w:cs="Times New Roman"/>
          <w:sz w:val="24"/>
          <w:szCs w:val="24"/>
          <w:lang w:eastAsia="tr-TR"/>
        </w:rPr>
        <w:t>ı İller İdaresi Genel Müdürlüğü</w:t>
      </w:r>
      <w:r w:rsidR="00E2243A" w:rsidRPr="00573B64">
        <w:rPr>
          <w:rFonts w:ascii="Times New Roman" w:eastAsia="Times New Roman" w:hAnsi="Times New Roman" w:cs="Times New Roman"/>
          <w:sz w:val="24"/>
          <w:szCs w:val="24"/>
          <w:lang w:eastAsia="tr-TR"/>
        </w:rPr>
        <w:t xml:space="preserve">nün 26.11.2013 </w:t>
      </w:r>
      <w:r w:rsidR="00C41D32" w:rsidRPr="00573B64">
        <w:rPr>
          <w:rFonts w:ascii="Times New Roman" w:eastAsia="Times New Roman" w:hAnsi="Times New Roman" w:cs="Times New Roman"/>
          <w:sz w:val="24"/>
          <w:szCs w:val="24"/>
          <w:lang w:eastAsia="tr-TR"/>
        </w:rPr>
        <w:t>gün</w:t>
      </w:r>
      <w:r w:rsidR="00E2243A" w:rsidRPr="00573B64">
        <w:rPr>
          <w:rFonts w:ascii="Times New Roman" w:eastAsia="Times New Roman" w:hAnsi="Times New Roman" w:cs="Times New Roman"/>
          <w:sz w:val="24"/>
          <w:szCs w:val="24"/>
          <w:lang w:eastAsia="tr-TR"/>
        </w:rPr>
        <w:t xml:space="preserve"> ve 6094 sayılı </w:t>
      </w:r>
      <w:r w:rsidR="00E2243A" w:rsidRPr="00573B64">
        <w:rPr>
          <w:rFonts w:ascii="Times New Roman" w:eastAsia="Times New Roman" w:hAnsi="Times New Roman" w:cs="Times New Roman"/>
          <w:b/>
          <w:iCs/>
          <w:sz w:val="24"/>
          <w:szCs w:val="24"/>
          <w:lang w:eastAsia="tr-TR"/>
        </w:rPr>
        <w:t xml:space="preserve">Günübirlik Kiralanan Yerler </w:t>
      </w:r>
      <w:r w:rsidR="00E2243A" w:rsidRPr="00573B64">
        <w:rPr>
          <w:rFonts w:ascii="Times New Roman" w:eastAsia="Times New Roman" w:hAnsi="Times New Roman" w:cs="Times New Roman"/>
          <w:iCs/>
          <w:sz w:val="24"/>
          <w:szCs w:val="24"/>
          <w:lang w:eastAsia="tr-TR"/>
        </w:rPr>
        <w:t>konulu yazı</w:t>
      </w:r>
      <w:r w:rsidR="00AE4875" w:rsidRPr="00573B64">
        <w:rPr>
          <w:rFonts w:ascii="Times New Roman" w:eastAsia="Times New Roman" w:hAnsi="Times New Roman" w:cs="Times New Roman"/>
          <w:iCs/>
          <w:sz w:val="24"/>
          <w:szCs w:val="24"/>
          <w:lang w:eastAsia="tr-TR"/>
        </w:rPr>
        <w:t>sı</w:t>
      </w:r>
      <w:r w:rsidR="00E2243A" w:rsidRPr="00573B64">
        <w:rPr>
          <w:rFonts w:ascii="Times New Roman" w:eastAsia="Times New Roman" w:hAnsi="Times New Roman" w:cs="Times New Roman"/>
          <w:iCs/>
          <w:sz w:val="24"/>
          <w:szCs w:val="24"/>
          <w:lang w:eastAsia="tr-TR"/>
        </w:rPr>
        <w:t xml:space="preserve"> ile 25.04.2016 </w:t>
      </w:r>
      <w:r w:rsidR="00C41D32" w:rsidRPr="00573B64">
        <w:rPr>
          <w:rFonts w:ascii="Times New Roman" w:eastAsia="Times New Roman" w:hAnsi="Times New Roman" w:cs="Times New Roman"/>
          <w:iCs/>
          <w:sz w:val="24"/>
          <w:szCs w:val="24"/>
          <w:lang w:eastAsia="tr-TR"/>
        </w:rPr>
        <w:t>gün</w:t>
      </w:r>
      <w:r w:rsidR="00E2243A" w:rsidRPr="00573B64">
        <w:rPr>
          <w:rFonts w:ascii="Times New Roman" w:eastAsia="Times New Roman" w:hAnsi="Times New Roman" w:cs="Times New Roman"/>
          <w:iCs/>
          <w:sz w:val="24"/>
          <w:szCs w:val="24"/>
          <w:lang w:eastAsia="tr-TR"/>
        </w:rPr>
        <w:t xml:space="preserve"> ve 2976 sayılı </w:t>
      </w:r>
      <w:r w:rsidR="00E2243A" w:rsidRPr="00573B64">
        <w:rPr>
          <w:rFonts w:ascii="Times New Roman" w:eastAsia="Times New Roman" w:hAnsi="Times New Roman" w:cs="Times New Roman"/>
          <w:b/>
          <w:iCs/>
          <w:sz w:val="24"/>
          <w:szCs w:val="24"/>
          <w:lang w:eastAsia="tr-TR"/>
        </w:rPr>
        <w:t xml:space="preserve">Günübirlik </w:t>
      </w:r>
      <w:r w:rsidR="007B546F" w:rsidRPr="00573B64">
        <w:rPr>
          <w:rFonts w:ascii="Times New Roman" w:eastAsia="Times New Roman" w:hAnsi="Times New Roman" w:cs="Times New Roman"/>
          <w:b/>
          <w:iCs/>
          <w:sz w:val="24"/>
          <w:szCs w:val="24"/>
          <w:lang w:eastAsia="tr-TR"/>
        </w:rPr>
        <w:t>Konaklama Yerleri</w:t>
      </w:r>
      <w:r w:rsidR="00E2243A" w:rsidRPr="00573B64">
        <w:rPr>
          <w:rFonts w:ascii="Times New Roman" w:eastAsia="Times New Roman" w:hAnsi="Times New Roman" w:cs="Times New Roman"/>
          <w:b/>
          <w:iCs/>
          <w:sz w:val="24"/>
          <w:szCs w:val="24"/>
          <w:lang w:eastAsia="tr-TR"/>
        </w:rPr>
        <w:t xml:space="preserve"> </w:t>
      </w:r>
      <w:r w:rsidR="007B546F" w:rsidRPr="00573B64">
        <w:rPr>
          <w:rFonts w:ascii="Times New Roman" w:eastAsia="Times New Roman" w:hAnsi="Times New Roman" w:cs="Times New Roman"/>
          <w:iCs/>
          <w:sz w:val="24"/>
          <w:szCs w:val="24"/>
          <w:lang w:eastAsia="tr-TR"/>
        </w:rPr>
        <w:t>yazı</w:t>
      </w:r>
      <w:r w:rsidR="00AE4875" w:rsidRPr="00573B64">
        <w:rPr>
          <w:rFonts w:ascii="Times New Roman" w:eastAsia="Times New Roman" w:hAnsi="Times New Roman" w:cs="Times New Roman"/>
          <w:iCs/>
          <w:sz w:val="24"/>
          <w:szCs w:val="24"/>
          <w:lang w:eastAsia="tr-TR"/>
        </w:rPr>
        <w:t>sı</w:t>
      </w:r>
      <w:r w:rsidR="007B546F" w:rsidRPr="00573B64">
        <w:rPr>
          <w:rFonts w:ascii="Times New Roman" w:eastAsia="Times New Roman" w:hAnsi="Times New Roman" w:cs="Times New Roman"/>
          <w:b/>
          <w:iCs/>
          <w:sz w:val="24"/>
          <w:szCs w:val="24"/>
          <w:lang w:eastAsia="tr-TR"/>
        </w:rPr>
        <w:t xml:space="preserve"> </w:t>
      </w:r>
      <w:r w:rsidR="007B546F" w:rsidRPr="00573B64">
        <w:rPr>
          <w:rFonts w:ascii="Times New Roman" w:eastAsia="Times New Roman" w:hAnsi="Times New Roman" w:cs="Times New Roman"/>
          <w:iCs/>
          <w:sz w:val="24"/>
          <w:szCs w:val="24"/>
          <w:lang w:eastAsia="tr-TR"/>
        </w:rPr>
        <w:t>içeriklerine</w:t>
      </w:r>
      <w:r w:rsidR="00E2243A" w:rsidRPr="00573B64">
        <w:rPr>
          <w:rFonts w:ascii="Times New Roman" w:eastAsia="Times New Roman" w:hAnsi="Times New Roman" w:cs="Times New Roman"/>
          <w:iCs/>
          <w:sz w:val="24"/>
          <w:szCs w:val="24"/>
          <w:lang w:eastAsia="tr-TR"/>
        </w:rPr>
        <w:t xml:space="preserve"> uygun işlem yapılıp yapılmadığı;</w:t>
      </w:r>
    </w:p>
    <w:p w:rsidR="00E2243A" w:rsidRPr="00573B64" w:rsidRDefault="00E2243A" w:rsidP="003B5A0C">
      <w:pPr>
        <w:spacing w:after="0" w:line="240" w:lineRule="auto"/>
        <w:ind w:firstLine="567"/>
        <w:jc w:val="both"/>
        <w:rPr>
          <w:rFonts w:ascii="Times New Roman" w:eastAsia="SimSun" w:hAnsi="Times New Roman" w:cs="Times New Roman"/>
          <w:b/>
          <w:bCs/>
          <w:sz w:val="24"/>
          <w:szCs w:val="24"/>
          <w:lang w:eastAsia="tr-TR"/>
        </w:rPr>
      </w:pPr>
    </w:p>
    <w:p w:rsidR="00E2243A" w:rsidRPr="00573B64" w:rsidRDefault="00826E9B"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
          <w:bCs/>
          <w:sz w:val="24"/>
          <w:szCs w:val="24"/>
          <w:lang w:eastAsia="tr-TR"/>
        </w:rPr>
        <w:t>4.1</w:t>
      </w:r>
      <w:r w:rsidR="00FE64F3" w:rsidRPr="00573B64">
        <w:rPr>
          <w:rFonts w:ascii="Times New Roman" w:eastAsia="SimSun" w:hAnsi="Times New Roman" w:cs="Times New Roman"/>
          <w:b/>
          <w:bCs/>
          <w:sz w:val="24"/>
          <w:szCs w:val="24"/>
          <w:lang w:eastAsia="tr-TR"/>
        </w:rPr>
        <w:t>2</w:t>
      </w:r>
      <w:r w:rsidR="00E2243A" w:rsidRPr="00573B64">
        <w:rPr>
          <w:rFonts w:ascii="Times New Roman" w:eastAsia="SimSun" w:hAnsi="Times New Roman" w:cs="Times New Roman"/>
          <w:b/>
          <w:bCs/>
          <w:sz w:val="24"/>
          <w:szCs w:val="24"/>
          <w:lang w:eastAsia="tr-TR"/>
        </w:rPr>
        <w:t xml:space="preserve">- </w:t>
      </w:r>
      <w:r w:rsidR="00E2243A" w:rsidRPr="00573B64">
        <w:rPr>
          <w:rFonts w:ascii="Times New Roman" w:eastAsia="Times New Roman" w:hAnsi="Times New Roman" w:cs="Times New Roman"/>
          <w:bCs/>
          <w:sz w:val="24"/>
          <w:szCs w:val="24"/>
          <w:lang w:eastAsia="tr-TR"/>
        </w:rPr>
        <w:t xml:space="preserve">İçişleri </w:t>
      </w:r>
      <w:r w:rsidR="00E2243A" w:rsidRPr="00573B64">
        <w:rPr>
          <w:rFonts w:ascii="Times New Roman" w:eastAsia="Times New Roman" w:hAnsi="Times New Roman" w:cs="Times New Roman"/>
          <w:sz w:val="24"/>
          <w:szCs w:val="24"/>
          <w:lang w:eastAsia="tr-TR"/>
        </w:rPr>
        <w:t>Bakanlığ</w:t>
      </w:r>
      <w:r w:rsidR="00C41D32" w:rsidRPr="00573B64">
        <w:rPr>
          <w:rFonts w:ascii="Times New Roman" w:eastAsia="Times New Roman" w:hAnsi="Times New Roman" w:cs="Times New Roman"/>
          <w:sz w:val="24"/>
          <w:szCs w:val="24"/>
          <w:lang w:eastAsia="tr-TR"/>
        </w:rPr>
        <w:t>ı İller İdaresi Genel Müdürlüğü</w:t>
      </w:r>
      <w:r w:rsidR="00E2243A" w:rsidRPr="00573B64">
        <w:rPr>
          <w:rFonts w:ascii="Times New Roman" w:eastAsia="Times New Roman" w:hAnsi="Times New Roman" w:cs="Times New Roman"/>
          <w:sz w:val="24"/>
          <w:szCs w:val="24"/>
          <w:lang w:eastAsia="tr-TR"/>
        </w:rPr>
        <w:t xml:space="preserve">nün 18.01.2016 </w:t>
      </w:r>
      <w:r w:rsidR="00C41D32" w:rsidRPr="00573B64">
        <w:rPr>
          <w:rFonts w:ascii="Times New Roman" w:eastAsia="Times New Roman" w:hAnsi="Times New Roman" w:cs="Times New Roman"/>
          <w:sz w:val="24"/>
          <w:szCs w:val="24"/>
          <w:lang w:eastAsia="tr-TR"/>
        </w:rPr>
        <w:t>gün</w:t>
      </w:r>
      <w:r w:rsidR="00E2243A" w:rsidRPr="00573B64">
        <w:rPr>
          <w:rFonts w:ascii="Times New Roman" w:eastAsia="Times New Roman" w:hAnsi="Times New Roman" w:cs="Times New Roman"/>
          <w:sz w:val="24"/>
          <w:szCs w:val="24"/>
          <w:lang w:eastAsia="tr-TR"/>
        </w:rPr>
        <w:t xml:space="preserve"> ve 272 sayılı </w:t>
      </w:r>
      <w:r w:rsidR="00E2243A" w:rsidRPr="00573B64">
        <w:rPr>
          <w:rFonts w:ascii="Times New Roman" w:eastAsia="Times New Roman" w:hAnsi="Times New Roman" w:cs="Times New Roman"/>
          <w:b/>
          <w:iCs/>
          <w:sz w:val="24"/>
          <w:szCs w:val="24"/>
          <w:lang w:eastAsia="tr-TR"/>
        </w:rPr>
        <w:t xml:space="preserve">Yol Kontrol ve Arama Noktaları </w:t>
      </w:r>
      <w:r w:rsidR="00E2243A" w:rsidRPr="00573B64">
        <w:rPr>
          <w:rFonts w:ascii="Times New Roman" w:eastAsia="Times New Roman" w:hAnsi="Times New Roman" w:cs="Times New Roman"/>
          <w:iCs/>
          <w:sz w:val="24"/>
          <w:szCs w:val="24"/>
          <w:lang w:eastAsia="tr-TR"/>
        </w:rPr>
        <w:t xml:space="preserve">konulu yazısı, 06.10.2016 </w:t>
      </w:r>
      <w:r w:rsidR="00C41D32" w:rsidRPr="00573B64">
        <w:rPr>
          <w:rFonts w:ascii="Times New Roman" w:eastAsia="Times New Roman" w:hAnsi="Times New Roman" w:cs="Times New Roman"/>
          <w:iCs/>
          <w:sz w:val="24"/>
          <w:szCs w:val="24"/>
          <w:lang w:eastAsia="tr-TR"/>
        </w:rPr>
        <w:t>gün</w:t>
      </w:r>
      <w:r w:rsidR="00E2243A" w:rsidRPr="00573B64">
        <w:rPr>
          <w:rFonts w:ascii="Times New Roman" w:eastAsia="Times New Roman" w:hAnsi="Times New Roman" w:cs="Times New Roman"/>
          <w:iCs/>
          <w:sz w:val="24"/>
          <w:szCs w:val="24"/>
          <w:lang w:eastAsia="tr-TR"/>
        </w:rPr>
        <w:t xml:space="preserve"> ve 6739 sayılı </w:t>
      </w:r>
      <w:r w:rsidR="00E2243A" w:rsidRPr="00573B64">
        <w:rPr>
          <w:rFonts w:ascii="Times New Roman" w:eastAsia="Times New Roman" w:hAnsi="Times New Roman" w:cs="Times New Roman"/>
          <w:b/>
          <w:iCs/>
          <w:sz w:val="24"/>
          <w:szCs w:val="24"/>
          <w:lang w:eastAsia="tr-TR"/>
        </w:rPr>
        <w:t xml:space="preserve">Yol Kontrol ve Aramaları </w:t>
      </w:r>
      <w:r w:rsidR="00E2243A" w:rsidRPr="00573B64">
        <w:rPr>
          <w:rFonts w:ascii="Times New Roman" w:eastAsia="Times New Roman" w:hAnsi="Times New Roman" w:cs="Times New Roman"/>
          <w:iCs/>
          <w:sz w:val="24"/>
          <w:szCs w:val="24"/>
          <w:lang w:eastAsia="tr-TR"/>
        </w:rPr>
        <w:t>konulu</w:t>
      </w:r>
      <w:r w:rsidR="00E2243A" w:rsidRPr="00573B64">
        <w:rPr>
          <w:rFonts w:ascii="Times New Roman" w:eastAsia="Times New Roman" w:hAnsi="Times New Roman" w:cs="Times New Roman"/>
          <w:b/>
          <w:iCs/>
          <w:sz w:val="24"/>
          <w:szCs w:val="24"/>
          <w:lang w:eastAsia="tr-TR"/>
        </w:rPr>
        <w:t xml:space="preserve"> </w:t>
      </w:r>
      <w:r w:rsidR="00E2243A" w:rsidRPr="00573B64">
        <w:rPr>
          <w:rFonts w:ascii="Times New Roman" w:eastAsia="Times New Roman" w:hAnsi="Times New Roman" w:cs="Times New Roman"/>
          <w:iCs/>
          <w:sz w:val="24"/>
          <w:szCs w:val="24"/>
          <w:lang w:eastAsia="tr-TR"/>
        </w:rPr>
        <w:t>yazı</w:t>
      </w:r>
      <w:r w:rsidR="00AE4875" w:rsidRPr="00573B64">
        <w:rPr>
          <w:rFonts w:ascii="Times New Roman" w:eastAsia="Times New Roman" w:hAnsi="Times New Roman" w:cs="Times New Roman"/>
          <w:iCs/>
          <w:sz w:val="24"/>
          <w:szCs w:val="24"/>
          <w:lang w:eastAsia="tr-TR"/>
        </w:rPr>
        <w:t>sı</w:t>
      </w:r>
      <w:r w:rsidR="00E2243A" w:rsidRPr="00573B64">
        <w:rPr>
          <w:rFonts w:ascii="Times New Roman" w:eastAsia="Times New Roman" w:hAnsi="Times New Roman" w:cs="Times New Roman"/>
          <w:iCs/>
          <w:sz w:val="24"/>
          <w:szCs w:val="24"/>
          <w:lang w:eastAsia="tr-TR"/>
        </w:rPr>
        <w:t xml:space="preserve"> ile 02.12.2016 </w:t>
      </w:r>
      <w:r w:rsidR="00C41D32" w:rsidRPr="00573B64">
        <w:rPr>
          <w:rFonts w:ascii="Times New Roman" w:eastAsia="Times New Roman" w:hAnsi="Times New Roman" w:cs="Times New Roman"/>
          <w:iCs/>
          <w:sz w:val="24"/>
          <w:szCs w:val="24"/>
          <w:lang w:eastAsia="tr-TR"/>
        </w:rPr>
        <w:t>gün</w:t>
      </w:r>
      <w:r w:rsidR="00E2243A" w:rsidRPr="00573B64">
        <w:rPr>
          <w:rFonts w:ascii="Times New Roman" w:eastAsia="Times New Roman" w:hAnsi="Times New Roman" w:cs="Times New Roman"/>
          <w:iCs/>
          <w:sz w:val="24"/>
          <w:szCs w:val="24"/>
          <w:lang w:eastAsia="tr-TR"/>
        </w:rPr>
        <w:t xml:space="preserve"> ve 8919 sayılı </w:t>
      </w:r>
      <w:r w:rsidR="00E2243A" w:rsidRPr="00573B64">
        <w:rPr>
          <w:rFonts w:ascii="Times New Roman" w:eastAsia="Times New Roman" w:hAnsi="Times New Roman" w:cs="Times New Roman"/>
          <w:b/>
          <w:iCs/>
          <w:sz w:val="24"/>
          <w:szCs w:val="24"/>
          <w:lang w:eastAsia="tr-TR"/>
        </w:rPr>
        <w:t>Yol Kontrol ve Arama Noktaları</w:t>
      </w:r>
      <w:r w:rsidR="00E2243A" w:rsidRPr="00573B64">
        <w:rPr>
          <w:rFonts w:ascii="Times New Roman" w:eastAsia="Times New Roman" w:hAnsi="Times New Roman" w:cs="Times New Roman"/>
          <w:iCs/>
          <w:sz w:val="24"/>
          <w:szCs w:val="24"/>
          <w:lang w:eastAsia="tr-TR"/>
        </w:rPr>
        <w:t xml:space="preserve"> konulu</w:t>
      </w:r>
      <w:r w:rsidR="00E2243A" w:rsidRPr="00573B64">
        <w:rPr>
          <w:rFonts w:ascii="Times New Roman" w:eastAsia="Times New Roman" w:hAnsi="Times New Roman" w:cs="Times New Roman"/>
          <w:b/>
          <w:iCs/>
          <w:sz w:val="24"/>
          <w:szCs w:val="24"/>
          <w:lang w:eastAsia="tr-TR"/>
        </w:rPr>
        <w:t xml:space="preserve"> </w:t>
      </w:r>
      <w:r w:rsidR="00E2243A" w:rsidRPr="00573B64">
        <w:rPr>
          <w:rFonts w:ascii="Times New Roman" w:eastAsia="Times New Roman" w:hAnsi="Times New Roman" w:cs="Times New Roman"/>
          <w:iCs/>
          <w:sz w:val="24"/>
          <w:szCs w:val="24"/>
          <w:lang w:eastAsia="tr-TR"/>
        </w:rPr>
        <w:t>yazı</w:t>
      </w:r>
      <w:r w:rsidR="00AE4875" w:rsidRPr="00573B64">
        <w:rPr>
          <w:rFonts w:ascii="Times New Roman" w:eastAsia="Times New Roman" w:hAnsi="Times New Roman" w:cs="Times New Roman"/>
          <w:iCs/>
          <w:sz w:val="24"/>
          <w:szCs w:val="24"/>
          <w:lang w:eastAsia="tr-TR"/>
        </w:rPr>
        <w:t>sı</w:t>
      </w:r>
      <w:r w:rsidR="00E2243A" w:rsidRPr="00573B64">
        <w:rPr>
          <w:rFonts w:ascii="Times New Roman" w:eastAsia="Times New Roman" w:hAnsi="Times New Roman" w:cs="Times New Roman"/>
          <w:iCs/>
          <w:sz w:val="24"/>
          <w:szCs w:val="24"/>
          <w:lang w:eastAsia="tr-TR"/>
        </w:rPr>
        <w:t xml:space="preserve"> ve ilgili diğer yazı içeriklerine uygun işlem yapılıp yapılmadığı;</w:t>
      </w:r>
    </w:p>
    <w:p w:rsidR="00E2243A" w:rsidRPr="00573B64" w:rsidRDefault="00E2243A" w:rsidP="003B5A0C">
      <w:pPr>
        <w:spacing w:after="0" w:line="240" w:lineRule="auto"/>
        <w:ind w:firstLine="567"/>
        <w:jc w:val="both"/>
        <w:rPr>
          <w:rFonts w:ascii="Times New Roman" w:eastAsia="SimSun" w:hAnsi="Times New Roman" w:cs="Times New Roman"/>
          <w:b/>
          <w:bCs/>
          <w:sz w:val="24"/>
          <w:szCs w:val="24"/>
          <w:lang w:eastAsia="tr-TR"/>
        </w:rPr>
      </w:pPr>
    </w:p>
    <w:p w:rsidR="00E2243A" w:rsidRPr="00573B64" w:rsidRDefault="00826E9B"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
          <w:bCs/>
          <w:sz w:val="24"/>
          <w:szCs w:val="24"/>
          <w:lang w:eastAsia="tr-TR"/>
        </w:rPr>
        <w:t>4.1</w:t>
      </w:r>
      <w:r w:rsidR="00FE64F3" w:rsidRPr="00573B64">
        <w:rPr>
          <w:rFonts w:ascii="Times New Roman" w:eastAsia="SimSun" w:hAnsi="Times New Roman" w:cs="Times New Roman"/>
          <w:b/>
          <w:bCs/>
          <w:sz w:val="24"/>
          <w:szCs w:val="24"/>
          <w:lang w:eastAsia="tr-TR"/>
        </w:rPr>
        <w:t>3</w:t>
      </w:r>
      <w:r w:rsidR="00E2243A" w:rsidRPr="00573B64">
        <w:rPr>
          <w:rFonts w:ascii="Times New Roman" w:eastAsia="SimSun" w:hAnsi="Times New Roman" w:cs="Times New Roman"/>
          <w:b/>
          <w:bCs/>
          <w:sz w:val="24"/>
          <w:szCs w:val="24"/>
          <w:lang w:eastAsia="tr-TR"/>
        </w:rPr>
        <w:t xml:space="preserve">- </w:t>
      </w:r>
      <w:r w:rsidR="00E2243A" w:rsidRPr="00573B64">
        <w:rPr>
          <w:rFonts w:ascii="Times New Roman" w:eastAsia="Times New Roman" w:hAnsi="Times New Roman" w:cs="Times New Roman"/>
          <w:bCs/>
          <w:sz w:val="24"/>
          <w:szCs w:val="24"/>
          <w:lang w:eastAsia="tr-TR"/>
        </w:rPr>
        <w:t xml:space="preserve">İçişleri </w:t>
      </w:r>
      <w:r w:rsidR="00E2243A" w:rsidRPr="00573B64">
        <w:rPr>
          <w:rFonts w:ascii="Times New Roman" w:eastAsia="Times New Roman" w:hAnsi="Times New Roman" w:cs="Times New Roman"/>
          <w:sz w:val="24"/>
          <w:szCs w:val="24"/>
          <w:lang w:eastAsia="tr-TR"/>
        </w:rPr>
        <w:t>Ba</w:t>
      </w:r>
      <w:r w:rsidR="00C41D32" w:rsidRPr="00573B64">
        <w:rPr>
          <w:rFonts w:ascii="Times New Roman" w:eastAsia="Times New Roman" w:hAnsi="Times New Roman" w:cs="Times New Roman"/>
          <w:sz w:val="24"/>
          <w:szCs w:val="24"/>
          <w:lang w:eastAsia="tr-TR"/>
        </w:rPr>
        <w:t>kanlığı Emniyet Genel Müdürlüğü</w:t>
      </w:r>
      <w:r w:rsidR="00E2243A" w:rsidRPr="00573B64">
        <w:rPr>
          <w:rFonts w:ascii="Times New Roman" w:eastAsia="Times New Roman" w:hAnsi="Times New Roman" w:cs="Times New Roman"/>
          <w:sz w:val="24"/>
          <w:szCs w:val="24"/>
          <w:lang w:eastAsia="tr-TR"/>
        </w:rPr>
        <w:t xml:space="preserve">nün 24.06.2016 </w:t>
      </w:r>
      <w:r w:rsidR="00C41D32" w:rsidRPr="00573B64">
        <w:rPr>
          <w:rFonts w:ascii="Times New Roman" w:eastAsia="Times New Roman" w:hAnsi="Times New Roman" w:cs="Times New Roman"/>
          <w:sz w:val="24"/>
          <w:szCs w:val="24"/>
          <w:lang w:eastAsia="tr-TR"/>
        </w:rPr>
        <w:t>gün</w:t>
      </w:r>
      <w:r w:rsidR="00E2243A" w:rsidRPr="00573B64">
        <w:rPr>
          <w:rFonts w:ascii="Times New Roman" w:eastAsia="Times New Roman" w:hAnsi="Times New Roman" w:cs="Times New Roman"/>
          <w:sz w:val="24"/>
          <w:szCs w:val="24"/>
          <w:lang w:eastAsia="tr-TR"/>
        </w:rPr>
        <w:t xml:space="preserve"> ve 80871 sayılı </w:t>
      </w:r>
      <w:r w:rsidR="00E2243A" w:rsidRPr="00573B64">
        <w:rPr>
          <w:rFonts w:ascii="Times New Roman" w:eastAsia="Times New Roman" w:hAnsi="Times New Roman" w:cs="Times New Roman"/>
          <w:b/>
          <w:iCs/>
          <w:sz w:val="24"/>
          <w:szCs w:val="24"/>
          <w:lang w:eastAsia="tr-TR"/>
        </w:rPr>
        <w:t xml:space="preserve">Metruk Binalar </w:t>
      </w:r>
      <w:r w:rsidR="00E2243A" w:rsidRPr="00573B64">
        <w:rPr>
          <w:rFonts w:ascii="Times New Roman" w:eastAsia="Times New Roman" w:hAnsi="Times New Roman" w:cs="Times New Roman"/>
          <w:iCs/>
          <w:sz w:val="24"/>
          <w:szCs w:val="24"/>
          <w:lang w:eastAsia="tr-TR"/>
        </w:rPr>
        <w:t>konulu yazısı,</w:t>
      </w:r>
      <w:r w:rsidR="00E2243A" w:rsidRPr="00573B64">
        <w:rPr>
          <w:rFonts w:ascii="Times New Roman" w:eastAsia="Times New Roman" w:hAnsi="Times New Roman" w:cs="Times New Roman"/>
          <w:bCs/>
          <w:sz w:val="24"/>
          <w:szCs w:val="24"/>
          <w:lang w:eastAsia="tr-TR"/>
        </w:rPr>
        <w:t xml:space="preserve"> İçişleri </w:t>
      </w:r>
      <w:r w:rsidR="00E2243A" w:rsidRPr="00573B64">
        <w:rPr>
          <w:rFonts w:ascii="Times New Roman" w:eastAsia="Times New Roman" w:hAnsi="Times New Roman" w:cs="Times New Roman"/>
          <w:sz w:val="24"/>
          <w:szCs w:val="24"/>
          <w:lang w:eastAsia="tr-TR"/>
        </w:rPr>
        <w:t>Bakanlığ</w:t>
      </w:r>
      <w:r w:rsidR="00C41D32" w:rsidRPr="00573B64">
        <w:rPr>
          <w:rFonts w:ascii="Times New Roman" w:eastAsia="Times New Roman" w:hAnsi="Times New Roman" w:cs="Times New Roman"/>
          <w:sz w:val="24"/>
          <w:szCs w:val="24"/>
          <w:lang w:eastAsia="tr-TR"/>
        </w:rPr>
        <w:t>ı İller İdaresi Genel Müdürlüğü</w:t>
      </w:r>
      <w:r w:rsidR="00E2243A" w:rsidRPr="00573B64">
        <w:rPr>
          <w:rFonts w:ascii="Times New Roman" w:eastAsia="Times New Roman" w:hAnsi="Times New Roman" w:cs="Times New Roman"/>
          <w:sz w:val="24"/>
          <w:szCs w:val="24"/>
          <w:lang w:eastAsia="tr-TR"/>
        </w:rPr>
        <w:t>nün</w:t>
      </w:r>
      <w:r w:rsidR="00E2243A" w:rsidRPr="00573B64">
        <w:rPr>
          <w:rFonts w:ascii="Times New Roman" w:eastAsia="Times New Roman" w:hAnsi="Times New Roman" w:cs="Times New Roman"/>
          <w:iCs/>
          <w:sz w:val="24"/>
          <w:szCs w:val="24"/>
          <w:lang w:eastAsia="tr-TR"/>
        </w:rPr>
        <w:t xml:space="preserve"> 14.03.2018 </w:t>
      </w:r>
      <w:r w:rsidR="00C41D32" w:rsidRPr="00573B64">
        <w:rPr>
          <w:rFonts w:ascii="Times New Roman" w:eastAsia="Times New Roman" w:hAnsi="Times New Roman" w:cs="Times New Roman"/>
          <w:iCs/>
          <w:sz w:val="24"/>
          <w:szCs w:val="24"/>
          <w:lang w:eastAsia="tr-TR"/>
        </w:rPr>
        <w:t>gün</w:t>
      </w:r>
      <w:r w:rsidR="00E2243A" w:rsidRPr="00573B64">
        <w:rPr>
          <w:rFonts w:ascii="Times New Roman" w:eastAsia="Times New Roman" w:hAnsi="Times New Roman" w:cs="Times New Roman"/>
          <w:iCs/>
          <w:sz w:val="24"/>
          <w:szCs w:val="24"/>
          <w:lang w:eastAsia="tr-TR"/>
        </w:rPr>
        <w:t xml:space="preserve"> ve 1934 sayılı </w:t>
      </w:r>
      <w:r w:rsidR="00E2243A" w:rsidRPr="00573B64">
        <w:rPr>
          <w:rFonts w:ascii="Times New Roman" w:eastAsia="Times New Roman" w:hAnsi="Times New Roman" w:cs="Times New Roman"/>
          <w:b/>
          <w:iCs/>
          <w:sz w:val="24"/>
          <w:szCs w:val="24"/>
          <w:lang w:eastAsia="tr-TR"/>
        </w:rPr>
        <w:t xml:space="preserve">Metruk Binalar </w:t>
      </w:r>
      <w:r w:rsidR="00E2243A" w:rsidRPr="00573B64">
        <w:rPr>
          <w:rFonts w:ascii="Times New Roman" w:eastAsia="Times New Roman" w:hAnsi="Times New Roman" w:cs="Times New Roman"/>
          <w:iCs/>
          <w:sz w:val="24"/>
          <w:szCs w:val="24"/>
          <w:lang w:eastAsia="tr-TR"/>
        </w:rPr>
        <w:t>konulu</w:t>
      </w:r>
      <w:r w:rsidR="00E2243A" w:rsidRPr="00573B64">
        <w:rPr>
          <w:rFonts w:ascii="Times New Roman" w:eastAsia="Times New Roman" w:hAnsi="Times New Roman" w:cs="Times New Roman"/>
          <w:b/>
          <w:iCs/>
          <w:sz w:val="24"/>
          <w:szCs w:val="24"/>
          <w:lang w:eastAsia="tr-TR"/>
        </w:rPr>
        <w:t xml:space="preserve"> </w:t>
      </w:r>
      <w:r w:rsidR="00E2243A" w:rsidRPr="00573B64">
        <w:rPr>
          <w:rFonts w:ascii="Times New Roman" w:eastAsia="Times New Roman" w:hAnsi="Times New Roman" w:cs="Times New Roman"/>
          <w:iCs/>
          <w:sz w:val="24"/>
          <w:szCs w:val="24"/>
          <w:lang w:eastAsia="tr-TR"/>
        </w:rPr>
        <w:t xml:space="preserve">yazısı ile 08.02.2019 </w:t>
      </w:r>
      <w:r w:rsidR="00C41D32" w:rsidRPr="00573B64">
        <w:rPr>
          <w:rFonts w:ascii="Times New Roman" w:eastAsia="Times New Roman" w:hAnsi="Times New Roman" w:cs="Times New Roman"/>
          <w:iCs/>
          <w:sz w:val="24"/>
          <w:szCs w:val="24"/>
          <w:lang w:eastAsia="tr-TR"/>
        </w:rPr>
        <w:t>gün</w:t>
      </w:r>
      <w:r w:rsidR="00E2243A" w:rsidRPr="00573B64">
        <w:rPr>
          <w:rFonts w:ascii="Times New Roman" w:eastAsia="Times New Roman" w:hAnsi="Times New Roman" w:cs="Times New Roman"/>
          <w:iCs/>
          <w:sz w:val="24"/>
          <w:szCs w:val="24"/>
          <w:lang w:eastAsia="tr-TR"/>
        </w:rPr>
        <w:t xml:space="preserve"> ve 2407 sayılı </w:t>
      </w:r>
      <w:r w:rsidR="00E2243A" w:rsidRPr="00573B64">
        <w:rPr>
          <w:rFonts w:ascii="Times New Roman" w:eastAsia="Times New Roman" w:hAnsi="Times New Roman" w:cs="Times New Roman"/>
          <w:b/>
          <w:iCs/>
          <w:sz w:val="24"/>
          <w:szCs w:val="24"/>
          <w:lang w:eastAsia="tr-TR"/>
        </w:rPr>
        <w:t xml:space="preserve">Metruk Binalar </w:t>
      </w:r>
      <w:r w:rsidR="00E2243A" w:rsidRPr="00573B64">
        <w:rPr>
          <w:rFonts w:ascii="Times New Roman" w:eastAsia="Times New Roman" w:hAnsi="Times New Roman" w:cs="Times New Roman"/>
          <w:iCs/>
          <w:sz w:val="24"/>
          <w:szCs w:val="24"/>
          <w:lang w:eastAsia="tr-TR"/>
        </w:rPr>
        <w:t>konulu</w:t>
      </w:r>
      <w:r w:rsidR="00E2243A" w:rsidRPr="00573B64">
        <w:rPr>
          <w:rFonts w:ascii="Times New Roman" w:eastAsia="Times New Roman" w:hAnsi="Times New Roman" w:cs="Times New Roman"/>
          <w:b/>
          <w:iCs/>
          <w:sz w:val="24"/>
          <w:szCs w:val="24"/>
          <w:lang w:eastAsia="tr-TR"/>
        </w:rPr>
        <w:t xml:space="preserve"> </w:t>
      </w:r>
      <w:r w:rsidR="00E2243A" w:rsidRPr="00573B64">
        <w:rPr>
          <w:rFonts w:ascii="Times New Roman" w:eastAsia="Times New Roman" w:hAnsi="Times New Roman" w:cs="Times New Roman"/>
          <w:iCs/>
          <w:sz w:val="24"/>
          <w:szCs w:val="24"/>
          <w:lang w:eastAsia="tr-TR"/>
        </w:rPr>
        <w:t>yazı</w:t>
      </w:r>
      <w:r w:rsidR="00AE4875" w:rsidRPr="00573B64">
        <w:rPr>
          <w:rFonts w:ascii="Times New Roman" w:eastAsia="Times New Roman" w:hAnsi="Times New Roman" w:cs="Times New Roman"/>
          <w:iCs/>
          <w:sz w:val="24"/>
          <w:szCs w:val="24"/>
          <w:lang w:eastAsia="tr-TR"/>
        </w:rPr>
        <w:t>sı</w:t>
      </w:r>
      <w:r w:rsidR="00E2243A" w:rsidRPr="00573B64">
        <w:rPr>
          <w:rFonts w:ascii="Times New Roman" w:eastAsia="Times New Roman" w:hAnsi="Times New Roman" w:cs="Times New Roman"/>
          <w:iCs/>
          <w:sz w:val="24"/>
          <w:szCs w:val="24"/>
          <w:lang w:eastAsia="tr-TR"/>
        </w:rPr>
        <w:t xml:space="preserve"> ve ilgili diğer yazı içeriklerine uygun işlem yapılıp yapılmadığı;</w:t>
      </w:r>
    </w:p>
    <w:p w:rsidR="00E2243A" w:rsidRPr="00573B64" w:rsidRDefault="00E2243A" w:rsidP="003B5A0C">
      <w:pPr>
        <w:spacing w:after="0" w:line="240" w:lineRule="auto"/>
        <w:ind w:firstLine="567"/>
        <w:jc w:val="both"/>
        <w:rPr>
          <w:rFonts w:ascii="Times New Roman" w:eastAsia="SimSun" w:hAnsi="Times New Roman" w:cs="Times New Roman"/>
          <w:b/>
          <w:bCs/>
          <w:sz w:val="24"/>
          <w:szCs w:val="24"/>
          <w:lang w:eastAsia="tr-TR"/>
        </w:rPr>
      </w:pPr>
    </w:p>
    <w:p w:rsidR="00313510" w:rsidRPr="00573B64" w:rsidRDefault="00313510"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
          <w:bCs/>
          <w:sz w:val="24"/>
          <w:szCs w:val="24"/>
          <w:lang w:eastAsia="tr-TR"/>
        </w:rPr>
        <w:t>4.1</w:t>
      </w:r>
      <w:r w:rsidR="00FE64F3" w:rsidRPr="00573B64">
        <w:rPr>
          <w:rFonts w:ascii="Times New Roman" w:eastAsia="SimSun" w:hAnsi="Times New Roman" w:cs="Times New Roman"/>
          <w:b/>
          <w:bCs/>
          <w:sz w:val="24"/>
          <w:szCs w:val="24"/>
          <w:lang w:eastAsia="tr-TR"/>
        </w:rPr>
        <w:t>4</w:t>
      </w:r>
      <w:r w:rsidRPr="00573B64">
        <w:rPr>
          <w:rFonts w:ascii="Times New Roman" w:eastAsia="SimSun" w:hAnsi="Times New Roman" w:cs="Times New Roman"/>
          <w:b/>
          <w:bCs/>
          <w:sz w:val="24"/>
          <w:szCs w:val="24"/>
          <w:lang w:eastAsia="tr-TR"/>
        </w:rPr>
        <w:t xml:space="preserve">- </w:t>
      </w:r>
      <w:r w:rsidRPr="00573B64">
        <w:rPr>
          <w:rFonts w:ascii="Times New Roman" w:eastAsia="SimSun" w:hAnsi="Times New Roman" w:cs="Times New Roman"/>
          <w:bCs/>
          <w:sz w:val="24"/>
          <w:szCs w:val="24"/>
          <w:lang w:eastAsia="tr-TR"/>
        </w:rPr>
        <w:t xml:space="preserve">22.12.2016 tarihli </w:t>
      </w:r>
      <w:r w:rsidRPr="00573B64">
        <w:rPr>
          <w:rFonts w:ascii="Times New Roman" w:eastAsia="SimSun" w:hAnsi="Times New Roman" w:cs="Times New Roman"/>
          <w:b/>
          <w:bCs/>
          <w:sz w:val="24"/>
          <w:szCs w:val="24"/>
          <w:lang w:eastAsia="tr-TR"/>
        </w:rPr>
        <w:t xml:space="preserve">Okullarda Güvenli Ortamın Sağlanmasına Yönelik Koruyucu ve Önleyici Tedbirlerin Artırılmasına İlişkin İşbirliği Protokolü </w:t>
      </w:r>
      <w:r w:rsidRPr="00573B64">
        <w:rPr>
          <w:rFonts w:ascii="Times New Roman" w:eastAsia="SimSun" w:hAnsi="Times New Roman" w:cs="Times New Roman"/>
          <w:bCs/>
          <w:sz w:val="24"/>
          <w:szCs w:val="24"/>
          <w:lang w:eastAsia="tr-TR"/>
        </w:rPr>
        <w:t>ve</w:t>
      </w:r>
      <w:r w:rsidRPr="00573B64">
        <w:rPr>
          <w:rFonts w:ascii="Times New Roman" w:eastAsia="SimSun" w:hAnsi="Times New Roman" w:cs="Times New Roman"/>
          <w:b/>
          <w:bCs/>
          <w:sz w:val="24"/>
          <w:szCs w:val="24"/>
          <w:lang w:eastAsia="tr-TR"/>
        </w:rPr>
        <w:t xml:space="preserve"> </w:t>
      </w:r>
      <w:r w:rsidRPr="00573B64">
        <w:rPr>
          <w:rFonts w:ascii="Times New Roman" w:eastAsia="SimSun" w:hAnsi="Times New Roman" w:cs="Times New Roman"/>
          <w:bCs/>
          <w:sz w:val="24"/>
          <w:szCs w:val="24"/>
          <w:lang w:eastAsia="tr-TR"/>
        </w:rPr>
        <w:t xml:space="preserve">12.09.2018 tarihli </w:t>
      </w:r>
      <w:r w:rsidRPr="00573B64">
        <w:rPr>
          <w:rFonts w:ascii="Times New Roman" w:eastAsia="SimSun" w:hAnsi="Times New Roman" w:cs="Times New Roman"/>
          <w:b/>
          <w:bCs/>
          <w:sz w:val="24"/>
          <w:szCs w:val="24"/>
          <w:lang w:eastAsia="tr-TR"/>
        </w:rPr>
        <w:t xml:space="preserve">Okullar ve Çevresinin Daha Güvenli Hâle Getirilmesine Yönelik İşbirliği Protokolü </w:t>
      </w:r>
      <w:r w:rsidRPr="00573B64">
        <w:rPr>
          <w:rFonts w:ascii="Times New Roman" w:eastAsia="SimSun" w:hAnsi="Times New Roman" w:cs="Times New Roman"/>
          <w:bCs/>
          <w:sz w:val="24"/>
          <w:szCs w:val="24"/>
          <w:lang w:eastAsia="tr-TR"/>
        </w:rPr>
        <w:t xml:space="preserve">hükümleri ile </w:t>
      </w:r>
      <w:r w:rsidRPr="00573B64">
        <w:rPr>
          <w:rFonts w:ascii="Times New Roman" w:eastAsia="Times New Roman" w:hAnsi="Times New Roman" w:cs="Times New Roman"/>
          <w:bCs/>
          <w:sz w:val="24"/>
          <w:szCs w:val="24"/>
          <w:lang w:eastAsia="tr-TR"/>
        </w:rPr>
        <w:t xml:space="preserve">İçişleri </w:t>
      </w:r>
      <w:r w:rsidRPr="00573B64">
        <w:rPr>
          <w:rFonts w:ascii="Times New Roman" w:eastAsia="Times New Roman" w:hAnsi="Times New Roman" w:cs="Times New Roman"/>
          <w:sz w:val="24"/>
          <w:szCs w:val="24"/>
          <w:lang w:eastAsia="tr-TR"/>
        </w:rPr>
        <w:t>Bakanlığı İller İdaresi Genel Müdürlüğü’nün</w:t>
      </w:r>
      <w:r w:rsidRPr="00573B64">
        <w:rPr>
          <w:rFonts w:ascii="Times New Roman" w:eastAsia="Times New Roman" w:hAnsi="Times New Roman" w:cs="Times New Roman"/>
          <w:iCs/>
          <w:sz w:val="24"/>
          <w:szCs w:val="24"/>
          <w:lang w:eastAsia="tr-TR"/>
        </w:rPr>
        <w:t xml:space="preserve"> 04.09.2018 </w:t>
      </w:r>
      <w:r w:rsidR="00C41D32" w:rsidRPr="00573B64">
        <w:rPr>
          <w:rFonts w:ascii="Times New Roman" w:eastAsia="Times New Roman" w:hAnsi="Times New Roman" w:cs="Times New Roman"/>
          <w:iCs/>
          <w:sz w:val="24"/>
          <w:szCs w:val="24"/>
          <w:lang w:eastAsia="tr-TR"/>
        </w:rPr>
        <w:t>gün</w:t>
      </w:r>
      <w:r w:rsidRPr="00573B64">
        <w:rPr>
          <w:rFonts w:ascii="Times New Roman" w:eastAsia="Times New Roman" w:hAnsi="Times New Roman" w:cs="Times New Roman"/>
          <w:iCs/>
          <w:sz w:val="24"/>
          <w:szCs w:val="24"/>
          <w:lang w:eastAsia="tr-TR"/>
        </w:rPr>
        <w:t xml:space="preserve"> ve 6554 sayılı </w:t>
      </w:r>
      <w:r w:rsidRPr="00573B64">
        <w:rPr>
          <w:rFonts w:ascii="Times New Roman" w:eastAsia="Times New Roman" w:hAnsi="Times New Roman" w:cs="Times New Roman"/>
          <w:b/>
          <w:iCs/>
          <w:sz w:val="24"/>
          <w:szCs w:val="24"/>
          <w:lang w:eastAsia="tr-TR"/>
        </w:rPr>
        <w:t xml:space="preserve">Okullar ve Çevrelerinde Alınacak Güvenlik Tedbirleri </w:t>
      </w:r>
      <w:r w:rsidRPr="00573B64">
        <w:rPr>
          <w:rFonts w:ascii="Times New Roman" w:eastAsia="Times New Roman" w:hAnsi="Times New Roman" w:cs="Times New Roman"/>
          <w:iCs/>
          <w:sz w:val="24"/>
          <w:szCs w:val="24"/>
          <w:lang w:eastAsia="tr-TR"/>
        </w:rPr>
        <w:t>konulu</w:t>
      </w:r>
      <w:r w:rsidRPr="00573B64">
        <w:rPr>
          <w:rFonts w:ascii="Times New Roman" w:eastAsia="Times New Roman" w:hAnsi="Times New Roman" w:cs="Times New Roman"/>
          <w:b/>
          <w:iCs/>
          <w:sz w:val="24"/>
          <w:szCs w:val="24"/>
          <w:lang w:eastAsia="tr-TR"/>
        </w:rPr>
        <w:t xml:space="preserve"> </w:t>
      </w:r>
      <w:r w:rsidRPr="00573B64">
        <w:rPr>
          <w:rFonts w:ascii="Times New Roman" w:eastAsia="Times New Roman" w:hAnsi="Times New Roman" w:cs="Times New Roman"/>
          <w:iCs/>
          <w:sz w:val="24"/>
          <w:szCs w:val="24"/>
          <w:lang w:eastAsia="tr-TR"/>
        </w:rPr>
        <w:t xml:space="preserve">yazısı ile 22.11.2018 </w:t>
      </w:r>
      <w:r w:rsidR="00C41D32" w:rsidRPr="00573B64">
        <w:rPr>
          <w:rFonts w:ascii="Times New Roman" w:eastAsia="Times New Roman" w:hAnsi="Times New Roman" w:cs="Times New Roman"/>
          <w:iCs/>
          <w:sz w:val="24"/>
          <w:szCs w:val="24"/>
          <w:lang w:eastAsia="tr-TR"/>
        </w:rPr>
        <w:t>gün</w:t>
      </w:r>
      <w:r w:rsidRPr="00573B64">
        <w:rPr>
          <w:rFonts w:ascii="Times New Roman" w:eastAsia="Times New Roman" w:hAnsi="Times New Roman" w:cs="Times New Roman"/>
          <w:iCs/>
          <w:sz w:val="24"/>
          <w:szCs w:val="24"/>
          <w:lang w:eastAsia="tr-TR"/>
        </w:rPr>
        <w:t xml:space="preserve"> ve 10766 sayılı </w:t>
      </w:r>
      <w:r w:rsidRPr="00573B64">
        <w:rPr>
          <w:rFonts w:ascii="Times New Roman" w:eastAsia="Times New Roman" w:hAnsi="Times New Roman" w:cs="Times New Roman"/>
          <w:b/>
          <w:iCs/>
          <w:sz w:val="24"/>
          <w:szCs w:val="24"/>
          <w:lang w:eastAsia="tr-TR"/>
        </w:rPr>
        <w:t xml:space="preserve">Okul Güvenlik Kameraları </w:t>
      </w:r>
      <w:r w:rsidRPr="00573B64">
        <w:rPr>
          <w:rFonts w:ascii="Times New Roman" w:eastAsia="Times New Roman" w:hAnsi="Times New Roman" w:cs="Times New Roman"/>
          <w:iCs/>
          <w:sz w:val="24"/>
          <w:szCs w:val="24"/>
          <w:lang w:eastAsia="tr-TR"/>
        </w:rPr>
        <w:t>konulu</w:t>
      </w:r>
      <w:r w:rsidRPr="00573B64">
        <w:rPr>
          <w:rFonts w:ascii="Times New Roman" w:eastAsia="Times New Roman" w:hAnsi="Times New Roman" w:cs="Times New Roman"/>
          <w:b/>
          <w:iCs/>
          <w:sz w:val="24"/>
          <w:szCs w:val="24"/>
          <w:lang w:eastAsia="tr-TR"/>
        </w:rPr>
        <w:t xml:space="preserve"> </w:t>
      </w:r>
      <w:r w:rsidRPr="00573B64">
        <w:rPr>
          <w:rFonts w:ascii="Times New Roman" w:eastAsia="Times New Roman" w:hAnsi="Times New Roman" w:cs="Times New Roman"/>
          <w:iCs/>
          <w:sz w:val="24"/>
          <w:szCs w:val="24"/>
          <w:lang w:eastAsia="tr-TR"/>
        </w:rPr>
        <w:t>yazı</w:t>
      </w:r>
      <w:r w:rsidR="00AE4875" w:rsidRPr="00573B64">
        <w:rPr>
          <w:rFonts w:ascii="Times New Roman" w:eastAsia="Times New Roman" w:hAnsi="Times New Roman" w:cs="Times New Roman"/>
          <w:iCs/>
          <w:sz w:val="24"/>
          <w:szCs w:val="24"/>
          <w:lang w:eastAsia="tr-TR"/>
        </w:rPr>
        <w:t>sı</w:t>
      </w:r>
      <w:r w:rsidRPr="00573B64">
        <w:rPr>
          <w:rFonts w:ascii="Times New Roman" w:eastAsia="Times New Roman" w:hAnsi="Times New Roman" w:cs="Times New Roman"/>
          <w:iCs/>
          <w:sz w:val="24"/>
          <w:szCs w:val="24"/>
          <w:lang w:eastAsia="tr-TR"/>
        </w:rPr>
        <w:t xml:space="preserve"> ve ilgili diğer yazı içeriklerine uygun işlem yapılıp yapılmadığı;</w:t>
      </w:r>
    </w:p>
    <w:p w:rsidR="00313510" w:rsidRPr="00573B64" w:rsidRDefault="00313510" w:rsidP="003B5A0C">
      <w:pPr>
        <w:spacing w:after="0" w:line="240" w:lineRule="auto"/>
        <w:ind w:firstLine="567"/>
        <w:jc w:val="both"/>
        <w:rPr>
          <w:rFonts w:ascii="Times New Roman" w:eastAsia="SimSun" w:hAnsi="Times New Roman" w:cs="Times New Roman"/>
          <w:b/>
          <w:bCs/>
          <w:sz w:val="24"/>
          <w:szCs w:val="24"/>
          <w:lang w:eastAsia="tr-TR"/>
        </w:rPr>
      </w:pPr>
    </w:p>
    <w:p w:rsidR="00C41D32" w:rsidRPr="00573B64" w:rsidRDefault="00C41D32"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SimSun" w:hAnsi="Times New Roman" w:cs="Times New Roman"/>
          <w:b/>
          <w:bCs/>
          <w:sz w:val="24"/>
          <w:szCs w:val="24"/>
          <w:lang w:eastAsia="tr-TR"/>
        </w:rPr>
        <w:t xml:space="preserve">4.15- </w:t>
      </w:r>
      <w:r w:rsidRPr="00573B64">
        <w:rPr>
          <w:rFonts w:ascii="Times New Roman" w:eastAsia="Times New Roman" w:hAnsi="Times New Roman" w:cs="Times New Roman"/>
          <w:bCs/>
          <w:sz w:val="24"/>
          <w:szCs w:val="24"/>
          <w:lang w:eastAsia="tr-TR"/>
        </w:rPr>
        <w:t xml:space="preserve">İçişleri </w:t>
      </w:r>
      <w:r w:rsidRPr="00573B64">
        <w:rPr>
          <w:rFonts w:ascii="Times New Roman" w:eastAsia="Times New Roman" w:hAnsi="Times New Roman" w:cs="Times New Roman"/>
          <w:sz w:val="24"/>
          <w:szCs w:val="24"/>
          <w:lang w:eastAsia="tr-TR"/>
        </w:rPr>
        <w:t xml:space="preserve">Bakanlığı İller İdaresi Genel Müdürlüğünün 11.09.2018 gün ve 26 sayılı </w:t>
      </w:r>
      <w:r w:rsidRPr="00573B64">
        <w:rPr>
          <w:rFonts w:ascii="Times New Roman" w:eastAsia="Times New Roman" w:hAnsi="Times New Roman" w:cs="Times New Roman"/>
          <w:b/>
          <w:iCs/>
          <w:sz w:val="24"/>
          <w:szCs w:val="24"/>
          <w:lang w:eastAsia="tr-TR"/>
        </w:rPr>
        <w:t xml:space="preserve">Üniversitelerde Güvenlik Tedbirleri </w:t>
      </w:r>
      <w:r w:rsidRPr="00573B64">
        <w:rPr>
          <w:rFonts w:ascii="Times New Roman" w:eastAsia="Times New Roman" w:hAnsi="Times New Roman" w:cs="Times New Roman"/>
          <w:iCs/>
          <w:sz w:val="24"/>
          <w:szCs w:val="24"/>
          <w:lang w:eastAsia="tr-TR"/>
        </w:rPr>
        <w:t>konulu yazısı,</w:t>
      </w:r>
    </w:p>
    <w:p w:rsidR="006132A5" w:rsidRPr="00573B64" w:rsidRDefault="006132A5" w:rsidP="003B5A0C">
      <w:pPr>
        <w:spacing w:after="0" w:line="240" w:lineRule="auto"/>
        <w:ind w:firstLine="567"/>
        <w:jc w:val="both"/>
        <w:rPr>
          <w:rFonts w:ascii="Times New Roman" w:eastAsia="SimSun" w:hAnsi="Times New Roman" w:cs="Times New Roman"/>
          <w:b/>
          <w:bCs/>
          <w:sz w:val="24"/>
          <w:szCs w:val="24"/>
          <w:lang w:eastAsia="tr-TR"/>
        </w:rPr>
      </w:pPr>
    </w:p>
    <w:p w:rsidR="00E2243A" w:rsidRPr="00573B64" w:rsidRDefault="00826E9B"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SimSun" w:hAnsi="Times New Roman" w:cs="Times New Roman"/>
          <w:b/>
          <w:bCs/>
          <w:sz w:val="24"/>
          <w:szCs w:val="24"/>
          <w:lang w:eastAsia="tr-TR"/>
        </w:rPr>
        <w:t>4.1</w:t>
      </w:r>
      <w:r w:rsidR="00C41D32" w:rsidRPr="00573B64">
        <w:rPr>
          <w:rFonts w:ascii="Times New Roman" w:eastAsia="SimSun" w:hAnsi="Times New Roman" w:cs="Times New Roman"/>
          <w:b/>
          <w:bCs/>
          <w:sz w:val="24"/>
          <w:szCs w:val="24"/>
          <w:lang w:eastAsia="tr-TR"/>
        </w:rPr>
        <w:t>6</w:t>
      </w:r>
      <w:r w:rsidR="00E2243A" w:rsidRPr="00573B64">
        <w:rPr>
          <w:rFonts w:ascii="Times New Roman" w:eastAsia="SimSun" w:hAnsi="Times New Roman" w:cs="Times New Roman"/>
          <w:b/>
          <w:bCs/>
          <w:sz w:val="24"/>
          <w:szCs w:val="24"/>
          <w:lang w:eastAsia="tr-TR"/>
        </w:rPr>
        <w:t>- 2018-2023 Uyuşturucu ile Mücadele Ulusal Strateji Belgesi ve Eylem Planı</w:t>
      </w:r>
      <w:r w:rsidR="00E2243A" w:rsidRPr="00573B64">
        <w:rPr>
          <w:rFonts w:ascii="Times New Roman" w:eastAsia="SimSun" w:hAnsi="Times New Roman" w:cs="Times New Roman"/>
          <w:bCs/>
          <w:sz w:val="24"/>
          <w:szCs w:val="24"/>
          <w:lang w:eastAsia="tr-TR"/>
        </w:rPr>
        <w:t xml:space="preserve"> ve </w:t>
      </w:r>
      <w:r w:rsidR="00E2243A" w:rsidRPr="00573B64">
        <w:rPr>
          <w:rFonts w:ascii="Times New Roman" w:eastAsia="Times New Roman" w:hAnsi="Times New Roman" w:cs="Times New Roman"/>
          <w:bCs/>
          <w:sz w:val="24"/>
          <w:szCs w:val="24"/>
          <w:lang w:eastAsia="tr-TR"/>
        </w:rPr>
        <w:t xml:space="preserve">İçişleri </w:t>
      </w:r>
      <w:r w:rsidR="00E2243A" w:rsidRPr="00573B64">
        <w:rPr>
          <w:rFonts w:ascii="Times New Roman" w:eastAsia="Times New Roman" w:hAnsi="Times New Roman" w:cs="Times New Roman"/>
          <w:sz w:val="24"/>
          <w:szCs w:val="24"/>
          <w:lang w:eastAsia="tr-TR"/>
        </w:rPr>
        <w:t>Ba</w:t>
      </w:r>
      <w:r w:rsidR="00B803CC" w:rsidRPr="00573B64">
        <w:rPr>
          <w:rFonts w:ascii="Times New Roman" w:eastAsia="Times New Roman" w:hAnsi="Times New Roman" w:cs="Times New Roman"/>
          <w:sz w:val="24"/>
          <w:szCs w:val="24"/>
          <w:lang w:eastAsia="tr-TR"/>
        </w:rPr>
        <w:t>kanlığı Emniyet Genel Müdürlüğü</w:t>
      </w:r>
      <w:r w:rsidR="00E2243A" w:rsidRPr="00573B64">
        <w:rPr>
          <w:rFonts w:ascii="Times New Roman" w:eastAsia="Times New Roman" w:hAnsi="Times New Roman" w:cs="Times New Roman"/>
          <w:sz w:val="24"/>
          <w:szCs w:val="24"/>
          <w:lang w:eastAsia="tr-TR"/>
        </w:rPr>
        <w:t xml:space="preserve">nün 04.07.2017 </w:t>
      </w:r>
      <w:r w:rsidR="00C41D32" w:rsidRPr="00573B64">
        <w:rPr>
          <w:rFonts w:ascii="Times New Roman" w:eastAsia="Times New Roman" w:hAnsi="Times New Roman" w:cs="Times New Roman"/>
          <w:sz w:val="24"/>
          <w:szCs w:val="24"/>
          <w:lang w:eastAsia="tr-TR"/>
        </w:rPr>
        <w:t>gün</w:t>
      </w:r>
      <w:r w:rsidR="00E2243A" w:rsidRPr="00573B64">
        <w:rPr>
          <w:rFonts w:ascii="Times New Roman" w:eastAsia="Times New Roman" w:hAnsi="Times New Roman" w:cs="Times New Roman"/>
          <w:sz w:val="24"/>
          <w:szCs w:val="24"/>
          <w:lang w:eastAsia="tr-TR"/>
        </w:rPr>
        <w:t xml:space="preserve"> ve 2017/02 nolu </w:t>
      </w:r>
      <w:r w:rsidR="00E2243A" w:rsidRPr="00573B64">
        <w:rPr>
          <w:rFonts w:ascii="Times New Roman" w:eastAsia="Times New Roman" w:hAnsi="Times New Roman" w:cs="Times New Roman"/>
          <w:b/>
          <w:iCs/>
          <w:sz w:val="24"/>
          <w:szCs w:val="24"/>
          <w:lang w:eastAsia="tr-TR"/>
        </w:rPr>
        <w:t xml:space="preserve">İçişleri Bakanlığı Uyuşturucu ile Mücadele Uygulama Politikası </w:t>
      </w:r>
      <w:r w:rsidR="00E2243A" w:rsidRPr="00573B64">
        <w:rPr>
          <w:rFonts w:ascii="Times New Roman" w:eastAsia="Times New Roman" w:hAnsi="Times New Roman" w:cs="Times New Roman"/>
          <w:iCs/>
          <w:sz w:val="24"/>
          <w:szCs w:val="24"/>
          <w:lang w:eastAsia="tr-TR"/>
        </w:rPr>
        <w:t>konulu Genelgesi</w:t>
      </w:r>
      <w:r w:rsidR="00E2243A" w:rsidRPr="00573B64">
        <w:rPr>
          <w:rFonts w:ascii="Times New Roman" w:eastAsia="SimSun" w:hAnsi="Times New Roman" w:cs="Times New Roman"/>
          <w:bCs/>
          <w:sz w:val="24"/>
          <w:szCs w:val="24"/>
          <w:lang w:eastAsia="tr-TR"/>
        </w:rPr>
        <w:t xml:space="preserve"> çerçevesinde ve </w:t>
      </w:r>
      <w:r w:rsidR="00E2243A" w:rsidRPr="00573B64">
        <w:rPr>
          <w:rFonts w:ascii="Times New Roman" w:eastAsia="Times New Roman" w:hAnsi="Times New Roman" w:cs="Times New Roman"/>
          <w:bCs/>
          <w:sz w:val="24"/>
          <w:szCs w:val="24"/>
          <w:lang w:eastAsia="tr-TR"/>
        </w:rPr>
        <w:t xml:space="preserve">İçişleri </w:t>
      </w:r>
      <w:r w:rsidR="00E2243A" w:rsidRPr="00573B64">
        <w:rPr>
          <w:rFonts w:ascii="Times New Roman" w:eastAsia="Times New Roman" w:hAnsi="Times New Roman" w:cs="Times New Roman"/>
          <w:sz w:val="24"/>
          <w:szCs w:val="24"/>
          <w:lang w:eastAsia="tr-TR"/>
        </w:rPr>
        <w:t>Bakanlığ</w:t>
      </w:r>
      <w:r w:rsidR="00B803CC" w:rsidRPr="00573B64">
        <w:rPr>
          <w:rFonts w:ascii="Times New Roman" w:eastAsia="Times New Roman" w:hAnsi="Times New Roman" w:cs="Times New Roman"/>
          <w:sz w:val="24"/>
          <w:szCs w:val="24"/>
          <w:lang w:eastAsia="tr-TR"/>
        </w:rPr>
        <w:t>ı İller İdaresi Genel Müdürlüğü</w:t>
      </w:r>
      <w:r w:rsidR="00E2243A" w:rsidRPr="00573B64">
        <w:rPr>
          <w:rFonts w:ascii="Times New Roman" w:eastAsia="Times New Roman" w:hAnsi="Times New Roman" w:cs="Times New Roman"/>
          <w:sz w:val="24"/>
          <w:szCs w:val="24"/>
          <w:lang w:eastAsia="tr-TR"/>
        </w:rPr>
        <w:t>nün</w:t>
      </w:r>
      <w:r w:rsidR="00E2243A" w:rsidRPr="00573B64">
        <w:rPr>
          <w:rFonts w:ascii="Times New Roman" w:eastAsia="Times New Roman" w:hAnsi="Times New Roman" w:cs="Times New Roman"/>
          <w:iCs/>
          <w:sz w:val="24"/>
          <w:szCs w:val="24"/>
          <w:lang w:eastAsia="tr-TR"/>
        </w:rPr>
        <w:t xml:space="preserve"> 17.03.2017 </w:t>
      </w:r>
      <w:r w:rsidR="00C41D32" w:rsidRPr="00573B64">
        <w:rPr>
          <w:rFonts w:ascii="Times New Roman" w:eastAsia="Times New Roman" w:hAnsi="Times New Roman" w:cs="Times New Roman"/>
          <w:iCs/>
          <w:sz w:val="24"/>
          <w:szCs w:val="24"/>
          <w:lang w:eastAsia="tr-TR"/>
        </w:rPr>
        <w:t>gün</w:t>
      </w:r>
      <w:r w:rsidR="00E2243A" w:rsidRPr="00573B64">
        <w:rPr>
          <w:rFonts w:ascii="Times New Roman" w:eastAsia="Times New Roman" w:hAnsi="Times New Roman" w:cs="Times New Roman"/>
          <w:iCs/>
          <w:sz w:val="24"/>
          <w:szCs w:val="24"/>
          <w:lang w:eastAsia="tr-TR"/>
        </w:rPr>
        <w:t xml:space="preserve"> ve 2641 sayılı </w:t>
      </w:r>
      <w:r w:rsidR="00E2243A" w:rsidRPr="00573B64">
        <w:rPr>
          <w:rFonts w:ascii="Times New Roman" w:eastAsia="Times New Roman" w:hAnsi="Times New Roman" w:cs="Times New Roman"/>
          <w:b/>
          <w:iCs/>
          <w:sz w:val="24"/>
          <w:szCs w:val="24"/>
          <w:lang w:eastAsia="tr-TR"/>
        </w:rPr>
        <w:t xml:space="preserve">Uyuşturucu ile Mücadele </w:t>
      </w:r>
      <w:r w:rsidR="00E2243A" w:rsidRPr="00573B64">
        <w:rPr>
          <w:rFonts w:ascii="Times New Roman" w:eastAsia="Times New Roman" w:hAnsi="Times New Roman" w:cs="Times New Roman"/>
          <w:iCs/>
          <w:sz w:val="24"/>
          <w:szCs w:val="24"/>
          <w:lang w:eastAsia="tr-TR"/>
        </w:rPr>
        <w:t>konulu</w:t>
      </w:r>
      <w:r w:rsidR="00E2243A" w:rsidRPr="00573B64">
        <w:rPr>
          <w:rFonts w:ascii="Times New Roman" w:eastAsia="Times New Roman" w:hAnsi="Times New Roman" w:cs="Times New Roman"/>
          <w:b/>
          <w:iCs/>
          <w:sz w:val="24"/>
          <w:szCs w:val="24"/>
          <w:lang w:eastAsia="tr-TR"/>
        </w:rPr>
        <w:t xml:space="preserve"> </w:t>
      </w:r>
      <w:r w:rsidR="00E2243A" w:rsidRPr="00573B64">
        <w:rPr>
          <w:rFonts w:ascii="Times New Roman" w:eastAsia="Times New Roman" w:hAnsi="Times New Roman" w:cs="Times New Roman"/>
          <w:iCs/>
          <w:sz w:val="24"/>
          <w:szCs w:val="24"/>
          <w:lang w:eastAsia="tr-TR"/>
        </w:rPr>
        <w:t>yazısı ve ilgili diğer yazı içeriklerine uygun işlem yapılıp yapılmadığı;</w:t>
      </w:r>
    </w:p>
    <w:p w:rsidR="00F605D1" w:rsidRPr="00573B64" w:rsidRDefault="00F605D1" w:rsidP="00F605D1">
      <w:pPr>
        <w:spacing w:after="0" w:line="240" w:lineRule="auto"/>
        <w:ind w:firstLine="567"/>
        <w:jc w:val="both"/>
        <w:rPr>
          <w:rFonts w:ascii="Times New Roman" w:eastAsia="Times New Roman" w:hAnsi="Times New Roman" w:cs="Times New Roman"/>
          <w:iCs/>
          <w:sz w:val="24"/>
          <w:szCs w:val="24"/>
          <w:lang w:eastAsia="tr-TR"/>
        </w:rPr>
      </w:pPr>
    </w:p>
    <w:p w:rsidR="00F605D1" w:rsidRPr="00573B64" w:rsidRDefault="00F605D1" w:rsidP="00F605D1">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Bu bağlamda;</w:t>
      </w:r>
    </w:p>
    <w:p w:rsidR="00F605D1" w:rsidRPr="00573B64" w:rsidRDefault="00F605D1" w:rsidP="00F605D1">
      <w:pPr>
        <w:spacing w:after="0" w:line="240" w:lineRule="auto"/>
        <w:ind w:firstLine="567"/>
        <w:jc w:val="both"/>
        <w:rPr>
          <w:rFonts w:ascii="Times New Roman" w:eastAsia="Times New Roman" w:hAnsi="Times New Roman" w:cs="Times New Roman"/>
          <w:iCs/>
          <w:sz w:val="24"/>
          <w:szCs w:val="24"/>
          <w:lang w:eastAsia="tr-TR"/>
        </w:rPr>
      </w:pPr>
    </w:p>
    <w:p w:rsidR="00F605D1" w:rsidRPr="00573B64" w:rsidRDefault="00A64412" w:rsidP="00F605D1">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hAnsi="Times New Roman" w:cs="Times New Roman"/>
          <w:color w:val="000000"/>
          <w:sz w:val="24"/>
          <w:szCs w:val="24"/>
        </w:rPr>
        <w:t xml:space="preserve">13.11.2014 gün ve sayılı Resmi Gazetede yayımlanan “Uyuşturucu ile Mücadele” konulu </w:t>
      </w:r>
      <w:r w:rsidRPr="00573B64">
        <w:rPr>
          <w:rFonts w:ascii="Times New Roman" w:eastAsia="Times New Roman" w:hAnsi="Times New Roman" w:cs="Times New Roman"/>
          <w:iCs/>
          <w:sz w:val="24"/>
          <w:szCs w:val="24"/>
          <w:lang w:eastAsia="tr-TR"/>
        </w:rPr>
        <w:t xml:space="preserve">2014/19 </w:t>
      </w:r>
      <w:r w:rsidRPr="00573B64">
        <w:rPr>
          <w:rFonts w:ascii="Times New Roman" w:hAnsi="Times New Roman" w:cs="Times New Roman"/>
          <w:iCs/>
          <w:sz w:val="24"/>
          <w:szCs w:val="24"/>
        </w:rPr>
        <w:t>sayılı Başbakanlık Genelgesi;</w:t>
      </w:r>
      <w:r w:rsidRPr="00573B64">
        <w:rPr>
          <w:rFonts w:ascii="Times New Roman" w:eastAsia="Times New Roman" w:hAnsi="Times New Roman" w:cs="Times New Roman"/>
          <w:iCs/>
          <w:sz w:val="24"/>
          <w:szCs w:val="24"/>
          <w:lang w:eastAsia="tr-TR"/>
        </w:rPr>
        <w:t xml:space="preserve"> </w:t>
      </w:r>
    </w:p>
    <w:p w:rsidR="00F605D1" w:rsidRPr="00573B64" w:rsidRDefault="00A64412" w:rsidP="00F605D1">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 xml:space="preserve">27.01.2015 gün ve 29249 sayılı Resmî Gazetede yayımlanan </w:t>
      </w:r>
      <w:r w:rsidRPr="00573B64">
        <w:rPr>
          <w:rFonts w:ascii="Times New Roman" w:hAnsi="Times New Roman" w:cs="Times New Roman"/>
          <w:iCs/>
          <w:sz w:val="24"/>
          <w:szCs w:val="24"/>
        </w:rPr>
        <w:t>“</w:t>
      </w:r>
      <w:r w:rsidRPr="00573B64">
        <w:rPr>
          <w:rFonts w:ascii="Times New Roman" w:hAnsi="Times New Roman" w:cs="Times New Roman"/>
          <w:color w:val="000000"/>
          <w:sz w:val="24"/>
          <w:szCs w:val="24"/>
        </w:rPr>
        <w:t xml:space="preserve">Ulusal Tütün Kontrol Programı Eylem Planı (2015-2018)” konulu </w:t>
      </w:r>
      <w:r w:rsidR="006132A5" w:rsidRPr="00573B64">
        <w:rPr>
          <w:rFonts w:ascii="Times New Roman" w:eastAsia="Times New Roman" w:hAnsi="Times New Roman" w:cs="Times New Roman"/>
          <w:iCs/>
          <w:sz w:val="24"/>
          <w:szCs w:val="24"/>
          <w:lang w:eastAsia="tr-TR"/>
        </w:rPr>
        <w:t>2015/1 sayılı Başbakanlık Genelge</w:t>
      </w:r>
      <w:r w:rsidRPr="00573B64">
        <w:rPr>
          <w:rFonts w:ascii="Times New Roman" w:eastAsia="Times New Roman" w:hAnsi="Times New Roman" w:cs="Times New Roman"/>
          <w:iCs/>
          <w:sz w:val="24"/>
          <w:szCs w:val="24"/>
          <w:lang w:eastAsia="tr-TR"/>
        </w:rPr>
        <w:t>s</w:t>
      </w:r>
      <w:r w:rsidR="006132A5" w:rsidRPr="00573B64">
        <w:rPr>
          <w:rFonts w:ascii="Times New Roman" w:eastAsia="Times New Roman" w:hAnsi="Times New Roman" w:cs="Times New Roman"/>
          <w:iCs/>
          <w:sz w:val="24"/>
          <w:szCs w:val="24"/>
          <w:lang w:eastAsia="tr-TR"/>
        </w:rPr>
        <w:t>i;</w:t>
      </w:r>
      <w:r w:rsidRPr="00573B64">
        <w:rPr>
          <w:rFonts w:ascii="Times New Roman" w:eastAsia="Times New Roman" w:hAnsi="Times New Roman" w:cs="Times New Roman"/>
          <w:iCs/>
          <w:sz w:val="24"/>
          <w:szCs w:val="24"/>
          <w:lang w:eastAsia="tr-TR"/>
        </w:rPr>
        <w:t xml:space="preserve"> </w:t>
      </w:r>
    </w:p>
    <w:p w:rsidR="00F605D1" w:rsidRPr="00573B64" w:rsidRDefault="00F605D1" w:rsidP="00F605D1">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 xml:space="preserve">Bu </w:t>
      </w:r>
      <w:r w:rsidR="00A64412" w:rsidRPr="00573B64">
        <w:rPr>
          <w:rFonts w:ascii="Times New Roman" w:eastAsia="Times New Roman" w:hAnsi="Times New Roman" w:cs="Times New Roman"/>
          <w:iCs/>
          <w:sz w:val="24"/>
          <w:szCs w:val="24"/>
          <w:lang w:eastAsia="tr-TR"/>
        </w:rPr>
        <w:t xml:space="preserve">Genelgeleri </w:t>
      </w:r>
      <w:r w:rsidRPr="00573B64">
        <w:rPr>
          <w:rFonts w:ascii="Times New Roman" w:eastAsia="Times New Roman" w:hAnsi="Times New Roman" w:cs="Times New Roman"/>
          <w:iCs/>
          <w:sz w:val="24"/>
          <w:szCs w:val="24"/>
          <w:lang w:eastAsia="tr-TR"/>
        </w:rPr>
        <w:t xml:space="preserve">(2014/19, 2015/1) </w:t>
      </w:r>
      <w:r w:rsidR="00A64412" w:rsidRPr="00573B64">
        <w:rPr>
          <w:rFonts w:ascii="Times New Roman" w:eastAsia="Times New Roman" w:hAnsi="Times New Roman" w:cs="Times New Roman"/>
          <w:iCs/>
          <w:sz w:val="24"/>
          <w:szCs w:val="24"/>
          <w:lang w:eastAsia="tr-TR"/>
        </w:rPr>
        <w:t>yürürlükten kaldıran</w:t>
      </w:r>
      <w:r w:rsidR="006132A5" w:rsidRPr="00573B64">
        <w:rPr>
          <w:rFonts w:ascii="Times New Roman" w:eastAsia="Times New Roman" w:hAnsi="Times New Roman" w:cs="Times New Roman"/>
          <w:iCs/>
          <w:sz w:val="24"/>
          <w:szCs w:val="24"/>
          <w:lang w:eastAsia="tr-TR"/>
        </w:rPr>
        <w:t xml:space="preserve"> 09.12.2017 gün ve </w:t>
      </w:r>
      <w:r w:rsidR="00EC3751" w:rsidRPr="00573B64">
        <w:rPr>
          <w:rFonts w:ascii="Times New Roman" w:eastAsia="Times New Roman" w:hAnsi="Times New Roman" w:cs="Times New Roman"/>
          <w:iCs/>
          <w:sz w:val="24"/>
          <w:szCs w:val="24"/>
          <w:lang w:eastAsia="tr-TR"/>
        </w:rPr>
        <w:t xml:space="preserve">30265 </w:t>
      </w:r>
      <w:r w:rsidR="006132A5" w:rsidRPr="00573B64">
        <w:rPr>
          <w:rFonts w:ascii="Times New Roman" w:eastAsia="Times New Roman" w:hAnsi="Times New Roman" w:cs="Times New Roman"/>
          <w:iCs/>
          <w:sz w:val="24"/>
          <w:szCs w:val="24"/>
          <w:lang w:eastAsia="tr-TR"/>
        </w:rPr>
        <w:t>sayılı Resmî Gazetede yayımlanan “Bağımlılık ile Mücadele” konulu 2017/23 sayılı Başbakanlık Genelgesinde</w:t>
      </w:r>
      <w:r w:rsidR="00EC3751" w:rsidRPr="00573B64">
        <w:rPr>
          <w:rFonts w:ascii="Times New Roman" w:eastAsia="Times New Roman" w:hAnsi="Times New Roman" w:cs="Times New Roman"/>
          <w:iCs/>
          <w:sz w:val="24"/>
          <w:szCs w:val="24"/>
          <w:lang w:eastAsia="tr-TR"/>
        </w:rPr>
        <w:t xml:space="preserve">, </w:t>
      </w:r>
      <w:r w:rsidR="00EC3751" w:rsidRPr="00573B64">
        <w:rPr>
          <w:rFonts w:ascii="Times New Roman" w:hAnsi="Times New Roman" w:cs="Times New Roman"/>
          <w:color w:val="000000"/>
          <w:sz w:val="24"/>
          <w:szCs w:val="24"/>
          <w:shd w:val="clear" w:color="auto" w:fill="FFFFFF"/>
        </w:rPr>
        <w:t xml:space="preserve">uyuşturucu, alkol, tütün, kumar ve teknoloji bağımlılığıyla mücadeleye yönelik olarak </w:t>
      </w:r>
      <w:r w:rsidR="006132A5" w:rsidRPr="00573B64">
        <w:rPr>
          <w:rFonts w:ascii="Times New Roman" w:eastAsia="Times New Roman" w:hAnsi="Times New Roman" w:cs="Times New Roman"/>
          <w:iCs/>
          <w:sz w:val="24"/>
          <w:szCs w:val="24"/>
          <w:lang w:eastAsia="tr-TR"/>
        </w:rPr>
        <w:t>illerde il valisinin riyasetinde il sağlık müdürlüklerince yürütülecek il kurulları;</w:t>
      </w:r>
      <w:r w:rsidR="00EC3751" w:rsidRPr="00573B64">
        <w:rPr>
          <w:rFonts w:ascii="Times New Roman" w:eastAsia="Times New Roman" w:hAnsi="Times New Roman" w:cs="Times New Roman"/>
          <w:iCs/>
          <w:sz w:val="24"/>
          <w:szCs w:val="24"/>
          <w:lang w:eastAsia="tr-TR"/>
        </w:rPr>
        <w:t xml:space="preserve"> </w:t>
      </w:r>
    </w:p>
    <w:p w:rsidR="006132A5" w:rsidRPr="00573B64" w:rsidRDefault="00F605D1" w:rsidP="00F605D1">
      <w:pPr>
        <w:spacing w:after="0" w:line="240" w:lineRule="auto"/>
        <w:ind w:firstLine="567"/>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iCs/>
          <w:sz w:val="24"/>
          <w:szCs w:val="24"/>
          <w:lang w:eastAsia="tr-TR"/>
        </w:rPr>
        <w:t xml:space="preserve">Bu </w:t>
      </w:r>
      <w:r w:rsidR="00EC3751" w:rsidRPr="00573B64">
        <w:rPr>
          <w:rFonts w:ascii="Times New Roman" w:eastAsia="Times New Roman" w:hAnsi="Times New Roman" w:cs="Times New Roman"/>
          <w:iCs/>
          <w:sz w:val="24"/>
          <w:szCs w:val="24"/>
          <w:lang w:eastAsia="tr-TR"/>
        </w:rPr>
        <w:t xml:space="preserve">Genelgeyi (2017/23) yürürlükten kaldıran 14.02.2019 gün ve 30686 sayılı Resmî Gazetede yayımlanan “Bağımlılık ile Mücadele” konulu </w:t>
      </w:r>
      <w:r w:rsidRPr="00573B64">
        <w:rPr>
          <w:rFonts w:ascii="Times New Roman" w:eastAsia="Times New Roman" w:hAnsi="Times New Roman" w:cs="Times New Roman"/>
          <w:iCs/>
          <w:sz w:val="24"/>
          <w:szCs w:val="24"/>
          <w:lang w:eastAsia="tr-TR"/>
        </w:rPr>
        <w:t xml:space="preserve">2019/2 sayılı </w:t>
      </w:r>
      <w:r w:rsidR="00EC3751" w:rsidRPr="00573B64">
        <w:rPr>
          <w:rFonts w:ascii="Times New Roman" w:eastAsia="Times New Roman" w:hAnsi="Times New Roman" w:cs="Times New Roman"/>
          <w:iCs/>
          <w:sz w:val="24"/>
          <w:szCs w:val="24"/>
          <w:lang w:eastAsia="tr-TR"/>
        </w:rPr>
        <w:t xml:space="preserve">Cumhurbaşkanlığı Genelgesinde, </w:t>
      </w:r>
      <w:r w:rsidR="00A64412" w:rsidRPr="00573B64">
        <w:rPr>
          <w:rFonts w:ascii="Times New Roman" w:hAnsi="Times New Roman" w:cs="Times New Roman"/>
          <w:color w:val="000000"/>
          <w:sz w:val="24"/>
          <w:szCs w:val="24"/>
          <w:shd w:val="clear" w:color="auto" w:fill="FFFFFF"/>
        </w:rPr>
        <w:t>uyuşturucu, alkol, tütün gibi madde bağımlılıkları ile kumar, teknoloji bağımlılığı gibi davranışsal bağımlılıklarla mücadele çalışmalarının kararlılıkla sürdürülmesine amacıyla</w:t>
      </w:r>
      <w:r w:rsidR="00A64412" w:rsidRPr="00573B64">
        <w:rPr>
          <w:rFonts w:ascii="Times New Roman" w:eastAsia="Times New Roman" w:hAnsi="Times New Roman" w:cs="Times New Roman"/>
          <w:iCs/>
          <w:sz w:val="24"/>
          <w:szCs w:val="24"/>
          <w:lang w:eastAsia="tr-TR"/>
        </w:rPr>
        <w:t xml:space="preserve"> </w:t>
      </w:r>
      <w:r w:rsidR="00EC3751" w:rsidRPr="00573B64">
        <w:rPr>
          <w:rFonts w:ascii="Times New Roman" w:eastAsia="Times New Roman" w:hAnsi="Times New Roman" w:cs="Times New Roman"/>
          <w:iCs/>
          <w:sz w:val="24"/>
          <w:szCs w:val="24"/>
          <w:lang w:eastAsia="tr-TR"/>
        </w:rPr>
        <w:t>vali başkanlığında il koordinasyon kurullarının oluşturulacağı</w:t>
      </w:r>
      <w:r w:rsidR="00A64412" w:rsidRPr="00573B64">
        <w:rPr>
          <w:rFonts w:ascii="Times New Roman" w:eastAsia="Times New Roman" w:hAnsi="Times New Roman" w:cs="Times New Roman"/>
          <w:iCs/>
          <w:sz w:val="24"/>
          <w:szCs w:val="24"/>
          <w:lang w:eastAsia="tr-TR"/>
        </w:rPr>
        <w:t>;</w:t>
      </w:r>
    </w:p>
    <w:p w:rsidR="00EC3751" w:rsidRPr="00573B64" w:rsidRDefault="00EC3751" w:rsidP="00A64412">
      <w:pPr>
        <w:spacing w:after="0" w:line="240" w:lineRule="auto"/>
        <w:ind w:firstLine="567"/>
        <w:jc w:val="both"/>
        <w:rPr>
          <w:rFonts w:ascii="Times New Roman" w:eastAsia="Times New Roman" w:hAnsi="Times New Roman" w:cs="Times New Roman"/>
          <w:iCs/>
          <w:sz w:val="24"/>
          <w:szCs w:val="24"/>
          <w:lang w:eastAsia="tr-TR"/>
        </w:rPr>
      </w:pPr>
    </w:p>
    <w:p w:rsidR="00E2243A" w:rsidRPr="00573B64" w:rsidRDefault="00826E9B" w:rsidP="00A64412">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SimSun" w:hAnsi="Times New Roman" w:cs="Times New Roman"/>
          <w:b/>
          <w:bCs/>
          <w:sz w:val="24"/>
          <w:szCs w:val="24"/>
          <w:lang w:eastAsia="tr-TR"/>
        </w:rPr>
        <w:t>4.1</w:t>
      </w:r>
      <w:r w:rsidR="00C41D32" w:rsidRPr="00573B64">
        <w:rPr>
          <w:rFonts w:ascii="Times New Roman" w:eastAsia="SimSun" w:hAnsi="Times New Roman" w:cs="Times New Roman"/>
          <w:b/>
          <w:bCs/>
          <w:sz w:val="24"/>
          <w:szCs w:val="24"/>
          <w:lang w:eastAsia="tr-TR"/>
        </w:rPr>
        <w:t>7</w:t>
      </w:r>
      <w:r w:rsidR="00E2243A" w:rsidRPr="00573B64">
        <w:rPr>
          <w:rFonts w:ascii="Times New Roman" w:eastAsia="SimSun" w:hAnsi="Times New Roman" w:cs="Times New Roman"/>
          <w:b/>
          <w:bCs/>
          <w:sz w:val="24"/>
          <w:szCs w:val="24"/>
          <w:lang w:eastAsia="tr-TR"/>
        </w:rPr>
        <w:t xml:space="preserve">- </w:t>
      </w:r>
      <w:r w:rsidR="00E2243A" w:rsidRPr="00573B64">
        <w:rPr>
          <w:rFonts w:ascii="Times New Roman" w:eastAsia="SimSun" w:hAnsi="Times New Roman" w:cs="Times New Roman"/>
          <w:bCs/>
          <w:sz w:val="24"/>
          <w:szCs w:val="24"/>
          <w:lang w:eastAsia="tr-TR"/>
        </w:rPr>
        <w:t xml:space="preserve">İçişleri Bakanlığının 18.07.2016 </w:t>
      </w:r>
      <w:r w:rsidR="00C41D32" w:rsidRPr="00573B64">
        <w:rPr>
          <w:rFonts w:ascii="Times New Roman" w:eastAsia="SimSun" w:hAnsi="Times New Roman" w:cs="Times New Roman"/>
          <w:bCs/>
          <w:sz w:val="24"/>
          <w:szCs w:val="24"/>
          <w:lang w:eastAsia="tr-TR"/>
        </w:rPr>
        <w:t>gün</w:t>
      </w:r>
      <w:r w:rsidR="00E2243A" w:rsidRPr="00573B64">
        <w:rPr>
          <w:rFonts w:ascii="Times New Roman" w:eastAsia="SimSun" w:hAnsi="Times New Roman" w:cs="Times New Roman"/>
          <w:bCs/>
          <w:sz w:val="24"/>
          <w:szCs w:val="24"/>
          <w:lang w:eastAsia="tr-TR"/>
        </w:rPr>
        <w:t xml:space="preserve"> ve 2209 sayılı </w:t>
      </w:r>
      <w:r w:rsidR="00E2243A" w:rsidRPr="00573B64">
        <w:rPr>
          <w:rFonts w:ascii="Times New Roman" w:eastAsia="SimSun" w:hAnsi="Times New Roman" w:cs="Times New Roman"/>
          <w:b/>
          <w:bCs/>
          <w:sz w:val="24"/>
          <w:szCs w:val="24"/>
          <w:lang w:eastAsia="tr-TR"/>
        </w:rPr>
        <w:t>EYP ile Mücadele Komisyon Onayı</w:t>
      </w:r>
      <w:r w:rsidR="00E2243A" w:rsidRPr="00573B64">
        <w:rPr>
          <w:rFonts w:ascii="Times New Roman" w:eastAsia="SimSun" w:hAnsi="Times New Roman" w:cs="Times New Roman"/>
          <w:bCs/>
          <w:sz w:val="24"/>
          <w:szCs w:val="24"/>
          <w:lang w:eastAsia="tr-TR"/>
        </w:rPr>
        <w:t xml:space="preserve"> konulu onayı ve </w:t>
      </w:r>
      <w:r w:rsidR="00E2243A" w:rsidRPr="00573B64">
        <w:rPr>
          <w:rFonts w:ascii="Times New Roman" w:eastAsia="Times New Roman" w:hAnsi="Times New Roman" w:cs="Times New Roman"/>
          <w:bCs/>
          <w:sz w:val="24"/>
          <w:szCs w:val="24"/>
          <w:lang w:eastAsia="tr-TR"/>
        </w:rPr>
        <w:t xml:space="preserve">İçişleri </w:t>
      </w:r>
      <w:r w:rsidR="00E2243A" w:rsidRPr="00573B64">
        <w:rPr>
          <w:rFonts w:ascii="Times New Roman" w:eastAsia="Times New Roman" w:hAnsi="Times New Roman" w:cs="Times New Roman"/>
          <w:sz w:val="24"/>
          <w:szCs w:val="24"/>
          <w:lang w:eastAsia="tr-TR"/>
        </w:rPr>
        <w:t xml:space="preserve">Bakanlığı İller İdaresi Genel Müdürlüğü’nün 05.05.2017 </w:t>
      </w:r>
      <w:r w:rsidR="00C41D32" w:rsidRPr="00573B64">
        <w:rPr>
          <w:rFonts w:ascii="Times New Roman" w:eastAsia="Times New Roman" w:hAnsi="Times New Roman" w:cs="Times New Roman"/>
          <w:sz w:val="24"/>
          <w:szCs w:val="24"/>
          <w:lang w:eastAsia="tr-TR"/>
        </w:rPr>
        <w:t>gün</w:t>
      </w:r>
      <w:r w:rsidR="00E2243A" w:rsidRPr="00573B64">
        <w:rPr>
          <w:rFonts w:ascii="Times New Roman" w:eastAsia="Times New Roman" w:hAnsi="Times New Roman" w:cs="Times New Roman"/>
          <w:sz w:val="24"/>
          <w:szCs w:val="24"/>
          <w:lang w:eastAsia="tr-TR"/>
        </w:rPr>
        <w:t xml:space="preserve"> ve 4447 sayılı </w:t>
      </w:r>
      <w:r w:rsidR="00E2243A" w:rsidRPr="00573B64">
        <w:rPr>
          <w:rFonts w:ascii="Times New Roman" w:eastAsia="Times New Roman" w:hAnsi="Times New Roman" w:cs="Times New Roman"/>
          <w:b/>
          <w:iCs/>
          <w:sz w:val="24"/>
          <w:szCs w:val="24"/>
          <w:lang w:eastAsia="tr-TR"/>
        </w:rPr>
        <w:t xml:space="preserve">LPG Tüpleri ile Gübrelerin Takip ve Kontrolü </w:t>
      </w:r>
      <w:r w:rsidR="00E2243A" w:rsidRPr="00573B64">
        <w:rPr>
          <w:rFonts w:ascii="Times New Roman" w:eastAsia="Times New Roman" w:hAnsi="Times New Roman" w:cs="Times New Roman"/>
          <w:iCs/>
          <w:sz w:val="24"/>
          <w:szCs w:val="24"/>
          <w:lang w:eastAsia="tr-TR"/>
        </w:rPr>
        <w:t xml:space="preserve">konulu yazısı ve 30.10.2017 </w:t>
      </w:r>
      <w:r w:rsidR="00C41D32" w:rsidRPr="00573B64">
        <w:rPr>
          <w:rFonts w:ascii="Times New Roman" w:eastAsia="Times New Roman" w:hAnsi="Times New Roman" w:cs="Times New Roman"/>
          <w:iCs/>
          <w:sz w:val="24"/>
          <w:szCs w:val="24"/>
          <w:lang w:eastAsia="tr-TR"/>
        </w:rPr>
        <w:t>gün</w:t>
      </w:r>
      <w:r w:rsidR="00E2243A" w:rsidRPr="00573B64">
        <w:rPr>
          <w:rFonts w:ascii="Times New Roman" w:eastAsia="Times New Roman" w:hAnsi="Times New Roman" w:cs="Times New Roman"/>
          <w:iCs/>
          <w:sz w:val="24"/>
          <w:szCs w:val="24"/>
          <w:lang w:eastAsia="tr-TR"/>
        </w:rPr>
        <w:t xml:space="preserve"> ve 8685 sayılı </w:t>
      </w:r>
      <w:r w:rsidR="00E2243A" w:rsidRPr="00573B64">
        <w:rPr>
          <w:rFonts w:ascii="Times New Roman" w:eastAsia="Times New Roman" w:hAnsi="Times New Roman" w:cs="Times New Roman"/>
          <w:b/>
          <w:iCs/>
          <w:sz w:val="24"/>
          <w:szCs w:val="24"/>
          <w:lang w:eastAsia="tr-TR"/>
        </w:rPr>
        <w:t xml:space="preserve">El Yapımı Patlayıcılar ile Mücadele </w:t>
      </w:r>
      <w:r w:rsidR="00E2243A" w:rsidRPr="00573B64">
        <w:rPr>
          <w:rFonts w:ascii="Times New Roman" w:eastAsia="Times New Roman" w:hAnsi="Times New Roman" w:cs="Times New Roman"/>
          <w:iCs/>
          <w:sz w:val="24"/>
          <w:szCs w:val="24"/>
          <w:lang w:eastAsia="tr-TR"/>
        </w:rPr>
        <w:t>konulu</w:t>
      </w:r>
      <w:r w:rsidR="00E2243A" w:rsidRPr="00573B64">
        <w:rPr>
          <w:rFonts w:ascii="Times New Roman" w:eastAsia="Times New Roman" w:hAnsi="Times New Roman" w:cs="Times New Roman"/>
          <w:b/>
          <w:iCs/>
          <w:sz w:val="24"/>
          <w:szCs w:val="24"/>
          <w:lang w:eastAsia="tr-TR"/>
        </w:rPr>
        <w:t xml:space="preserve"> </w:t>
      </w:r>
      <w:r w:rsidR="00E2243A" w:rsidRPr="00573B64">
        <w:rPr>
          <w:rFonts w:ascii="Times New Roman" w:eastAsia="Times New Roman" w:hAnsi="Times New Roman" w:cs="Times New Roman"/>
          <w:iCs/>
          <w:sz w:val="24"/>
          <w:szCs w:val="24"/>
          <w:lang w:eastAsia="tr-TR"/>
        </w:rPr>
        <w:t>yazı</w:t>
      </w:r>
      <w:r w:rsidR="00AE4875" w:rsidRPr="00573B64">
        <w:rPr>
          <w:rFonts w:ascii="Times New Roman" w:eastAsia="Times New Roman" w:hAnsi="Times New Roman" w:cs="Times New Roman"/>
          <w:iCs/>
          <w:sz w:val="24"/>
          <w:szCs w:val="24"/>
          <w:lang w:eastAsia="tr-TR"/>
        </w:rPr>
        <w:t>sı</w:t>
      </w:r>
      <w:r w:rsidR="00E2243A" w:rsidRPr="00573B64">
        <w:rPr>
          <w:rFonts w:ascii="Times New Roman" w:eastAsia="Times New Roman" w:hAnsi="Times New Roman" w:cs="Times New Roman"/>
          <w:iCs/>
          <w:sz w:val="24"/>
          <w:szCs w:val="24"/>
          <w:lang w:eastAsia="tr-TR"/>
        </w:rPr>
        <w:t xml:space="preserve"> ile İçişleri Bakanlığınca hazırlanan 25.06.2018 tarihli </w:t>
      </w:r>
      <w:r w:rsidR="00E2243A" w:rsidRPr="00573B64">
        <w:rPr>
          <w:rFonts w:ascii="Times New Roman" w:eastAsia="Times New Roman" w:hAnsi="Times New Roman" w:cs="Times New Roman"/>
          <w:b/>
          <w:iCs/>
          <w:sz w:val="24"/>
          <w:szCs w:val="24"/>
          <w:lang w:eastAsia="tr-TR"/>
        </w:rPr>
        <w:t xml:space="preserve">İl Ve İlçe El Yapımı Patlayıcılar İle Mücadele Komisyonları Çalışma Usul Ve Esaslarına İlişkin Yönerge </w:t>
      </w:r>
      <w:r w:rsidR="00E2243A" w:rsidRPr="00573B64">
        <w:rPr>
          <w:rFonts w:ascii="Times New Roman" w:eastAsia="Times New Roman" w:hAnsi="Times New Roman" w:cs="Times New Roman"/>
          <w:iCs/>
          <w:sz w:val="24"/>
          <w:szCs w:val="24"/>
          <w:lang w:eastAsia="tr-TR"/>
        </w:rPr>
        <w:t>hükümlerine uygun işlem yapılıp yapılmadığı;</w:t>
      </w:r>
    </w:p>
    <w:p w:rsidR="00C41D32" w:rsidRPr="00573B64" w:rsidRDefault="00C41D32" w:rsidP="003B5A0C">
      <w:pPr>
        <w:spacing w:after="0" w:line="240" w:lineRule="auto"/>
        <w:ind w:firstLine="567"/>
        <w:jc w:val="both"/>
        <w:rPr>
          <w:rFonts w:ascii="Times New Roman" w:eastAsia="Times New Roman" w:hAnsi="Times New Roman" w:cs="Times New Roman"/>
          <w:iCs/>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8" w:name="_Toc42375701"/>
      <w:r w:rsidRPr="00573B64">
        <w:rPr>
          <w:rFonts w:ascii="Times New Roman" w:hAnsi="Times New Roman"/>
          <w:sz w:val="24"/>
          <w:szCs w:val="24"/>
          <w:u w:val="none"/>
        </w:rPr>
        <w:t xml:space="preserve">V- </w:t>
      </w:r>
      <w:r w:rsidRPr="00573B64">
        <w:rPr>
          <w:rFonts w:ascii="Times New Roman" w:hAnsi="Times New Roman"/>
          <w:sz w:val="24"/>
          <w:szCs w:val="24"/>
        </w:rPr>
        <w:t>VALİLİK BİRİMLERİ</w:t>
      </w:r>
      <w:r w:rsidRPr="00573B64">
        <w:rPr>
          <w:rFonts w:ascii="Times New Roman" w:hAnsi="Times New Roman"/>
          <w:sz w:val="24"/>
          <w:szCs w:val="24"/>
        </w:rPr>
        <w:tab/>
        <w:t>:</w:t>
      </w:r>
      <w:bookmarkEnd w:id="8"/>
    </w:p>
    <w:p w:rsidR="00402B14" w:rsidRPr="00573B64" w:rsidRDefault="00402B14" w:rsidP="003B5A0C">
      <w:pPr>
        <w:spacing w:after="0" w:line="240" w:lineRule="auto"/>
        <w:ind w:firstLine="567"/>
        <w:jc w:val="both"/>
        <w:rPr>
          <w:rFonts w:ascii="Times New Roman" w:hAnsi="Times New Roman" w:cs="Times New Roman"/>
          <w:sz w:val="24"/>
          <w:szCs w:val="24"/>
          <w:lang w:eastAsia="tr-TR"/>
        </w:rPr>
      </w:pPr>
    </w:p>
    <w:p w:rsidR="00313510" w:rsidRPr="00573B64" w:rsidRDefault="00313510"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hAnsi="Times New Roman" w:cs="Times New Roman"/>
          <w:b/>
          <w:sz w:val="24"/>
          <w:szCs w:val="24"/>
          <w:lang w:eastAsia="tr-TR"/>
        </w:rPr>
        <w:t xml:space="preserve">5.01- </w:t>
      </w:r>
      <w:r w:rsidRPr="00573B64">
        <w:rPr>
          <w:rFonts w:ascii="Times New Roman" w:eastAsia="SimSun" w:hAnsi="Times New Roman" w:cs="Times New Roman"/>
          <w:bCs/>
          <w:sz w:val="24"/>
          <w:szCs w:val="24"/>
          <w:lang w:eastAsia="tr-TR"/>
        </w:rPr>
        <w:t xml:space="preserve">29.06.2009 tarihli ve </w:t>
      </w:r>
      <w:r w:rsidRPr="00573B64">
        <w:rPr>
          <w:rFonts w:ascii="Times New Roman" w:hAnsi="Times New Roman" w:cs="Times New Roman"/>
          <w:sz w:val="24"/>
          <w:szCs w:val="24"/>
          <w:lang w:eastAsia="tr-TR"/>
        </w:rPr>
        <w:t xml:space="preserve">2009/15169 sayılı Bakanlar Kurulu Kararıyla yürürlüğe konulan ve 31.07.2009 gün ve 27305 sayılı Resmi Gazetede yayımlanan </w:t>
      </w:r>
      <w:r w:rsidRPr="00573B64">
        <w:rPr>
          <w:rFonts w:ascii="Times New Roman" w:hAnsi="Times New Roman" w:cs="Times New Roman"/>
          <w:b/>
          <w:sz w:val="24"/>
          <w:szCs w:val="24"/>
          <w:lang w:eastAsia="tr-TR"/>
        </w:rPr>
        <w:t>Kamu Hizmetlerinin Sunumunda Uyulacak Usul ve Esaslara İlişkin Yönetmelik</w:t>
      </w:r>
      <w:r w:rsidRPr="00573B64">
        <w:rPr>
          <w:rFonts w:ascii="Times New Roman" w:hAnsi="Times New Roman" w:cs="Times New Roman"/>
          <w:sz w:val="24"/>
          <w:szCs w:val="24"/>
          <w:lang w:eastAsia="tr-TR"/>
        </w:rPr>
        <w:t xml:space="preserve"> gereğince; </w:t>
      </w:r>
      <w:r w:rsidRPr="00573B64">
        <w:rPr>
          <w:rFonts w:ascii="Times New Roman" w:eastAsia="SimSun" w:hAnsi="Times New Roman" w:cs="Times New Roman"/>
          <w:bCs/>
          <w:sz w:val="24"/>
          <w:szCs w:val="24"/>
          <w:lang w:eastAsia="tr-TR"/>
        </w:rPr>
        <w:t xml:space="preserve">kamu hizmetlerinin ilk kademede ve vatandaşa en yakın yerde; elektronik ortamda sunulmasının sağlanıp sağlanmadığı; sunulan hizmetlere ilişkin bilgilerin ve güncel mevzuatın kurumsal internet sayfasında yayınlanıp yayınlanmadığı; oluşturulan hizmet standartlarının vatandaşların kolayca görebileceği panolarda ve kurumsal internet sayfasında bulundurulup bulundurulmadığı; sunulan kamu hizmetlerinin engelliler tarafından </w:t>
      </w:r>
      <w:r w:rsidRPr="00573B64">
        <w:rPr>
          <w:rFonts w:ascii="Times New Roman" w:eastAsia="SimSun" w:hAnsi="Times New Roman" w:cs="Times New Roman"/>
          <w:sz w:val="24"/>
          <w:szCs w:val="24"/>
          <w:lang w:eastAsia="tr-TR"/>
        </w:rPr>
        <w:t>kolayca erişilebilir olması için gerekli tedbirlerin alınıp alınmadığı; başvuru sahiplerinden bilgi ve belge istenmesinde mevzuatta belirtilen esaslara uyulup uyulmadığı; ilgili mevzuatındaki özel hükümler saklı kalmak kaydıyla, belge taleplerinin en geç beş gün, bilgi ve görüş taleplerinin ise en geç onbeş gün içinde yerine getirilip getirilmediği; başvuru sonucunun olumsuz olması durumunda ilgiliye gerekçesinin bildirilip bildirilmediği; varsa itiraz mercii ile itiraz süresinin gösterilip gösterilmediği;</w:t>
      </w:r>
    </w:p>
    <w:p w:rsidR="00C25814" w:rsidRPr="00573B64" w:rsidRDefault="00C25814" w:rsidP="003B5A0C">
      <w:pPr>
        <w:spacing w:after="0" w:line="240" w:lineRule="auto"/>
        <w:ind w:firstLine="567"/>
        <w:jc w:val="both"/>
        <w:rPr>
          <w:rFonts w:ascii="Times New Roman" w:hAnsi="Times New Roman" w:cs="Times New Roman"/>
          <w:b/>
          <w:sz w:val="24"/>
          <w:szCs w:val="24"/>
          <w:u w:val="single"/>
          <w:lang w:eastAsia="tr-TR"/>
        </w:rPr>
      </w:pPr>
    </w:p>
    <w:p w:rsidR="00313510" w:rsidRPr="00573B64" w:rsidRDefault="00313510"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Bu bağlamda, </w:t>
      </w:r>
      <w:r w:rsidRPr="00573B64">
        <w:rPr>
          <w:rFonts w:ascii="Times New Roman" w:eastAsia="Times New Roman" w:hAnsi="Times New Roman" w:cs="Times New Roman"/>
          <w:b/>
          <w:sz w:val="24"/>
          <w:szCs w:val="24"/>
          <w:lang w:eastAsia="tr-TR"/>
        </w:rPr>
        <w:t>Türkiye Cumhuriyeti Anayasasının</w:t>
      </w:r>
      <w:r w:rsidRPr="00573B64">
        <w:rPr>
          <w:rFonts w:ascii="Times New Roman" w:eastAsia="Times New Roman" w:hAnsi="Times New Roman" w:cs="Times New Roman"/>
          <w:sz w:val="24"/>
          <w:szCs w:val="24"/>
          <w:lang w:eastAsia="tr-TR"/>
        </w:rPr>
        <w:t xml:space="preserve"> 40</w:t>
      </w:r>
      <w:r w:rsidR="00AE4875" w:rsidRPr="00573B64">
        <w:rPr>
          <w:rFonts w:ascii="Times New Roman" w:eastAsia="Times New Roman" w:hAnsi="Times New Roman" w:cs="Times New Roman"/>
          <w:sz w:val="24"/>
          <w:szCs w:val="24"/>
          <w:lang w:eastAsia="tr-TR"/>
        </w:rPr>
        <w:t xml:space="preserve"> ıncı</w:t>
      </w:r>
      <w:r w:rsidRPr="00573B64">
        <w:rPr>
          <w:rFonts w:ascii="Times New Roman" w:eastAsia="Times New Roman" w:hAnsi="Times New Roman" w:cs="Times New Roman"/>
          <w:sz w:val="24"/>
          <w:szCs w:val="24"/>
          <w:lang w:eastAsia="tr-TR"/>
        </w:rPr>
        <w:t xml:space="preserve"> maddesinin </w:t>
      </w:r>
      <w:r w:rsidR="00AE4875"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fıkrasındaki; “Devlet, işlemlerinde, ilgili kişilerin hangi kanun yolları ve mercilere başvuracağını ve sürelerini belirtmek zorundadır.” ve 125</w:t>
      </w:r>
      <w:r w:rsidR="00AE487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AE4875"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fıkrasında yer alan “İdarenin her türlü eylem ve işlemlerine karşı yargı yolu açıktır.” hükümleri gereğince; idarenin sonuç doğuran eylem ve işlemlerinin bildirimine ilişkin belgelerde; idari dava açma süresi ve yetkili idare mahkemesinin ya da mevzuatında başka bir öncelikli kanun yolu (üst mercilere itiraz gibi) öngörülmüş ise bununla ilgili yetkili mercii ve sürelerin belirtilip belirtilmediği;</w:t>
      </w:r>
    </w:p>
    <w:p w:rsidR="00313510" w:rsidRPr="00573B64" w:rsidRDefault="00313510"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313510" w:rsidRPr="00573B64" w:rsidRDefault="00313510"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11.10.2018 gün ve 2018/13 sayılı </w:t>
      </w:r>
      <w:r w:rsidRPr="00573B64">
        <w:rPr>
          <w:rFonts w:ascii="Times New Roman" w:eastAsia="Times New Roman" w:hAnsi="Times New Roman" w:cs="Times New Roman"/>
          <w:b/>
          <w:sz w:val="24"/>
          <w:szCs w:val="24"/>
          <w:lang w:eastAsia="tr-TR"/>
        </w:rPr>
        <w:t>Cumhurbaşkanlığı Genelgesinin</w:t>
      </w:r>
      <w:r w:rsidRPr="00573B64">
        <w:rPr>
          <w:rFonts w:ascii="Times New Roman" w:eastAsia="Times New Roman" w:hAnsi="Times New Roman" w:cs="Times New Roman"/>
          <w:sz w:val="24"/>
          <w:szCs w:val="24"/>
          <w:lang w:eastAsia="tr-TR"/>
        </w:rPr>
        <w:t xml:space="preserve"> göz önünde bulundurulup bulundurulmadığı;</w:t>
      </w:r>
    </w:p>
    <w:p w:rsidR="00313510" w:rsidRPr="00573B64" w:rsidRDefault="00313510"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5.02-</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Valilik ve Kaymakamlık Birimleri Teşkilat, Görev ve Çalışma Yönetmeliğinin</w:t>
      </w:r>
      <w:r w:rsidRPr="00573B64">
        <w:rPr>
          <w:rFonts w:ascii="Times New Roman" w:eastAsia="Times New Roman" w:hAnsi="Times New Roman" w:cs="Times New Roman"/>
          <w:sz w:val="24"/>
          <w:szCs w:val="24"/>
          <w:lang w:eastAsia="tr-TR"/>
        </w:rPr>
        <w:t xml:space="preserve"> 8</w:t>
      </w:r>
      <w:r w:rsidR="00AE487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Valiliklerin il müdürlüğü, şube müdürlüğü ve şeflik şeklinde teşkilatlanmasının esas olduğunun belirtildiği;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9</w:t>
      </w:r>
      <w:r w:rsidR="00AE4875"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maddesinde; illerde bulunan bu birimlerin</w:t>
      </w:r>
      <w:r w:rsidR="004D4FF2"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İl Yazı İşleri Müdürlüğü (Evrak Şefliği, İşlemler Şefliği), İl İdare Kurulu Müdürlüğü</w:t>
      </w:r>
      <w:r w:rsidR="00CB0E4F" w:rsidRPr="00573B64">
        <w:rPr>
          <w:rFonts w:ascii="Times New Roman" w:eastAsia="Times New Roman" w:hAnsi="Times New Roman" w:cs="Times New Roman"/>
          <w:sz w:val="24"/>
          <w:szCs w:val="24"/>
          <w:lang w:eastAsia="tr-TR"/>
        </w:rPr>
        <w:t xml:space="preserve"> (</w:t>
      </w:r>
      <w:r w:rsidR="00CB0E4F" w:rsidRPr="00573B64">
        <w:rPr>
          <w:rFonts w:ascii="Times New Roman" w:hAnsi="Times New Roman" w:cs="Times New Roman"/>
          <w:sz w:val="24"/>
          <w:szCs w:val="24"/>
        </w:rPr>
        <w:t>kolluk şikâyet bürosu</w:t>
      </w:r>
      <w:r w:rsidR="00CB0E4F" w:rsidRPr="00573B64">
        <w:rPr>
          <w:rStyle w:val="DipnotBavurusu"/>
          <w:rFonts w:ascii="Times New Roman" w:hAnsi="Times New Roman" w:cs="Times New Roman"/>
          <w:b/>
          <w:sz w:val="24"/>
          <w:szCs w:val="24"/>
        </w:rPr>
        <w:footnoteReference w:id="1"/>
      </w:r>
      <w:r w:rsidR="00CB0E4F" w:rsidRPr="00573B64">
        <w:rPr>
          <w:rFonts w:ascii="Times New Roman" w:hAnsi="Times New Roman" w:cs="Times New Roman"/>
          <w:sz w:val="24"/>
          <w:szCs w:val="24"/>
        </w:rPr>
        <w:t>)</w:t>
      </w:r>
      <w:r w:rsidRPr="00573B64">
        <w:rPr>
          <w:rFonts w:ascii="Times New Roman" w:eastAsia="Times New Roman" w:hAnsi="Times New Roman" w:cs="Times New Roman"/>
          <w:sz w:val="24"/>
          <w:szCs w:val="24"/>
          <w:lang w:eastAsia="tr-TR"/>
        </w:rPr>
        <w:t>, İdare ve Denetim Müdürlüğü, İl Basın ve Halkla İlişkiler Müdürlüğü, Özel Kalem Müdürlüğü (İdari Hizmetler ve Koordinasyon Şefliği, Büyükşehir belediyesi olmayan illerde Protokol Şefliği), Büyükşehir belediyesi olan illerde Protokol Şube Müdürlüğü, Hukuk İşleri Şube Müdürlüğü (Hukuk İşleri Şefliği, Dava İşleri Şefliği), İl Sosyal Etüt ve Proje Müdürlüğü, İdari Hizmetler Şube Müdürlüğü</w:t>
      </w:r>
      <w:r w:rsidR="005F5B8D"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Bilgi İşlem Şube Müdürlüğü</w:t>
      </w:r>
      <w:r w:rsidR="005F5B8D"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5F5B8D" w:rsidRPr="00573B64">
        <w:rPr>
          <w:rFonts w:ascii="Times New Roman" w:hAnsi="Times New Roman" w:cs="Times New Roman"/>
          <w:sz w:val="24"/>
          <w:szCs w:val="24"/>
        </w:rPr>
        <w:t xml:space="preserve">Açık Kapı Şube Müdürlüğü </w:t>
      </w:r>
      <w:r w:rsidRPr="00573B64">
        <w:rPr>
          <w:rFonts w:ascii="Times New Roman" w:eastAsia="Times New Roman" w:hAnsi="Times New Roman" w:cs="Times New Roman"/>
          <w:sz w:val="24"/>
          <w:szCs w:val="24"/>
          <w:lang w:eastAsia="tr-TR"/>
        </w:rPr>
        <w:t>olduğu; (Valilik bünyesinde birim müdürlüklerinin münhal bulunup bulunmadığı, bu durumun kamu hizmetlerinin verimliliğini ve koordinasyonu aksatacağı dikkate alınarak, boş kadrolara atama yapılması hususunda gerekli tedbirlerin alınıp alınmadığı;)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bağlamda; İlde teşkilatı olmayan veya görevlisi bulunmayan Bakanlıklara ve diğer kamu kurum ve kuruluşlarına ait hizmetlerin bir birim</w:t>
      </w:r>
      <w:r w:rsidR="004D4FF2" w:rsidRPr="00573B64">
        <w:rPr>
          <w:rStyle w:val="DipnotBavurusu"/>
          <w:rFonts w:ascii="Times New Roman" w:eastAsia="Times New Roman" w:hAnsi="Times New Roman" w:cs="Times New Roman"/>
          <w:b/>
          <w:sz w:val="24"/>
          <w:szCs w:val="24"/>
          <w:lang w:eastAsia="tr-TR"/>
        </w:rPr>
        <w:footnoteReference w:id="2"/>
      </w:r>
      <w:r w:rsidRPr="00573B64">
        <w:rPr>
          <w:rFonts w:ascii="Times New Roman" w:eastAsia="Times New Roman" w:hAnsi="Times New Roman" w:cs="Times New Roman"/>
          <w:sz w:val="24"/>
          <w:szCs w:val="24"/>
          <w:lang w:eastAsia="tr-TR"/>
        </w:rPr>
        <w:t xml:space="preserve"> ile ilişkilendirilerek yürütülmesi; Başbakanlık ve bakanlıkların düzenleyici işlemleri ile belirli hizmet, faaliyet ve işlerin yürütülmesinin valilik ve kaymakamlıklardan istenmesi halinde ya da hizmetlerin vatandaşa en yakın yerden sunulabilmesi amacıyla gerekli görülen mahallerde, bir birim ile ilişkilendirilerek, geçici veya sürekli bürolar açılabilmesine ilişkin düzenleme ve değişikliklerin vali tarafından yapılacağı hususunun Yönetmeliğin 11</w:t>
      </w:r>
      <w:r w:rsidR="00AE487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hüküm altına alındığı;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936F39"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5.03- </w:t>
      </w:r>
      <w:r w:rsidRPr="00573B64">
        <w:rPr>
          <w:rFonts w:ascii="Times New Roman" w:eastAsia="Times New Roman" w:hAnsi="Times New Roman" w:cs="Times New Roman"/>
          <w:sz w:val="24"/>
          <w:szCs w:val="24"/>
          <w:lang w:eastAsia="tr-TR"/>
        </w:rPr>
        <w:t>Yönetmeliğin 12</w:t>
      </w:r>
      <w:r w:rsidR="00AE4875"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 illerde bulunan birimlerden; özel kalem müdürlüğü</w:t>
      </w:r>
      <w:r w:rsidR="005D2912" w:rsidRPr="00573B64">
        <w:rPr>
          <w:rFonts w:ascii="Times New Roman" w:eastAsia="Times New Roman" w:hAnsi="Times New Roman" w:cs="Times New Roman"/>
          <w:sz w:val="24"/>
          <w:szCs w:val="24"/>
          <w:lang w:eastAsia="tr-TR"/>
        </w:rPr>
        <w:t>nün</w:t>
      </w:r>
      <w:r w:rsidRPr="00573B64">
        <w:rPr>
          <w:rFonts w:ascii="Times New Roman" w:eastAsia="Times New Roman" w:hAnsi="Times New Roman" w:cs="Times New Roman"/>
          <w:sz w:val="24"/>
          <w:szCs w:val="24"/>
          <w:lang w:eastAsia="tr-TR"/>
        </w:rPr>
        <w:t xml:space="preserve"> valiye, diğer müdürlükler</w:t>
      </w:r>
      <w:r w:rsidR="005D2912" w:rsidRPr="00573B64">
        <w:rPr>
          <w:rFonts w:ascii="Times New Roman" w:eastAsia="Times New Roman" w:hAnsi="Times New Roman" w:cs="Times New Roman"/>
          <w:sz w:val="24"/>
          <w:szCs w:val="24"/>
          <w:lang w:eastAsia="tr-TR"/>
        </w:rPr>
        <w:t>in</w:t>
      </w:r>
      <w:r w:rsidRPr="00573B64">
        <w:rPr>
          <w:rFonts w:ascii="Times New Roman" w:eastAsia="Times New Roman" w:hAnsi="Times New Roman" w:cs="Times New Roman"/>
          <w:sz w:val="24"/>
          <w:szCs w:val="24"/>
          <w:lang w:eastAsia="tr-TR"/>
        </w:rPr>
        <w:t xml:space="preserve"> vali tarafından görevlendirilen vali yardımcısına veya mülki idare amiri sınıfından olan il hukuk işleri müdürüne bağlı olarak çalışacağı; ancak, valilerin bu birimlerden istediklerini doğrudan kendilerine bağlı olarak çalıştırabileceklerinin düzenlendiği;</w:t>
      </w:r>
    </w:p>
    <w:p w:rsidR="00936F39" w:rsidRPr="00573B64" w:rsidRDefault="00936F3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936F39" w:rsidP="003B5A0C">
      <w:pPr>
        <w:pStyle w:val="ortabalkbold0"/>
        <w:spacing w:before="0" w:beforeAutospacing="0" w:after="0" w:afterAutospacing="0"/>
        <w:ind w:firstLine="567"/>
        <w:jc w:val="both"/>
        <w:rPr>
          <w:noProof/>
        </w:rPr>
      </w:pPr>
      <w:r w:rsidRPr="00573B64">
        <w:rPr>
          <w:noProof/>
        </w:rPr>
        <w:t xml:space="preserve">Yönetmeliğe 04.04.2020 gün ve 31089 sayılı Resmî Gazetede yayımlanan </w:t>
      </w:r>
      <w:r w:rsidRPr="00573B64">
        <w:rPr>
          <w:b/>
          <w:bCs/>
        </w:rPr>
        <w:t>Valilik Ve Kaymakamlık Birimleri Teşkilat, Görev Ve Çalışma Yönetmeliğinde Değişiklik Yapılmasına Dair Yönetmelik</w:t>
      </w:r>
      <w:r w:rsidRPr="00573B64">
        <w:rPr>
          <w:bCs/>
        </w:rPr>
        <w:t xml:space="preserve"> ile eklenen 24/A maddesinin </w:t>
      </w:r>
      <w:r w:rsidR="00AE4875" w:rsidRPr="00573B64">
        <w:rPr>
          <w:bCs/>
        </w:rPr>
        <w:t>birinci</w:t>
      </w:r>
      <w:r w:rsidRPr="00573B64">
        <w:rPr>
          <w:bCs/>
        </w:rPr>
        <w:t xml:space="preserve"> fıkrasına göre; </w:t>
      </w:r>
      <w:r w:rsidRPr="00573B64">
        <w:t>Açık kapı şube müdürlüklerinin illerde vali veya görevlendireceği vali yardımcısına bağlı olarak çalışacağı;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5442 sayılı Kanunun 5</w:t>
      </w:r>
      <w:r w:rsidR="00AE4875" w:rsidRPr="00573B64">
        <w:rPr>
          <w:rFonts w:ascii="Times New Roman" w:eastAsia="Times New Roman" w:hAnsi="Times New Roman" w:cs="Times New Roman"/>
          <w:noProof/>
          <w:sz w:val="24"/>
          <w:szCs w:val="24"/>
          <w:lang w:eastAsia="tr-TR"/>
        </w:rPr>
        <w:t xml:space="preserve"> inci</w:t>
      </w:r>
      <w:r w:rsidRPr="00573B64">
        <w:rPr>
          <w:rFonts w:ascii="Times New Roman" w:eastAsia="Times New Roman" w:hAnsi="Times New Roman" w:cs="Times New Roman"/>
          <w:noProof/>
          <w:sz w:val="24"/>
          <w:szCs w:val="24"/>
          <w:lang w:eastAsia="tr-TR"/>
        </w:rPr>
        <w:t xml:space="preserve"> maddesi; “İllerde, valilerin tayin ve tesbit ettiği işlerde yardımcılığını ve valinin bulunmadığı zamanlarda vekilliğini yapmak üzere vali muavinleri bulunur. Valiliğin yazı işlerinin düzenlenmesinden de vali muavini sorumludur.”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13</w:t>
      </w:r>
      <w:r w:rsidR="00AE4875"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 birim amirlerinin yetki ve sorumluluğunun; 14</w:t>
      </w:r>
      <w:r w:rsidR="00AE4875"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 de; birimlerde çalışan görevlilerin sorumluluğunun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düzenlendiği;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9F0E6C"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5.04- </w:t>
      </w:r>
      <w:r w:rsidRPr="00573B64">
        <w:rPr>
          <w:rFonts w:ascii="Times New Roman" w:eastAsia="Times New Roman" w:hAnsi="Times New Roman" w:cs="Times New Roman"/>
          <w:sz w:val="24"/>
          <w:szCs w:val="24"/>
          <w:lang w:eastAsia="tr-TR"/>
        </w:rPr>
        <w:t xml:space="preserve">Tüm birimleri ilgilendirmesi nedeniyle; </w:t>
      </w:r>
    </w:p>
    <w:p w:rsidR="009F0E6C" w:rsidRPr="00573B64" w:rsidRDefault="009F0E6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9F0E6C" w:rsidRPr="00573B64" w:rsidRDefault="009F0E6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Evrak türlerinin; “özellik taşıyan evrak” (“gizli evrak”, “hizmete özel evrak”, “kişiye özel evrak” “ivedi evrak” ve “günlü evrak”); “değerli evrak” ve “normal evrak” olarak Yönetmeliğin 6</w:t>
      </w:r>
      <w:r w:rsidR="00AE4875"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maddesinde tanımlandığı;</w:t>
      </w:r>
    </w:p>
    <w:p w:rsidR="009F0E6C" w:rsidRPr="00573B64" w:rsidRDefault="009F0E6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Dosyalama işlemlerinin; Yönetmeliğin 41-59</w:t>
      </w:r>
      <w:r w:rsidR="00AE4875"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maddelerinde belirtilen ilkeler çerçevesinde yapılıp yapılmadığı;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Times New Roman" w:hAnsi="Times New Roman" w:cs="Times New Roman"/>
          <w:b/>
          <w:sz w:val="24"/>
          <w:szCs w:val="24"/>
          <w:lang w:eastAsia="tr-TR"/>
        </w:rPr>
        <w:t xml:space="preserve">5.05- </w:t>
      </w:r>
      <w:r w:rsidRPr="00573B64">
        <w:rPr>
          <w:rFonts w:ascii="Times New Roman" w:eastAsia="SimSun" w:hAnsi="Times New Roman" w:cs="Times New Roman"/>
          <w:bCs/>
          <w:sz w:val="24"/>
          <w:szCs w:val="24"/>
          <w:lang w:eastAsia="tr-TR"/>
        </w:rPr>
        <w:t>15.12.2014 tarihli ve 2014/7074 sayılı Bakanlar Kurulu Kararıyla yürürlüğe konulan ve 02.0.2015 gün ve 29255 sayılı Resmî Gazetede yayımlanan</w:t>
      </w:r>
      <w:r w:rsidRPr="00573B64">
        <w:rPr>
          <w:rFonts w:ascii="Times New Roman" w:eastAsia="SimSun" w:hAnsi="Times New Roman" w:cs="Times New Roman"/>
          <w:b/>
          <w:bCs/>
          <w:sz w:val="24"/>
          <w:szCs w:val="24"/>
          <w:lang w:eastAsia="tr-TR"/>
        </w:rPr>
        <w:t xml:space="preserve"> Resmî Yazışmalarda Uygulanacak Usul Ve Esaslar Hakkında Yönetmelik</w:t>
      </w:r>
      <w:r w:rsidRPr="00573B64">
        <w:rPr>
          <w:rFonts w:ascii="Times New Roman" w:eastAsia="SimSun" w:hAnsi="Times New Roman" w:cs="Times New Roman"/>
          <w:bCs/>
          <w:sz w:val="24"/>
          <w:szCs w:val="24"/>
          <w:lang w:eastAsia="tr-TR"/>
        </w:rPr>
        <w:t>’in</w:t>
      </w:r>
      <w:r w:rsidR="004F7932" w:rsidRPr="00573B64">
        <w:rPr>
          <w:rStyle w:val="DipnotBavurusu"/>
          <w:rFonts w:ascii="Times New Roman" w:eastAsia="SimSun" w:hAnsi="Times New Roman" w:cs="Times New Roman"/>
          <w:b/>
          <w:bCs/>
          <w:sz w:val="24"/>
          <w:szCs w:val="24"/>
          <w:lang w:eastAsia="tr-TR"/>
        </w:rPr>
        <w:footnoteReference w:id="3"/>
      </w:r>
      <w:r w:rsidRPr="00573B64">
        <w:rPr>
          <w:rFonts w:ascii="Times New Roman" w:eastAsia="SimSun" w:hAnsi="Times New Roman" w:cs="Times New Roman"/>
          <w:bCs/>
          <w:sz w:val="24"/>
          <w:szCs w:val="24"/>
          <w:lang w:eastAsia="tr-TR"/>
        </w:rPr>
        <w:t xml:space="preserve">; </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bCs/>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4</w:t>
      </w:r>
      <w:r w:rsidR="00AE4875" w:rsidRPr="00573B64">
        <w:rPr>
          <w:rFonts w:ascii="Times New Roman" w:eastAsia="SimSun" w:hAnsi="Times New Roman" w:cs="Times New Roman"/>
          <w:bCs/>
          <w:sz w:val="24"/>
          <w:szCs w:val="24"/>
          <w:lang w:eastAsia="tr-TR"/>
        </w:rPr>
        <w:t xml:space="preserve"> üncü</w:t>
      </w:r>
      <w:r w:rsidRPr="00573B64">
        <w:rPr>
          <w:rFonts w:ascii="Times New Roman" w:eastAsia="SimSun" w:hAnsi="Times New Roman" w:cs="Times New Roman"/>
          <w:bCs/>
          <w:sz w:val="24"/>
          <w:szCs w:val="24"/>
          <w:lang w:eastAsia="tr-TR"/>
        </w:rPr>
        <w:t xml:space="preserve"> maddesi gereğince;</w:t>
      </w:r>
      <w:r w:rsidRPr="00573B64">
        <w:rPr>
          <w:rFonts w:ascii="Times New Roman" w:eastAsia="SimSun" w:hAnsi="Times New Roman" w:cs="Times New Roman"/>
          <w:sz w:val="24"/>
          <w:szCs w:val="24"/>
          <w:lang w:eastAsia="tr-TR"/>
        </w:rPr>
        <w:t xml:space="preserve"> muhataba gönderilmek üzere fiziksel ortamda hazırlanan belgelerin, paraflı nüshasının hazırlayan idarede kalacak şekilde en az iki nüsha düzenleneceği;</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5</w:t>
      </w:r>
      <w:r w:rsidR="00AE4875" w:rsidRPr="00573B64">
        <w:rPr>
          <w:rFonts w:ascii="Times New Roman" w:eastAsia="SimSun" w:hAnsi="Times New Roman" w:cs="Times New Roman"/>
          <w:bCs/>
          <w:sz w:val="24"/>
          <w:szCs w:val="24"/>
          <w:lang w:eastAsia="tr-TR"/>
        </w:rPr>
        <w:t xml:space="preserve"> inci</w:t>
      </w:r>
      <w:r w:rsidRPr="00573B64">
        <w:rPr>
          <w:rFonts w:ascii="Times New Roman" w:eastAsia="SimSun" w:hAnsi="Times New Roman" w:cs="Times New Roman"/>
          <w:bCs/>
          <w:sz w:val="24"/>
          <w:szCs w:val="24"/>
          <w:lang w:eastAsia="tr-TR"/>
        </w:rPr>
        <w:t xml:space="preserve"> maddesi gereğince;</w:t>
      </w:r>
      <w:r w:rsidRPr="00573B64">
        <w:rPr>
          <w:rFonts w:ascii="Times New Roman" w:eastAsia="SimSun" w:hAnsi="Times New Roman" w:cs="Times New Roman"/>
          <w:sz w:val="24"/>
          <w:szCs w:val="24"/>
          <w:lang w:eastAsia="tr-TR"/>
        </w:rPr>
        <w:t xml:space="preserve"> Belgelerin A4 (210x297 mm) boyutundaki kâğıda çıktı alınacak şekilde hazırlanmasının esas olduğu; Belge eklerinin farklı form, format veya ebatlarda hazırlanabileceği; Üst yazılarda kâğıdın bir yüzünün kullanılacağı; Ancak üst yazının ekleri için kâğıdın her iki yüzünün de kullanılabileceği;</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6</w:t>
      </w:r>
      <w:r w:rsidR="00AE4875" w:rsidRPr="00573B64">
        <w:rPr>
          <w:rFonts w:ascii="Times New Roman" w:eastAsia="SimSun" w:hAnsi="Times New Roman" w:cs="Times New Roman"/>
          <w:bCs/>
          <w:sz w:val="24"/>
          <w:szCs w:val="24"/>
          <w:lang w:eastAsia="tr-TR"/>
        </w:rPr>
        <w:t xml:space="preserve"> ncı</w:t>
      </w:r>
      <w:r w:rsidRPr="00573B64">
        <w:rPr>
          <w:rFonts w:ascii="Times New Roman" w:eastAsia="SimSun" w:hAnsi="Times New Roman" w:cs="Times New Roman"/>
          <w:bCs/>
          <w:sz w:val="24"/>
          <w:szCs w:val="24"/>
          <w:lang w:eastAsia="tr-TR"/>
        </w:rPr>
        <w:t xml:space="preserve"> maddesi gereğince;</w:t>
      </w:r>
      <w:r w:rsidRPr="00573B64">
        <w:rPr>
          <w:rFonts w:ascii="Times New Roman" w:eastAsia="SimSun" w:hAnsi="Times New Roman" w:cs="Times New Roman"/>
          <w:sz w:val="24"/>
          <w:szCs w:val="24"/>
          <w:lang w:eastAsia="tr-TR"/>
        </w:rPr>
        <w:t xml:space="preserve"> Elektronik ortamda hazırlanan belgelerde, “Times New Roman” (harf büyüklüğü 12 punto) veya “Arial” (harf büyüklüğü 11 punto) yazı tipinin esas olduğu; ancak gerekli hâllerde metinde harf büyüklüğü 9 puntoya, iletişim bilgilerinin yazımında ise 8 puntoya kadar düşürülebileceği; farklı form, format veya ebatlarda hazırlanan rapor, analiz ve benzeri metinlerde farklı yazı tipi ve harf büyüklüğünün kullanılabileceği; Metin içinde yer alan alıntılar</w:t>
      </w:r>
      <w:r w:rsidR="00CA519B" w:rsidRPr="00573B64">
        <w:rPr>
          <w:rFonts w:ascii="Times New Roman" w:eastAsia="SimSun" w:hAnsi="Times New Roman" w:cs="Times New Roman"/>
          <w:sz w:val="24"/>
          <w:szCs w:val="24"/>
          <w:lang w:eastAsia="tr-TR"/>
        </w:rPr>
        <w:t>ın</w:t>
      </w:r>
      <w:r w:rsidRPr="00573B64">
        <w:rPr>
          <w:rFonts w:ascii="Times New Roman" w:eastAsia="SimSun" w:hAnsi="Times New Roman" w:cs="Times New Roman"/>
          <w:sz w:val="24"/>
          <w:szCs w:val="24"/>
          <w:lang w:eastAsia="tr-TR"/>
        </w:rPr>
        <w:t xml:space="preserve"> tırnak içinde ve eğik (italik) olarak yazılabileceği;</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SimSun" w:hAnsi="Times New Roman" w:cs="Times New Roman"/>
          <w:bCs/>
          <w:sz w:val="24"/>
          <w:szCs w:val="24"/>
          <w:lang w:eastAsia="tr-TR"/>
        </w:rPr>
        <w:t>8</w:t>
      </w:r>
      <w:r w:rsidR="00AE4875" w:rsidRPr="00573B64">
        <w:rPr>
          <w:rFonts w:ascii="Times New Roman" w:eastAsia="SimSun" w:hAnsi="Times New Roman" w:cs="Times New Roman"/>
          <w:bCs/>
          <w:sz w:val="24"/>
          <w:szCs w:val="24"/>
          <w:lang w:eastAsia="tr-TR"/>
        </w:rPr>
        <w:t xml:space="preserve"> inci</w:t>
      </w:r>
      <w:r w:rsidRPr="00573B64">
        <w:rPr>
          <w:rFonts w:ascii="Times New Roman" w:eastAsia="SimSun" w:hAnsi="Times New Roman" w:cs="Times New Roman"/>
          <w:bCs/>
          <w:sz w:val="24"/>
          <w:szCs w:val="24"/>
          <w:lang w:eastAsia="tr-TR"/>
        </w:rPr>
        <w:t xml:space="preserve"> maddesi gereğince;</w:t>
      </w:r>
      <w:r w:rsidRPr="00573B64">
        <w:rPr>
          <w:rFonts w:ascii="Times New Roman" w:eastAsia="SimSun" w:hAnsi="Times New Roman" w:cs="Times New Roman"/>
          <w:sz w:val="24"/>
          <w:szCs w:val="24"/>
          <w:lang w:eastAsia="tr-TR"/>
        </w:rPr>
        <w:t xml:space="preserve"> Başlık (antet), belgeyi gönderen idarenin adının belirtildiği bölüm olup, belgenin yazı alanının üst kısmına ortalanarak yazılacağı; ilk satıra “T.C.” kısaltmasının, ikinci satıra idarenin adının büyük harflerle, üçüncü satıra birimin adının ilk harfleri büyük diğerleri küçük harflerle ortalanarak yazılacağı; ancak, bağlı veya ilgili idarelerde ilk satıra “T.C.” kısaltması, ikinci satıra bağlı veya ilgili olunan bakanlığın adı büyük harflerle, üçüncü satıra idarenin adı ilk harfleri büyük diğerleri küçük harflerle ve dördüncü satıra da birimin adı ilk harfleri büyük diğerleri küçük harflerle ortalanarak yazılabileceği; idarelerin il ve ilçe teşkilatlarında kullanılan başlıkların 10/6/1949 tarihli ve 5442 sayılı İl İdaresi Kanunu hükümlerine uygun olarak düzenleneceği; </w:t>
      </w:r>
      <w:r w:rsidRPr="00573B64">
        <w:rPr>
          <w:rFonts w:ascii="Times New Roman" w:eastAsia="Times New Roman" w:hAnsi="Times New Roman" w:cs="Times New Roman"/>
          <w:sz w:val="24"/>
          <w:szCs w:val="24"/>
          <w:lang w:eastAsia="tr-TR"/>
        </w:rPr>
        <w:t>Bölge müdürlüklerinde hangi bölge teşkilatının olduğu yazılacağı; Doğrudan merkezî teşkilata bağlı taşra birimlerinde başlıkta merkezî teşkilat ve taşra teşkilatı adlarına yer verileceği; Başlığın yazımında DETSİS’te yer alan başlık kayıtlarının esas alınacağı;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Sayı; Tarih; Konu; Muhatap; İlgi; Metin; İmza; Ek; Dağıtım; Olur; Paraf; Koordinasyon; İletişim bilgileri; </w:t>
      </w:r>
      <w:r w:rsidR="0007583C" w:rsidRPr="00573B64">
        <w:rPr>
          <w:rFonts w:ascii="Times New Roman" w:eastAsia="Times New Roman" w:hAnsi="Times New Roman" w:cs="Times New Roman"/>
          <w:sz w:val="24"/>
          <w:szCs w:val="24"/>
          <w:lang w:eastAsia="tr-TR"/>
        </w:rPr>
        <w:t xml:space="preserve">Gizlilik dereceli bilgiler; </w:t>
      </w:r>
      <w:r w:rsidRPr="00573B64">
        <w:rPr>
          <w:rFonts w:ascii="Times New Roman" w:eastAsia="Times New Roman" w:hAnsi="Times New Roman" w:cs="Times New Roman"/>
          <w:sz w:val="24"/>
          <w:szCs w:val="24"/>
          <w:lang w:eastAsia="tr-TR"/>
        </w:rPr>
        <w:t>Süreli yazışmalar; Sayfa numarası; Üstveri elemanları; bölümlerinin Yönetmelik’in 9-25</w:t>
      </w:r>
      <w:r w:rsidR="00AE487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maddelerine uygun olması gerektiği;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Belgenin çoğaltılmasında; Belgenin fiziksel veya elektronik ortamda gönderilmesi ve alınmasında; </w:t>
      </w:r>
      <w:r w:rsidRPr="00573B64">
        <w:rPr>
          <w:rFonts w:ascii="Times New Roman" w:eastAsia="Times New Roman" w:hAnsi="Times New Roman" w:cs="Times New Roman"/>
          <w:sz w:val="24"/>
          <w:szCs w:val="24"/>
          <w:lang w:eastAsia="tr-TR"/>
        </w:rPr>
        <w:t>Yönetmelik’in 26-28</w:t>
      </w:r>
      <w:r w:rsidR="00AE487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maddelerine uyulması gerektiği;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Belgenin iade edilmesi; Görüş, bilgi ve belge taleplerinde süre; Tekit yazısı; Uygun yazılmayan </w:t>
      </w:r>
      <w:r w:rsidR="00141A2E" w:rsidRPr="00573B64">
        <w:rPr>
          <w:rFonts w:ascii="Times New Roman" w:eastAsia="Times New Roman" w:hAnsi="Times New Roman" w:cs="Times New Roman"/>
          <w:bCs/>
          <w:sz w:val="24"/>
          <w:szCs w:val="24"/>
          <w:lang w:eastAsia="tr-TR"/>
        </w:rPr>
        <w:t>belgeler</w:t>
      </w:r>
      <w:r w:rsidRPr="00573B64">
        <w:rPr>
          <w:rFonts w:ascii="Times New Roman" w:eastAsia="Times New Roman" w:hAnsi="Times New Roman" w:cs="Times New Roman"/>
          <w:bCs/>
          <w:sz w:val="24"/>
          <w:szCs w:val="24"/>
          <w:lang w:eastAsia="tr-TR"/>
        </w:rPr>
        <w:t xml:space="preserve"> ile ilgili olarak </w:t>
      </w:r>
      <w:r w:rsidRPr="00573B64">
        <w:rPr>
          <w:rFonts w:ascii="Times New Roman" w:eastAsia="Times New Roman" w:hAnsi="Times New Roman" w:cs="Times New Roman"/>
          <w:sz w:val="24"/>
          <w:szCs w:val="24"/>
          <w:lang w:eastAsia="tr-TR"/>
        </w:rPr>
        <w:t>Yönetmelik’in 29-32</w:t>
      </w:r>
      <w:r w:rsidR="00AE4875"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w:t>
      </w:r>
      <w:r w:rsidR="00AE4875"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 xml:space="preserve">addelerindeki açıklamaların </w:t>
      </w:r>
      <w:r w:rsidR="00141A2E" w:rsidRPr="00573B64">
        <w:rPr>
          <w:rFonts w:ascii="Times New Roman" w:eastAsia="Times New Roman" w:hAnsi="Times New Roman" w:cs="Times New Roman"/>
          <w:sz w:val="24"/>
          <w:szCs w:val="24"/>
          <w:lang w:eastAsia="tr-TR"/>
        </w:rPr>
        <w:t>göz önünde</w:t>
      </w:r>
      <w:r w:rsidRPr="00573B64">
        <w:rPr>
          <w:rFonts w:ascii="Times New Roman" w:eastAsia="Times New Roman" w:hAnsi="Times New Roman" w:cs="Times New Roman"/>
          <w:sz w:val="24"/>
          <w:szCs w:val="24"/>
          <w:lang w:eastAsia="tr-TR"/>
        </w:rPr>
        <w:t xml:space="preserve"> bulundurulması gerektiği;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w:t>
      </w:r>
      <w:r w:rsidRPr="00573B64">
        <w:rPr>
          <w:rFonts w:ascii="Times New Roman" w:eastAsia="Times New Roman" w:hAnsi="Times New Roman" w:cs="Times New Roman"/>
          <w:sz w:val="24"/>
          <w:szCs w:val="24"/>
          <w:lang w:eastAsia="x-none"/>
        </w:rPr>
        <w:t>İçişleri Bakanlığı İller İdaresi Genel Müdürlüğünün “Yazışma kuralları” başlıklı 14.12.2011 tarih ve 6532 sayılı yazısında; “</w:t>
      </w:r>
      <w:r w:rsidR="00B06744" w:rsidRPr="00573B64">
        <w:rPr>
          <w:rFonts w:ascii="Times New Roman" w:eastAsia="Times New Roman" w:hAnsi="Times New Roman" w:cs="Times New Roman"/>
          <w:sz w:val="24"/>
          <w:szCs w:val="24"/>
          <w:lang w:eastAsia="x-none"/>
        </w:rPr>
        <w:t xml:space="preserve">(…) </w:t>
      </w:r>
      <w:r w:rsidRPr="00573B64">
        <w:rPr>
          <w:rFonts w:ascii="Times New Roman" w:eastAsia="Times New Roman" w:hAnsi="Times New Roman" w:cs="Times New Roman"/>
          <w:sz w:val="24"/>
          <w:szCs w:val="24"/>
          <w:lang w:eastAsia="tr-TR"/>
        </w:rPr>
        <w:t xml:space="preserve">Valiliklerimizden alınan yazılarda, bazı kamu </w:t>
      </w:r>
      <w:r w:rsidRPr="00573B64">
        <w:rPr>
          <w:rFonts w:ascii="Times New Roman" w:eastAsia="Times New Roman" w:hAnsi="Times New Roman" w:cs="Times New Roman"/>
          <w:sz w:val="24"/>
          <w:szCs w:val="24"/>
          <w:lang w:eastAsia="tr-TR"/>
        </w:rPr>
        <w:lastRenderedPageBreak/>
        <w:t>kurum ve kuruluşlarınca yapılan yazışmalarda amir silsilesinin takip edilmediği ve yazışmaların bilgi sunulması gereken tüm birimlerden geçirilmeden doğrudan ilgili birimlere intikal ettirildiği müşahede edilmiştir.</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Özellikle il emniyet müdürleri ile il jandarma komutanları tarafından yapılan ve Vali tarafından imzalanacak yazıların paraf bloklarında ve onay tekliflerinde vali yardımcılarına yer verilmediği; vali yardımcıları tarafından imzalanacak yazıların paraf bloklarında ve onay tekliflerinde ise il emniyet müdürleri ve il jandarma komutanlarının paraf ve uygun görüşlerinin bulunmadığı görülmektedir.</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Açıklanan nedenlerle, uygulamada yukarıda belirtilen aksaklıklara meydan verilmemesi, yazışmaların anılan Yönetmelik ve 5442 sayılı İl İdaresi Kanununun ilgili hükümlerine uygun şekilde yapılmasının sağlanması…” hükmü gereğince,</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Vali tarafından onaylanan yazılarda ilgili Vali Yardımcısına ait “Uygun Görüş” hanesinin açılarak imzalanması, Vali tarafından imzalanan yazılarda ise Vali Yardımcına ait paraf hanesinin açılarak paraflanması,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Vali Yardımcısı tarafından onaylanan ve imzalanan yazıların ise </w:t>
      </w:r>
      <w:r w:rsidRPr="00573B64">
        <w:rPr>
          <w:rFonts w:ascii="Times New Roman" w:eastAsia="Times New Roman" w:hAnsi="Times New Roman" w:cs="Times New Roman"/>
          <w:sz w:val="24"/>
          <w:szCs w:val="24"/>
          <w:lang w:eastAsia="x-none"/>
        </w:rPr>
        <w:t xml:space="preserve">İl Jandarma Komutanı veya İl Emniyet Müdürü tarafından imzalanması veya paraflanmasının </w:t>
      </w:r>
      <w:r w:rsidR="00361F4E" w:rsidRPr="00573B64">
        <w:rPr>
          <w:rFonts w:ascii="Times New Roman" w:eastAsia="Times New Roman" w:hAnsi="Times New Roman" w:cs="Times New Roman"/>
          <w:sz w:val="24"/>
          <w:szCs w:val="24"/>
          <w:lang w:eastAsia="tr-TR"/>
        </w:rPr>
        <w:t>sağlanıp sağlanmadığı;</w:t>
      </w:r>
    </w:p>
    <w:p w:rsidR="008F50FE" w:rsidRPr="00573B64" w:rsidRDefault="008F50FE"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9" w:name="_Toc42375702"/>
      <w:r w:rsidRPr="00573B64">
        <w:rPr>
          <w:rFonts w:ascii="Times New Roman" w:hAnsi="Times New Roman"/>
          <w:sz w:val="24"/>
          <w:szCs w:val="24"/>
          <w:u w:val="none"/>
        </w:rPr>
        <w:t xml:space="preserve">VI- </w:t>
      </w:r>
      <w:r w:rsidRPr="00573B64">
        <w:rPr>
          <w:rFonts w:ascii="Times New Roman" w:hAnsi="Times New Roman"/>
          <w:sz w:val="24"/>
          <w:szCs w:val="24"/>
        </w:rPr>
        <w:t>İL YAZI İŞLERİ MÜDÜRLÜĞÜ</w:t>
      </w:r>
      <w:r w:rsidRPr="00573B64">
        <w:rPr>
          <w:rFonts w:ascii="Times New Roman" w:hAnsi="Times New Roman"/>
          <w:sz w:val="24"/>
          <w:szCs w:val="24"/>
        </w:rPr>
        <w:tab/>
        <w:t>:</w:t>
      </w:r>
      <w:bookmarkEnd w:id="6"/>
      <w:bookmarkEnd w:id="9"/>
    </w:p>
    <w:p w:rsidR="00402B14" w:rsidRPr="00573B64" w:rsidRDefault="00402B14"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shd w:val="clear" w:color="auto" w:fill="FFFFFF"/>
          <w:lang w:eastAsia="tr-TR"/>
        </w:rPr>
      </w:pPr>
      <w:r w:rsidRPr="00573B64">
        <w:rPr>
          <w:rFonts w:ascii="Times New Roman" w:eastAsia="Times New Roman" w:hAnsi="Times New Roman" w:cs="Times New Roman"/>
          <w:bCs/>
          <w:sz w:val="24"/>
          <w:szCs w:val="24"/>
          <w:shd w:val="clear" w:color="auto" w:fill="FFFFFF"/>
          <w:lang w:eastAsia="tr-TR"/>
        </w:rPr>
        <w:t>İl yazı işleri müdürlüğünün,</w:t>
      </w:r>
      <w:r w:rsidRPr="00573B64">
        <w:rPr>
          <w:rFonts w:ascii="Times New Roman" w:eastAsia="Times New Roman" w:hAnsi="Times New Roman" w:cs="Times New Roman"/>
          <w:sz w:val="24"/>
          <w:szCs w:val="24"/>
          <w:lang w:eastAsia="tr-TR"/>
        </w:rPr>
        <w:t xml:space="preserve"> Yönetmeliğin 15</w:t>
      </w:r>
      <w:r w:rsidR="00AE487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düzenlenen görevlerinin</w:t>
      </w:r>
      <w:r w:rsidR="0007224D"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bCs/>
          <w:sz w:val="24"/>
          <w:szCs w:val="24"/>
          <w:shd w:val="clear" w:color="auto" w:fill="FFFFFF"/>
          <w:lang w:eastAsia="tr-TR"/>
        </w:rPr>
        <w:t xml:space="preserve"> Evrak Şefliği ile İşlemler Şefliği tarafından yerine getirileceği bilinerek;</w:t>
      </w:r>
    </w:p>
    <w:p w:rsidR="00402B14" w:rsidRPr="00573B64" w:rsidRDefault="00402B14"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Balk2"/>
        <w:framePr w:wrap="notBeside"/>
        <w:ind w:firstLine="567"/>
        <w:jc w:val="both"/>
        <w:rPr>
          <w:rFonts w:ascii="Times New Roman" w:hAnsi="Times New Roman"/>
          <w:sz w:val="24"/>
          <w:szCs w:val="24"/>
        </w:rPr>
      </w:pPr>
      <w:bookmarkStart w:id="10" w:name="_Toc42375703"/>
      <w:r w:rsidRPr="00573B64">
        <w:rPr>
          <w:rFonts w:ascii="Times New Roman" w:hAnsi="Times New Roman"/>
          <w:sz w:val="24"/>
          <w:szCs w:val="24"/>
          <w:u w:val="none"/>
        </w:rPr>
        <w:t xml:space="preserve">a) </w:t>
      </w:r>
      <w:r w:rsidRPr="00573B64">
        <w:rPr>
          <w:rFonts w:ascii="Times New Roman" w:hAnsi="Times New Roman"/>
          <w:sz w:val="24"/>
          <w:szCs w:val="24"/>
        </w:rPr>
        <w:t>Evrak Şefliği</w:t>
      </w:r>
      <w:r w:rsidRPr="00573B64">
        <w:rPr>
          <w:rFonts w:ascii="Times New Roman" w:hAnsi="Times New Roman"/>
          <w:sz w:val="24"/>
          <w:szCs w:val="24"/>
        </w:rPr>
        <w:tab/>
        <w:t>:</w:t>
      </w:r>
      <w:bookmarkEnd w:id="10"/>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u w:val="single"/>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6.01-</w:t>
      </w:r>
      <w:r w:rsidRPr="00573B64">
        <w:rPr>
          <w:rFonts w:ascii="Times New Roman" w:eastAsia="Times New Roman" w:hAnsi="Times New Roman" w:cs="Times New Roman"/>
          <w:sz w:val="24"/>
          <w:szCs w:val="24"/>
          <w:lang w:eastAsia="tr-TR"/>
        </w:rPr>
        <w:t xml:space="preserve"> Yönetmeliğin 26</w:t>
      </w:r>
      <w:r w:rsidR="00AE4875"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w:t>
      </w:r>
      <w:r w:rsidR="00AE4875" w:rsidRPr="00573B64">
        <w:rPr>
          <w:rFonts w:ascii="Times New Roman" w:eastAsia="Times New Roman" w:hAnsi="Times New Roman" w:cs="Times New Roman"/>
          <w:sz w:val="24"/>
          <w:szCs w:val="24"/>
          <w:lang w:eastAsia="tr-TR"/>
        </w:rPr>
        <w:t>altıncı</w:t>
      </w:r>
      <w:r w:rsidRPr="00573B64">
        <w:rPr>
          <w:rFonts w:ascii="Times New Roman" w:eastAsia="Times New Roman" w:hAnsi="Times New Roman" w:cs="Times New Roman"/>
          <w:sz w:val="24"/>
          <w:szCs w:val="24"/>
          <w:lang w:eastAsia="tr-TR"/>
        </w:rPr>
        <w:t xml:space="preserve"> fıkrası; evrak şefliğinin ilke olarak</w:t>
      </w:r>
      <w:r w:rsidR="009855BC"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9855BC" w:rsidRPr="00573B64">
        <w:rPr>
          <w:rFonts w:ascii="Times New Roman" w:eastAsia="Times New Roman" w:hAnsi="Times New Roman" w:cs="Times New Roman"/>
          <w:sz w:val="24"/>
          <w:szCs w:val="24"/>
          <w:lang w:eastAsia="tr-TR"/>
        </w:rPr>
        <w:t>“</w:t>
      </w:r>
      <w:r w:rsidR="009855BC" w:rsidRPr="00573B64">
        <w:rPr>
          <w:rFonts w:ascii="Times New Roman" w:hAnsi="Times New Roman" w:cs="Times New Roman"/>
          <w:sz w:val="24"/>
          <w:szCs w:val="24"/>
          <w:shd w:val="clear" w:color="auto" w:fill="FFFFFF"/>
        </w:rPr>
        <w:t>kabul ve ayırma”, “normal evrak”, “gizli evrak” ve “dağıtım” masaların</w:t>
      </w:r>
      <w:r w:rsidRPr="00573B64">
        <w:rPr>
          <w:rFonts w:ascii="Times New Roman" w:eastAsia="Times New Roman" w:hAnsi="Times New Roman" w:cs="Times New Roman"/>
          <w:sz w:val="24"/>
          <w:szCs w:val="24"/>
          <w:lang w:eastAsia="tr-TR"/>
        </w:rPr>
        <w:t>dan oluşmasını düzenlediği</w:t>
      </w:r>
      <w:r w:rsidR="00007360" w:rsidRPr="00573B64">
        <w:rPr>
          <w:rFonts w:ascii="Times New Roman" w:eastAsia="Times New Roman" w:hAnsi="Times New Roman" w:cs="Times New Roman"/>
          <w:sz w:val="24"/>
          <w:szCs w:val="24"/>
          <w:lang w:eastAsia="tr-TR"/>
        </w:rPr>
        <w:t xml:space="preserve"> ve söz konusu masaların görevlerinin;</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Kabul ve ayırma masasında; elektronik ortamda ve elektronik ortam haricinde gelen evrakın alınması, açılması ve ayrılarak ilgili masalara aktarılması,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Normal evrak masasında; elektronik ortamda ve elektronik ortam haricinde gelen normal evrakın ve dilekçelerin yetkilisince havalesi ve imzalattırılması ve kaydı,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Gizli evrak masasında; özellik taşıyan ve değerli evrakın yetkilisince havalesi, imzalattırılması ve kaydı,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 Dağıtım masasında; gelen evrakın havale olunduğu birimlere dağıtımı, valilik ve kaymakamlık birimlerinden giden evrakın ilgili yerlere gönderilmesi,</w:t>
      </w:r>
    </w:p>
    <w:p w:rsidR="00007360" w:rsidRPr="00573B64" w:rsidRDefault="0000736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Biçiminde hüküm altına alındığı;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AE4875"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Yedinci</w:t>
      </w:r>
      <w:r w:rsidR="00E2243A" w:rsidRPr="00573B64">
        <w:rPr>
          <w:rFonts w:ascii="Times New Roman" w:eastAsia="Times New Roman" w:hAnsi="Times New Roman" w:cs="Times New Roman"/>
          <w:sz w:val="24"/>
          <w:szCs w:val="24"/>
          <w:lang w:eastAsia="tr-TR"/>
        </w:rPr>
        <w:t xml:space="preserve"> fıkrası; iş hacminin çok yüksek olduğu illerde ihtiyaca göre ayrı masalar teşkil edilebileceği gibi iş hacminin düşük olduğu yerlerde birden fazla masanın işlerinin bir masada gördürülebileceğini;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AE4875"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Sekizinci</w:t>
      </w:r>
      <w:r w:rsidR="00E2243A" w:rsidRPr="00573B64">
        <w:rPr>
          <w:rFonts w:ascii="Times New Roman" w:eastAsia="Times New Roman" w:hAnsi="Times New Roman" w:cs="Times New Roman"/>
          <w:sz w:val="24"/>
          <w:szCs w:val="24"/>
          <w:lang w:eastAsia="tr-TR"/>
        </w:rPr>
        <w:t xml:space="preserve"> fıkrası</w:t>
      </w:r>
      <w:r w:rsidR="00007360" w:rsidRPr="00573B64">
        <w:rPr>
          <w:rFonts w:ascii="Times New Roman" w:eastAsia="Times New Roman" w:hAnsi="Times New Roman" w:cs="Times New Roman"/>
          <w:sz w:val="24"/>
          <w:szCs w:val="24"/>
          <w:lang w:eastAsia="tr-TR"/>
        </w:rPr>
        <w:t xml:space="preserve"> gereğince</w:t>
      </w:r>
      <w:r w:rsidR="00E2243A" w:rsidRPr="00573B64">
        <w:rPr>
          <w:rFonts w:ascii="Times New Roman" w:eastAsia="Times New Roman" w:hAnsi="Times New Roman" w:cs="Times New Roman"/>
          <w:sz w:val="24"/>
          <w:szCs w:val="24"/>
          <w:lang w:eastAsia="tr-TR"/>
        </w:rPr>
        <w:t xml:space="preserve">; gizli evrak masası hizmetlerinin, </w:t>
      </w:r>
      <w:r w:rsidR="00E2243A" w:rsidRPr="00573B64">
        <w:rPr>
          <w:rFonts w:ascii="Times New Roman" w:eastAsia="Times New Roman" w:hAnsi="Times New Roman" w:cs="Times New Roman"/>
          <w:sz w:val="24"/>
          <w:szCs w:val="24"/>
          <w:u w:val="single"/>
          <w:lang w:eastAsia="tr-TR"/>
        </w:rPr>
        <w:t>imkânlara bağlı olarak,</w:t>
      </w:r>
      <w:r w:rsidR="00E2243A" w:rsidRPr="00573B64">
        <w:rPr>
          <w:rFonts w:ascii="Times New Roman" w:eastAsia="Times New Roman" w:hAnsi="Times New Roman" w:cs="Times New Roman"/>
          <w:sz w:val="24"/>
          <w:szCs w:val="24"/>
          <w:lang w:eastAsia="tr-TR"/>
        </w:rPr>
        <w:t xml:space="preserve"> şeflik içinde ayrı bir oda veya bölmede yürütül</w:t>
      </w:r>
      <w:r w:rsidR="00007360" w:rsidRPr="00573B64">
        <w:rPr>
          <w:rFonts w:ascii="Times New Roman" w:eastAsia="Times New Roman" w:hAnsi="Times New Roman" w:cs="Times New Roman"/>
          <w:sz w:val="24"/>
          <w:szCs w:val="24"/>
          <w:lang w:eastAsia="tr-TR"/>
        </w:rPr>
        <w:t>üp yürütülmediği;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0079ED"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6.02-</w:t>
      </w:r>
      <w:r w:rsidRPr="00573B64">
        <w:rPr>
          <w:rFonts w:ascii="Times New Roman" w:eastAsia="Times New Roman" w:hAnsi="Times New Roman" w:cs="Times New Roman"/>
          <w:sz w:val="24"/>
          <w:szCs w:val="24"/>
          <w:lang w:eastAsia="tr-TR"/>
        </w:rPr>
        <w:t xml:space="preserve"> </w:t>
      </w:r>
      <w:r w:rsidR="000079ED" w:rsidRPr="00573B64">
        <w:rPr>
          <w:rFonts w:ascii="Times New Roman" w:eastAsia="Times New Roman" w:hAnsi="Times New Roman" w:cs="Times New Roman"/>
          <w:sz w:val="24"/>
          <w:szCs w:val="24"/>
          <w:lang w:eastAsia="tr-TR"/>
        </w:rPr>
        <w:t>Yönetmeliğin 26</w:t>
      </w:r>
      <w:r w:rsidR="00AE4875" w:rsidRPr="00573B64">
        <w:rPr>
          <w:rFonts w:ascii="Times New Roman" w:eastAsia="Times New Roman" w:hAnsi="Times New Roman" w:cs="Times New Roman"/>
          <w:sz w:val="24"/>
          <w:szCs w:val="24"/>
          <w:lang w:eastAsia="tr-TR"/>
        </w:rPr>
        <w:t xml:space="preserve"> ncı</w:t>
      </w:r>
      <w:r w:rsidR="000079ED" w:rsidRPr="00573B64">
        <w:rPr>
          <w:rFonts w:ascii="Times New Roman" w:eastAsia="Times New Roman" w:hAnsi="Times New Roman" w:cs="Times New Roman"/>
          <w:sz w:val="24"/>
          <w:szCs w:val="24"/>
          <w:lang w:eastAsia="tr-TR"/>
        </w:rPr>
        <w:t xml:space="preserve"> maddesinin </w:t>
      </w:r>
      <w:r w:rsidR="00AE4875" w:rsidRPr="00573B64">
        <w:rPr>
          <w:rFonts w:ascii="Times New Roman" w:eastAsia="Times New Roman" w:hAnsi="Times New Roman" w:cs="Times New Roman"/>
          <w:sz w:val="24"/>
          <w:szCs w:val="24"/>
          <w:lang w:eastAsia="tr-TR"/>
        </w:rPr>
        <w:t>birinci</w:t>
      </w:r>
      <w:r w:rsidR="000079ED" w:rsidRPr="00573B64">
        <w:rPr>
          <w:rFonts w:ascii="Times New Roman" w:eastAsia="Times New Roman" w:hAnsi="Times New Roman" w:cs="Times New Roman"/>
          <w:sz w:val="24"/>
          <w:szCs w:val="24"/>
          <w:lang w:eastAsia="tr-TR"/>
        </w:rPr>
        <w:t xml:space="preserve"> fıkrası;</w:t>
      </w:r>
      <w:r w:rsidR="000079ED" w:rsidRPr="00573B64">
        <w:rPr>
          <w:rFonts w:ascii="Times New Roman" w:eastAsia="Times New Roman" w:hAnsi="Times New Roman" w:cs="Times New Roman"/>
          <w:sz w:val="24"/>
          <w:szCs w:val="24"/>
          <w:shd w:val="clear" w:color="auto" w:fill="FFFFFF"/>
          <w:lang w:eastAsia="tr-TR"/>
        </w:rPr>
        <w:t xml:space="preserve"> valiliğe gelen her türlü evrakın kabulü, elektronik ortama kaydı, verilmiş yetki çerçevesinde havalesi ve dağıtımı ile birimlerden gönderilecek evrakın dağıtım ve postalama işlerinin Evrak Şefliği tarafından yapılacağını hüküm altına almış olup;</w:t>
      </w:r>
      <w:r w:rsidR="000079ED" w:rsidRPr="00573B64">
        <w:rPr>
          <w:rFonts w:ascii="Times New Roman" w:eastAsia="Times New Roman" w:hAnsi="Times New Roman" w:cs="Times New Roman"/>
          <w:sz w:val="24"/>
          <w:szCs w:val="24"/>
          <w:lang w:eastAsia="tr-TR"/>
        </w:rPr>
        <w:t xml:space="preserve"> </w:t>
      </w:r>
    </w:p>
    <w:p w:rsidR="000079ED" w:rsidRPr="00573B64" w:rsidRDefault="000079E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Evrak Şefliğinin görevleri; Yönetmeliğin 15</w:t>
      </w:r>
      <w:r w:rsidR="00AE487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AE4875"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(a) bendinde;</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 Valiliğe posta veya elektronik ortamda gönderilen; kişilerce veya kurum ve kuruluşların görevli dağıtıcılarınca elden getirilen her nevi dilekçeyi kabul etmek ve İmza Yetkileri Yönergesi gereğince yetki verilen görevlilerin havalesine ve imzasına hazırlamak, imzalanmasını takip etmek ve ilgili yerlere intikalini sağlamak ve sonuçlanmasını izlemek,</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Valilik adına posta veya elektronik ortamda gelen ve valilik birimlerinden çıkan evrakı almak, kaydetmek, görevli merci, kişi veya ilgili birimlere dağıtmak, ulaştırmak ve postalamak,</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Evrak hareketi ile ilgili istatistikî bilgi ve raporları sistem üzerinden sorgulamak ve hazırlamak,</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4) Vali tarafından verilen diğer görevleri yapmak,</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Olarak tanımlandığı;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0079E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w:t>
      </w:r>
      <w:r w:rsidR="00E2243A" w:rsidRPr="00573B64">
        <w:rPr>
          <w:rFonts w:ascii="Times New Roman" w:eastAsia="Times New Roman" w:hAnsi="Times New Roman" w:cs="Times New Roman"/>
          <w:b/>
          <w:sz w:val="24"/>
          <w:szCs w:val="24"/>
          <w:lang w:eastAsia="tr-TR"/>
        </w:rPr>
        <w:t xml:space="preserve"> </w:t>
      </w:r>
      <w:r w:rsidR="00E2243A" w:rsidRPr="00573B64">
        <w:rPr>
          <w:rFonts w:ascii="Times New Roman" w:eastAsia="Times New Roman" w:hAnsi="Times New Roman" w:cs="Times New Roman"/>
          <w:bCs/>
          <w:sz w:val="24"/>
          <w:szCs w:val="24"/>
          <w:lang w:eastAsia="tr-TR"/>
        </w:rPr>
        <w:t>Yönetmeliğin 27</w:t>
      </w:r>
      <w:r w:rsidR="00AE4875" w:rsidRPr="00573B64">
        <w:rPr>
          <w:rFonts w:ascii="Times New Roman" w:eastAsia="Times New Roman" w:hAnsi="Times New Roman" w:cs="Times New Roman"/>
          <w:bCs/>
          <w:sz w:val="24"/>
          <w:szCs w:val="24"/>
          <w:lang w:eastAsia="tr-TR"/>
        </w:rPr>
        <w:t xml:space="preserve"> nci</w:t>
      </w:r>
      <w:r w:rsidR="00E2243A" w:rsidRPr="00573B64">
        <w:rPr>
          <w:rFonts w:ascii="Times New Roman" w:eastAsia="Times New Roman" w:hAnsi="Times New Roman" w:cs="Times New Roman"/>
          <w:bCs/>
          <w:sz w:val="24"/>
          <w:szCs w:val="24"/>
          <w:lang w:eastAsia="tr-TR"/>
        </w:rPr>
        <w:t xml:space="preserve"> maddesine göre; e</w:t>
      </w:r>
      <w:r w:rsidR="00E2243A" w:rsidRPr="00573B64">
        <w:rPr>
          <w:rFonts w:ascii="Times New Roman" w:eastAsia="Times New Roman" w:hAnsi="Times New Roman" w:cs="Times New Roman"/>
          <w:sz w:val="24"/>
          <w:szCs w:val="24"/>
          <w:lang w:eastAsia="tr-TR"/>
        </w:rPr>
        <w:t>vrak kabul edecek görevliler ile dağıtıcıların isim, unvan ve imza örnekleri resmi dairelerce karşılıklı olarak birbirlerine bildirilip bildirilmediği; değişikliklerin de aynı işleme tabi tutulup tutulmadığı;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57172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6.03</w:t>
      </w:r>
      <w:r w:rsidR="00E2243A" w:rsidRPr="00573B64">
        <w:rPr>
          <w:rFonts w:ascii="Times New Roman" w:eastAsia="Times New Roman" w:hAnsi="Times New Roman" w:cs="Times New Roman"/>
          <w:b/>
          <w:sz w:val="24"/>
          <w:szCs w:val="24"/>
          <w:lang w:eastAsia="tr-TR"/>
        </w:rPr>
        <w:t>-</w:t>
      </w:r>
      <w:r w:rsidR="00E2243A" w:rsidRPr="00573B64">
        <w:rPr>
          <w:rFonts w:ascii="Times New Roman" w:eastAsia="Times New Roman" w:hAnsi="Times New Roman" w:cs="Times New Roman"/>
          <w:sz w:val="24"/>
          <w:szCs w:val="24"/>
          <w:lang w:eastAsia="tr-TR"/>
        </w:rPr>
        <w:t xml:space="preserve"> Valiliğe gelen evrakın kabulünün Yönetmeliğin 28</w:t>
      </w:r>
      <w:r w:rsidR="00AE4875" w:rsidRPr="00573B64">
        <w:rPr>
          <w:rFonts w:ascii="Times New Roman" w:eastAsia="Times New Roman" w:hAnsi="Times New Roman" w:cs="Times New Roman"/>
          <w:sz w:val="24"/>
          <w:szCs w:val="24"/>
          <w:lang w:eastAsia="tr-TR"/>
        </w:rPr>
        <w:t xml:space="preserve"> inci</w:t>
      </w:r>
      <w:r w:rsidR="00E2243A" w:rsidRPr="00573B64">
        <w:rPr>
          <w:rFonts w:ascii="Times New Roman" w:eastAsia="Times New Roman" w:hAnsi="Times New Roman" w:cs="Times New Roman"/>
          <w:sz w:val="24"/>
          <w:szCs w:val="24"/>
          <w:lang w:eastAsia="tr-TR"/>
        </w:rPr>
        <w:t>; zarfların açılması ve zarftan çıkan evraka yapılacak işlemlerin Yönetmeliğin 29</w:t>
      </w:r>
      <w:r w:rsidR="00AE4875" w:rsidRPr="00573B64">
        <w:rPr>
          <w:rFonts w:ascii="Times New Roman" w:eastAsia="Times New Roman" w:hAnsi="Times New Roman" w:cs="Times New Roman"/>
          <w:sz w:val="24"/>
          <w:szCs w:val="24"/>
          <w:lang w:eastAsia="tr-TR"/>
        </w:rPr>
        <w:t xml:space="preserve"> uncu</w:t>
      </w:r>
      <w:r w:rsidR="00E2243A" w:rsidRPr="00573B64">
        <w:rPr>
          <w:rFonts w:ascii="Times New Roman" w:eastAsia="Times New Roman" w:hAnsi="Times New Roman" w:cs="Times New Roman"/>
          <w:sz w:val="24"/>
          <w:szCs w:val="24"/>
          <w:lang w:eastAsia="tr-TR"/>
        </w:rPr>
        <w:t>; evrakın ayrılması işlemlerinin Yönetmeliğin 30</w:t>
      </w:r>
      <w:r w:rsidR="00AE4875" w:rsidRPr="00573B64">
        <w:rPr>
          <w:rFonts w:ascii="Times New Roman" w:eastAsia="Times New Roman" w:hAnsi="Times New Roman" w:cs="Times New Roman"/>
          <w:sz w:val="24"/>
          <w:szCs w:val="24"/>
          <w:lang w:eastAsia="tr-TR"/>
        </w:rPr>
        <w:t xml:space="preserve"> uncu</w:t>
      </w:r>
      <w:r w:rsidR="00E2243A" w:rsidRPr="00573B64">
        <w:rPr>
          <w:rFonts w:ascii="Times New Roman" w:eastAsia="Times New Roman" w:hAnsi="Times New Roman" w:cs="Times New Roman"/>
          <w:sz w:val="24"/>
          <w:szCs w:val="24"/>
          <w:lang w:eastAsia="tr-TR"/>
        </w:rPr>
        <w:t>; normal evrakın havalesinin Yönetmeliğin 31</w:t>
      </w:r>
      <w:r w:rsidR="00AE487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w:t>
      </w:r>
      <w:r w:rsidR="00E2243A" w:rsidRPr="00573B64">
        <w:rPr>
          <w:rFonts w:ascii="Times New Roman" w:eastAsia="Times New Roman" w:hAnsi="Times New Roman" w:cs="Times New Roman"/>
          <w:sz w:val="24"/>
          <w:szCs w:val="24"/>
          <w:lang w:eastAsia="tr-TR"/>
        </w:rPr>
        <w:t xml:space="preserve"> gizli evrakın havalesinin Yönetmeliğin 32</w:t>
      </w:r>
      <w:r w:rsidR="00AE4875"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ve </w:t>
      </w:r>
      <w:r w:rsidR="00E2243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evrakın kaydının ve dağıtım masasına verilmesi işleminin Yönetmeliğin 33</w:t>
      </w:r>
      <w:r w:rsidR="00AE4875"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lang w:eastAsia="tr-TR"/>
        </w:rPr>
        <w:t>maddelerine uygun yapılıp yapılmadığı;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6.0</w:t>
      </w:r>
      <w:r w:rsidR="00571720"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Dilekçelere; Yönetmeliğin 34</w:t>
      </w:r>
      <w:r w:rsidR="00AE4875"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evrak şefliğine elektronik ortamda, postayla veya kurum ve kuruluşların dağıtıcılarınca getirilen dilekçelerin, havale ve imza işlemi yapıldıktan sonra, ilgili daire, kurum veya kuruluşa gönderileceği; içişleri birimlerini ilgilendiren dilekçelerin, taraması yapıldıktan sonra, ilgili birime gönderileceği; ilgili birim tarafından dilekçenin gereği yapılarak sonucu hakkında müracaat sahibine bilgi verilerek işlemin kapatılacağı; hükümleri doğrultusunda işlem yapılıp yapılmadığı;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Bu çerçevede; 01.11.1984 tarihli ve 3071 sayılı </w:t>
      </w:r>
      <w:r w:rsidRPr="00573B64">
        <w:rPr>
          <w:rFonts w:ascii="Times New Roman" w:eastAsia="Times New Roman" w:hAnsi="Times New Roman" w:cs="Times New Roman"/>
          <w:b/>
          <w:sz w:val="24"/>
          <w:szCs w:val="24"/>
          <w:lang w:eastAsia="tr-TR"/>
        </w:rPr>
        <w:t>Dilekçe Hakkının Kullanılmasına Dair Kanunun</w:t>
      </w:r>
      <w:r w:rsidRPr="00573B64">
        <w:rPr>
          <w:rFonts w:ascii="Times New Roman" w:eastAsia="Times New Roman" w:hAnsi="Times New Roman" w:cs="Times New Roman"/>
          <w:sz w:val="24"/>
          <w:szCs w:val="24"/>
          <w:lang w:eastAsia="tr-TR"/>
        </w:rPr>
        <w:t xml:space="preserve"> 3</w:t>
      </w:r>
      <w:r w:rsidR="00AE4875"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Türk vatandaşlarının kendileriyle veya kamu ile ilgili dilek ve </w:t>
      </w:r>
      <w:r w:rsidR="00141A2E" w:rsidRPr="00573B64">
        <w:rPr>
          <w:rFonts w:ascii="Times New Roman" w:eastAsia="Times New Roman" w:hAnsi="Times New Roman" w:cs="Times New Roman"/>
          <w:sz w:val="24"/>
          <w:szCs w:val="24"/>
          <w:lang w:eastAsia="tr-TR"/>
        </w:rPr>
        <w:t>şikâyetleri</w:t>
      </w:r>
      <w:r w:rsidRPr="00573B64">
        <w:rPr>
          <w:rFonts w:ascii="Times New Roman" w:eastAsia="Times New Roman" w:hAnsi="Times New Roman" w:cs="Times New Roman"/>
          <w:sz w:val="24"/>
          <w:szCs w:val="24"/>
          <w:lang w:eastAsia="tr-TR"/>
        </w:rPr>
        <w:t xml:space="preserve"> hakkında, Türkiye Büyük Millet Meclisine ve yetkili makamlara yazı ile başvurma hakkına sahip oldukları bilinerek;</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3071 sayılı Kanunun değişik 4</w:t>
      </w:r>
      <w:r w:rsidR="00AE4875"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dilekçelerde, dilekçe sahibinin adı-soyadı ve imzası ile iş veya ikametgâh adresinin bulunması gerekeceği;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3071 sayılı Kanunun 5</w:t>
      </w:r>
      <w:r w:rsidR="00AE487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dilekçenin, konusuyla ilgili olmayan bir idari makama verilmesi durumunda, bu makam tarafından yetkili idari makama gönderileceği ve ayrıca dilekçe sahibine de bilgi verileceği;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3071 sayılı Kanunun 6</w:t>
      </w:r>
      <w:r w:rsidR="00AE4875"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 belli bir konuyu ihtiva etmeyen, yargı mercilerinin görevine giren konularla ilgili olan ve 4 üncü maddede gösterilen şartlardan herhangi birini taşımayan dilekçelerin, incelenmeyeceği;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3071 sayılı Kanunun değişik 7</w:t>
      </w:r>
      <w:r w:rsidR="00276E3C"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kişilerin kendileri ve kamu ile ilgili dilek ve şikâyetleri konusunda, başvurularının sonucu veya yapılmakta olan işlemin safahatı hakkında dilekçe sahiplerine en geç otuz gün içinde gerekçeli olarak cevap verileceği; işlem safahatının duyurulması halinde alınan sonucun ayrıca bildirileceği;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Biçimindeki hukuki düzenlemelerin </w:t>
      </w:r>
      <w:r w:rsidR="004C0D10" w:rsidRPr="00573B64">
        <w:rPr>
          <w:rFonts w:ascii="Times New Roman" w:eastAsia="Times New Roman" w:hAnsi="Times New Roman" w:cs="Times New Roman"/>
          <w:sz w:val="24"/>
          <w:szCs w:val="24"/>
          <w:lang w:eastAsia="tr-TR"/>
        </w:rPr>
        <w:t>göz önünde</w:t>
      </w:r>
      <w:r w:rsidRPr="00573B64">
        <w:rPr>
          <w:rFonts w:ascii="Times New Roman" w:eastAsia="Times New Roman" w:hAnsi="Times New Roman" w:cs="Times New Roman"/>
          <w:sz w:val="24"/>
          <w:szCs w:val="24"/>
          <w:lang w:eastAsia="tr-TR"/>
        </w:rPr>
        <w:t xml:space="preserve"> bulundurulup bulundurulmadığı;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4C0D1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6.05</w:t>
      </w:r>
      <w:r w:rsidR="00E2243A" w:rsidRPr="00573B64">
        <w:rPr>
          <w:rFonts w:ascii="Times New Roman" w:eastAsia="Times New Roman" w:hAnsi="Times New Roman" w:cs="Times New Roman"/>
          <w:b/>
          <w:sz w:val="24"/>
          <w:szCs w:val="24"/>
          <w:lang w:eastAsia="tr-TR"/>
        </w:rPr>
        <w:t xml:space="preserve">- </w:t>
      </w:r>
      <w:r w:rsidR="00E2243A" w:rsidRPr="00573B64">
        <w:rPr>
          <w:rFonts w:ascii="Times New Roman" w:eastAsia="Times New Roman" w:hAnsi="Times New Roman" w:cs="Times New Roman"/>
          <w:sz w:val="24"/>
          <w:szCs w:val="24"/>
          <w:lang w:eastAsia="tr-TR"/>
        </w:rPr>
        <w:t>Evrakın gönderilmesi ve dağıtımının, Yönetmeliğin 35</w:t>
      </w:r>
      <w:r w:rsidR="00276E3C" w:rsidRPr="00573B64">
        <w:rPr>
          <w:rFonts w:ascii="Times New Roman" w:eastAsia="Times New Roman" w:hAnsi="Times New Roman" w:cs="Times New Roman"/>
          <w:sz w:val="24"/>
          <w:szCs w:val="24"/>
          <w:lang w:eastAsia="tr-TR"/>
        </w:rPr>
        <w:t xml:space="preserve"> inci</w:t>
      </w:r>
      <w:r w:rsidR="00E2243A" w:rsidRPr="00573B64">
        <w:rPr>
          <w:rFonts w:ascii="Times New Roman" w:eastAsia="Times New Roman" w:hAnsi="Times New Roman" w:cs="Times New Roman"/>
          <w:sz w:val="24"/>
          <w:szCs w:val="24"/>
          <w:lang w:eastAsia="tr-TR"/>
        </w:rPr>
        <w:t xml:space="preserve"> maddesinde belirtilen ilkelere göre yapılıp yapılmadığı;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4C0D10" w:rsidP="002D5BC1">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6.06</w:t>
      </w:r>
      <w:r w:rsidR="00E2243A" w:rsidRPr="00573B64">
        <w:rPr>
          <w:rFonts w:ascii="Times New Roman" w:eastAsia="Times New Roman" w:hAnsi="Times New Roman" w:cs="Times New Roman"/>
          <w:b/>
          <w:sz w:val="24"/>
          <w:szCs w:val="24"/>
          <w:lang w:eastAsia="tr-TR"/>
        </w:rPr>
        <w:t xml:space="preserve">- </w:t>
      </w:r>
      <w:r w:rsidR="00E2243A" w:rsidRPr="00573B64">
        <w:rPr>
          <w:rFonts w:ascii="Times New Roman" w:eastAsia="Times New Roman" w:hAnsi="Times New Roman" w:cs="Times New Roman"/>
          <w:sz w:val="24"/>
          <w:szCs w:val="24"/>
          <w:lang w:eastAsia="tr-TR"/>
        </w:rPr>
        <w:t xml:space="preserve">Valilik birimlerinde; </w:t>
      </w:r>
      <w:r w:rsidR="007E4229" w:rsidRPr="00573B64">
        <w:rPr>
          <w:rFonts w:ascii="Times New Roman" w:eastAsia="Times New Roman" w:hAnsi="Times New Roman" w:cs="Times New Roman"/>
          <w:sz w:val="24"/>
          <w:szCs w:val="24"/>
          <w:lang w:eastAsia="tr-TR"/>
        </w:rPr>
        <w:t>evraka uygulanacak işlemlerin (</w:t>
      </w:r>
      <w:r w:rsidR="00E2243A" w:rsidRPr="00573B64">
        <w:rPr>
          <w:rFonts w:ascii="Times New Roman" w:eastAsia="Times New Roman" w:hAnsi="Times New Roman" w:cs="Times New Roman"/>
          <w:sz w:val="24"/>
          <w:szCs w:val="24"/>
          <w:lang w:eastAsia="tr-TR"/>
        </w:rPr>
        <w:t>evrakın alınması; evrakın incelenmesi ve gereğinin yapılması; işlemi tamamlanan evrakın gönderilmesi;</w:t>
      </w:r>
      <w:r w:rsidR="007E4229" w:rsidRPr="00573B64">
        <w:rPr>
          <w:rFonts w:ascii="Times New Roman" w:eastAsia="Times New Roman" w:hAnsi="Times New Roman" w:cs="Times New Roman"/>
          <w:sz w:val="24"/>
          <w:szCs w:val="24"/>
          <w:lang w:eastAsia="tr-TR"/>
        </w:rPr>
        <w:t>)</w:t>
      </w:r>
      <w:r w:rsidR="00E2243A" w:rsidRPr="00573B64">
        <w:rPr>
          <w:rFonts w:ascii="Times New Roman" w:eastAsia="Times New Roman" w:hAnsi="Times New Roman" w:cs="Times New Roman"/>
          <w:sz w:val="24"/>
          <w:szCs w:val="24"/>
          <w:lang w:eastAsia="tr-TR"/>
        </w:rPr>
        <w:t xml:space="preserve"> Yönetmeliğin 36-38</w:t>
      </w:r>
      <w:r w:rsidR="00276E3C" w:rsidRPr="00573B64">
        <w:rPr>
          <w:rFonts w:ascii="Times New Roman" w:eastAsia="Times New Roman" w:hAnsi="Times New Roman" w:cs="Times New Roman"/>
          <w:sz w:val="24"/>
          <w:szCs w:val="24"/>
          <w:lang w:eastAsia="tr-TR"/>
        </w:rPr>
        <w:t xml:space="preserve"> inci</w:t>
      </w:r>
      <w:r w:rsidR="00E2243A" w:rsidRPr="00573B64">
        <w:rPr>
          <w:rFonts w:ascii="Times New Roman" w:eastAsia="Times New Roman" w:hAnsi="Times New Roman" w:cs="Times New Roman"/>
          <w:sz w:val="24"/>
          <w:szCs w:val="24"/>
          <w:lang w:eastAsia="tr-TR"/>
        </w:rPr>
        <w:t xml:space="preserve"> maddelerindeki kurallara göre yapılıp yapılmadığı;</w:t>
      </w:r>
    </w:p>
    <w:p w:rsidR="00E2243A" w:rsidRPr="00573B64" w:rsidRDefault="00E2243A" w:rsidP="002D5BC1">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2D5BC1">
      <w:pPr>
        <w:pStyle w:val="Balk2"/>
        <w:framePr w:wrap="notBeside"/>
        <w:ind w:firstLine="567"/>
        <w:jc w:val="both"/>
        <w:rPr>
          <w:rFonts w:ascii="Times New Roman" w:hAnsi="Times New Roman"/>
          <w:sz w:val="24"/>
          <w:szCs w:val="24"/>
          <w:shd w:val="clear" w:color="auto" w:fill="FFFFFF"/>
        </w:rPr>
      </w:pPr>
      <w:bookmarkStart w:id="11" w:name="_Toc42375704"/>
      <w:r w:rsidRPr="00573B64">
        <w:rPr>
          <w:rFonts w:ascii="Times New Roman" w:hAnsi="Times New Roman"/>
          <w:sz w:val="24"/>
          <w:szCs w:val="24"/>
          <w:u w:val="none"/>
        </w:rPr>
        <w:t>b)</w:t>
      </w:r>
      <w:r w:rsidRPr="00573B64">
        <w:rPr>
          <w:rFonts w:ascii="Times New Roman" w:hAnsi="Times New Roman"/>
          <w:sz w:val="24"/>
          <w:szCs w:val="24"/>
          <w:u w:val="none"/>
          <w:shd w:val="clear" w:color="auto" w:fill="FFFFFF"/>
        </w:rPr>
        <w:t xml:space="preserve"> </w:t>
      </w:r>
      <w:r w:rsidRPr="00573B64">
        <w:rPr>
          <w:rFonts w:ascii="Times New Roman" w:hAnsi="Times New Roman"/>
          <w:sz w:val="24"/>
          <w:szCs w:val="24"/>
          <w:shd w:val="clear" w:color="auto" w:fill="FFFFFF"/>
        </w:rPr>
        <w:t>İşlemler Şefliği</w:t>
      </w:r>
      <w:r w:rsidRPr="00573B64">
        <w:rPr>
          <w:rFonts w:ascii="Times New Roman" w:hAnsi="Times New Roman"/>
          <w:sz w:val="24"/>
          <w:szCs w:val="24"/>
          <w:shd w:val="clear" w:color="auto" w:fill="FFFFFF"/>
        </w:rPr>
        <w:tab/>
        <w:t>:</w:t>
      </w:r>
      <w:bookmarkEnd w:id="11"/>
    </w:p>
    <w:p w:rsidR="00E2243A" w:rsidRPr="00573B64" w:rsidRDefault="00E2243A" w:rsidP="002D5BC1">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2D5BC1">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Yönetmeliğin 15</w:t>
      </w:r>
      <w:r w:rsidR="00276E3C" w:rsidRPr="00573B64">
        <w:rPr>
          <w:rFonts w:ascii="Times New Roman" w:eastAsia="Times New Roman" w:hAnsi="Times New Roman" w:cs="Times New Roman"/>
          <w:sz w:val="24"/>
          <w:szCs w:val="24"/>
          <w:shd w:val="clear" w:color="auto" w:fill="FFFFFF"/>
          <w:lang w:eastAsia="tr-TR"/>
        </w:rPr>
        <w:t xml:space="preserve"> inci</w:t>
      </w:r>
      <w:r w:rsidRPr="00573B64">
        <w:rPr>
          <w:rFonts w:ascii="Times New Roman" w:eastAsia="Times New Roman" w:hAnsi="Times New Roman" w:cs="Times New Roman"/>
          <w:sz w:val="24"/>
          <w:szCs w:val="24"/>
          <w:shd w:val="clear" w:color="auto" w:fill="FFFFFF"/>
          <w:lang w:eastAsia="tr-TR"/>
        </w:rPr>
        <w:t xml:space="preserve"> maddesinin </w:t>
      </w:r>
      <w:r w:rsidR="00276E3C" w:rsidRPr="00573B64">
        <w:rPr>
          <w:rFonts w:ascii="Times New Roman" w:eastAsia="Times New Roman" w:hAnsi="Times New Roman" w:cs="Times New Roman"/>
          <w:sz w:val="24"/>
          <w:szCs w:val="24"/>
          <w:shd w:val="clear" w:color="auto" w:fill="FFFFFF"/>
          <w:lang w:eastAsia="tr-TR"/>
        </w:rPr>
        <w:t>birinci</w:t>
      </w:r>
      <w:r w:rsidRPr="00573B64">
        <w:rPr>
          <w:rFonts w:ascii="Times New Roman" w:eastAsia="Times New Roman" w:hAnsi="Times New Roman" w:cs="Times New Roman"/>
          <w:sz w:val="24"/>
          <w:szCs w:val="24"/>
          <w:shd w:val="clear" w:color="auto" w:fill="FFFFFF"/>
          <w:lang w:eastAsia="tr-TR"/>
        </w:rPr>
        <w:t xml:space="preserve"> fıkrasının (b) bendinde, Şefliğin görevlerinin düzenlendiği;</w:t>
      </w:r>
    </w:p>
    <w:p w:rsidR="00E2243A" w:rsidRPr="00573B64" w:rsidRDefault="00E2243A" w:rsidP="002D5BC1">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FC15CD">
      <w:pPr>
        <w:pStyle w:val="Balk3"/>
        <w:ind w:firstLine="567"/>
        <w:rPr>
          <w:rFonts w:ascii="Times New Roman" w:hAnsi="Times New Roman"/>
          <w:sz w:val="24"/>
          <w:szCs w:val="24"/>
          <w:lang w:val="tr-TR"/>
        </w:rPr>
      </w:pPr>
      <w:bookmarkStart w:id="12" w:name="_Toc42375705"/>
      <w:r w:rsidRPr="00573B64">
        <w:rPr>
          <w:rFonts w:ascii="Times New Roman" w:hAnsi="Times New Roman"/>
          <w:sz w:val="24"/>
          <w:szCs w:val="24"/>
        </w:rPr>
        <w:t>6.0</w:t>
      </w:r>
      <w:r w:rsidR="007E4229" w:rsidRPr="00573B64">
        <w:rPr>
          <w:rFonts w:ascii="Times New Roman" w:hAnsi="Times New Roman"/>
          <w:sz w:val="24"/>
          <w:szCs w:val="24"/>
        </w:rPr>
        <w:t>7</w:t>
      </w:r>
      <w:r w:rsidRPr="00573B64">
        <w:rPr>
          <w:rFonts w:ascii="Times New Roman" w:hAnsi="Times New Roman"/>
          <w:sz w:val="24"/>
          <w:szCs w:val="24"/>
        </w:rPr>
        <w:t>.- Valiliğin kanun, tüzük, yönetmelik ve Bakanlar Kurulu kararlarının yayımlanması ile ilgili görevleri yerine getirmek ve genelge çıkarılması ile ilgili işlemleri yürütmek</w:t>
      </w:r>
      <w:r w:rsidR="00FC15CD" w:rsidRPr="00573B64">
        <w:rPr>
          <w:rFonts w:ascii="Times New Roman" w:hAnsi="Times New Roman"/>
          <w:sz w:val="24"/>
          <w:szCs w:val="24"/>
          <w:lang w:val="tr-TR"/>
        </w:rPr>
        <w:t>;</w:t>
      </w:r>
      <w:bookmarkEnd w:id="12"/>
    </w:p>
    <w:p w:rsidR="00E2243A" w:rsidRPr="00573B64" w:rsidRDefault="00E2243A" w:rsidP="002D5BC1">
      <w:pPr>
        <w:shd w:val="clear" w:color="auto" w:fill="FFFFFF"/>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 </w:t>
      </w:r>
    </w:p>
    <w:p w:rsidR="00E2243A" w:rsidRPr="00573B64" w:rsidRDefault="00BD7D42" w:rsidP="002D5BC1">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noProof/>
          <w:sz w:val="24"/>
          <w:szCs w:val="24"/>
          <w:lang w:eastAsia="tr-TR"/>
        </w:rPr>
        <w:t xml:space="preserve">6.07.01- </w:t>
      </w:r>
      <w:r w:rsidR="00E2243A" w:rsidRPr="00573B64">
        <w:rPr>
          <w:rFonts w:ascii="Times New Roman" w:eastAsia="Times New Roman" w:hAnsi="Times New Roman" w:cs="Times New Roman"/>
          <w:noProof/>
          <w:sz w:val="24"/>
          <w:szCs w:val="24"/>
          <w:lang w:eastAsia="tr-TR"/>
        </w:rPr>
        <w:t>5442 sayılı Kanunun 9</w:t>
      </w:r>
      <w:r w:rsidR="00276E3C" w:rsidRPr="00573B64">
        <w:rPr>
          <w:rFonts w:ascii="Times New Roman" w:eastAsia="Times New Roman" w:hAnsi="Times New Roman" w:cs="Times New Roman"/>
          <w:noProof/>
          <w:sz w:val="24"/>
          <w:szCs w:val="24"/>
          <w:lang w:eastAsia="tr-TR"/>
        </w:rPr>
        <w:t xml:space="preserve"> uncu</w:t>
      </w:r>
      <w:r w:rsidR="00E2243A" w:rsidRPr="00573B64">
        <w:rPr>
          <w:rFonts w:ascii="Times New Roman" w:eastAsia="Times New Roman" w:hAnsi="Times New Roman" w:cs="Times New Roman"/>
          <w:noProof/>
          <w:sz w:val="24"/>
          <w:szCs w:val="24"/>
          <w:lang w:eastAsia="tr-TR"/>
        </w:rPr>
        <w:t xml:space="preserve"> maddesinin değişik </w:t>
      </w:r>
      <w:r w:rsidR="00276E3C" w:rsidRPr="00573B64">
        <w:rPr>
          <w:rFonts w:ascii="Times New Roman" w:eastAsia="Times New Roman" w:hAnsi="Times New Roman" w:cs="Times New Roman"/>
          <w:noProof/>
          <w:sz w:val="24"/>
          <w:szCs w:val="24"/>
          <w:lang w:eastAsia="tr-TR"/>
        </w:rPr>
        <w:t xml:space="preserve"> birinci</w:t>
      </w:r>
      <w:r w:rsidR="00E2243A" w:rsidRPr="00573B64">
        <w:rPr>
          <w:rFonts w:ascii="Times New Roman" w:eastAsia="Times New Roman" w:hAnsi="Times New Roman" w:cs="Times New Roman"/>
          <w:noProof/>
          <w:sz w:val="24"/>
          <w:szCs w:val="24"/>
          <w:lang w:eastAsia="tr-TR"/>
        </w:rPr>
        <w:t xml:space="preserve"> fıkrasında; ilde Cumhurbaşkanının temsilcisi ve idari yürütme vasıtası olarak tanımlanan  vali’nin bu sıfatla;</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bCs/>
          <w:noProof/>
          <w:sz w:val="24"/>
          <w:szCs w:val="24"/>
          <w:lang w:eastAsia="tr-TR"/>
        </w:rPr>
      </w:pPr>
      <w:r w:rsidRPr="00573B64">
        <w:rPr>
          <w:rFonts w:ascii="Times New Roman" w:eastAsia="Times New Roman" w:hAnsi="Times New Roman" w:cs="Times New Roman"/>
          <w:noProof/>
          <w:sz w:val="24"/>
          <w:szCs w:val="24"/>
          <w:lang w:eastAsia="tr-TR"/>
        </w:rPr>
        <w:t>9</w:t>
      </w:r>
      <w:r w:rsidR="00276E3C"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maddenin </w:t>
      </w:r>
      <w:r w:rsidR="00276E3C" w:rsidRPr="00573B64">
        <w:rPr>
          <w:rFonts w:ascii="Times New Roman" w:eastAsia="Times New Roman" w:hAnsi="Times New Roman" w:cs="Times New Roman"/>
          <w:noProof/>
          <w:sz w:val="24"/>
          <w:szCs w:val="24"/>
          <w:lang w:eastAsia="tr-TR"/>
        </w:rPr>
        <w:t>ikinci</w:t>
      </w:r>
      <w:r w:rsidRPr="00573B64">
        <w:rPr>
          <w:rFonts w:ascii="Times New Roman" w:eastAsia="Times New Roman" w:hAnsi="Times New Roman" w:cs="Times New Roman"/>
          <w:noProof/>
          <w:sz w:val="24"/>
          <w:szCs w:val="24"/>
          <w:lang w:eastAsia="tr-TR"/>
        </w:rPr>
        <w:t xml:space="preserve"> fıkrasının değişik (A) bendi gereğince; ilin genel idaresinden Cumhurbaşkanına karşı sorumlu olduğu; </w:t>
      </w:r>
      <w:r w:rsidRPr="00573B64">
        <w:rPr>
          <w:rFonts w:ascii="Times New Roman" w:eastAsia="Times New Roman" w:hAnsi="Times New Roman" w:cs="Times New Roman"/>
          <w:bCs/>
          <w:noProof/>
          <w:sz w:val="24"/>
          <w:szCs w:val="24"/>
          <w:lang w:eastAsia="tr-TR"/>
        </w:rPr>
        <w:t>Cumhurbaşkanı yardımcıları ve bakanların, görevlerine ait işleri için valilere re'sen emir ve talimat verebilecekleri bilinerek;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bCs/>
          <w:noProof/>
          <w:sz w:val="24"/>
          <w:szCs w:val="24"/>
          <w:lang w:eastAsia="tr-TR"/>
        </w:rPr>
      </w:pPr>
      <w:r w:rsidRPr="00573B64">
        <w:rPr>
          <w:rFonts w:ascii="Times New Roman" w:eastAsia="Times New Roman" w:hAnsi="Times New Roman" w:cs="Times New Roman"/>
          <w:noProof/>
          <w:sz w:val="24"/>
          <w:szCs w:val="24"/>
          <w:lang w:eastAsia="tr-TR"/>
        </w:rPr>
        <w:t>9</w:t>
      </w:r>
      <w:r w:rsidR="00276E3C"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maddenin </w:t>
      </w:r>
      <w:r w:rsidR="00276E3C" w:rsidRPr="00573B64">
        <w:rPr>
          <w:rFonts w:ascii="Times New Roman" w:eastAsia="Times New Roman" w:hAnsi="Times New Roman" w:cs="Times New Roman"/>
          <w:noProof/>
          <w:sz w:val="24"/>
          <w:szCs w:val="24"/>
          <w:lang w:eastAsia="tr-TR"/>
        </w:rPr>
        <w:t>ikinci</w:t>
      </w:r>
      <w:r w:rsidRPr="00573B64">
        <w:rPr>
          <w:rFonts w:ascii="Times New Roman" w:eastAsia="Times New Roman" w:hAnsi="Times New Roman" w:cs="Times New Roman"/>
          <w:noProof/>
          <w:sz w:val="24"/>
          <w:szCs w:val="24"/>
          <w:lang w:eastAsia="tr-TR"/>
        </w:rPr>
        <w:t xml:space="preserve"> fıkrasının değişik (C) bendindeki; </w:t>
      </w:r>
      <w:r w:rsidRPr="00573B64">
        <w:rPr>
          <w:rFonts w:ascii="Times New Roman" w:eastAsia="Times New Roman" w:hAnsi="Times New Roman" w:cs="Times New Roman"/>
          <w:bCs/>
          <w:noProof/>
          <w:sz w:val="24"/>
          <w:szCs w:val="24"/>
          <w:lang w:eastAsia="tr-TR"/>
        </w:rPr>
        <w:t>il valilerinin, kanun, Cumhurbaşkanlığı kararnamesi ve diğer mevzuatın neşir ve ilânını</w:t>
      </w:r>
      <w:r w:rsidR="00CC1F20" w:rsidRPr="00573B64">
        <w:rPr>
          <w:rStyle w:val="DipnotBavurusu"/>
          <w:rFonts w:ascii="Times New Roman" w:eastAsia="Times New Roman" w:hAnsi="Times New Roman" w:cs="Times New Roman"/>
          <w:b/>
          <w:bCs/>
          <w:noProof/>
          <w:sz w:val="24"/>
          <w:szCs w:val="24"/>
          <w:lang w:eastAsia="tr-TR"/>
        </w:rPr>
        <w:footnoteReference w:id="4"/>
      </w:r>
      <w:r w:rsidRPr="00573B64">
        <w:rPr>
          <w:rFonts w:ascii="Times New Roman" w:eastAsia="Times New Roman" w:hAnsi="Times New Roman" w:cs="Times New Roman"/>
          <w:bCs/>
          <w:noProof/>
          <w:sz w:val="24"/>
          <w:szCs w:val="24"/>
          <w:lang w:eastAsia="tr-TR"/>
        </w:rPr>
        <w:t xml:space="preserve"> ve uygulanmasını sağlamak ve talimat ve emirleri yürütmeye ilişkin ödevlerini ve bu işlerin gerçekleştirilmesi için gereken bütün tedbirleri almaya ilişkin yetkilerini kullanıp kullanmadıkları;</w:t>
      </w:r>
    </w:p>
    <w:p w:rsidR="00EA01C8" w:rsidRPr="00573B64" w:rsidRDefault="00EA01C8"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bCs/>
          <w:noProof/>
          <w:sz w:val="24"/>
          <w:szCs w:val="24"/>
          <w:lang w:eastAsia="tr-TR"/>
        </w:rPr>
      </w:pPr>
    </w:p>
    <w:p w:rsidR="00EA01C8" w:rsidRPr="00573B64" w:rsidRDefault="00EA01C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w:t>
      </w:r>
      <w:r w:rsidRPr="00573B64">
        <w:rPr>
          <w:rFonts w:ascii="Times New Roman" w:eastAsia="Times New Roman" w:hAnsi="Times New Roman" w:cs="Times New Roman"/>
          <w:noProof/>
          <w:sz w:val="24"/>
          <w:szCs w:val="24"/>
          <w:lang w:eastAsia="tr-TR"/>
        </w:rPr>
        <w:t xml:space="preserve">09.06.1930 tarihli ve </w:t>
      </w:r>
      <w:r w:rsidRPr="00573B64">
        <w:rPr>
          <w:rFonts w:ascii="Times New Roman" w:eastAsia="Times New Roman" w:hAnsi="Times New Roman" w:cs="Times New Roman"/>
          <w:sz w:val="24"/>
          <w:szCs w:val="24"/>
          <w:lang w:eastAsia="tr-TR"/>
        </w:rPr>
        <w:t>1700 sayılı</w:t>
      </w:r>
      <w:r w:rsidRPr="00573B64">
        <w:rPr>
          <w:rFonts w:ascii="Times New Roman" w:eastAsia="Times New Roman" w:hAnsi="Times New Roman" w:cs="Times New Roman"/>
          <w:b/>
          <w:sz w:val="24"/>
          <w:szCs w:val="24"/>
          <w:lang w:eastAsia="tr-TR"/>
        </w:rPr>
        <w:t xml:space="preserve"> Dahiliye Memurları Kanununun</w:t>
      </w:r>
      <w:r w:rsidRPr="00573B64">
        <w:rPr>
          <w:rFonts w:ascii="Times New Roman" w:eastAsia="Times New Roman" w:hAnsi="Times New Roman" w:cs="Times New Roman"/>
          <w:sz w:val="24"/>
          <w:szCs w:val="24"/>
          <w:lang w:eastAsia="tr-TR"/>
        </w:rPr>
        <w:t xml:space="preserve"> 27</w:t>
      </w:r>
      <w:r w:rsidR="00276E3C"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maddesindeki; Kanun ve nizamnamelerde sarahat olmayan ve hakkında hususi emir bulunmayan mesailde mafevkten istizan imkanı olmadığı takdirde vali, kaymakam ve nahiye müdürleri kendi içtihatlariyle hareket ederler ve tedbir alırlar, hükmünün göz önünde bulundurul</w:t>
      </w:r>
      <w:r w:rsidR="00D27630" w:rsidRPr="00573B64">
        <w:rPr>
          <w:rFonts w:ascii="Times New Roman" w:eastAsia="Times New Roman" w:hAnsi="Times New Roman" w:cs="Times New Roman"/>
          <w:sz w:val="24"/>
          <w:szCs w:val="24"/>
          <w:lang w:eastAsia="tr-TR"/>
        </w:rPr>
        <w:t>ması gerektiği</w:t>
      </w:r>
      <w:r w:rsidRPr="00573B64">
        <w:rPr>
          <w:rFonts w:ascii="Times New Roman" w:eastAsia="Times New Roman" w:hAnsi="Times New Roman" w:cs="Times New Roman"/>
          <w:sz w:val="24"/>
          <w:szCs w:val="24"/>
          <w:lang w:eastAsia="tr-TR"/>
        </w:rPr>
        <w:t>;</w:t>
      </w:r>
    </w:p>
    <w:p w:rsidR="00D27630" w:rsidRPr="00573B64" w:rsidRDefault="00D27630" w:rsidP="003B5A0C">
      <w:pPr>
        <w:spacing w:after="0" w:line="240" w:lineRule="auto"/>
        <w:ind w:firstLine="567"/>
        <w:jc w:val="both"/>
        <w:rPr>
          <w:rFonts w:ascii="Times New Roman" w:eastAsia="Times New Roman" w:hAnsi="Times New Roman" w:cs="Times New Roman"/>
          <w:sz w:val="24"/>
          <w:szCs w:val="24"/>
          <w:lang w:eastAsia="tr-TR"/>
        </w:rPr>
      </w:pPr>
    </w:p>
    <w:p w:rsidR="00D27630" w:rsidRPr="00573B64" w:rsidRDefault="00D27630"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noProof/>
          <w:sz w:val="24"/>
          <w:szCs w:val="24"/>
          <w:lang w:eastAsia="tr-TR"/>
        </w:rPr>
        <w:t xml:space="preserve">6.07.02- </w:t>
      </w:r>
      <w:r w:rsidRPr="00573B64">
        <w:rPr>
          <w:rFonts w:ascii="Times New Roman" w:hAnsi="Times New Roman" w:cs="Times New Roman"/>
          <w:sz w:val="24"/>
          <w:szCs w:val="24"/>
        </w:rPr>
        <w:t xml:space="preserve">23.12.1931 tarihli ve 12073 sayılı Bakanlar Kurulu Kararı ile yürürlüğe giren ve 04.01.1932 gün ve 1993 tarihli Resmî Gazetede yayımlanan </w:t>
      </w:r>
      <w:r w:rsidR="000A2029" w:rsidRPr="00573B64">
        <w:rPr>
          <w:rFonts w:ascii="Times New Roman" w:hAnsi="Times New Roman" w:cs="Times New Roman"/>
          <w:b/>
          <w:sz w:val="24"/>
          <w:szCs w:val="24"/>
        </w:rPr>
        <w:t>Arap Harfleri İle Tedrisat Yapmak İçin Gizli Veya Aleni Dershane Açanlara Dair Talimatnamenin</w:t>
      </w:r>
      <w:r w:rsidR="000A2029" w:rsidRPr="00573B64">
        <w:rPr>
          <w:rFonts w:ascii="Times New Roman" w:hAnsi="Times New Roman" w:cs="Times New Roman"/>
          <w:sz w:val="24"/>
          <w:szCs w:val="24"/>
        </w:rPr>
        <w:t>;</w:t>
      </w:r>
    </w:p>
    <w:p w:rsidR="000A2029" w:rsidRPr="00573B64" w:rsidRDefault="000A2029" w:rsidP="003B5A0C">
      <w:pPr>
        <w:shd w:val="clear" w:color="auto" w:fill="FFFFFF"/>
        <w:spacing w:after="0" w:line="240" w:lineRule="auto"/>
        <w:ind w:firstLine="567"/>
        <w:jc w:val="both"/>
        <w:rPr>
          <w:rFonts w:ascii="Times New Roman" w:hAnsi="Times New Roman" w:cs="Times New Roman"/>
          <w:sz w:val="24"/>
          <w:szCs w:val="24"/>
        </w:rPr>
      </w:pPr>
    </w:p>
    <w:p w:rsidR="000A2029" w:rsidRPr="00573B64" w:rsidRDefault="000A2029"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1</w:t>
      </w:r>
      <w:r w:rsidR="00276E3C"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maddesinin; “Türk harflerinin kabul ve tatb</w:t>
      </w:r>
      <w:r w:rsidR="007536DE" w:rsidRPr="00573B64">
        <w:rPr>
          <w:rFonts w:ascii="Times New Roman" w:hAnsi="Times New Roman" w:cs="Times New Roman"/>
          <w:sz w:val="24"/>
          <w:szCs w:val="24"/>
        </w:rPr>
        <w:t>ı</w:t>
      </w:r>
      <w:r w:rsidRPr="00573B64">
        <w:rPr>
          <w:rFonts w:ascii="Times New Roman" w:hAnsi="Times New Roman" w:cs="Times New Roman"/>
          <w:sz w:val="24"/>
          <w:szCs w:val="24"/>
        </w:rPr>
        <w:t>kına dair olan 1 Teşrinisani 1928 tarih ve 1353 numaralı kanunun 9 uncu maddesi hil</w:t>
      </w:r>
      <w:r w:rsidR="007536DE" w:rsidRPr="00573B64">
        <w:rPr>
          <w:rFonts w:ascii="Times New Roman" w:hAnsi="Times New Roman" w:cs="Times New Roman"/>
          <w:sz w:val="24"/>
          <w:szCs w:val="24"/>
        </w:rPr>
        <w:t>â</w:t>
      </w:r>
      <w:r w:rsidRPr="00573B64">
        <w:rPr>
          <w:rFonts w:ascii="Times New Roman" w:hAnsi="Times New Roman" w:cs="Times New Roman"/>
          <w:sz w:val="24"/>
          <w:szCs w:val="24"/>
        </w:rPr>
        <w:t>fına olarak arap harflerile tedrisat yapmak için gizli veya alen</w:t>
      </w:r>
      <w:r w:rsidR="007536DE" w:rsidRPr="00573B64">
        <w:rPr>
          <w:rFonts w:ascii="Times New Roman" w:hAnsi="Times New Roman" w:cs="Times New Roman"/>
          <w:sz w:val="24"/>
          <w:szCs w:val="24"/>
        </w:rPr>
        <w:t>î</w:t>
      </w:r>
      <w:r w:rsidRPr="00573B64">
        <w:rPr>
          <w:rFonts w:ascii="Times New Roman" w:hAnsi="Times New Roman" w:cs="Times New Roman"/>
          <w:sz w:val="24"/>
          <w:szCs w:val="24"/>
        </w:rPr>
        <w:t xml:space="preserve"> dershane açanlar ve bu</w:t>
      </w:r>
      <w:r w:rsidR="007536DE" w:rsidRPr="00573B64">
        <w:rPr>
          <w:rFonts w:ascii="Times New Roman" w:hAnsi="Times New Roman" w:cs="Times New Roman"/>
          <w:sz w:val="24"/>
          <w:szCs w:val="24"/>
        </w:rPr>
        <w:t xml:space="preserve"> </w:t>
      </w:r>
      <w:r w:rsidRPr="00573B64">
        <w:rPr>
          <w:rFonts w:ascii="Times New Roman" w:hAnsi="Times New Roman" w:cs="Times New Roman"/>
          <w:sz w:val="24"/>
          <w:szCs w:val="24"/>
        </w:rPr>
        <w:t>dershanelerde tedris</w:t>
      </w:r>
      <w:r w:rsidR="007536DE" w:rsidRPr="00573B64">
        <w:rPr>
          <w:rFonts w:ascii="Times New Roman" w:hAnsi="Times New Roman" w:cs="Times New Roman"/>
          <w:sz w:val="24"/>
          <w:szCs w:val="24"/>
        </w:rPr>
        <w:t>â</w:t>
      </w:r>
      <w:r w:rsidRPr="00573B64">
        <w:rPr>
          <w:rFonts w:ascii="Times New Roman" w:hAnsi="Times New Roman" w:cs="Times New Roman"/>
          <w:sz w:val="24"/>
          <w:szCs w:val="24"/>
        </w:rPr>
        <w:t>tta bulunanlar 1 Mart 1926 tarih ve 765 numaralı Türk Ceza Kanununun 526 ncı maddesi mucibince tecziye olunacaklardır.”</w:t>
      </w:r>
    </w:p>
    <w:p w:rsidR="00A775BC" w:rsidRPr="00573B64" w:rsidRDefault="000A2029"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2</w:t>
      </w:r>
      <w:r w:rsidR="00276E3C" w:rsidRPr="00573B64">
        <w:rPr>
          <w:rFonts w:ascii="Times New Roman" w:hAnsi="Times New Roman" w:cs="Times New Roman"/>
          <w:sz w:val="24"/>
          <w:szCs w:val="24"/>
        </w:rPr>
        <w:t xml:space="preserve"> nci</w:t>
      </w:r>
      <w:r w:rsidRPr="00573B64">
        <w:rPr>
          <w:rFonts w:ascii="Times New Roman" w:hAnsi="Times New Roman" w:cs="Times New Roman"/>
          <w:sz w:val="24"/>
          <w:szCs w:val="24"/>
        </w:rPr>
        <w:t xml:space="preserve"> </w:t>
      </w:r>
      <w:r w:rsidR="007536DE" w:rsidRPr="00573B64">
        <w:rPr>
          <w:rFonts w:ascii="Times New Roman" w:hAnsi="Times New Roman" w:cs="Times New Roman"/>
          <w:sz w:val="24"/>
          <w:szCs w:val="24"/>
        </w:rPr>
        <w:t>maddesinin; “</w:t>
      </w:r>
      <w:r w:rsidRPr="00573B64">
        <w:rPr>
          <w:rFonts w:ascii="Times New Roman" w:hAnsi="Times New Roman" w:cs="Times New Roman"/>
          <w:sz w:val="24"/>
          <w:szCs w:val="24"/>
        </w:rPr>
        <w:t>Bu Talimatname her yerde en büyük mülkiye memuru tarafından usulü dairesinde halka il</w:t>
      </w:r>
      <w:r w:rsidR="007536DE" w:rsidRPr="00573B64">
        <w:rPr>
          <w:rFonts w:ascii="Times New Roman" w:hAnsi="Times New Roman" w:cs="Times New Roman"/>
          <w:sz w:val="24"/>
          <w:szCs w:val="24"/>
        </w:rPr>
        <w:t>â</w:t>
      </w:r>
      <w:r w:rsidRPr="00573B64">
        <w:rPr>
          <w:rFonts w:ascii="Times New Roman" w:hAnsi="Times New Roman" w:cs="Times New Roman"/>
          <w:sz w:val="24"/>
          <w:szCs w:val="24"/>
        </w:rPr>
        <w:t>n olunacaktır.</w:t>
      </w:r>
      <w:r w:rsidR="007536DE" w:rsidRPr="00573B64">
        <w:rPr>
          <w:rFonts w:ascii="Times New Roman" w:hAnsi="Times New Roman" w:cs="Times New Roman"/>
          <w:sz w:val="24"/>
          <w:szCs w:val="24"/>
        </w:rPr>
        <w:t>”</w:t>
      </w:r>
      <w:r w:rsidR="003F5465" w:rsidRPr="00573B64">
        <w:rPr>
          <w:rFonts w:ascii="Times New Roman" w:hAnsi="Times New Roman" w:cs="Times New Roman"/>
          <w:sz w:val="24"/>
          <w:szCs w:val="24"/>
        </w:rPr>
        <w:t xml:space="preserve"> Hükümlerini iç</w:t>
      </w:r>
      <w:r w:rsidR="00A775BC" w:rsidRPr="00573B64">
        <w:rPr>
          <w:rFonts w:ascii="Times New Roman" w:hAnsi="Times New Roman" w:cs="Times New Roman"/>
          <w:sz w:val="24"/>
          <w:szCs w:val="24"/>
        </w:rPr>
        <w:t>e</w:t>
      </w:r>
      <w:r w:rsidR="003F5465" w:rsidRPr="00573B64">
        <w:rPr>
          <w:rFonts w:ascii="Times New Roman" w:hAnsi="Times New Roman" w:cs="Times New Roman"/>
          <w:sz w:val="24"/>
          <w:szCs w:val="24"/>
        </w:rPr>
        <w:t>rdiği;</w:t>
      </w:r>
    </w:p>
    <w:p w:rsidR="007536DE" w:rsidRPr="00573B64" w:rsidRDefault="00A775BC"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 </w:t>
      </w:r>
    </w:p>
    <w:p w:rsidR="00E2243A" w:rsidRPr="00573B64" w:rsidRDefault="007E4229" w:rsidP="00FC15CD">
      <w:pPr>
        <w:pStyle w:val="Balk3"/>
        <w:ind w:firstLine="567"/>
        <w:rPr>
          <w:rFonts w:ascii="Times New Roman" w:hAnsi="Times New Roman"/>
          <w:sz w:val="24"/>
          <w:szCs w:val="24"/>
          <w:lang w:val="tr-TR"/>
        </w:rPr>
      </w:pPr>
      <w:bookmarkStart w:id="13" w:name="_Toc42375706"/>
      <w:r w:rsidRPr="00573B64">
        <w:rPr>
          <w:rFonts w:ascii="Times New Roman" w:hAnsi="Times New Roman"/>
          <w:sz w:val="24"/>
          <w:szCs w:val="24"/>
        </w:rPr>
        <w:lastRenderedPageBreak/>
        <w:t>6.08</w:t>
      </w:r>
      <w:r w:rsidR="00E2243A" w:rsidRPr="00573B64">
        <w:rPr>
          <w:rFonts w:ascii="Times New Roman" w:hAnsi="Times New Roman"/>
          <w:sz w:val="24"/>
          <w:szCs w:val="24"/>
        </w:rPr>
        <w:t>- Vali, vali yardımcısı, kaymakam, hukuk işleri müdürü, kaymakam adayı gibi Bakanlık personelinin il kademesinde izlenmesi gereken özlük işleri ile bu Yönetmelikte düzenlenen birim personeli ve sözleşmeli personelin atanma, yer ve görev değiştirme, kademe ilerlemesi, derece yükselmesi, askerliğinin ertelenmesi ve diğer özlük işlerini yürütmek</w:t>
      </w:r>
      <w:r w:rsidR="00FC15CD" w:rsidRPr="00573B64">
        <w:rPr>
          <w:rFonts w:ascii="Times New Roman" w:hAnsi="Times New Roman"/>
          <w:sz w:val="24"/>
          <w:szCs w:val="24"/>
          <w:lang w:val="tr-TR"/>
        </w:rPr>
        <w:t>;</w:t>
      </w:r>
      <w:bookmarkEnd w:id="13"/>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08</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14.07.1965 tarihli ve 657 sayılı</w:t>
      </w:r>
      <w:r w:rsidRPr="00573B64">
        <w:rPr>
          <w:rFonts w:ascii="Times New Roman" w:eastAsia="Times New Roman" w:hAnsi="Times New Roman" w:cs="Times New Roman"/>
          <w:b/>
          <w:sz w:val="24"/>
          <w:szCs w:val="24"/>
          <w:lang w:eastAsia="tr-TR"/>
        </w:rPr>
        <w:t xml:space="preserve"> Devlet Memurları Kanununun</w:t>
      </w:r>
      <w:r w:rsidRPr="00573B64">
        <w:rPr>
          <w:rFonts w:ascii="Times New Roman" w:eastAsia="Times New Roman" w:hAnsi="Times New Roman" w:cs="Times New Roman"/>
          <w:sz w:val="24"/>
          <w:szCs w:val="24"/>
          <w:lang w:eastAsia="tr-TR"/>
        </w:rPr>
        <w:t>; değişik 72</w:t>
      </w:r>
      <w:r w:rsidR="00276E3C"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yer değiştirme suretiyle atanma; değişik 73</w:t>
      </w:r>
      <w:r w:rsidR="00276E3C"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karşılıklı olarak yer değiştirme; değişik 74</w:t>
      </w:r>
      <w:r w:rsidR="00276E3C"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memurların bir kurumdan diğerine nakilleri; değişik 76</w:t>
      </w:r>
      <w:r w:rsidR="00276E3C"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memurların kurumlarınca görevlerin</w:t>
      </w:r>
      <w:r w:rsidR="00586975" w:rsidRPr="00573B64">
        <w:rPr>
          <w:rFonts w:ascii="Times New Roman" w:eastAsia="Times New Roman" w:hAnsi="Times New Roman" w:cs="Times New Roman"/>
          <w:sz w:val="24"/>
          <w:szCs w:val="24"/>
          <w:lang w:eastAsia="tr-TR"/>
        </w:rPr>
        <w:t>in ve yerlerinin değiştirilmesi</w:t>
      </w:r>
      <w:r w:rsidRPr="00573B64">
        <w:rPr>
          <w:rFonts w:ascii="Times New Roman" w:eastAsia="Times New Roman" w:hAnsi="Times New Roman" w:cs="Times New Roman"/>
          <w:sz w:val="24"/>
          <w:szCs w:val="24"/>
          <w:lang w:eastAsia="tr-TR"/>
        </w:rPr>
        <w:t xml:space="preserve"> ile ilgili hükümler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965FD7"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08.</w:t>
      </w:r>
      <w:r w:rsidR="00E2243A" w:rsidRPr="00573B64">
        <w:rPr>
          <w:rFonts w:ascii="Times New Roman" w:eastAsia="Times New Roman" w:hAnsi="Times New Roman" w:cs="Times New Roman"/>
          <w:sz w:val="24"/>
          <w:szCs w:val="24"/>
          <w:lang w:eastAsia="tr-TR"/>
        </w:rPr>
        <w:t xml:space="preserve">06.2007 gün ve 26546 sayılı Resmî Gazetede yayımlanan </w:t>
      </w:r>
      <w:r w:rsidR="00E2243A" w:rsidRPr="00573B64">
        <w:rPr>
          <w:rFonts w:ascii="Times New Roman" w:eastAsia="Times New Roman" w:hAnsi="Times New Roman" w:cs="Times New Roman"/>
          <w:b/>
          <w:bCs/>
          <w:sz w:val="24"/>
          <w:szCs w:val="24"/>
          <w:lang w:eastAsia="tr-TR"/>
        </w:rPr>
        <w:t>İçişleri Bakanlığı Personeli Yer Değiştirme Ve Atama Yönetmeliğini</w:t>
      </w:r>
      <w:r w:rsidR="00E2243A"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Cs/>
          <w:sz w:val="24"/>
          <w:szCs w:val="24"/>
          <w:lang w:eastAsia="tr-TR"/>
        </w:rPr>
        <w:t xml:space="preserve">yürürlükten kaldıran 18.01.2020 gün ve 31012 sayılı Resmî Gazetede yayımlanan </w:t>
      </w:r>
      <w:r w:rsidRPr="00573B64">
        <w:rPr>
          <w:rFonts w:ascii="Times New Roman" w:eastAsia="Times New Roman" w:hAnsi="Times New Roman" w:cs="Times New Roman"/>
          <w:b/>
          <w:bCs/>
          <w:sz w:val="24"/>
          <w:szCs w:val="24"/>
          <w:lang w:eastAsia="tr-TR"/>
        </w:rPr>
        <w:t>İçişleri Bakanlığı Personeli Atama Ve Yer Değiştirme Yönetmeliğinin</w:t>
      </w:r>
      <w:r w:rsidRPr="00573B64">
        <w:rPr>
          <w:rFonts w:ascii="Times New Roman" w:eastAsia="Times New Roman" w:hAnsi="Times New Roman" w:cs="Times New Roman"/>
          <w:bCs/>
          <w:sz w:val="24"/>
          <w:szCs w:val="24"/>
          <w:lang w:eastAsia="tr-TR"/>
        </w:rPr>
        <w:t xml:space="preserve"> </w:t>
      </w:r>
      <w:r w:rsidR="00E2243A" w:rsidRPr="00573B64">
        <w:rPr>
          <w:rFonts w:ascii="Times New Roman" w:eastAsia="Times New Roman" w:hAnsi="Times New Roman" w:cs="Times New Roman"/>
          <w:bCs/>
          <w:sz w:val="24"/>
          <w:szCs w:val="24"/>
          <w:lang w:eastAsia="tr-TR"/>
        </w:rPr>
        <w:t>2</w:t>
      </w:r>
      <w:r w:rsidR="00276E3C" w:rsidRPr="00573B64">
        <w:rPr>
          <w:rFonts w:ascii="Times New Roman" w:eastAsia="Times New Roman" w:hAnsi="Times New Roman" w:cs="Times New Roman"/>
          <w:bCs/>
          <w:sz w:val="24"/>
          <w:szCs w:val="24"/>
          <w:lang w:eastAsia="tr-TR"/>
        </w:rPr>
        <w:t xml:space="preserve"> nci</w:t>
      </w:r>
      <w:r w:rsidR="00E2243A" w:rsidRPr="00573B64">
        <w:rPr>
          <w:rFonts w:ascii="Times New Roman" w:eastAsia="Times New Roman" w:hAnsi="Times New Roman" w:cs="Times New Roman"/>
          <w:bCs/>
          <w:sz w:val="24"/>
          <w:szCs w:val="24"/>
          <w:lang w:eastAsia="tr-TR"/>
        </w:rPr>
        <w:t xml:space="preserve"> </w:t>
      </w:r>
      <w:r w:rsidR="0044627F" w:rsidRPr="00573B64">
        <w:rPr>
          <w:rFonts w:ascii="Times New Roman" w:eastAsia="Times New Roman" w:hAnsi="Times New Roman" w:cs="Times New Roman"/>
          <w:bCs/>
          <w:sz w:val="24"/>
          <w:szCs w:val="24"/>
          <w:lang w:eastAsia="tr-TR"/>
        </w:rPr>
        <w:t>m</w:t>
      </w:r>
      <w:r w:rsidR="00E2243A" w:rsidRPr="00573B64">
        <w:rPr>
          <w:rFonts w:ascii="Times New Roman" w:eastAsia="Times New Roman" w:hAnsi="Times New Roman" w:cs="Times New Roman"/>
          <w:bCs/>
          <w:sz w:val="24"/>
          <w:szCs w:val="24"/>
          <w:lang w:eastAsia="tr-TR"/>
        </w:rPr>
        <w:t>addesi</w:t>
      </w:r>
      <w:r w:rsidR="0044627F" w:rsidRPr="00573B64">
        <w:rPr>
          <w:rFonts w:ascii="Times New Roman" w:eastAsia="Times New Roman" w:hAnsi="Times New Roman" w:cs="Times New Roman"/>
          <w:bCs/>
          <w:sz w:val="24"/>
          <w:szCs w:val="24"/>
          <w:lang w:eastAsia="tr-TR"/>
        </w:rPr>
        <w:t>nin</w:t>
      </w:r>
      <w:r w:rsidR="00E2243A" w:rsidRPr="00573B64">
        <w:rPr>
          <w:rFonts w:ascii="Times New Roman" w:eastAsia="Times New Roman" w:hAnsi="Times New Roman" w:cs="Times New Roman"/>
          <w:bCs/>
          <w:sz w:val="24"/>
          <w:szCs w:val="24"/>
          <w:lang w:eastAsia="tr-TR"/>
        </w:rPr>
        <w:t>; “</w:t>
      </w:r>
      <w:r w:rsidR="00E2243A" w:rsidRPr="00573B64">
        <w:rPr>
          <w:rFonts w:ascii="Times New Roman" w:eastAsia="Times New Roman" w:hAnsi="Times New Roman" w:cs="Times New Roman"/>
          <w:sz w:val="24"/>
          <w:szCs w:val="24"/>
          <w:lang w:eastAsia="tr-TR"/>
        </w:rPr>
        <w:t xml:space="preserve">Bu Yönetmelik, atamaları merkezden yapılan ve yer değiştirme suretiyle atanan il müdürleri ile İçişleri Bakanlığı merkez ve taşra teşkilatında görevli 657 sayılı Devlet Memurları Kanununa tabi olarak görev yapan personelden müdür ve daha alt görevlere atanacakları kapsar. </w:t>
      </w:r>
      <w:r w:rsidRPr="00573B64">
        <w:rPr>
          <w:rFonts w:ascii="Times New Roman" w:hAnsi="Times New Roman" w:cs="Times New Roman"/>
          <w:sz w:val="24"/>
          <w:szCs w:val="24"/>
          <w:shd w:val="clear" w:color="auto" w:fill="FFFFFF"/>
        </w:rPr>
        <w:t>Bu Yönetmelik, Mülki İdare Amirliği Hizmetleri Sınıfı, il özel idareleri ile bunların kurdukları birlik, müessese ve işletmeler, bağlı ve ilgili kuruluşlar personeli ile genel müdür yardımcısı, daire başkanı, sözleşmeli personel, sürekli işçi, işçi, iç denetçi, içişleri uzman ve yardımcıları, mahalli idareler kontrolörleri ve stajyer kontrolörleri, avrupa birliği uzman ve yardımcıları, mali hizmetler uzman ve yardımcıları, il planlama uzman yardımcıları, dernekler denetçi ve yardımcılarını kapsamaz.</w:t>
      </w:r>
      <w:r w:rsidR="00E2243A" w:rsidRPr="00573B64">
        <w:rPr>
          <w:rFonts w:ascii="Times New Roman" w:eastAsia="Times New Roman" w:hAnsi="Times New Roman" w:cs="Times New Roman"/>
          <w:bCs/>
          <w:sz w:val="24"/>
          <w:szCs w:val="24"/>
          <w:lang w:eastAsia="tr-TR"/>
        </w:rPr>
        <w:t>”</w:t>
      </w:r>
    </w:p>
    <w:p w:rsidR="00965FD7" w:rsidRPr="00573B64" w:rsidRDefault="00965FD7" w:rsidP="003B5A0C">
      <w:pPr>
        <w:spacing w:after="0" w:line="240" w:lineRule="auto"/>
        <w:ind w:firstLine="567"/>
        <w:jc w:val="both"/>
        <w:rPr>
          <w:rFonts w:ascii="Times New Roman" w:eastAsia="Times New Roman" w:hAnsi="Times New Roman" w:cs="Times New Roman"/>
          <w:b/>
          <w:bCs/>
          <w:sz w:val="24"/>
          <w:szCs w:val="24"/>
          <w:lang w:eastAsia="tr-TR"/>
        </w:rPr>
      </w:pPr>
    </w:p>
    <w:p w:rsidR="0044627F" w:rsidRPr="00573B64" w:rsidRDefault="00965FD7"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İçişleri Bakanlığı Personeli Atama Ve Yer Değiştirme Yönetmeliğinin</w:t>
      </w:r>
      <w:r w:rsidR="00E2243A" w:rsidRPr="00573B64">
        <w:rPr>
          <w:rFonts w:ascii="Times New Roman" w:eastAsia="Times New Roman" w:hAnsi="Times New Roman" w:cs="Times New Roman"/>
          <w:bCs/>
          <w:sz w:val="24"/>
          <w:szCs w:val="24"/>
          <w:lang w:eastAsia="tr-TR"/>
        </w:rPr>
        <w:t xml:space="preserve"> </w:t>
      </w:r>
      <w:r w:rsidR="0044627F" w:rsidRPr="00573B64">
        <w:rPr>
          <w:rFonts w:ascii="Times New Roman" w:eastAsia="Times New Roman" w:hAnsi="Times New Roman" w:cs="Times New Roman"/>
          <w:b/>
          <w:bCs/>
          <w:sz w:val="24"/>
          <w:szCs w:val="24"/>
          <w:lang w:eastAsia="tr-TR"/>
        </w:rPr>
        <w:t> </w:t>
      </w:r>
      <w:r w:rsidR="0044627F" w:rsidRPr="00573B64">
        <w:rPr>
          <w:rFonts w:ascii="Times New Roman" w:eastAsia="Times New Roman" w:hAnsi="Times New Roman" w:cs="Times New Roman"/>
          <w:bCs/>
          <w:sz w:val="24"/>
          <w:szCs w:val="24"/>
          <w:lang w:eastAsia="tr-TR"/>
        </w:rPr>
        <w:t>8</w:t>
      </w:r>
      <w:r w:rsidR="00276E3C" w:rsidRPr="00573B64">
        <w:rPr>
          <w:rFonts w:ascii="Times New Roman" w:eastAsia="Times New Roman" w:hAnsi="Times New Roman" w:cs="Times New Roman"/>
          <w:bCs/>
          <w:sz w:val="24"/>
          <w:szCs w:val="24"/>
          <w:lang w:eastAsia="tr-TR"/>
        </w:rPr>
        <w:t xml:space="preserve"> inci</w:t>
      </w:r>
      <w:r w:rsidR="0044627F" w:rsidRPr="00573B64">
        <w:rPr>
          <w:rFonts w:ascii="Times New Roman" w:eastAsia="Times New Roman" w:hAnsi="Times New Roman" w:cs="Times New Roman"/>
          <w:bCs/>
          <w:sz w:val="24"/>
          <w:szCs w:val="24"/>
          <w:lang w:eastAsia="tr-TR"/>
        </w:rPr>
        <w:t xml:space="preserve"> maddesinin; “</w:t>
      </w:r>
      <w:r w:rsidR="0044627F" w:rsidRPr="00573B64">
        <w:rPr>
          <w:rFonts w:ascii="Times New Roman" w:eastAsia="Times New Roman" w:hAnsi="Times New Roman" w:cs="Times New Roman"/>
          <w:sz w:val="24"/>
          <w:szCs w:val="24"/>
          <w:lang w:eastAsia="tr-TR"/>
        </w:rPr>
        <w:t>(1) Bu fıkrada belirtilen atanma şartlarını taşıyor olmak ve atamaya yetkili amirin uygun görmesi kaydıyla aşağıda belirtilen unvanlı kadrolara naklen atanmak mümkündür:</w:t>
      </w:r>
    </w:p>
    <w:p w:rsidR="0044627F" w:rsidRPr="00573B64" w:rsidRDefault="0044627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İl nüfus ve vatandaşlık müdürü, il yazı işleri müdürü, il planlama ve koordinasyon müdürü, il idare kurulu müdürü, idare ve denetim müdürü ve 112 acil çağrı merkezi müdürü kadrolarına kurum içinden sınavsız atanabilmek için;</w:t>
      </w:r>
    </w:p>
    <w:p w:rsidR="0044627F" w:rsidRPr="00573B64" w:rsidRDefault="0044627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 Fakülte veya dört yıllık yüksekokul mezunu olmak.</w:t>
      </w:r>
    </w:p>
    <w:p w:rsidR="0044627F" w:rsidRPr="00573B64" w:rsidRDefault="0044627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İlçe yazı işleri müdürü veya ilçe nüfus müdürü kadrosunda en az 2 yıl çalışmış olmak kaydıyla toplam 10 yıl hizmet süresine sahip olmak.</w:t>
      </w:r>
    </w:p>
    <w:p w:rsidR="0044627F" w:rsidRPr="00573B64" w:rsidRDefault="0044627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İl sosyal etüt ve proje müdürü, il sivil toplumla ilişkiler müdürü ve il basın ve halkla ilişkiler müdürü kadrolarına kurum içinden veya kurum dışından sınavsız atanabilmek için;</w:t>
      </w:r>
    </w:p>
    <w:p w:rsidR="0044627F" w:rsidRPr="00573B64" w:rsidRDefault="0044627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 Fakülte veya dört yıllık yüksekokul mezunu olmak.</w:t>
      </w:r>
    </w:p>
    <w:p w:rsidR="0044627F" w:rsidRPr="00573B64" w:rsidRDefault="0044627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Toplam on yıl hizmet süresine sahip olmak.”</w:t>
      </w:r>
    </w:p>
    <w:p w:rsidR="0044627F" w:rsidRPr="00573B64" w:rsidRDefault="0044627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2E3A76" w:rsidRPr="00573B64" w:rsidRDefault="00173028"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 xml:space="preserve">Yönetmeliğin </w:t>
      </w:r>
      <w:r w:rsidR="00E2243A" w:rsidRPr="00573B64">
        <w:rPr>
          <w:rFonts w:ascii="Times New Roman" w:eastAsia="Times New Roman" w:hAnsi="Times New Roman" w:cs="Times New Roman"/>
          <w:bCs/>
          <w:sz w:val="24"/>
          <w:szCs w:val="24"/>
          <w:lang w:eastAsia="tr-TR"/>
        </w:rPr>
        <w:t>1</w:t>
      </w:r>
      <w:r w:rsidR="000E747B" w:rsidRPr="00573B64">
        <w:rPr>
          <w:rFonts w:ascii="Times New Roman" w:eastAsia="Times New Roman" w:hAnsi="Times New Roman" w:cs="Times New Roman"/>
          <w:bCs/>
          <w:sz w:val="24"/>
          <w:szCs w:val="24"/>
          <w:lang w:eastAsia="tr-TR"/>
        </w:rPr>
        <w:t>0</w:t>
      </w:r>
      <w:r w:rsidR="00276E3C" w:rsidRPr="00573B64">
        <w:rPr>
          <w:rFonts w:ascii="Times New Roman" w:eastAsia="Times New Roman" w:hAnsi="Times New Roman" w:cs="Times New Roman"/>
          <w:bCs/>
          <w:sz w:val="24"/>
          <w:szCs w:val="24"/>
          <w:lang w:eastAsia="tr-TR"/>
        </w:rPr>
        <w:t xml:space="preserve"> uncu</w:t>
      </w:r>
      <w:r w:rsidR="00E2243A" w:rsidRPr="00573B64">
        <w:rPr>
          <w:rFonts w:ascii="Times New Roman" w:eastAsia="Times New Roman" w:hAnsi="Times New Roman" w:cs="Times New Roman"/>
          <w:bCs/>
          <w:sz w:val="24"/>
          <w:szCs w:val="24"/>
          <w:lang w:eastAsia="tr-TR"/>
        </w:rPr>
        <w:t xml:space="preserve"> maddesinin; “</w:t>
      </w:r>
      <w:r w:rsidR="000E747B" w:rsidRPr="00573B64">
        <w:rPr>
          <w:rFonts w:ascii="Times New Roman" w:hAnsi="Times New Roman" w:cs="Times New Roman"/>
          <w:sz w:val="24"/>
          <w:szCs w:val="24"/>
          <w:shd w:val="clear" w:color="auto" w:fill="FFFFFF"/>
        </w:rPr>
        <w:t>(1) 5442 sayılı Kanun, 3 sayılı Cumhurbaşkanlığı Kararnamesi ve 657 sayılı Kanunun ilgili hükümleri uyarınca;</w:t>
      </w:r>
      <w:r w:rsidR="000E747B" w:rsidRPr="00573B64">
        <w:rPr>
          <w:rFonts w:ascii="Times New Roman" w:eastAsia="Times New Roman" w:hAnsi="Times New Roman" w:cs="Times New Roman"/>
          <w:bCs/>
          <w:sz w:val="24"/>
          <w:szCs w:val="24"/>
          <w:lang w:eastAsia="tr-TR"/>
        </w:rPr>
        <w:t xml:space="preserve"> </w:t>
      </w:r>
    </w:p>
    <w:p w:rsidR="000E747B"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 </w:t>
      </w:r>
      <w:r w:rsidR="000E747B" w:rsidRPr="00573B64">
        <w:rPr>
          <w:rFonts w:ascii="Times New Roman" w:eastAsia="Times New Roman" w:hAnsi="Times New Roman" w:cs="Times New Roman"/>
          <w:sz w:val="24"/>
          <w:szCs w:val="24"/>
          <w:lang w:eastAsia="tr-TR"/>
        </w:rPr>
        <w:t>c) Bakanlık taşra teşkilatında görevli, il idare kurulu müdürü,  idare ve denetim müdürü, il yazı işleri müdürü, şube müdürü, 112 acil çağrı merkezi müdürü, uzman, şef, mütercim, kütüphaneci, veri hazırlama ve kontrol işletmeni, bilgisayar işletmeni, çözümleyici, programcı, memur, şoför, teknik hizmetler, sağlık hizmetleri, eğitim-öğretim hizmetleri sınıfına dâhil personel ile diğer personel ilgili vali yardımcısının teklifi ve vali onayı ile,</w:t>
      </w:r>
    </w:p>
    <w:p w:rsidR="000E747B" w:rsidRPr="00573B64" w:rsidRDefault="000E747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 İlçe yazı işleri müdürü, kaymakamın teklifi ve valinin onayı ile,</w:t>
      </w:r>
    </w:p>
    <w:p w:rsidR="000E747B" w:rsidRPr="00573B64" w:rsidRDefault="000E747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İlçe teşkilatlarında görevli veri hazırlama ve kontrol işletmeni, bilgisayar işletmeni, memur, şoför ve diğer personel, ilgili birim amirinin teklifi üzerine kaymakamın tayini ve valinin tasdiki ile,</w:t>
      </w:r>
    </w:p>
    <w:p w:rsidR="000E747B" w:rsidRPr="00573B64" w:rsidRDefault="000E747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 Özel kalem müdürleri vali onayı ile,</w:t>
      </w:r>
    </w:p>
    <w:p w:rsidR="000E747B" w:rsidRPr="00573B64" w:rsidRDefault="000E747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f) Atama yetkisi Bakanlığa ait olanların dışında kalan ilde görevli personel, istekleri halinde ilgili valiliklerin muvafakatı ve onayı ile iller emrine,</w:t>
      </w:r>
    </w:p>
    <w:p w:rsidR="000E747B" w:rsidRPr="00573B64" w:rsidRDefault="000E747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 Bakanlık merkez teşkilatında görevli personel, istekleri halinde Bakanlığın muvafakatı ve ilgili valinin onayı ile iller emrine,</w:t>
      </w:r>
    </w:p>
    <w:p w:rsidR="000E747B" w:rsidRPr="00573B64" w:rsidRDefault="000E747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ğ) İllerde görevli diğer personel istekleri halinde valiliğin muvafakatı ve Personel Genel Müdürlüğünün teklifi üzerine Bakanlık onayı ile merkez teşkilatı emrine,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 (…), naklen, terfian veya yer değiştirme suretiyle atanırlar.”</w:t>
      </w:r>
    </w:p>
    <w:p w:rsidR="00276E3C" w:rsidRPr="00573B64" w:rsidRDefault="00276E3C"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965FD7"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İçişleri Bakanlığı Personeli Atama Ve Yer Değiştirme Yönetmeliğinin</w:t>
      </w:r>
      <w:r w:rsidR="00E2243A" w:rsidRPr="00573B64">
        <w:rPr>
          <w:rFonts w:ascii="Times New Roman" w:eastAsia="Times New Roman" w:hAnsi="Times New Roman" w:cs="Times New Roman"/>
          <w:bCs/>
          <w:sz w:val="24"/>
          <w:szCs w:val="24"/>
          <w:lang w:eastAsia="tr-TR"/>
        </w:rPr>
        <w:t xml:space="preserve"> 1</w:t>
      </w:r>
      <w:r w:rsidR="002E3A76" w:rsidRPr="00573B64">
        <w:rPr>
          <w:rFonts w:ascii="Times New Roman" w:eastAsia="Times New Roman" w:hAnsi="Times New Roman" w:cs="Times New Roman"/>
          <w:bCs/>
          <w:sz w:val="24"/>
          <w:szCs w:val="24"/>
          <w:lang w:eastAsia="tr-TR"/>
        </w:rPr>
        <w:t>1</w:t>
      </w:r>
      <w:r w:rsidR="00276E3C" w:rsidRPr="00573B64">
        <w:rPr>
          <w:rFonts w:ascii="Times New Roman" w:eastAsia="Times New Roman" w:hAnsi="Times New Roman" w:cs="Times New Roman"/>
          <w:bCs/>
          <w:sz w:val="24"/>
          <w:szCs w:val="24"/>
          <w:lang w:eastAsia="tr-TR"/>
        </w:rPr>
        <w:t xml:space="preserve"> inci</w:t>
      </w:r>
      <w:r w:rsidR="00E2243A" w:rsidRPr="00573B64">
        <w:rPr>
          <w:rFonts w:ascii="Times New Roman" w:eastAsia="Times New Roman" w:hAnsi="Times New Roman" w:cs="Times New Roman"/>
          <w:bCs/>
          <w:sz w:val="24"/>
          <w:szCs w:val="24"/>
          <w:lang w:eastAsia="tr-TR"/>
        </w:rPr>
        <w:t xml:space="preserve"> maddesinin; “</w:t>
      </w:r>
      <w:r w:rsidR="002E3A76" w:rsidRPr="00573B64">
        <w:rPr>
          <w:rFonts w:ascii="Times New Roman" w:hAnsi="Times New Roman" w:cs="Times New Roman"/>
          <w:sz w:val="24"/>
          <w:szCs w:val="24"/>
          <w:shd w:val="clear" w:color="auto" w:fill="FFFFFF"/>
        </w:rPr>
        <w:t>İl nüfus ve vatandaşlık müdürü, il yazı işleri müdürü, il planlama ve koordinasyon müdürü, il idare kurulu müdürü, 112 acil çağrı merkezi müdürü, idare ve denetim müdürü, ilçe yazı işleri müdürü, ilçe nüfus müdürü ve şube müdürü kadrolarına (daha önce bu görevlerde bulunup başka kurumlara geçiş yapanlar hariç olmak üzere) Bakanlık dışından hiçbir şekilde naklen atama yapılamaz.</w:t>
      </w:r>
      <w:r w:rsidR="00E2243A"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3B4526" w:rsidRPr="00573B64" w:rsidRDefault="00D42785"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Cs/>
          <w:sz w:val="24"/>
          <w:szCs w:val="24"/>
          <w:lang w:eastAsia="tr-TR"/>
        </w:rPr>
        <w:t>Yönetmeliğin</w:t>
      </w:r>
      <w:r w:rsidR="003B4526" w:rsidRPr="00573B64">
        <w:rPr>
          <w:rFonts w:ascii="Times New Roman" w:eastAsia="Times New Roman" w:hAnsi="Times New Roman" w:cs="Times New Roman"/>
          <w:bCs/>
          <w:sz w:val="24"/>
          <w:szCs w:val="24"/>
          <w:lang w:eastAsia="tr-TR"/>
        </w:rPr>
        <w:t xml:space="preserve"> 15</w:t>
      </w:r>
      <w:r w:rsidR="00276E3C" w:rsidRPr="00573B64">
        <w:rPr>
          <w:rFonts w:ascii="Times New Roman" w:eastAsia="Times New Roman" w:hAnsi="Times New Roman" w:cs="Times New Roman"/>
          <w:bCs/>
          <w:sz w:val="24"/>
          <w:szCs w:val="24"/>
          <w:lang w:eastAsia="tr-TR"/>
        </w:rPr>
        <w:t xml:space="preserve"> inci</w:t>
      </w:r>
      <w:r w:rsidR="003B4526" w:rsidRPr="00573B64">
        <w:rPr>
          <w:rFonts w:ascii="Times New Roman" w:eastAsia="Times New Roman" w:hAnsi="Times New Roman" w:cs="Times New Roman"/>
          <w:bCs/>
          <w:sz w:val="24"/>
          <w:szCs w:val="24"/>
          <w:lang w:eastAsia="tr-TR"/>
        </w:rPr>
        <w:t xml:space="preserve"> </w:t>
      </w:r>
      <w:r w:rsidR="000967F2" w:rsidRPr="00573B64">
        <w:rPr>
          <w:rFonts w:ascii="Times New Roman" w:eastAsia="Times New Roman" w:hAnsi="Times New Roman" w:cs="Times New Roman"/>
          <w:bCs/>
          <w:sz w:val="24"/>
          <w:szCs w:val="24"/>
          <w:lang w:eastAsia="tr-TR"/>
        </w:rPr>
        <w:t>m</w:t>
      </w:r>
      <w:r w:rsidR="003B4526" w:rsidRPr="00573B64">
        <w:rPr>
          <w:rFonts w:ascii="Times New Roman" w:eastAsia="Times New Roman" w:hAnsi="Times New Roman" w:cs="Times New Roman"/>
          <w:bCs/>
          <w:sz w:val="24"/>
          <w:szCs w:val="24"/>
          <w:lang w:eastAsia="tr-TR"/>
        </w:rPr>
        <w:t xml:space="preserve">addesinin </w:t>
      </w:r>
      <w:r w:rsidR="00276E3C" w:rsidRPr="00573B64">
        <w:rPr>
          <w:rFonts w:ascii="Times New Roman" w:eastAsia="Times New Roman" w:hAnsi="Times New Roman" w:cs="Times New Roman"/>
          <w:bCs/>
          <w:sz w:val="24"/>
          <w:szCs w:val="24"/>
          <w:lang w:eastAsia="tr-TR"/>
        </w:rPr>
        <w:t>ikinci</w:t>
      </w:r>
      <w:r w:rsidR="003B4526" w:rsidRPr="00573B64">
        <w:rPr>
          <w:rFonts w:ascii="Times New Roman" w:eastAsia="Times New Roman" w:hAnsi="Times New Roman" w:cs="Times New Roman"/>
          <w:bCs/>
          <w:sz w:val="24"/>
          <w:szCs w:val="24"/>
          <w:lang w:eastAsia="tr-TR"/>
        </w:rPr>
        <w:t xml:space="preserve"> fıkrasının;</w:t>
      </w:r>
      <w:r w:rsidR="003B4526" w:rsidRPr="00573B64">
        <w:rPr>
          <w:rFonts w:ascii="Times New Roman" w:eastAsia="Times New Roman" w:hAnsi="Times New Roman" w:cs="Times New Roman"/>
          <w:sz w:val="24"/>
          <w:szCs w:val="24"/>
          <w:lang w:eastAsia="tr-TR"/>
        </w:rPr>
        <w:t xml:space="preserve"> “</w:t>
      </w:r>
      <w:r w:rsidR="00173028" w:rsidRPr="00573B64">
        <w:rPr>
          <w:rFonts w:ascii="Times New Roman" w:hAnsi="Times New Roman" w:cs="Times New Roman"/>
          <w:sz w:val="24"/>
          <w:szCs w:val="24"/>
          <w:shd w:val="clear" w:color="auto" w:fill="FFFFFF"/>
        </w:rPr>
        <w:t>İl sosyal etüt ve proje müdürü, il sivil toplumla ilişkiler müdürü, il basın ve halkla ilişkiler müdürü, il planlama ve koordinasyon müdürü, il yazı işleri müdürü, il nüfus ve vatandaşlık müdürü, il idare kurulu müdürü, 112 acil çağrı merkezi müdürü ile idare ve denetim müdürü kendi aralarında yer değiştirebilirler.</w:t>
      </w:r>
      <w:r w:rsidR="003B4526" w:rsidRPr="00573B64">
        <w:rPr>
          <w:rFonts w:ascii="Times New Roman" w:hAnsi="Times New Roman" w:cs="Times New Roman"/>
          <w:sz w:val="24"/>
          <w:szCs w:val="24"/>
          <w:shd w:val="clear" w:color="auto" w:fill="FFFFFF"/>
        </w:rPr>
        <w:t>”</w:t>
      </w:r>
    </w:p>
    <w:p w:rsidR="003B4526" w:rsidRPr="00573B64" w:rsidRDefault="003B4526" w:rsidP="003B5A0C">
      <w:pPr>
        <w:spacing w:after="0" w:line="240" w:lineRule="auto"/>
        <w:ind w:firstLine="567"/>
        <w:jc w:val="both"/>
        <w:rPr>
          <w:rFonts w:ascii="Times New Roman" w:hAnsi="Times New Roman" w:cs="Times New Roman"/>
          <w:sz w:val="24"/>
          <w:szCs w:val="24"/>
          <w:shd w:val="clear" w:color="auto" w:fill="FFFFFF"/>
        </w:rPr>
      </w:pPr>
    </w:p>
    <w:p w:rsidR="00E2243A" w:rsidRPr="00573B64" w:rsidRDefault="009A7572"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İçişleri Bakanlığı Personeli Atama Ve Yer Değiştirme Yönetmeliğinin</w:t>
      </w:r>
      <w:r w:rsidR="00E2243A"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Cs/>
          <w:sz w:val="24"/>
          <w:szCs w:val="24"/>
          <w:lang w:eastAsia="tr-TR"/>
        </w:rPr>
        <w:t>16</w:t>
      </w:r>
      <w:r w:rsidR="00276E3C" w:rsidRPr="00573B64">
        <w:rPr>
          <w:rFonts w:ascii="Times New Roman" w:eastAsia="Times New Roman" w:hAnsi="Times New Roman" w:cs="Times New Roman"/>
          <w:bCs/>
          <w:sz w:val="24"/>
          <w:szCs w:val="24"/>
          <w:lang w:eastAsia="tr-TR"/>
        </w:rPr>
        <w:t xml:space="preserve"> ncı</w:t>
      </w:r>
      <w:r w:rsidR="00E2243A" w:rsidRPr="00573B64">
        <w:rPr>
          <w:rFonts w:ascii="Times New Roman" w:eastAsia="Times New Roman" w:hAnsi="Times New Roman" w:cs="Times New Roman"/>
          <w:bCs/>
          <w:sz w:val="24"/>
          <w:szCs w:val="24"/>
          <w:lang w:eastAsia="tr-TR"/>
        </w:rPr>
        <w:t xml:space="preserve"> maddesinin;</w:t>
      </w:r>
      <w:r w:rsidR="00E2243A" w:rsidRPr="00573B64">
        <w:rPr>
          <w:rFonts w:ascii="Times New Roman" w:eastAsia="Times New Roman" w:hAnsi="Times New Roman" w:cs="Times New Roman"/>
          <w:sz w:val="24"/>
          <w:szCs w:val="24"/>
          <w:lang w:eastAsia="tr-TR"/>
        </w:rPr>
        <w:t xml:space="preserve"> “</w:t>
      </w:r>
      <w:r w:rsidRPr="00573B64">
        <w:rPr>
          <w:rFonts w:ascii="Times New Roman" w:hAnsi="Times New Roman" w:cs="Times New Roman"/>
          <w:sz w:val="24"/>
          <w:szCs w:val="24"/>
          <w:shd w:val="clear" w:color="auto" w:fill="FFFFFF"/>
        </w:rPr>
        <w:t>(1) Memurun isteği üzerine sağlık, aile birliği, can güvenliği mazeretlerine veya engellilik durumuna bağlı yer değişikliği talepleri ya da hizmetin gereği olarak yapılabilecek yer değiştirmeler ile bölge hizmetinden sayılacak ve sayılmayacak süreler hususlarında ve bu Yönetmelikte hüküm bulunmayan diğer hallerde; 14/7/1965 tarihli ve 657 sayılı Devlet Memurları Kanunu ile 19/4/1983 tarihli ve 83/6525 sayılı Bakanlar Kurulu Kararı ile yürürlüğe konulan Devlet Memurlarının Yer Değiştirme Suretiyle Atanmalarına İlişkin Yönetmelik hükümleri uygulanır.</w:t>
      </w:r>
      <w:r w:rsidR="003B4526" w:rsidRPr="00573B64">
        <w:rPr>
          <w:rFonts w:ascii="Times New Roman" w:eastAsia="Times New Roman" w:hAnsi="Times New Roman" w:cs="Times New Roman"/>
          <w:sz w:val="24"/>
          <w:szCs w:val="24"/>
          <w:lang w:eastAsia="tr-TR"/>
        </w:rPr>
        <w:t>”</w:t>
      </w:r>
    </w:p>
    <w:p w:rsidR="003B4526" w:rsidRPr="00573B64" w:rsidRDefault="003B4526" w:rsidP="003B5A0C">
      <w:pPr>
        <w:spacing w:after="0" w:line="240" w:lineRule="auto"/>
        <w:ind w:firstLine="567"/>
        <w:jc w:val="both"/>
        <w:rPr>
          <w:rFonts w:ascii="Times New Roman" w:eastAsia="Times New Roman" w:hAnsi="Times New Roman" w:cs="Times New Roman"/>
          <w:sz w:val="24"/>
          <w:szCs w:val="24"/>
          <w:lang w:eastAsia="tr-TR"/>
        </w:rPr>
      </w:pPr>
    </w:p>
    <w:p w:rsidR="003B4526" w:rsidRPr="00573B64" w:rsidRDefault="003B4526"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Hükümlerini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Arial Unicode MS" w:hAnsi="Times New Roman" w:cs="Times New Roman"/>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08</w:t>
      </w:r>
      <w:r w:rsidRPr="00573B64">
        <w:rPr>
          <w:rFonts w:ascii="Times New Roman" w:eastAsia="Times New Roman" w:hAnsi="Times New Roman" w:cs="Times New Roman"/>
          <w:b/>
          <w:sz w:val="24"/>
          <w:szCs w:val="24"/>
          <w:lang w:eastAsia="tr-TR"/>
        </w:rPr>
        <w:t xml:space="preserve">.02- </w:t>
      </w:r>
      <w:r w:rsidRPr="00573B64">
        <w:rPr>
          <w:rFonts w:ascii="Times New Roman" w:eastAsia="Times New Roman" w:hAnsi="Times New Roman" w:cs="Times New Roman"/>
          <w:sz w:val="24"/>
          <w:szCs w:val="24"/>
          <w:lang w:eastAsia="tr-TR"/>
        </w:rPr>
        <w:t>657 sayılı</w:t>
      </w:r>
      <w:r w:rsidRPr="00573B64">
        <w:rPr>
          <w:rFonts w:ascii="Times New Roman" w:eastAsia="Times New Roman" w:hAnsi="Times New Roman" w:cs="Times New Roman"/>
          <w:b/>
          <w:sz w:val="24"/>
          <w:szCs w:val="24"/>
          <w:lang w:eastAsia="tr-TR"/>
        </w:rPr>
        <w:t xml:space="preserve"> Devlet Memurları Kanununun</w:t>
      </w:r>
      <w:r w:rsidRPr="00573B64">
        <w:rPr>
          <w:rFonts w:ascii="Times New Roman" w:eastAsia="Times New Roman" w:hAnsi="Times New Roman" w:cs="Times New Roman"/>
          <w:sz w:val="24"/>
          <w:szCs w:val="24"/>
          <w:lang w:eastAsia="tr-TR"/>
        </w:rPr>
        <w:t xml:space="preserve"> değişik 64</w:t>
      </w:r>
      <w:r w:rsidR="00276E3C"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Pr="00573B64">
        <w:rPr>
          <w:rFonts w:ascii="Times New Roman" w:eastAsia="Arial Unicode MS" w:hAnsi="Times New Roman" w:cs="Times New Roman"/>
          <w:sz w:val="24"/>
          <w:szCs w:val="24"/>
          <w:lang w:eastAsia="tr-TR"/>
        </w:rPr>
        <w:t xml:space="preserve">Kademe; derece içinde, görevin önemi veya sorumluluğu artmadan, memurun aylığındaki ilerlemedir. </w:t>
      </w:r>
    </w:p>
    <w:p w:rsidR="00E2243A" w:rsidRPr="00573B64" w:rsidRDefault="00E2243A" w:rsidP="003B5A0C">
      <w:pPr>
        <w:spacing w:after="0" w:line="240" w:lineRule="auto"/>
        <w:ind w:firstLine="567"/>
        <w:jc w:val="both"/>
        <w:rPr>
          <w:rFonts w:ascii="Times New Roman" w:eastAsia="Arial Unicode MS" w:hAnsi="Times New Roman" w:cs="Times New Roman"/>
          <w:sz w:val="24"/>
          <w:szCs w:val="24"/>
          <w:lang w:eastAsia="tr-TR"/>
        </w:rPr>
      </w:pPr>
      <w:r w:rsidRPr="00573B64">
        <w:rPr>
          <w:rFonts w:ascii="Times New Roman" w:eastAsia="Arial Unicode MS" w:hAnsi="Times New Roman" w:cs="Times New Roman"/>
          <w:sz w:val="24"/>
          <w:szCs w:val="24"/>
          <w:lang w:eastAsia="tr-TR"/>
        </w:rPr>
        <w:t>Memurun kademe ilerlemesinin yapılabilmesi için bulunduğu kademede en az bir yıl çalışmış olması ve bulunduğu derecede ilerleyebileceği bir kademenin bulunması şartları aranır.</w:t>
      </w:r>
    </w:p>
    <w:p w:rsidR="00E2243A" w:rsidRPr="00573B64" w:rsidRDefault="00E2243A" w:rsidP="003B5A0C">
      <w:pPr>
        <w:spacing w:after="0" w:line="240" w:lineRule="auto"/>
        <w:ind w:firstLine="567"/>
        <w:jc w:val="both"/>
        <w:rPr>
          <w:rFonts w:ascii="Times New Roman" w:eastAsia="Arial Unicode MS" w:hAnsi="Times New Roman" w:cs="Times New Roman"/>
          <w:sz w:val="24"/>
          <w:szCs w:val="24"/>
          <w:lang w:eastAsia="tr-TR"/>
        </w:rPr>
      </w:pPr>
      <w:r w:rsidRPr="00573B64">
        <w:rPr>
          <w:rFonts w:ascii="Times New Roman" w:eastAsia="Arial Unicode MS" w:hAnsi="Times New Roman" w:cs="Times New Roman"/>
          <w:sz w:val="24"/>
          <w:szCs w:val="24"/>
          <w:lang w:eastAsia="tr-TR"/>
        </w:rPr>
        <w:t>72 nci madde gereğince belirli bir süre görev yapmak üzere, mecburî olarak sürekli görevle atanan memurlardan kalkınmada birinci derecede öncelikli yörelerde bulunanlara, bu yörelerde fiilen çalışmak suretiyle geçirilen her iki yıl için bir kademe ilerlemesi</w:t>
      </w:r>
      <w:r w:rsidRPr="00573B64">
        <w:rPr>
          <w:rFonts w:ascii="Times New Roman" w:eastAsia="Arial Unicode MS" w:hAnsi="Times New Roman" w:cs="Times New Roman"/>
          <w:b/>
          <w:bCs/>
          <w:sz w:val="24"/>
          <w:szCs w:val="24"/>
          <w:lang w:eastAsia="tr-TR"/>
        </w:rPr>
        <w:t xml:space="preserve"> </w:t>
      </w:r>
      <w:r w:rsidRPr="00573B64">
        <w:rPr>
          <w:rFonts w:ascii="Times New Roman" w:eastAsia="Arial Unicode MS" w:hAnsi="Times New Roman" w:cs="Times New Roman"/>
          <w:sz w:val="24"/>
          <w:szCs w:val="24"/>
          <w:lang w:eastAsia="tr-TR"/>
        </w:rPr>
        <w:t>daha verilir. Yıllık izinde geçirilen süreler fiilen çalışılmış sayılır. İki yıldan az süreler dikkate alınmaz.</w:t>
      </w:r>
    </w:p>
    <w:p w:rsidR="00E2243A" w:rsidRPr="00573B64" w:rsidRDefault="00E2243A" w:rsidP="003B5A0C">
      <w:pPr>
        <w:spacing w:after="0" w:line="240" w:lineRule="auto"/>
        <w:ind w:firstLine="567"/>
        <w:jc w:val="both"/>
        <w:rPr>
          <w:rFonts w:ascii="Times New Roman" w:eastAsia="Arial Unicode MS" w:hAnsi="Times New Roman" w:cs="Times New Roman"/>
          <w:sz w:val="24"/>
          <w:szCs w:val="24"/>
          <w:lang w:eastAsia="tr-TR"/>
        </w:rPr>
      </w:pPr>
      <w:r w:rsidRPr="00573B64">
        <w:rPr>
          <w:rFonts w:ascii="Times New Roman" w:eastAsia="Arial Unicode MS" w:hAnsi="Times New Roman" w:cs="Times New Roman"/>
          <w:sz w:val="24"/>
          <w:szCs w:val="24"/>
          <w:lang w:eastAsia="tr-TR"/>
        </w:rPr>
        <w:t>Son sekiz yıl içinde herhangi bir disiplin cezası almayan memurlara, aylık derecelerinin yükseltilmesinde dikkate alınmak üzere bir kademe ilerlemesi uygulanır.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Bu maddede belirtilen şartları haiz her sınıf ve derecedeki memurlar, hak kazandıkları tarihten geçerli olmak üzere ve başkaca bir işleme gerek kalmaksızın bir ileri kademeye ilerlemiş sayılırlar. </w:t>
      </w:r>
    </w:p>
    <w:p w:rsidR="00E2243A" w:rsidRPr="00573B64" w:rsidRDefault="00E2243A" w:rsidP="003B5A0C">
      <w:pPr>
        <w:spacing w:after="0" w:line="240" w:lineRule="auto"/>
        <w:ind w:firstLine="567"/>
        <w:jc w:val="both"/>
        <w:rPr>
          <w:rFonts w:ascii="Times New Roman" w:eastAsia="Arial Unicode MS" w:hAnsi="Times New Roman" w:cs="Times New Roman"/>
          <w:sz w:val="24"/>
          <w:szCs w:val="24"/>
          <w:lang w:eastAsia="tr-TR"/>
        </w:rPr>
      </w:pPr>
      <w:r w:rsidRPr="00573B64">
        <w:rPr>
          <w:rFonts w:ascii="Times New Roman" w:eastAsia="Arial Unicode MS" w:hAnsi="Times New Roman" w:cs="Times New Roman"/>
          <w:sz w:val="24"/>
          <w:szCs w:val="24"/>
          <w:lang w:eastAsia="tr-TR"/>
        </w:rPr>
        <w:t>Kademe ilerlemesi ile ilgili onay mercii atamaya yetkili amirdir. Onay mercileri kademe ilerlemeleri ile ilgili yetkilerini devredebilirler.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Kademe ilerlemesine hak kazanamayan memurlar, kurumlarınca her ay alınacak toplu onaylarla belirlenir. Kademe ilerlemesi yapmış sayılanlardan ilerlemeye müstahak olmadıkları sonradan tespit edilenlerin kademe ilerlemeleri, ilerlemiş sayıldıkları tarihten geçerli olmak üzere iptal edilir.” </w:t>
      </w:r>
      <w:r w:rsidR="001747A2" w:rsidRPr="00573B64">
        <w:rPr>
          <w:rFonts w:ascii="Times New Roman" w:eastAsia="Times New Roman" w:hAnsi="Times New Roman" w:cs="Times New Roman"/>
          <w:sz w:val="24"/>
          <w:szCs w:val="24"/>
          <w:lang w:eastAsia="tr-TR"/>
        </w:rPr>
        <w:t>h</w:t>
      </w:r>
      <w:r w:rsidRPr="00573B64">
        <w:rPr>
          <w:rFonts w:ascii="Times New Roman" w:eastAsia="Times New Roman" w:hAnsi="Times New Roman" w:cs="Times New Roman"/>
          <w:sz w:val="24"/>
          <w:szCs w:val="24"/>
          <w:lang w:eastAsia="tr-TR"/>
        </w:rPr>
        <w:t>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pacing w:val="-2"/>
          <w:sz w:val="24"/>
          <w:szCs w:val="24"/>
          <w:lang w:eastAsia="tr-TR"/>
        </w:rPr>
      </w:pPr>
      <w:r w:rsidRPr="00573B64">
        <w:rPr>
          <w:rFonts w:ascii="Times New Roman" w:eastAsia="Times New Roman" w:hAnsi="Times New Roman" w:cs="Times New Roman"/>
          <w:b/>
          <w:sz w:val="24"/>
          <w:szCs w:val="24"/>
          <w:lang w:eastAsia="tr-TR"/>
        </w:rPr>
        <w:lastRenderedPageBreak/>
        <w:t>6.</w:t>
      </w:r>
      <w:r w:rsidR="00981F05" w:rsidRPr="00573B64">
        <w:rPr>
          <w:rFonts w:ascii="Times New Roman" w:eastAsia="Times New Roman" w:hAnsi="Times New Roman" w:cs="Times New Roman"/>
          <w:b/>
          <w:sz w:val="24"/>
          <w:szCs w:val="24"/>
          <w:lang w:eastAsia="tr-TR"/>
        </w:rPr>
        <w:t>08</w:t>
      </w:r>
      <w:r w:rsidRPr="00573B64">
        <w:rPr>
          <w:rFonts w:ascii="Times New Roman" w:eastAsia="Times New Roman" w:hAnsi="Times New Roman" w:cs="Times New Roman"/>
          <w:b/>
          <w:sz w:val="24"/>
          <w:szCs w:val="24"/>
          <w:lang w:eastAsia="tr-TR"/>
        </w:rPr>
        <w:t xml:space="preserve">.03- </w:t>
      </w:r>
      <w:r w:rsidRPr="00573B64">
        <w:rPr>
          <w:rFonts w:ascii="Times New Roman" w:eastAsia="Times New Roman" w:hAnsi="Times New Roman" w:cs="Times New Roman"/>
          <w:sz w:val="24"/>
          <w:szCs w:val="24"/>
          <w:lang w:eastAsia="tr-TR"/>
        </w:rPr>
        <w:t>657 sayılı</w:t>
      </w:r>
      <w:r w:rsidRPr="00573B64">
        <w:rPr>
          <w:rFonts w:ascii="Times New Roman" w:eastAsia="Times New Roman" w:hAnsi="Times New Roman" w:cs="Times New Roman"/>
          <w:b/>
          <w:sz w:val="24"/>
          <w:szCs w:val="24"/>
          <w:lang w:eastAsia="tr-TR"/>
        </w:rPr>
        <w:t xml:space="preserve"> Devlet Memurları Kanununun</w:t>
      </w:r>
      <w:r w:rsidRPr="00573B64">
        <w:rPr>
          <w:rFonts w:ascii="Times New Roman" w:eastAsia="Times New Roman" w:hAnsi="Times New Roman" w:cs="Times New Roman"/>
          <w:sz w:val="24"/>
          <w:szCs w:val="24"/>
          <w:lang w:eastAsia="tr-TR"/>
        </w:rPr>
        <w:t xml:space="preserve"> değişik 67</w:t>
      </w:r>
      <w:r w:rsidR="00276E3C"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“Diğer şartları taşımakla birlikte üst derecelerde kadro olmadığı için derece yükselmesi yapamayan memurların kazanılmış hak aylıkları, öğrenim durumları itibariyle </w:t>
      </w:r>
      <w:r w:rsidRPr="00573B64">
        <w:rPr>
          <w:rFonts w:ascii="Times New Roman" w:eastAsia="Times New Roman" w:hAnsi="Times New Roman" w:cs="Times New Roman"/>
          <w:spacing w:val="-2"/>
          <w:sz w:val="24"/>
          <w:szCs w:val="24"/>
          <w:lang w:eastAsia="tr-TR"/>
        </w:rPr>
        <w:t>yükselebilecekleri dereceyi aşmamak şartıyla işgal etmekte oldukları kadroların üst derecelerine yükseltilir.”</w:t>
      </w:r>
    </w:p>
    <w:p w:rsidR="00E2243A" w:rsidRPr="00573B64" w:rsidRDefault="00E2243A" w:rsidP="003B5A0C">
      <w:pPr>
        <w:spacing w:after="0" w:line="240" w:lineRule="auto"/>
        <w:ind w:firstLine="567"/>
        <w:jc w:val="both"/>
        <w:rPr>
          <w:rFonts w:ascii="Times New Roman" w:eastAsia="Times New Roman" w:hAnsi="Times New Roman" w:cs="Times New Roman"/>
          <w:spacing w:val="-2"/>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657 sayılı</w:t>
      </w:r>
      <w:r w:rsidRPr="00573B64">
        <w:rPr>
          <w:rFonts w:ascii="Times New Roman" w:eastAsia="Times New Roman" w:hAnsi="Times New Roman" w:cs="Times New Roman"/>
          <w:b/>
          <w:sz w:val="24"/>
          <w:szCs w:val="24"/>
          <w:lang w:eastAsia="tr-TR"/>
        </w:rPr>
        <w:t xml:space="preserve"> Devlet Memurları Kanununun</w:t>
      </w:r>
      <w:r w:rsidRPr="00573B64">
        <w:rPr>
          <w:rFonts w:ascii="Times New Roman" w:eastAsia="Times New Roman" w:hAnsi="Times New Roman" w:cs="Times New Roman"/>
          <w:sz w:val="24"/>
          <w:szCs w:val="24"/>
          <w:lang w:eastAsia="tr-TR"/>
        </w:rPr>
        <w:t xml:space="preserve"> değişik 68</w:t>
      </w:r>
      <w:r w:rsidR="00276E3C"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“A) Derece yükselmesi yapılabilmesi için: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Üst derecelerden boş bir kadronun bulunması, b) Derecesi içinde en az 3 yıl ve bu derecenin 3 üncü kademesinde 1 yıl bulunmuş, c) Kadronun tahsis edildiği görev için öngörülen nitelikleri elde etmiş, olması şarttır.</w:t>
      </w:r>
    </w:p>
    <w:p w:rsidR="001747A2"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Eğitim ve Öğretim Hizmetleri Sınıfı ile Sağlık Hizmetleri ve Yardımcı Sağlık Hizmetleri Sınıfı hariç, sınıfların 1, 2, 3 ve 4 üncü derecelerindeki kadrolarına, derece yükselmesindeki süre kaydı aranmaksızın, atanmasındaki usule göre daha aşağıdaki derecelerden atama yapılabilir.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Ancak, bu şekilde bir atamanın yapılabilmesi için ilgilinin;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1 inci dereceli kadrolardan ek göstergesi 5300 ve daha yukarıda olanlar için en az 12 yıl, b) 1 inci ve 2 nci dereceli kadrolardan ek göstergesi 5300’den az olanlar için en az 10 yıl, c) 3 üncü ve 4 üncü dereceli kadrolar için en az 8 yıl, hizmetinin bulunması ve yükseköğrenim görmüş olması şarttır. Dört yıldan az süreli yükseköğrenim görenler için bu sürelere iki yıl ilave edilir. Bu sürelerin hesabında; 8/6/1984 tarihli ve 217 sayılı Kanun Hükmünde Kararnamenin 2 nci maddesi kapsamına dâhil kurumlarda fiilen çalışılan süreler ile Yasama Organı Üyeliğinde, belediye başkanlığında, belediye ve il genel meclisi üyeliğinde, kanunlarla kurulan fonlarda, muvazzaf askerlikte,</w:t>
      </w:r>
      <w:r w:rsidR="00684E9D" w:rsidRPr="00573B64">
        <w:rPr>
          <w:rFonts w:ascii="Times New Roman" w:eastAsia="Times New Roman" w:hAnsi="Times New Roman" w:cs="Times New Roman"/>
          <w:sz w:val="24"/>
          <w:szCs w:val="24"/>
          <w:lang w:eastAsia="tr-TR"/>
        </w:rPr>
        <w:t xml:space="preserve"> okul devresi dâhil yedek astsubaylık ve yedek subay</w:t>
      </w:r>
      <w:r w:rsidRPr="00573B64">
        <w:rPr>
          <w:rFonts w:ascii="Times New Roman" w:eastAsia="Times New Roman" w:hAnsi="Times New Roman" w:cs="Times New Roman"/>
          <w:sz w:val="24"/>
          <w:szCs w:val="24"/>
          <w:lang w:eastAsia="tr-TR"/>
        </w:rPr>
        <w:t>lıkta ve uluslararası kuruluşlarda geçen sürelerin tamamı ile yükseköğrenim gördükten sonra özel kurumlarda veya serbest olarak çalıştıkları sürenin; Başbakanlık ve bakanlıkların bağlı ve ilgili kuruluşlarının müsteşar ve müsteşar yardımcıları ile en üst yönetici konumundaki genel müdür ve başkan kadrolarına atanacaklar için tamamı, diğer kadrolara atanacaklar için altı yılı geçmemek üzere dörtte üçü dikkate alınır.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bent hükümlerine göre atananlar atandıkları kadronun aylık (Ek gösterge dahil) ve diğer haklarından yararlanırlar. Bu suretle üst dereceye atananların bu kadrolarda geçirdikleri her yıl kademe ilerlemesi ve her "3" yıl derece yükselmesi sayılmak suretiyle kazanılmış hak ve emeklilik keseneğine esas aylık derecelerinin yükselmesinde gözönüne alınır. Ancak atandıkları kadro aylıkları, başka görevlere atanma halinde kazanılmış hak sayılmaz.</w:t>
      </w:r>
    </w:p>
    <w:p w:rsidR="00E2243A" w:rsidRPr="00573B64" w:rsidRDefault="00684E9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(Ek paragraf: 2/7/2018 - KHK-703/172 md.) </w:t>
      </w:r>
      <w:r w:rsidR="00E2243A" w:rsidRPr="00573B64">
        <w:rPr>
          <w:rFonts w:ascii="Times New Roman" w:eastAsia="Times New Roman" w:hAnsi="Times New Roman" w:cs="Times New Roman"/>
          <w:sz w:val="24"/>
          <w:szCs w:val="24"/>
          <w:lang w:eastAsia="tr-TR"/>
        </w:rPr>
        <w:t xml:space="preserve">Cumhurbaşkanı onayıyla yapılan atamalarda </w:t>
      </w:r>
      <w:r w:rsidR="00E2243A" w:rsidRPr="00573B64">
        <w:rPr>
          <w:rFonts w:ascii="Times New Roman" w:eastAsia="Times New Roman" w:hAnsi="Times New Roman" w:cs="Times New Roman"/>
          <w:bCs/>
          <w:sz w:val="24"/>
          <w:szCs w:val="24"/>
          <w:lang w:eastAsia="tr-TR"/>
        </w:rPr>
        <w:t>Cumhurbaşkanlığı kararnamesinde öngörülen hizmet süresi şartları aranır.</w:t>
      </w:r>
      <w:r w:rsidR="00E2243A" w:rsidRPr="00573B64">
        <w:rPr>
          <w:rFonts w:ascii="Times New Roman" w:eastAsia="Times New Roman" w:hAnsi="Times New Roman" w:cs="Times New Roman"/>
          <w:sz w:val="24"/>
          <w:szCs w:val="24"/>
          <w:lang w:eastAsia="tr-TR"/>
        </w:rPr>
        <w:t xml:space="preserve"> Üst kademe kamu yöneticisi sayılmayan daire başkanı ve bu kadrolara denk yönetici kadrolarına yapılacak atamalarda bu bentte öngörülen hizmet süresi yükseköğrenim gördükten sonra beş yıl olarak uygulanır. Ancak bu beş yıllık sürenin hesabında Devlet memurlarının kazanılmış hak aylık derece ve kademesinde değerlendirilen hizmet süreleri esas alınır.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Derece yükselmesi ile ilgili onay mercii atamaya yetkili amirdir. Müşterek kararla atanmış olanların derece yükselmeleri, ilgili bakanın veya yetkili kıldığı makamın onayı ile yapılır. Üst derece kadroya atanmış olup da kazanılmış hak ve emeklilik keseneğine esas aylık dereceleri daha aşağıda bulunanların (45 inci maddenin ikinci fıkrasına göre yapılan atamalar hariç), kazanılmış hak ve emeklilik keseneğine esas aylık derecelerinin yükseltilmeleri için, bu hâlin devamı süresince yukarıda belirtilen onay aranmaz.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08</w:t>
      </w:r>
      <w:r w:rsidRPr="00573B64">
        <w:rPr>
          <w:rFonts w:ascii="Times New Roman" w:eastAsia="Times New Roman" w:hAnsi="Times New Roman" w:cs="Times New Roman"/>
          <w:b/>
          <w:sz w:val="24"/>
          <w:szCs w:val="24"/>
          <w:lang w:eastAsia="tr-TR"/>
        </w:rPr>
        <w:t>.04-</w:t>
      </w:r>
      <w:r w:rsidRPr="00573B64">
        <w:rPr>
          <w:rFonts w:ascii="Times New Roman" w:eastAsia="Times New Roman" w:hAnsi="Times New Roman" w:cs="Times New Roman"/>
          <w:sz w:val="24"/>
          <w:szCs w:val="24"/>
          <w:lang w:eastAsia="tr-TR"/>
        </w:rPr>
        <w:t xml:space="preserve"> Personelin askerliğinin ertelenmesi işlemlerinin; 17.10.2009 gün ve 27379 sayılı </w:t>
      </w:r>
      <w:r w:rsidRPr="00573B64">
        <w:rPr>
          <w:rFonts w:ascii="Times New Roman" w:eastAsia="Times New Roman" w:hAnsi="Times New Roman" w:cs="Times New Roman"/>
          <w:sz w:val="24"/>
          <w:szCs w:val="24"/>
          <w:shd w:val="clear" w:color="auto" w:fill="FFFFFF"/>
          <w:lang w:eastAsia="tr-TR"/>
        </w:rPr>
        <w:t xml:space="preserve">Resmî Gazetede yayımlanan </w:t>
      </w:r>
      <w:r w:rsidRPr="00573B64">
        <w:rPr>
          <w:rFonts w:ascii="Times New Roman" w:eastAsia="Times New Roman" w:hAnsi="Times New Roman" w:cs="Times New Roman"/>
          <w:b/>
          <w:bCs/>
          <w:sz w:val="24"/>
          <w:szCs w:val="24"/>
          <w:lang w:eastAsia="tr-TR"/>
        </w:rPr>
        <w:t>Millî Savunma Bakanlığı Sevk Tehiri İşlemleri Yönetmeliği</w:t>
      </w:r>
      <w:r w:rsidRPr="00573B64">
        <w:rPr>
          <w:rFonts w:ascii="Times New Roman" w:eastAsia="Times New Roman" w:hAnsi="Times New Roman" w:cs="Times New Roman"/>
          <w:bCs/>
          <w:sz w:val="24"/>
          <w:szCs w:val="24"/>
          <w:lang w:eastAsia="tr-TR"/>
        </w:rPr>
        <w:t xml:space="preserve"> </w:t>
      </w:r>
      <w:r w:rsidR="00526C20" w:rsidRPr="00573B64">
        <w:rPr>
          <w:rFonts w:ascii="Times New Roman" w:eastAsia="Times New Roman" w:hAnsi="Times New Roman" w:cs="Times New Roman"/>
          <w:bCs/>
          <w:sz w:val="24"/>
          <w:szCs w:val="24"/>
          <w:lang w:eastAsia="tr-TR"/>
        </w:rPr>
        <w:t xml:space="preserve">ile </w:t>
      </w:r>
      <w:r w:rsidR="00526C20" w:rsidRPr="00573B64">
        <w:rPr>
          <w:rFonts w:ascii="Times New Roman" w:hAnsi="Times New Roman" w:cs="Times New Roman"/>
          <w:sz w:val="24"/>
          <w:szCs w:val="24"/>
        </w:rPr>
        <w:t xml:space="preserve">23.08.2010 tarihli ve 2010/912 sayılı Bakanlar Kurulu Kararıyla yürürlüğe konulan ve 07.10.2010 gün ve 27722 sayılı Resmî Gazetede yayımlanan </w:t>
      </w:r>
      <w:r w:rsidR="00526C20" w:rsidRPr="00573B64">
        <w:rPr>
          <w:rFonts w:ascii="Times New Roman" w:hAnsi="Times New Roman" w:cs="Times New Roman"/>
          <w:b/>
          <w:sz w:val="24"/>
          <w:szCs w:val="24"/>
        </w:rPr>
        <w:t>Yedek Personel Erteleme Yönetmeliği</w:t>
      </w:r>
      <w:r w:rsidR="00526C20" w:rsidRPr="00573B64">
        <w:rPr>
          <w:rFonts w:ascii="Times New Roman" w:hAnsi="Times New Roman" w:cs="Times New Roman"/>
          <w:sz w:val="24"/>
          <w:szCs w:val="24"/>
        </w:rPr>
        <w:t xml:space="preserve"> </w:t>
      </w:r>
      <w:r w:rsidRPr="00573B64">
        <w:rPr>
          <w:rFonts w:ascii="Times New Roman" w:eastAsia="Times New Roman" w:hAnsi="Times New Roman" w:cs="Times New Roman"/>
          <w:bCs/>
          <w:sz w:val="24"/>
          <w:szCs w:val="24"/>
          <w:lang w:eastAsia="tr-TR"/>
        </w:rPr>
        <w:t>hükümlerine göre yürütül</w:t>
      </w:r>
      <w:r w:rsidR="000E6922" w:rsidRPr="00573B64">
        <w:rPr>
          <w:rFonts w:ascii="Times New Roman" w:eastAsia="Times New Roman" w:hAnsi="Times New Roman" w:cs="Times New Roman"/>
          <w:bCs/>
          <w:sz w:val="24"/>
          <w:szCs w:val="24"/>
          <w:lang w:eastAsia="tr-TR"/>
        </w:rPr>
        <w:t>mesi gerektiği;</w:t>
      </w:r>
    </w:p>
    <w:p w:rsidR="00A42339" w:rsidRPr="00573B64" w:rsidRDefault="00A42339" w:rsidP="003B5A0C">
      <w:pPr>
        <w:spacing w:after="0" w:line="240" w:lineRule="auto"/>
        <w:ind w:firstLine="567"/>
        <w:jc w:val="both"/>
        <w:rPr>
          <w:rFonts w:ascii="Times New Roman" w:eastAsia="Times New Roman" w:hAnsi="Times New Roman" w:cs="Times New Roman"/>
          <w:bCs/>
          <w:sz w:val="24"/>
          <w:szCs w:val="24"/>
          <w:lang w:eastAsia="tr-TR"/>
        </w:rPr>
      </w:pPr>
    </w:p>
    <w:p w:rsidR="00B61D12" w:rsidRPr="00573B64" w:rsidRDefault="00A42339" w:rsidP="003B5A0C">
      <w:pPr>
        <w:pStyle w:val="maddebasl"/>
        <w:spacing w:before="0"/>
        <w:ind w:firstLine="567"/>
        <w:jc w:val="both"/>
        <w:rPr>
          <w:rFonts w:ascii="Times New Roman" w:eastAsia="Times New Roman" w:hAnsi="Times New Roman" w:cs="Times New Roman"/>
          <w:i w:val="0"/>
          <w:sz w:val="24"/>
          <w:szCs w:val="24"/>
        </w:rPr>
      </w:pPr>
      <w:r w:rsidRPr="00573B64">
        <w:rPr>
          <w:rFonts w:ascii="Times New Roman" w:eastAsia="Times New Roman" w:hAnsi="Times New Roman" w:cs="Times New Roman"/>
          <w:b/>
          <w:i w:val="0"/>
          <w:sz w:val="24"/>
          <w:szCs w:val="24"/>
        </w:rPr>
        <w:lastRenderedPageBreak/>
        <w:t>6.08.05-</w:t>
      </w:r>
      <w:r w:rsidRPr="00573B64">
        <w:rPr>
          <w:rFonts w:ascii="Times New Roman" w:eastAsia="Times New Roman" w:hAnsi="Times New Roman" w:cs="Times New Roman"/>
          <w:i w:val="0"/>
          <w:sz w:val="24"/>
          <w:szCs w:val="24"/>
        </w:rPr>
        <w:t xml:space="preserve"> </w:t>
      </w:r>
      <w:r w:rsidR="00B61D12" w:rsidRPr="00573B64">
        <w:rPr>
          <w:rFonts w:ascii="Times New Roman" w:eastAsia="Times New Roman" w:hAnsi="Times New Roman" w:cs="Times New Roman"/>
          <w:i w:val="0"/>
          <w:sz w:val="24"/>
          <w:szCs w:val="24"/>
        </w:rPr>
        <w:t>Devlet Memurları Kanununun Ek 19</w:t>
      </w:r>
      <w:r w:rsidR="00276E3C" w:rsidRPr="00573B64">
        <w:rPr>
          <w:rFonts w:ascii="Times New Roman" w:eastAsia="Times New Roman" w:hAnsi="Times New Roman" w:cs="Times New Roman"/>
          <w:i w:val="0"/>
          <w:sz w:val="24"/>
          <w:szCs w:val="24"/>
        </w:rPr>
        <w:t xml:space="preserve"> uncu</w:t>
      </w:r>
      <w:r w:rsidR="00B61D12" w:rsidRPr="00573B64">
        <w:rPr>
          <w:rFonts w:ascii="Times New Roman" w:eastAsia="Times New Roman" w:hAnsi="Times New Roman" w:cs="Times New Roman"/>
          <w:i w:val="0"/>
          <w:sz w:val="24"/>
          <w:szCs w:val="24"/>
        </w:rPr>
        <w:t xml:space="preserve"> maddesindeki; “Devlet memurları, kanun, Cumhurbaşkanlığı</w:t>
      </w:r>
      <w:r w:rsidR="00B61D12" w:rsidRPr="00573B64">
        <w:rPr>
          <w:rFonts w:ascii="Times New Roman" w:eastAsia="Times New Roman" w:hAnsi="Times New Roman" w:cs="Times New Roman"/>
          <w:i w:val="0"/>
          <w:sz w:val="24"/>
          <w:szCs w:val="24"/>
          <w:lang w:val="en-US"/>
        </w:rPr>
        <w:t xml:space="preserve"> </w:t>
      </w:r>
      <w:r w:rsidR="00B61D12" w:rsidRPr="00573B64">
        <w:rPr>
          <w:rFonts w:ascii="Times New Roman" w:eastAsia="Times New Roman" w:hAnsi="Times New Roman" w:cs="Times New Roman"/>
          <w:i w:val="0"/>
          <w:sz w:val="24"/>
          <w:szCs w:val="24"/>
        </w:rPr>
        <w:t>kararnamesi</w:t>
      </w:r>
      <w:r w:rsidR="00B61D12" w:rsidRPr="00573B64">
        <w:rPr>
          <w:rFonts w:ascii="Times New Roman" w:eastAsia="Times New Roman" w:hAnsi="Times New Roman" w:cs="Times New Roman"/>
          <w:i w:val="0"/>
          <w:sz w:val="24"/>
          <w:szCs w:val="24"/>
          <w:lang w:val="en-US"/>
        </w:rPr>
        <w:t> </w:t>
      </w:r>
      <w:r w:rsidR="00B61D12" w:rsidRPr="00573B64">
        <w:rPr>
          <w:rFonts w:ascii="Times New Roman" w:eastAsia="Times New Roman" w:hAnsi="Times New Roman" w:cs="Times New Roman"/>
          <w:i w:val="0"/>
          <w:sz w:val="24"/>
          <w:szCs w:val="24"/>
        </w:rPr>
        <w:t>ve yönetmeliklerin öngördüğü kılık ve kıyafet kurallarına uymak mecburiyetindedirler.” hükmü gereğince;</w:t>
      </w:r>
    </w:p>
    <w:p w:rsidR="00B61D12" w:rsidRPr="00573B64" w:rsidRDefault="00B61D12" w:rsidP="003B5A0C">
      <w:pPr>
        <w:spacing w:after="0" w:line="240" w:lineRule="auto"/>
        <w:ind w:firstLine="567"/>
        <w:jc w:val="both"/>
        <w:rPr>
          <w:rFonts w:ascii="Times New Roman" w:hAnsi="Times New Roman" w:cs="Times New Roman"/>
          <w:sz w:val="24"/>
          <w:szCs w:val="24"/>
        </w:rPr>
      </w:pPr>
    </w:p>
    <w:p w:rsidR="00C84B50" w:rsidRPr="00573B64" w:rsidRDefault="00C84B50"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Kamu personelinin Atatürk devrim ve ilkelerine uygun, uygar, aşırılığa kaçmayacak şekilde sade bir kılık ve kıyafette olmalarını, kılık ve kıyafette birlik ve bütünlük içinde bulunmalarını sağlama amacıyla; </w:t>
      </w:r>
    </w:p>
    <w:p w:rsidR="00C84B50" w:rsidRPr="00573B64" w:rsidRDefault="00C84B50" w:rsidP="003B5A0C">
      <w:pPr>
        <w:spacing w:after="0" w:line="240" w:lineRule="auto"/>
        <w:ind w:firstLine="567"/>
        <w:jc w:val="both"/>
        <w:rPr>
          <w:rFonts w:ascii="Times New Roman" w:hAnsi="Times New Roman" w:cs="Times New Roman"/>
          <w:sz w:val="24"/>
          <w:szCs w:val="24"/>
        </w:rPr>
      </w:pPr>
    </w:p>
    <w:p w:rsidR="00A42339" w:rsidRPr="00573B64" w:rsidRDefault="00A42339"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 xml:space="preserve">16.07.1982 tarihli ve 8/5105 sayılı Bakanlar Kurulu Kararı ile yürürlüğe konulan ve 25.10.1982 gün ve </w:t>
      </w:r>
      <w:r w:rsidR="00C84B50" w:rsidRPr="00573B64">
        <w:rPr>
          <w:rFonts w:ascii="Times New Roman" w:eastAsia="Times New Roman" w:hAnsi="Times New Roman" w:cs="Times New Roman"/>
          <w:sz w:val="24"/>
          <w:szCs w:val="24"/>
          <w:lang w:eastAsia="tr-TR"/>
        </w:rPr>
        <w:t>17849 sayılı Resmî Gazetede yayımlanan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Kamu Kurum ve Kuruluşlarında Çalışan Personelin Kılık ve Kıyafetine Dair Yönetmeli</w:t>
      </w:r>
      <w:r w:rsidR="00C84B50" w:rsidRPr="00573B64">
        <w:rPr>
          <w:rFonts w:ascii="Times New Roman" w:eastAsia="Times New Roman" w:hAnsi="Times New Roman" w:cs="Times New Roman"/>
          <w:b/>
          <w:sz w:val="24"/>
          <w:szCs w:val="24"/>
          <w:lang w:eastAsia="tr-TR"/>
        </w:rPr>
        <w:t>k</w:t>
      </w:r>
      <w:r w:rsidR="00C84B50" w:rsidRPr="00573B64">
        <w:rPr>
          <w:rFonts w:ascii="Times New Roman" w:eastAsia="Times New Roman" w:hAnsi="Times New Roman" w:cs="Times New Roman"/>
          <w:sz w:val="24"/>
          <w:szCs w:val="24"/>
          <w:lang w:eastAsia="tr-TR"/>
        </w:rPr>
        <w:t xml:space="preserve"> hükümlerinin </w:t>
      </w:r>
      <w:r w:rsidR="00C84B50" w:rsidRPr="00573B64">
        <w:rPr>
          <w:rFonts w:ascii="Times New Roman" w:hAnsi="Times New Roman" w:cs="Times New Roman"/>
          <w:sz w:val="24"/>
          <w:szCs w:val="24"/>
        </w:rPr>
        <w:t>genel ve katma bütçeli kurumlar, mahalli idareler, döner sermayeli kuruluşlar ve kamu iktisadi teşebbüsleri ile bunların iştirakleri ve müesseselerinde çalışan her sınıf ve derecedeki memurlar, sözleşmeli ve geçici görevle çalışan personel ile işçileri kapsadığı bilinerek;</w:t>
      </w:r>
    </w:p>
    <w:p w:rsidR="00C84B50" w:rsidRPr="00573B64" w:rsidRDefault="00C84B50" w:rsidP="003B5A0C">
      <w:pPr>
        <w:spacing w:after="0" w:line="240" w:lineRule="auto"/>
        <w:ind w:firstLine="567"/>
        <w:jc w:val="both"/>
        <w:rPr>
          <w:rFonts w:ascii="Times New Roman" w:hAnsi="Times New Roman" w:cs="Times New Roman"/>
          <w:sz w:val="24"/>
          <w:szCs w:val="24"/>
        </w:rPr>
      </w:pPr>
    </w:p>
    <w:p w:rsidR="00C84B50" w:rsidRPr="00573B64" w:rsidRDefault="00C84B50"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Yönetmelik’in 4</w:t>
      </w:r>
      <w:r w:rsidR="00276E3C" w:rsidRPr="00573B64">
        <w:rPr>
          <w:rFonts w:ascii="Times New Roman" w:hAnsi="Times New Roman" w:cs="Times New Roman"/>
          <w:sz w:val="24"/>
          <w:szCs w:val="24"/>
        </w:rPr>
        <w:t xml:space="preserve"> üncü</w:t>
      </w:r>
      <w:r w:rsidRPr="00573B64">
        <w:rPr>
          <w:rFonts w:ascii="Times New Roman" w:hAnsi="Times New Roman" w:cs="Times New Roman"/>
          <w:sz w:val="24"/>
          <w:szCs w:val="24"/>
        </w:rPr>
        <w:t xml:space="preserve"> maddesi</w:t>
      </w:r>
      <w:r w:rsidR="00CF3723" w:rsidRPr="00573B64">
        <w:rPr>
          <w:rFonts w:ascii="Times New Roman" w:hAnsi="Times New Roman" w:cs="Times New Roman"/>
          <w:sz w:val="24"/>
          <w:szCs w:val="24"/>
        </w:rPr>
        <w:t>ne</w:t>
      </w:r>
      <w:r w:rsidRPr="00573B64">
        <w:rPr>
          <w:rFonts w:ascii="Times New Roman" w:hAnsi="Times New Roman" w:cs="Times New Roman"/>
          <w:sz w:val="24"/>
          <w:szCs w:val="24"/>
        </w:rPr>
        <w:t xml:space="preserve"> g</w:t>
      </w:r>
      <w:r w:rsidR="00CF3723" w:rsidRPr="00573B64">
        <w:rPr>
          <w:rFonts w:ascii="Times New Roman" w:hAnsi="Times New Roman" w:cs="Times New Roman"/>
          <w:sz w:val="24"/>
          <w:szCs w:val="24"/>
        </w:rPr>
        <w:t>öre</w:t>
      </w:r>
      <w:r w:rsidRPr="00573B64">
        <w:rPr>
          <w:rFonts w:ascii="Times New Roman" w:hAnsi="Times New Roman" w:cs="Times New Roman"/>
          <w:sz w:val="24"/>
          <w:szCs w:val="24"/>
        </w:rPr>
        <w:t>; Kurum ve kuruluşlarda görevli memur, sözleşmeli personel, geçici personel ile hizmetliler ve işçilerin giyimlerinde sadelik, temizlik ve hizmete uygunluğun ana ilke olarak belirlendiği;</w:t>
      </w:r>
    </w:p>
    <w:p w:rsidR="00CF3723" w:rsidRPr="00573B64" w:rsidRDefault="00CF3723" w:rsidP="003B5A0C">
      <w:pPr>
        <w:spacing w:after="0" w:line="240" w:lineRule="auto"/>
        <w:ind w:firstLine="567"/>
        <w:jc w:val="both"/>
        <w:rPr>
          <w:rFonts w:ascii="Times New Roman" w:hAnsi="Times New Roman" w:cs="Times New Roman"/>
          <w:sz w:val="24"/>
          <w:szCs w:val="24"/>
        </w:rPr>
      </w:pPr>
    </w:p>
    <w:p w:rsidR="00CF3723" w:rsidRPr="00573B64" w:rsidRDefault="00CF372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Bu bağlamda Yönetmelik hükümlerinin uygulanmasında azami gayret gösteril</w:t>
      </w:r>
      <w:r w:rsidR="001A4ADC" w:rsidRPr="00573B64">
        <w:rPr>
          <w:rFonts w:ascii="Times New Roman" w:hAnsi="Times New Roman" w:cs="Times New Roman"/>
          <w:sz w:val="24"/>
          <w:szCs w:val="24"/>
        </w:rPr>
        <w:t>mesi gerektiği</w:t>
      </w:r>
      <w:r w:rsidRPr="00573B64">
        <w:rPr>
          <w:rFonts w:ascii="Times New Roman" w:hAnsi="Times New Roman" w:cs="Times New Roman"/>
          <w:sz w:val="24"/>
          <w:szCs w:val="24"/>
        </w:rPr>
        <w:t>;</w:t>
      </w:r>
    </w:p>
    <w:p w:rsidR="001A4ADC" w:rsidRPr="00573B64" w:rsidRDefault="001A4ADC" w:rsidP="003B5A0C">
      <w:pPr>
        <w:spacing w:after="0" w:line="240" w:lineRule="auto"/>
        <w:ind w:firstLine="567"/>
        <w:jc w:val="both"/>
        <w:rPr>
          <w:rFonts w:ascii="Times New Roman" w:hAnsi="Times New Roman" w:cs="Times New Roman"/>
          <w:sz w:val="24"/>
          <w:szCs w:val="24"/>
        </w:rPr>
      </w:pPr>
    </w:p>
    <w:p w:rsidR="004065B8" w:rsidRPr="00573B64" w:rsidRDefault="001A4ADC"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 xml:space="preserve">6.08.06- </w:t>
      </w:r>
      <w:r w:rsidR="004065B8" w:rsidRPr="00573B64">
        <w:rPr>
          <w:rFonts w:ascii="Times New Roman" w:hAnsi="Times New Roman" w:cs="Times New Roman"/>
          <w:sz w:val="24"/>
          <w:szCs w:val="24"/>
        </w:rPr>
        <w:t xml:space="preserve">Tedavi yardımı ve yol giderleri ile cenaze masraflarının kimlere, hangi hallerde ve şartlarda, kurumlarca nasıl ve ne şekilde sağlanacağı, hastalık halinde başvurma şekli ve bunun üzerine ne şekilde işlem yürütüleceği hususlarını ve bunlara ilişkin diğer konuları kapsayan; </w:t>
      </w:r>
    </w:p>
    <w:p w:rsidR="000E6922" w:rsidRPr="00573B64" w:rsidRDefault="004065B8"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hAnsi="Times New Roman" w:cs="Times New Roman"/>
          <w:sz w:val="24"/>
          <w:szCs w:val="24"/>
        </w:rPr>
        <w:t xml:space="preserve">27.07.1973 tarihli ve 7/6913 sayılı Bakanlar Kurulu Kararı ile yürürlüğe konulan ve 11.08.1973 gün ve 14622 sayılı Resmî Gazetede yayımlanan </w:t>
      </w:r>
      <w:r w:rsidRPr="00573B64">
        <w:rPr>
          <w:rFonts w:ascii="Times New Roman" w:hAnsi="Times New Roman" w:cs="Times New Roman"/>
          <w:b/>
          <w:sz w:val="24"/>
          <w:szCs w:val="24"/>
        </w:rPr>
        <w:t>Devlet Memurlarının Tedavi Yardımı Ve Cenaze Giderleri Yönetmeliği</w:t>
      </w:r>
      <w:r w:rsidRPr="00573B64">
        <w:rPr>
          <w:rFonts w:ascii="Times New Roman" w:eastAsia="Times New Roman" w:hAnsi="Times New Roman" w:cs="Times New Roman"/>
          <w:bCs/>
          <w:sz w:val="24"/>
          <w:szCs w:val="24"/>
          <w:lang w:eastAsia="tr-TR"/>
        </w:rPr>
        <w:t xml:space="preserve"> hükümlerinin uygulanması gerektiği;</w:t>
      </w:r>
    </w:p>
    <w:p w:rsidR="004065B8" w:rsidRPr="00573B64" w:rsidRDefault="004065B8"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14" w:name="_Toc42375707"/>
      <w:r w:rsidRPr="00573B64">
        <w:rPr>
          <w:rFonts w:ascii="Times New Roman" w:hAnsi="Times New Roman"/>
          <w:sz w:val="24"/>
          <w:szCs w:val="24"/>
        </w:rPr>
        <w:t>6.</w:t>
      </w:r>
      <w:r w:rsidR="00981F05" w:rsidRPr="00573B64">
        <w:rPr>
          <w:rFonts w:ascii="Times New Roman" w:hAnsi="Times New Roman"/>
          <w:sz w:val="24"/>
          <w:szCs w:val="24"/>
        </w:rPr>
        <w:t>09</w:t>
      </w:r>
      <w:r w:rsidRPr="00573B64">
        <w:rPr>
          <w:rFonts w:ascii="Times New Roman" w:hAnsi="Times New Roman"/>
          <w:sz w:val="24"/>
          <w:szCs w:val="24"/>
        </w:rPr>
        <w:t>- Tayini valiliğe ait aday memurların özlük dosyalarını tutmak, asil memurluğa geçirilmesi ve yemin işlerini düzenlemek, disiplin cezası ve ödüllendirme işlerini yürütmek, izin, memurluğun sona ermesi ve emeklilik işlerini düzenlemek, yürütmek ve izlemek</w:t>
      </w:r>
      <w:r w:rsidR="00FC15CD" w:rsidRPr="00573B64">
        <w:rPr>
          <w:rFonts w:ascii="Times New Roman" w:hAnsi="Times New Roman"/>
          <w:sz w:val="24"/>
          <w:szCs w:val="24"/>
          <w:lang w:val="tr-TR"/>
        </w:rPr>
        <w:t>;</w:t>
      </w:r>
      <w:bookmarkEnd w:id="14"/>
      <w:r w:rsidRPr="00573B64">
        <w:rPr>
          <w:rFonts w:ascii="Times New Roman" w:hAnsi="Times New Roman"/>
          <w:sz w:val="24"/>
          <w:szCs w:val="24"/>
        </w:rPr>
        <w:t xml:space="preserve">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91B1B" w:rsidRPr="00573B64" w:rsidRDefault="00A91B1B" w:rsidP="003B5A0C">
      <w:pPr>
        <w:pStyle w:val="3-normalyaz"/>
        <w:shd w:val="clear" w:color="auto" w:fill="FFFFFF"/>
        <w:spacing w:before="0" w:beforeAutospacing="0" w:after="0" w:afterAutospacing="0"/>
        <w:ind w:firstLine="567"/>
        <w:jc w:val="both"/>
      </w:pPr>
      <w:r w:rsidRPr="00573B64">
        <w:rPr>
          <w:b/>
        </w:rPr>
        <w:t>6.</w:t>
      </w:r>
      <w:r w:rsidR="00981F05" w:rsidRPr="00573B64">
        <w:rPr>
          <w:b/>
        </w:rPr>
        <w:t>09</w:t>
      </w:r>
      <w:r w:rsidRPr="00573B64">
        <w:rPr>
          <w:b/>
        </w:rPr>
        <w:t xml:space="preserve">.01- </w:t>
      </w:r>
      <w:r w:rsidRPr="00573B64">
        <w:t>657 sayılı</w:t>
      </w:r>
      <w:r w:rsidRPr="00573B64">
        <w:rPr>
          <w:b/>
        </w:rPr>
        <w:t xml:space="preserve"> Devlet Memurları Kanununun</w:t>
      </w:r>
      <w:r w:rsidRPr="00573B64">
        <w:t xml:space="preserve"> değişik 109</w:t>
      </w:r>
      <w:r w:rsidR="00276E3C" w:rsidRPr="00573B64">
        <w:t xml:space="preserve"> uncu</w:t>
      </w:r>
      <w:r w:rsidRPr="00573B64">
        <w:t xml:space="preserve"> maddesi ile bu maddenin son fıkrasına istinaden Devlet Personel Başkanlığınca 15.04.2011 gün ve 27906 sayılı Resmî Gazetede yayımlanan </w:t>
      </w:r>
      <w:r w:rsidRPr="00573B64">
        <w:rPr>
          <w:b/>
        </w:rPr>
        <w:t>Kamu Personeli Genel Tebliğinde (SERİ NO: 2)</w:t>
      </w:r>
      <w:r w:rsidRPr="00573B64">
        <w:t>; memurların, Türkiye Cumhuriyeti kimlik numarası esas alınarak kurumlarınca tutulacak personel bilgi sistemine kaydolunacağı; burada memurun adı, soyadı, cinsiyeti, doğum tarihi ve yeri, öğrenimi, kadro unvanı ve derecesi, memuriyete başlama tarihi, memuriyetten ayrılma tarihi ve sebebi, sendika üyeliğine ilişkin bilgiler ile gerekli görülecek diğer mesleki bilgilerin kaydedileceği;</w:t>
      </w:r>
    </w:p>
    <w:p w:rsidR="00A91B1B" w:rsidRPr="00573B64" w:rsidRDefault="00A91B1B" w:rsidP="003B5A0C">
      <w:pPr>
        <w:pStyle w:val="3-normalyaz"/>
        <w:shd w:val="clear" w:color="auto" w:fill="FFFFFF"/>
        <w:spacing w:before="0" w:beforeAutospacing="0" w:after="0" w:afterAutospacing="0"/>
        <w:ind w:firstLine="567"/>
        <w:jc w:val="both"/>
      </w:pPr>
    </w:p>
    <w:p w:rsidR="00A91B1B" w:rsidRPr="00573B64" w:rsidRDefault="00A91B1B" w:rsidP="003B5A0C">
      <w:pPr>
        <w:pStyle w:val="3-normalyaz"/>
        <w:shd w:val="clear" w:color="auto" w:fill="FFFFFF"/>
        <w:spacing w:before="0" w:beforeAutospacing="0" w:after="0" w:afterAutospacing="0"/>
        <w:ind w:firstLine="567"/>
        <w:jc w:val="both"/>
      </w:pPr>
      <w:r w:rsidRPr="00573B64">
        <w:t>Kurumlarca her memura üzerinde memurun kurumu, adı, soyadı, unvanı, Türkiye Cumhuriyeti kimlik numarası, fotoğrafı ve gerekli görülen diğer bilgilerin yer aldığı bir kurum kimlik belgesi verileceği; 657 sayılı Devlet Memurları Kanununun 4/B ve 4/C maddelerine göre istihdam edilenlerin, personel bilgi sistemine kaydolunacağı ve bunlara kurum kimlik belgesi verileceği; söz konusu personel için personel bilgi dosyası tutulacağı;</w:t>
      </w:r>
    </w:p>
    <w:p w:rsidR="00A91B1B" w:rsidRPr="00573B64" w:rsidRDefault="00A91B1B" w:rsidP="003B5A0C">
      <w:pPr>
        <w:spacing w:after="0" w:line="240" w:lineRule="auto"/>
        <w:ind w:firstLine="567"/>
        <w:jc w:val="both"/>
        <w:rPr>
          <w:rFonts w:ascii="Times New Roman" w:eastAsia="Arial Unicode MS" w:hAnsi="Times New Roman" w:cs="Times New Roman"/>
          <w:sz w:val="24"/>
          <w:szCs w:val="24"/>
          <w:lang w:eastAsia="tr-TR"/>
        </w:rPr>
      </w:pPr>
    </w:p>
    <w:p w:rsidR="00A91B1B" w:rsidRPr="00573B64" w:rsidRDefault="00A91B1B"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Arial Unicode MS" w:hAnsi="Times New Roman" w:cs="Times New Roman"/>
          <w:sz w:val="24"/>
          <w:szCs w:val="24"/>
          <w:lang w:eastAsia="tr-TR"/>
        </w:rPr>
        <w:t xml:space="preserve">Her memur için bir özlük dosyası tutulacağı; </w:t>
      </w:r>
      <w:r w:rsidRPr="00573B64">
        <w:rPr>
          <w:rFonts w:ascii="Times New Roman" w:hAnsi="Times New Roman" w:cs="Times New Roman"/>
          <w:sz w:val="24"/>
          <w:szCs w:val="24"/>
        </w:rPr>
        <w:t xml:space="preserve">özlük dosyalarının itina ile doğru ve tarafsız bir şekilde tutulmasından personel birimlerinin sorumlu olduğu; </w:t>
      </w:r>
      <w:r w:rsidRPr="00573B64">
        <w:rPr>
          <w:rFonts w:ascii="Times New Roman" w:eastAsia="Arial Unicode MS" w:hAnsi="Times New Roman" w:cs="Times New Roman"/>
          <w:sz w:val="24"/>
          <w:szCs w:val="24"/>
          <w:lang w:eastAsia="tr-TR"/>
        </w:rPr>
        <w:t xml:space="preserve">özlük dosyasına, memurun mesleki bilgileri, mal bildirimleri; varsa inceleme, soruşturma, denetim raporları, disiplin cezaları ile ödül ve başarı belgesi verilmesine ilişkin bilgi ve belgelerin konulacağını; memurların başarı, yeterlik ve ehliyetlerinin tespitinde, kademe ilerlemelerinde, derece yükselmelerinde, emekliye </w:t>
      </w:r>
      <w:r w:rsidRPr="00573B64">
        <w:rPr>
          <w:rFonts w:ascii="Times New Roman" w:eastAsia="Arial Unicode MS" w:hAnsi="Times New Roman" w:cs="Times New Roman"/>
          <w:sz w:val="24"/>
          <w:szCs w:val="24"/>
          <w:lang w:eastAsia="tr-TR"/>
        </w:rPr>
        <w:lastRenderedPageBreak/>
        <w:t>ayrılmalarında veya hizmetle ilişkilerinin kesilmesinde, hizmet gerekleri yanında özlük dosyalarının göz önünde bulundurulacağı;</w:t>
      </w:r>
      <w:r w:rsidRPr="00573B64">
        <w:rPr>
          <w:rFonts w:ascii="Times New Roman" w:eastAsia="Times New Roman" w:hAnsi="Times New Roman" w:cs="Times New Roman"/>
          <w:sz w:val="24"/>
          <w:szCs w:val="24"/>
          <w:lang w:eastAsia="tr-TR"/>
        </w:rPr>
        <w:t xml:space="preserve"> özlük dosyasının sekiz bölümden oluşacağı</w:t>
      </w:r>
      <w:r w:rsidR="00D92A9E" w:rsidRPr="00573B64">
        <w:rPr>
          <w:rStyle w:val="DipnotBavurusu"/>
          <w:rFonts w:ascii="Times New Roman" w:eastAsia="Times New Roman" w:hAnsi="Times New Roman" w:cs="Times New Roman"/>
          <w:b/>
          <w:sz w:val="24"/>
          <w:szCs w:val="24"/>
          <w:lang w:eastAsia="tr-TR"/>
        </w:rPr>
        <w:footnoteReference w:id="5"/>
      </w:r>
      <w:r w:rsidRPr="00573B64">
        <w:rPr>
          <w:rFonts w:ascii="Times New Roman" w:eastAsia="Times New Roman" w:hAnsi="Times New Roman" w:cs="Times New Roman"/>
          <w:sz w:val="24"/>
          <w:szCs w:val="24"/>
          <w:lang w:eastAsia="tr-TR"/>
        </w:rPr>
        <w:t>;</w:t>
      </w:r>
    </w:p>
    <w:p w:rsidR="00A91B1B" w:rsidRPr="00573B64" w:rsidRDefault="00A91B1B" w:rsidP="003B5A0C">
      <w:pPr>
        <w:spacing w:after="0" w:line="240" w:lineRule="auto"/>
        <w:ind w:firstLine="567"/>
        <w:jc w:val="both"/>
        <w:rPr>
          <w:rFonts w:ascii="Times New Roman" w:eastAsia="Arial Unicode MS" w:hAnsi="Times New Roman" w:cs="Times New Roman"/>
          <w:sz w:val="24"/>
          <w:szCs w:val="24"/>
          <w:lang w:eastAsia="tr-TR"/>
        </w:rPr>
      </w:pPr>
    </w:p>
    <w:p w:rsidR="00A91B1B" w:rsidRPr="00573B64" w:rsidRDefault="00A91B1B"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 xml:space="preserve">Belgelerin ilgili bölümüne eski tarihli olan altta olacak şekilde, kronolojik sıraya göre yerleştirileceği; görevi herhangi bir şekilde sona eren memurların özlük dosyalarının kurumlarınca saklanacağı; özlük dosyalarının tutulması ve muhafazasında özel hayatın gizliliği ilkesine riayet edileceği; </w:t>
      </w:r>
      <w:r w:rsidRPr="00573B64">
        <w:rPr>
          <w:rFonts w:ascii="Times New Roman" w:hAnsi="Times New Roman" w:cs="Times New Roman"/>
          <w:sz w:val="24"/>
          <w:szCs w:val="24"/>
        </w:rPr>
        <w:t>özlük dosyasının içeriği hakkında soruşturma ve kovuşturmaya yetkili merciler dışındakilere açıklama yapılamayacağı, bilgi verilemeyeceği; ayrıca kişinin rızası olmaksızın özlük dosyasındaki bilgiler ve kayıtlar esas alınarak kişi hakkında yayında bulunulamayacağı;</w:t>
      </w:r>
    </w:p>
    <w:p w:rsidR="00A91B1B" w:rsidRPr="00573B64" w:rsidRDefault="00A91B1B" w:rsidP="003B5A0C">
      <w:pPr>
        <w:spacing w:after="0" w:line="240" w:lineRule="auto"/>
        <w:ind w:firstLine="567"/>
        <w:jc w:val="both"/>
        <w:rPr>
          <w:rFonts w:ascii="Times New Roman" w:eastAsia="Times New Roman" w:hAnsi="Times New Roman" w:cs="Times New Roman"/>
          <w:sz w:val="24"/>
          <w:szCs w:val="24"/>
          <w:lang w:eastAsia="tr-TR"/>
        </w:rPr>
      </w:pPr>
    </w:p>
    <w:p w:rsidR="00A91B1B" w:rsidRPr="00573B64" w:rsidRDefault="00A91B1B" w:rsidP="003B5A0C">
      <w:pPr>
        <w:pStyle w:val="3-normalyaz"/>
        <w:shd w:val="clear" w:color="auto" w:fill="FFFFFF"/>
        <w:spacing w:before="0" w:beforeAutospacing="0" w:after="0" w:afterAutospacing="0"/>
        <w:ind w:firstLine="567"/>
        <w:jc w:val="both"/>
      </w:pPr>
      <w:r w:rsidRPr="00573B64">
        <w:t xml:space="preserve">657 sayılı Devlet Memurları Kanununun 4/B ve 4/C maddelerine göre istihdam edilen personelin personel bilgi dosyasında; kronolojik sıraya göre sözleşmeler, öğrenim durumuna ilişkin belgeler, kurum içi yer ve unvan değişikliklerine ilişkin belgeler, izinler, sendika üyeliğine ilişkin bilgiler, sözleşme feshi ve hizmete yönelik diğer belgelerin tutulacağı; </w:t>
      </w:r>
    </w:p>
    <w:p w:rsidR="00E801C4" w:rsidRPr="00573B64" w:rsidRDefault="00E801C4" w:rsidP="003B5A0C">
      <w:pPr>
        <w:pStyle w:val="3-normalyaz"/>
        <w:shd w:val="clear" w:color="auto" w:fill="FFFFFF"/>
        <w:spacing w:before="0" w:beforeAutospacing="0" w:after="0" w:afterAutospacing="0"/>
        <w:ind w:firstLine="567"/>
        <w:jc w:val="both"/>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09</w:t>
      </w:r>
      <w:r w:rsidRPr="00573B64">
        <w:rPr>
          <w:rFonts w:ascii="Times New Roman" w:eastAsia="Times New Roman" w:hAnsi="Times New Roman" w:cs="Times New Roman"/>
          <w:b/>
          <w:sz w:val="24"/>
          <w:szCs w:val="24"/>
          <w:lang w:eastAsia="tr-TR"/>
        </w:rPr>
        <w:t xml:space="preserve">.02- </w:t>
      </w:r>
      <w:r w:rsidRPr="00573B64">
        <w:rPr>
          <w:rFonts w:ascii="Times New Roman" w:eastAsia="Times New Roman" w:hAnsi="Times New Roman" w:cs="Times New Roman"/>
          <w:sz w:val="24"/>
          <w:szCs w:val="24"/>
          <w:lang w:eastAsia="tr-TR"/>
        </w:rPr>
        <w:t>657 sayılı</w:t>
      </w:r>
      <w:r w:rsidRPr="00573B64">
        <w:rPr>
          <w:rFonts w:ascii="Times New Roman" w:eastAsia="Times New Roman" w:hAnsi="Times New Roman" w:cs="Times New Roman"/>
          <w:b/>
          <w:sz w:val="24"/>
          <w:szCs w:val="24"/>
          <w:lang w:eastAsia="tr-TR"/>
        </w:rPr>
        <w:t xml:space="preserve"> Devlet Memurları Kanununun</w:t>
      </w:r>
      <w:r w:rsidRPr="00573B64">
        <w:rPr>
          <w:rFonts w:ascii="Times New Roman" w:eastAsia="Times New Roman" w:hAnsi="Times New Roman" w:cs="Times New Roman"/>
          <w:sz w:val="24"/>
          <w:szCs w:val="24"/>
          <w:lang w:eastAsia="tr-TR"/>
        </w:rPr>
        <w:t xml:space="preserve"> 14</w:t>
      </w:r>
      <w:r w:rsidR="00276E3C"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“Devlet memurları, kendileriyle, eşlerine ve velayetleri altındaki çocuklarına ait taşınır ve taşınmaz malları, alacak ve borçları hakkında, özel kanunda yazılı hükümler uyarınca, mal bildirimi verirler.” hükmünü içerdiği;</w:t>
      </w:r>
    </w:p>
    <w:p w:rsidR="00276E3C" w:rsidRPr="00573B64" w:rsidRDefault="00276E3C"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19.04.1990 tarihli ve </w:t>
      </w:r>
      <w:r w:rsidRPr="00573B64">
        <w:rPr>
          <w:rFonts w:ascii="Times New Roman" w:eastAsia="Times New Roman" w:hAnsi="Times New Roman" w:cs="Times New Roman"/>
          <w:snapToGrid w:val="0"/>
          <w:sz w:val="24"/>
          <w:szCs w:val="24"/>
          <w:lang w:eastAsia="tr-TR"/>
        </w:rPr>
        <w:t>3628 sayılı</w:t>
      </w:r>
      <w:r w:rsidRPr="00573B64">
        <w:rPr>
          <w:rFonts w:ascii="Times New Roman" w:eastAsia="Times New Roman" w:hAnsi="Times New Roman" w:cs="Times New Roman"/>
          <w:b/>
          <w:snapToGrid w:val="0"/>
          <w:sz w:val="24"/>
          <w:szCs w:val="24"/>
          <w:lang w:eastAsia="tr-TR"/>
        </w:rPr>
        <w:t xml:space="preserve"> Mal Bildiriminde Bulunulması, Rüşvet ve Yolsuzluklarla Mücadele Kanununun</w:t>
      </w:r>
      <w:r w:rsidRPr="00573B64">
        <w:rPr>
          <w:rFonts w:ascii="Times New Roman" w:eastAsia="Times New Roman" w:hAnsi="Times New Roman" w:cs="Times New Roman"/>
          <w:snapToGrid w:val="0"/>
          <w:sz w:val="24"/>
          <w:szCs w:val="24"/>
          <w:lang w:eastAsia="tr-TR"/>
        </w:rPr>
        <w:t xml:space="preserve"> 2</w:t>
      </w:r>
      <w:r w:rsidR="00276E3C" w:rsidRPr="00573B64">
        <w:rPr>
          <w:rFonts w:ascii="Times New Roman" w:eastAsia="Times New Roman" w:hAnsi="Times New Roman" w:cs="Times New Roman"/>
          <w:snapToGrid w:val="0"/>
          <w:sz w:val="24"/>
          <w:szCs w:val="24"/>
          <w:lang w:eastAsia="tr-TR"/>
        </w:rPr>
        <w:t xml:space="preserve"> nci</w:t>
      </w:r>
      <w:r w:rsidRPr="00573B64">
        <w:rPr>
          <w:rFonts w:ascii="Times New Roman" w:eastAsia="Times New Roman" w:hAnsi="Times New Roman" w:cs="Times New Roman"/>
          <w:snapToGrid w:val="0"/>
          <w:sz w:val="24"/>
          <w:szCs w:val="24"/>
          <w:lang w:eastAsia="tr-TR"/>
        </w:rPr>
        <w:t xml:space="preserve"> maddesinin </w:t>
      </w:r>
      <w:r w:rsidR="00DC1B39" w:rsidRPr="00573B64">
        <w:rPr>
          <w:rFonts w:ascii="Times New Roman" w:eastAsia="Times New Roman" w:hAnsi="Times New Roman" w:cs="Times New Roman"/>
          <w:snapToGrid w:val="0"/>
          <w:sz w:val="24"/>
          <w:szCs w:val="24"/>
          <w:lang w:eastAsia="tr-TR"/>
        </w:rPr>
        <w:t xml:space="preserve">değişik </w:t>
      </w:r>
      <w:r w:rsidRPr="00573B64">
        <w:rPr>
          <w:rFonts w:ascii="Times New Roman" w:eastAsia="Times New Roman" w:hAnsi="Times New Roman" w:cs="Times New Roman"/>
          <w:snapToGrid w:val="0"/>
          <w:sz w:val="24"/>
          <w:szCs w:val="24"/>
          <w:lang w:eastAsia="tr-TR"/>
        </w:rPr>
        <w:t>(d) fıkrası gereğince;  “</w:t>
      </w:r>
      <w:r w:rsidRPr="00573B64">
        <w:rPr>
          <w:rFonts w:ascii="Times New Roman" w:eastAsia="Times New Roman" w:hAnsi="Times New Roman" w:cs="Times New Roman"/>
          <w:sz w:val="24"/>
          <w:szCs w:val="24"/>
          <w:lang w:eastAsia="tr-TR"/>
        </w:rPr>
        <w:t xml:space="preserve">Genel ve katma bütçeli daireler, il özel idareleri, belediyeler ve bunlara bağlı kuruluş veya alt kuruluşlarda, kamu iktisadi teşebbüsleri (İktisadi devlet teşekkülleri ve kamu iktisadi kuruluşları) ile bunlara bağlı müessese, bağlı ortaklık ve işletmelerde, özel kanunlarla veya </w:t>
      </w:r>
      <w:r w:rsidRPr="00573B64">
        <w:rPr>
          <w:rFonts w:ascii="Times New Roman" w:eastAsia="Times New Roman" w:hAnsi="Times New Roman" w:cs="Times New Roman"/>
          <w:bCs/>
          <w:iCs/>
          <w:sz w:val="24"/>
          <w:szCs w:val="24"/>
          <w:lang w:eastAsia="tr-TR"/>
        </w:rPr>
        <w:t>Cumhurbaşkanlığı kararnamesiyle</w:t>
      </w:r>
      <w:r w:rsidRPr="00573B64">
        <w:rPr>
          <w:rFonts w:ascii="Times New Roman" w:eastAsia="Times New Roman" w:hAnsi="Times New Roman" w:cs="Times New Roman"/>
          <w:sz w:val="24"/>
          <w:szCs w:val="24"/>
          <w:lang w:eastAsia="tr-TR"/>
        </w:rPr>
        <w:t xml:space="preserve"> kurulan ve kamu hizmeti gören kurum ve kuruluşlar ile bunların alt kuruluşlarında veya komisyonlarında aylık, ücret ve ödenek almak suretiyle kamu hizmeti gören memurları, işçi niteliği taşımayan diğer kamu görevlileri ile yönetim ve denetim kurulu üyeleri” mal bildiriminde bulunmak zorunda oldukları;</w:t>
      </w:r>
    </w:p>
    <w:p w:rsidR="00DC1B39" w:rsidRPr="00573B64" w:rsidRDefault="00DC1B39"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3628 sayılı Kanunun 5</w:t>
      </w:r>
      <w:r w:rsidR="00276E3C"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“Bu Kanun kapsamına giren görevlilerin kendilerine, eşlerine ve velayetleri altındaki çocuklarına ait bulunan taşınmaz malları ile görevliye yapılan aylık net ödemenin, ödeme yapılmayan görevlilerin ise, 1 inci derece Devlet Memurlarına yapılan aylık net ödemenin beş katından fazla tutarındaki her biri için ayrı olmak üzere, para, hisse senetleri ve tahviller ile altın, mücevher ve diğer taşınır malları, hakları, alacakları ve gelirleriyle bunların kaynakları, borçları ve sebepleri mal bildiriminin konusunu teşkil eder.”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3628 sayılı Kanunun 6</w:t>
      </w:r>
      <w:r w:rsidR="00276E3C"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“Mal Bildirimlerinin; a) Bu Kanun kapsamındaki göreve atanmada, göreve giriş için gerekli belgelerle, b) (…), c) (…) d) Mal varlığında önemli bir değişiklik olduğunda bir ay içinde, e) (…),  f) Görevin sona ermesi halinde, ayrılma tarihini </w:t>
      </w:r>
      <w:r w:rsidRPr="00573B64">
        <w:rPr>
          <w:rFonts w:ascii="Times New Roman" w:eastAsia="Times New Roman" w:hAnsi="Times New Roman" w:cs="Times New Roman"/>
          <w:sz w:val="24"/>
          <w:szCs w:val="24"/>
          <w:lang w:eastAsia="tr-TR"/>
        </w:rPr>
        <w:lastRenderedPageBreak/>
        <w:t xml:space="preserve">izleyen bir ay içinde, g) (…) Verilmesi zorunludur. (a) Bendinde yazılı bildirim verilmedikçe göreve atama yapılamaz.” </w:t>
      </w:r>
    </w:p>
    <w:p w:rsidR="009B5A77" w:rsidRPr="00573B64" w:rsidRDefault="009B5A77" w:rsidP="003B5A0C">
      <w:pPr>
        <w:tabs>
          <w:tab w:val="left" w:pos="567"/>
        </w:tabs>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3628 sayılı Kanunun 7</w:t>
      </w:r>
      <w:r w:rsidR="00EC379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“Bu Kanun kapsamındaki görevlere devam edenler, sonu (0) ve (5) ile biten yılların en geç şubat ayı sonuna kadar bildirimlerini yenilerler.</w:t>
      </w:r>
      <w:r w:rsidR="009B5A77"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Yeni bildirimler yetkili merci tarafından daha önceki bildirimler ile karşılaştırılırlar.”</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3628 sayılı Kanunun 8</w:t>
      </w:r>
      <w:r w:rsidR="00EC379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“Bildirimlerin verileceği merciler şunlardır: a) (…) b) Kamu kurum ve kuruluşlarında görevli personel için özlük işleriyle ilgili sicil ve belge raporlarının bulunduğu makam veya merci, c-f) (…) i) Görevlerinden ayrılanlar için bu görevlerinde iken bildirimlerinin vermeleri gereken makam veya merci, j-r) (…),</w:t>
      </w:r>
      <w:r w:rsidRPr="00573B64">
        <w:rPr>
          <w:rFonts w:ascii="Times New Roman" w:eastAsia="Times New Roman" w:hAnsi="Times New Roman" w:cs="Times New Roman"/>
          <w:spacing w:val="-2"/>
          <w:sz w:val="24"/>
          <w:szCs w:val="24"/>
          <w:lang w:eastAsia="tr-TR"/>
        </w:rPr>
        <w:t xml:space="preserve"> </w:t>
      </w:r>
      <w:r w:rsidRPr="00573B64">
        <w:rPr>
          <w:rFonts w:ascii="Times New Roman" w:eastAsia="Times New Roman" w:hAnsi="Times New Roman" w:cs="Times New Roman"/>
          <w:sz w:val="24"/>
          <w:szCs w:val="24"/>
          <w:lang w:eastAsia="tr-TR"/>
        </w:rPr>
        <w:t xml:space="preserve">Görevleri sebebiyle birden fazla mal bildiriminde bulunması gerekenler </w:t>
      </w:r>
      <w:r w:rsidR="00141A2E" w:rsidRPr="00573B64">
        <w:rPr>
          <w:rFonts w:ascii="Times New Roman" w:eastAsia="Times New Roman" w:hAnsi="Times New Roman" w:cs="Times New Roman"/>
          <w:sz w:val="24"/>
          <w:szCs w:val="24"/>
          <w:lang w:eastAsia="tr-TR"/>
        </w:rPr>
        <w:t>asli görevlerinden</w:t>
      </w:r>
      <w:r w:rsidRPr="00573B64">
        <w:rPr>
          <w:rFonts w:ascii="Times New Roman" w:eastAsia="Times New Roman" w:hAnsi="Times New Roman" w:cs="Times New Roman"/>
          <w:sz w:val="24"/>
          <w:szCs w:val="24"/>
          <w:lang w:eastAsia="tr-TR"/>
        </w:rPr>
        <w:t xml:space="preserve"> dolayı bir tek mal bildiriminde bulunurlar.”</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9B5A77"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3628 sayılı Kanunun 9</w:t>
      </w:r>
      <w:r w:rsidR="00EC379F"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“Mal bildirimleri, özel kanunlardaki hükümler saklı kalmak kaydıyla bildirimde bulunanın özel dosyasında saklanır. Bildirimlerin içeriği hakkında, 20 nci madde hükmü dışında hiçbir şekilde açıklama yapılamaz ve bilgi verilemez. Ayrıca mal bildirimlerindeki bilgiler ve kayıtlar esas alınarak içeriği hakkında yayında bulunulamaz.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Ancak, Kamu Görevlileri Etik Kurulu mal bildirimlerini gerektiğinde inceleme yetkisine sahiptir. Mal bildirimlerindeki bilgilerin doğruluğunun kontrolü amacıyla ilgili kişi ve kuruluşlar (bankalar ve özel finans kurumları dahil) talep edilen bilgileri en geç otuz gün içinde Kurula vermekle yükümlüdürler.”</w:t>
      </w:r>
    </w:p>
    <w:p w:rsidR="009B5A77" w:rsidRPr="00573B64" w:rsidRDefault="009B5A77"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napToGrid w:val="0"/>
          <w:sz w:val="24"/>
          <w:szCs w:val="24"/>
          <w:lang w:eastAsia="tr-TR"/>
        </w:rPr>
      </w:pPr>
      <w:r w:rsidRPr="00573B64">
        <w:rPr>
          <w:rFonts w:ascii="Times New Roman" w:eastAsia="Times New Roman" w:hAnsi="Times New Roman" w:cs="Times New Roman"/>
          <w:sz w:val="24"/>
          <w:szCs w:val="24"/>
          <w:lang w:eastAsia="tr-TR"/>
        </w:rPr>
        <w:t xml:space="preserve">Hükümleri ile birlikte; 10.08.1990 tarihli ve 90/748 sayılı Bakanlar Kurulu Kararıyla yürürlüğe konulan ve 15.11.1990 gün ve 20696 sayılı Resmî Gazetede yayımlanan </w:t>
      </w:r>
      <w:r w:rsidRPr="00573B64">
        <w:rPr>
          <w:rFonts w:ascii="Times New Roman" w:eastAsia="Times New Roman" w:hAnsi="Times New Roman" w:cs="Times New Roman"/>
          <w:b/>
          <w:snapToGrid w:val="0"/>
          <w:sz w:val="24"/>
          <w:szCs w:val="24"/>
          <w:lang w:eastAsia="tr-TR"/>
        </w:rPr>
        <w:t>Mal Bildiriminde Bulunulması Hakkında Yönetmelik</w:t>
      </w:r>
      <w:r w:rsidRPr="00573B64">
        <w:rPr>
          <w:rFonts w:ascii="Times New Roman" w:eastAsia="Times New Roman" w:hAnsi="Times New Roman" w:cs="Times New Roman"/>
          <w:snapToGrid w:val="0"/>
          <w:sz w:val="24"/>
          <w:szCs w:val="24"/>
          <w:lang w:eastAsia="tr-TR"/>
        </w:rPr>
        <w:t xml:space="preserve"> hükümlerinin de </w:t>
      </w:r>
      <w:r w:rsidR="00141A2E" w:rsidRPr="00573B64">
        <w:rPr>
          <w:rFonts w:ascii="Times New Roman" w:eastAsia="Times New Roman" w:hAnsi="Times New Roman" w:cs="Times New Roman"/>
          <w:snapToGrid w:val="0"/>
          <w:sz w:val="24"/>
          <w:szCs w:val="24"/>
          <w:lang w:eastAsia="tr-TR"/>
        </w:rPr>
        <w:t>göz önünde</w:t>
      </w:r>
      <w:r w:rsidRPr="00573B64">
        <w:rPr>
          <w:rFonts w:ascii="Times New Roman" w:eastAsia="Times New Roman" w:hAnsi="Times New Roman" w:cs="Times New Roman"/>
          <w:snapToGrid w:val="0"/>
          <w:sz w:val="24"/>
          <w:szCs w:val="24"/>
          <w:lang w:eastAsia="tr-TR"/>
        </w:rPr>
        <w:t xml:space="preserve"> bulundurulması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09</w:t>
      </w:r>
      <w:r w:rsidRPr="00573B64">
        <w:rPr>
          <w:rFonts w:ascii="Times New Roman" w:eastAsia="Times New Roman" w:hAnsi="Times New Roman" w:cs="Times New Roman"/>
          <w:b/>
          <w:sz w:val="24"/>
          <w:szCs w:val="24"/>
          <w:lang w:eastAsia="tr-TR"/>
        </w:rPr>
        <w:t xml:space="preserve">.03- </w:t>
      </w:r>
      <w:r w:rsidRPr="00573B64">
        <w:rPr>
          <w:rFonts w:ascii="Times New Roman" w:eastAsia="Times New Roman" w:hAnsi="Times New Roman" w:cs="Times New Roman"/>
          <w:sz w:val="24"/>
          <w:szCs w:val="24"/>
          <w:lang w:eastAsia="tr-TR"/>
        </w:rPr>
        <w:t>657 sayılı</w:t>
      </w:r>
      <w:r w:rsidRPr="00573B64">
        <w:rPr>
          <w:rFonts w:ascii="Times New Roman" w:eastAsia="Times New Roman" w:hAnsi="Times New Roman" w:cs="Times New Roman"/>
          <w:b/>
          <w:sz w:val="24"/>
          <w:szCs w:val="24"/>
          <w:lang w:eastAsia="tr-TR"/>
        </w:rPr>
        <w:t xml:space="preserve"> Devlet Memurları Kanununun</w:t>
      </w:r>
      <w:r w:rsidRPr="00573B64">
        <w:rPr>
          <w:rFonts w:ascii="Times New Roman" w:eastAsia="Times New Roman" w:hAnsi="Times New Roman" w:cs="Times New Roman"/>
          <w:sz w:val="24"/>
          <w:szCs w:val="24"/>
          <w:lang w:eastAsia="tr-TR"/>
        </w:rPr>
        <w:t xml:space="preserve"> değişik 58</w:t>
      </w:r>
      <w:r w:rsidR="00EC379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adaylık devresi içinde eğitimde başarılı olan adayların disiplin amirlerinin teklifi ve atamaya yetkili amirin onayı ile onay tarihinden geçerli olmak üzere asli memurluğa atanacakları; asli memurluğa geçme tarihi adaylık süresinin sonunu geçemeyeceği biçimindeki düzenlemeye uygun işlem tesis edilip edilmediği;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657 sayılı Kanunun değişik 159</w:t>
      </w:r>
      <w:r w:rsidR="00EC379F"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adaylık süresi sonunda bu Kanun hükümlerine göre asıl memurluğa atananların adaylıkta geçirdikleri sürelerin, kademe ilerlemelerinde ve derece yükselmelerinde değerlendirileceği; hükmünü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904002"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Devlet Memurları Kanununun</w:t>
      </w:r>
      <w:r w:rsidRPr="00573B64">
        <w:rPr>
          <w:rFonts w:ascii="Times New Roman" w:eastAsia="Times New Roman" w:hAnsi="Times New Roman" w:cs="Times New Roman"/>
          <w:sz w:val="24"/>
          <w:szCs w:val="24"/>
          <w:lang w:eastAsia="tr-TR"/>
        </w:rPr>
        <w:t xml:space="preserve"> değişik 6</w:t>
      </w:r>
      <w:r w:rsidR="00EC379F"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maddesinde;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Devlet memurlarının, </w:t>
      </w:r>
      <w:r w:rsidR="00141A2E" w:rsidRPr="00573B64">
        <w:rPr>
          <w:rFonts w:ascii="Times New Roman" w:eastAsia="Times New Roman" w:hAnsi="Times New Roman" w:cs="Times New Roman"/>
          <w:sz w:val="24"/>
          <w:szCs w:val="24"/>
          <w:lang w:eastAsia="tr-TR"/>
        </w:rPr>
        <w:t>Türkiye Cumhuriyeti Anayasasına ve kanunlarına sadakatla</w:t>
      </w:r>
      <w:r w:rsidRPr="00573B64">
        <w:rPr>
          <w:rFonts w:ascii="Times New Roman" w:eastAsia="Times New Roman" w:hAnsi="Times New Roman" w:cs="Times New Roman"/>
          <w:sz w:val="24"/>
          <w:szCs w:val="24"/>
          <w:lang w:eastAsia="tr-TR"/>
        </w:rPr>
        <w:t xml:space="preserve"> </w:t>
      </w:r>
      <w:r w:rsidR="00141A2E" w:rsidRPr="00573B64">
        <w:rPr>
          <w:rFonts w:ascii="Times New Roman" w:eastAsia="Times New Roman" w:hAnsi="Times New Roman" w:cs="Times New Roman"/>
          <w:sz w:val="24"/>
          <w:szCs w:val="24"/>
          <w:lang w:eastAsia="tr-TR"/>
        </w:rPr>
        <w:t>bağlı kalmak ve milletin hizmetinde</w:t>
      </w:r>
      <w:r w:rsidRPr="00573B64">
        <w:rPr>
          <w:rFonts w:ascii="Times New Roman" w:eastAsia="Times New Roman" w:hAnsi="Times New Roman" w:cs="Times New Roman"/>
          <w:sz w:val="24"/>
          <w:szCs w:val="24"/>
          <w:lang w:eastAsia="tr-TR"/>
        </w:rPr>
        <w:t xml:space="preserve"> Türkiye </w:t>
      </w:r>
      <w:r w:rsidR="00141A2E" w:rsidRPr="00573B64">
        <w:rPr>
          <w:rFonts w:ascii="Times New Roman" w:eastAsia="Times New Roman" w:hAnsi="Times New Roman" w:cs="Times New Roman"/>
          <w:sz w:val="24"/>
          <w:szCs w:val="24"/>
          <w:lang w:eastAsia="tr-TR"/>
        </w:rPr>
        <w:t>Cumhuriyeti kanunlarını</w:t>
      </w:r>
      <w:r w:rsidRPr="00573B64">
        <w:rPr>
          <w:rFonts w:ascii="Times New Roman" w:eastAsia="Times New Roman" w:hAnsi="Times New Roman" w:cs="Times New Roman"/>
          <w:sz w:val="24"/>
          <w:szCs w:val="24"/>
          <w:lang w:eastAsia="tr-TR"/>
        </w:rPr>
        <w:t xml:space="preserve"> sadakatla uygulamak zorunda oldukları belirtildikten sonra bu hususun; "Asli Devlet Memurluğuna" atandıktan sonra en geç bir ay içinde kurumlarınca düzenlenecek merasimle yetkili amirlerin huzurunda yapacakları yeminle belirteceklerinin ve özlük dosyalarına konulacak</w:t>
      </w:r>
      <w:r w:rsidR="00EC379F" w:rsidRPr="00573B64">
        <w:rPr>
          <w:rFonts w:ascii="Times New Roman" w:eastAsia="Times New Roman" w:hAnsi="Times New Roman" w:cs="Times New Roman"/>
          <w:sz w:val="24"/>
          <w:szCs w:val="24"/>
          <w:lang w:eastAsia="tr-TR"/>
        </w:rPr>
        <w:t xml:space="preserve"> olan,</w:t>
      </w:r>
      <w:r w:rsidRPr="00573B64">
        <w:rPr>
          <w:rFonts w:ascii="Times New Roman" w:eastAsia="Times New Roman" w:hAnsi="Times New Roman" w:cs="Times New Roman"/>
          <w:sz w:val="24"/>
          <w:szCs w:val="24"/>
          <w:lang w:eastAsia="tr-TR"/>
        </w:rPr>
        <w:t xml:space="preserve"> aynı maddenin </w:t>
      </w:r>
      <w:r w:rsidR="00EC379F" w:rsidRPr="00573B64">
        <w:rPr>
          <w:rFonts w:ascii="Times New Roman" w:eastAsia="Times New Roman" w:hAnsi="Times New Roman" w:cs="Times New Roman"/>
          <w:sz w:val="24"/>
          <w:szCs w:val="24"/>
          <w:lang w:eastAsia="tr-TR"/>
        </w:rPr>
        <w:t xml:space="preserve">ikinci </w:t>
      </w:r>
      <w:r w:rsidRPr="00573B64">
        <w:rPr>
          <w:rFonts w:ascii="Times New Roman" w:eastAsia="Times New Roman" w:hAnsi="Times New Roman" w:cs="Times New Roman"/>
          <w:sz w:val="24"/>
          <w:szCs w:val="24"/>
          <w:lang w:eastAsia="tr-TR"/>
        </w:rPr>
        <w:t>fıkrasında belirtilen "Yemin Belgesi"ni imzalayarak göreve başlayacakları, hüküm altına alın</w:t>
      </w:r>
      <w:r w:rsidR="00904002" w:rsidRPr="00573B64">
        <w:rPr>
          <w:rFonts w:ascii="Times New Roman" w:eastAsia="Times New Roman" w:hAnsi="Times New Roman" w:cs="Times New Roman"/>
          <w:sz w:val="24"/>
          <w:szCs w:val="24"/>
          <w:lang w:eastAsia="tr-TR"/>
        </w:rPr>
        <w:t>dığı</w:t>
      </w:r>
      <w:r w:rsidRPr="00573B64">
        <w:rPr>
          <w:rFonts w:ascii="Times New Roman" w:eastAsia="Times New Roman" w:hAnsi="Times New Roman" w:cs="Times New Roman"/>
          <w:sz w:val="24"/>
          <w:szCs w:val="24"/>
          <w:lang w:eastAsia="tr-TR"/>
        </w:rPr>
        <w:t>;</w:t>
      </w:r>
      <w:r w:rsidR="00904002" w:rsidRPr="00573B64">
        <w:rPr>
          <w:rFonts w:ascii="Times New Roman" w:eastAsia="Times New Roman" w:hAnsi="Times New Roman" w:cs="Times New Roman"/>
          <w:sz w:val="24"/>
          <w:szCs w:val="24"/>
          <w:lang w:eastAsia="tr-TR"/>
        </w:rPr>
        <w:t xml:space="preserve"> benzer hükmün, </w:t>
      </w:r>
      <w:r w:rsidR="00904002" w:rsidRPr="00573B64">
        <w:rPr>
          <w:rFonts w:ascii="Times New Roman" w:hAnsi="Times New Roman" w:cs="Times New Roman"/>
          <w:sz w:val="24"/>
          <w:szCs w:val="24"/>
        </w:rPr>
        <w:t xml:space="preserve">25.10.1982 tarihli ve 8/5483 sayılı Bakanlar Kurulu Kararıyla yürürlüğe giren ve 30.11.1982 gün ve 17884 sayılı Resmî Gazetede yayımlanan </w:t>
      </w:r>
      <w:r w:rsidR="00904002" w:rsidRPr="00573B64">
        <w:rPr>
          <w:rFonts w:ascii="Times New Roman" w:hAnsi="Times New Roman" w:cs="Times New Roman"/>
          <w:b/>
          <w:sz w:val="24"/>
          <w:szCs w:val="24"/>
        </w:rPr>
        <w:t>Asli Devlet Memurluğuna Atananların Yemin Merasimi Yönetmeliğinin</w:t>
      </w:r>
      <w:r w:rsidR="00904002" w:rsidRPr="00573B64">
        <w:rPr>
          <w:rFonts w:ascii="Times New Roman" w:hAnsi="Times New Roman" w:cs="Times New Roman"/>
          <w:sz w:val="24"/>
          <w:szCs w:val="24"/>
        </w:rPr>
        <w:t xml:space="preserve"> 2</w:t>
      </w:r>
      <w:r w:rsidR="00EC379F" w:rsidRPr="00573B64">
        <w:rPr>
          <w:rFonts w:ascii="Times New Roman" w:hAnsi="Times New Roman" w:cs="Times New Roman"/>
          <w:sz w:val="24"/>
          <w:szCs w:val="24"/>
        </w:rPr>
        <w:t xml:space="preserve"> nci</w:t>
      </w:r>
      <w:r w:rsidR="00904002" w:rsidRPr="00573B64">
        <w:rPr>
          <w:rFonts w:ascii="Times New Roman" w:hAnsi="Times New Roman" w:cs="Times New Roman"/>
          <w:sz w:val="24"/>
          <w:szCs w:val="24"/>
        </w:rPr>
        <w:t xml:space="preserve"> maddesinde de düzenlendiği ve Yönetmeliğin diğer maddelerinde yemin merasiminin yapılmasına ilişkin ayrıntılı hükümlerin yer aldığı;</w:t>
      </w:r>
    </w:p>
    <w:p w:rsidR="00904002" w:rsidRPr="00573B64" w:rsidRDefault="00904002" w:rsidP="003B5A0C">
      <w:pPr>
        <w:shd w:val="clear" w:color="auto" w:fill="FFFFFF"/>
        <w:spacing w:after="0" w:line="240" w:lineRule="auto"/>
        <w:ind w:firstLine="567"/>
        <w:jc w:val="both"/>
        <w:rPr>
          <w:rFonts w:ascii="Times New Roman" w:hAnsi="Times New Roman" w:cs="Times New Roman"/>
          <w:sz w:val="24"/>
          <w:szCs w:val="24"/>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6.</w:t>
      </w:r>
      <w:r w:rsidR="00981F05" w:rsidRPr="00573B64">
        <w:rPr>
          <w:rFonts w:ascii="Times New Roman" w:eastAsia="Times New Roman" w:hAnsi="Times New Roman" w:cs="Times New Roman"/>
          <w:b/>
          <w:sz w:val="24"/>
          <w:szCs w:val="24"/>
          <w:lang w:eastAsia="tr-TR"/>
        </w:rPr>
        <w:t>09</w:t>
      </w:r>
      <w:r w:rsidRPr="00573B64">
        <w:rPr>
          <w:rFonts w:ascii="Times New Roman" w:eastAsia="Times New Roman" w:hAnsi="Times New Roman" w:cs="Times New Roman"/>
          <w:b/>
          <w:sz w:val="24"/>
          <w:szCs w:val="24"/>
          <w:lang w:eastAsia="tr-TR"/>
        </w:rPr>
        <w:t xml:space="preserve">.04- </w:t>
      </w:r>
      <w:r w:rsidRPr="00573B64">
        <w:rPr>
          <w:rFonts w:ascii="Times New Roman" w:eastAsia="Times New Roman" w:hAnsi="Times New Roman" w:cs="Times New Roman"/>
          <w:sz w:val="24"/>
          <w:szCs w:val="24"/>
          <w:lang w:eastAsia="tr-TR"/>
        </w:rPr>
        <w:t xml:space="preserve">İdare kurulu Müdürlüğü bölümünde disiplin cezaları ve görevden uzaklaştırma ile ilgili açıklamalara bakınız.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09</w:t>
      </w:r>
      <w:r w:rsidRPr="00573B64">
        <w:rPr>
          <w:rFonts w:ascii="Times New Roman" w:eastAsia="Times New Roman" w:hAnsi="Times New Roman" w:cs="Times New Roman"/>
          <w:b/>
          <w:sz w:val="24"/>
          <w:szCs w:val="24"/>
          <w:lang w:eastAsia="tr-TR"/>
        </w:rPr>
        <w:t>.05- Devlet Memurları Kanununun</w:t>
      </w:r>
      <w:r w:rsidRPr="00573B64">
        <w:rPr>
          <w:rFonts w:ascii="Times New Roman" w:eastAsia="Times New Roman" w:hAnsi="Times New Roman" w:cs="Times New Roman"/>
          <w:sz w:val="24"/>
          <w:szCs w:val="24"/>
          <w:lang w:eastAsia="tr-TR"/>
        </w:rPr>
        <w:t xml:space="preserve"> değişik 122</w:t>
      </w:r>
      <w:r w:rsidR="00EC379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maddesine göre;</w:t>
      </w:r>
      <w:r w:rsidRPr="00573B64">
        <w:rPr>
          <w:rFonts w:ascii="Times New Roman" w:eastAsia="Times New Roman" w:hAnsi="Times New Roman" w:cs="Times New Roman"/>
          <w:sz w:val="24"/>
          <w:szCs w:val="24"/>
        </w:rPr>
        <w:t xml:space="preserve"> 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valiler tarafından, </w:t>
      </w:r>
      <w:r w:rsidRPr="00573B64">
        <w:rPr>
          <w:rFonts w:ascii="Times New Roman" w:eastAsia="Times New Roman" w:hAnsi="Times New Roman" w:cs="Times New Roman"/>
          <w:sz w:val="24"/>
          <w:szCs w:val="24"/>
          <w:lang w:eastAsia="tr-TR"/>
        </w:rPr>
        <w:t>başarı belgesi</w:t>
      </w:r>
      <w:r w:rsidR="00231BA6" w:rsidRPr="00573B64">
        <w:rPr>
          <w:rFonts w:ascii="Times New Roman" w:eastAsia="Times New Roman" w:hAnsi="Times New Roman" w:cs="Times New Roman"/>
          <w:sz w:val="24"/>
          <w:szCs w:val="24"/>
        </w:rPr>
        <w:t xml:space="preserve"> verileceği;</w:t>
      </w:r>
      <w:r w:rsidRPr="00573B64">
        <w:rPr>
          <w:rFonts w:ascii="Times New Roman" w:eastAsia="Times New Roman" w:hAnsi="Times New Roman" w:cs="Times New Roman"/>
          <w:sz w:val="24"/>
          <w:szCs w:val="24"/>
          <w:lang w:eastAsia="tr-TR"/>
        </w:rPr>
        <w:t xml:space="preserve"> üç defa başarı belgesi alanlara üstün başarı belgesi </w:t>
      </w:r>
      <w:r w:rsidR="00517356" w:rsidRPr="00573B64">
        <w:rPr>
          <w:rFonts w:ascii="Times New Roman" w:eastAsia="Times New Roman" w:hAnsi="Times New Roman" w:cs="Times New Roman"/>
          <w:sz w:val="24"/>
          <w:szCs w:val="24"/>
          <w:lang w:eastAsia="tr-TR"/>
        </w:rPr>
        <w:t xml:space="preserve">verileceği </w:t>
      </w:r>
      <w:r w:rsidRPr="00573B64">
        <w:rPr>
          <w:rFonts w:ascii="Times New Roman" w:eastAsia="Times New Roman" w:hAnsi="Times New Roman" w:cs="Times New Roman"/>
          <w:sz w:val="24"/>
          <w:szCs w:val="24"/>
          <w:lang w:eastAsia="tr-TR"/>
        </w:rPr>
        <w:t xml:space="preserve">ve üstün başarı belgesi verilenlere </w:t>
      </w:r>
      <w:r w:rsidR="00517356" w:rsidRPr="00573B64">
        <w:rPr>
          <w:rFonts w:ascii="Times New Roman" w:eastAsia="Times New Roman" w:hAnsi="Times New Roman" w:cs="Times New Roman"/>
          <w:sz w:val="24"/>
          <w:szCs w:val="24"/>
        </w:rPr>
        <w:t xml:space="preserve">valiler tarafından uygun görülmesi hâlinde </w:t>
      </w:r>
      <w:r w:rsidRPr="00573B64">
        <w:rPr>
          <w:rFonts w:ascii="Times New Roman" w:eastAsia="Times New Roman" w:hAnsi="Times New Roman" w:cs="Times New Roman"/>
          <w:sz w:val="24"/>
          <w:szCs w:val="24"/>
        </w:rPr>
        <w:t xml:space="preserve">en yüksek Devlet memuru aylığının (ek gösterge dâhil) % 200’üne kadar ödül </w:t>
      </w:r>
      <w:r w:rsidR="00231BA6" w:rsidRPr="00573B64">
        <w:rPr>
          <w:rFonts w:ascii="Times New Roman" w:eastAsia="Times New Roman" w:hAnsi="Times New Roman" w:cs="Times New Roman"/>
          <w:sz w:val="24"/>
          <w:szCs w:val="24"/>
        </w:rPr>
        <w:t>verilebileceği;</w:t>
      </w:r>
    </w:p>
    <w:p w:rsidR="00517356" w:rsidRPr="00573B64" w:rsidRDefault="00231BA6" w:rsidP="003B5A0C">
      <w:pPr>
        <w:spacing w:after="0" w:line="240" w:lineRule="auto"/>
        <w:ind w:firstLine="567"/>
        <w:jc w:val="both"/>
        <w:rPr>
          <w:rFonts w:ascii="Times New Roman" w:eastAsia="Times New Roman" w:hAnsi="Times New Roman" w:cs="Times New Roman"/>
          <w:sz w:val="24"/>
          <w:szCs w:val="24"/>
        </w:rPr>
      </w:pPr>
      <w:r w:rsidRPr="00573B64">
        <w:rPr>
          <w:rFonts w:ascii="Times New Roman" w:eastAsia="Times New Roman" w:hAnsi="Times New Roman" w:cs="Times New Roman"/>
          <w:sz w:val="24"/>
          <w:szCs w:val="24"/>
        </w:rPr>
        <w:t>Bu maddeye göre bir malî yıl içinde ödüllendirileceklerin sayısı</w:t>
      </w:r>
      <w:r w:rsidR="00517356" w:rsidRPr="00573B64">
        <w:rPr>
          <w:rFonts w:ascii="Times New Roman" w:eastAsia="Times New Roman" w:hAnsi="Times New Roman" w:cs="Times New Roman"/>
          <w:sz w:val="24"/>
          <w:szCs w:val="24"/>
        </w:rPr>
        <w:t>nın</w:t>
      </w:r>
      <w:r w:rsidRPr="00573B64">
        <w:rPr>
          <w:rFonts w:ascii="Times New Roman" w:eastAsia="Times New Roman" w:hAnsi="Times New Roman" w:cs="Times New Roman"/>
          <w:sz w:val="24"/>
          <w:szCs w:val="24"/>
        </w:rPr>
        <w:t xml:space="preserve">, kurumun yılbaşındaki dolu kadro mevcudunun binde onundan, Gümrük Müsteşarlığı, Millî Eğitim Bakanlığı ve Emniyet Genel </w:t>
      </w:r>
      <w:r w:rsidR="00517356" w:rsidRPr="00573B64">
        <w:rPr>
          <w:rFonts w:ascii="Times New Roman" w:eastAsia="Times New Roman" w:hAnsi="Times New Roman" w:cs="Times New Roman"/>
          <w:sz w:val="24"/>
          <w:szCs w:val="24"/>
        </w:rPr>
        <w:t>Müdürlüğü ile</w:t>
      </w:r>
      <w:r w:rsidRPr="00573B64">
        <w:rPr>
          <w:rFonts w:ascii="Times New Roman" w:eastAsia="Times New Roman" w:hAnsi="Times New Roman" w:cs="Times New Roman"/>
          <w:sz w:val="24"/>
          <w:szCs w:val="24"/>
        </w:rPr>
        <w:t xml:space="preserve"> Jandarma Genel Komutanlığı ve Sahil Güvenlik Komutanlığı kadroları için binde yirmisinden fazla olama</w:t>
      </w:r>
      <w:r w:rsidR="00517356" w:rsidRPr="00573B64">
        <w:rPr>
          <w:rFonts w:ascii="Times New Roman" w:eastAsia="Times New Roman" w:hAnsi="Times New Roman" w:cs="Times New Roman"/>
          <w:sz w:val="24"/>
          <w:szCs w:val="24"/>
        </w:rPr>
        <w:t>yacağı; y</w:t>
      </w:r>
      <w:r w:rsidRPr="00573B64">
        <w:rPr>
          <w:rFonts w:ascii="Times New Roman" w:eastAsia="Times New Roman" w:hAnsi="Times New Roman" w:cs="Times New Roman"/>
          <w:sz w:val="24"/>
          <w:szCs w:val="24"/>
        </w:rPr>
        <w:t>ıl içinde ödüllendirilen personel sayısı</w:t>
      </w:r>
      <w:r w:rsidR="00517356" w:rsidRPr="00573B64">
        <w:rPr>
          <w:rFonts w:ascii="Times New Roman" w:eastAsia="Times New Roman" w:hAnsi="Times New Roman" w:cs="Times New Roman"/>
          <w:sz w:val="24"/>
          <w:szCs w:val="24"/>
        </w:rPr>
        <w:t>nın</w:t>
      </w:r>
      <w:r w:rsidRPr="00573B64">
        <w:rPr>
          <w:rFonts w:ascii="Times New Roman" w:eastAsia="Times New Roman" w:hAnsi="Times New Roman" w:cs="Times New Roman"/>
          <w:sz w:val="24"/>
          <w:szCs w:val="24"/>
        </w:rPr>
        <w:t xml:space="preserve"> kurumlarınca izleyen yılın Ocak ayı sonuna kadar Devlet Personel Başkanlığına bildirili</w:t>
      </w:r>
      <w:r w:rsidR="00517356" w:rsidRPr="00573B64">
        <w:rPr>
          <w:rFonts w:ascii="Times New Roman" w:eastAsia="Times New Roman" w:hAnsi="Times New Roman" w:cs="Times New Roman"/>
          <w:sz w:val="24"/>
          <w:szCs w:val="24"/>
        </w:rPr>
        <w:t>p bildirilmediği;</w:t>
      </w:r>
    </w:p>
    <w:p w:rsidR="00517356" w:rsidRPr="00573B64" w:rsidRDefault="00517356" w:rsidP="003B5A0C">
      <w:pPr>
        <w:spacing w:after="0" w:line="240" w:lineRule="auto"/>
        <w:ind w:firstLine="567"/>
        <w:jc w:val="both"/>
        <w:rPr>
          <w:rFonts w:ascii="Times New Roman" w:eastAsia="Times New Roman" w:hAnsi="Times New Roman" w:cs="Times New Roman"/>
          <w:sz w:val="24"/>
          <w:szCs w:val="24"/>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09</w:t>
      </w:r>
      <w:r w:rsidRPr="00573B64">
        <w:rPr>
          <w:rFonts w:ascii="Times New Roman" w:eastAsia="Times New Roman" w:hAnsi="Times New Roman" w:cs="Times New Roman"/>
          <w:b/>
          <w:sz w:val="24"/>
          <w:szCs w:val="24"/>
          <w:lang w:eastAsia="tr-TR"/>
        </w:rPr>
        <w:t xml:space="preserve">.06- </w:t>
      </w:r>
      <w:r w:rsidRPr="00573B64">
        <w:rPr>
          <w:rFonts w:ascii="Times New Roman" w:eastAsia="Times New Roman" w:hAnsi="Times New Roman" w:cs="Times New Roman"/>
          <w:sz w:val="24"/>
          <w:szCs w:val="24"/>
          <w:lang w:eastAsia="tr-TR"/>
        </w:rPr>
        <w:t xml:space="preserve">Bilindiği üzere </w:t>
      </w:r>
      <w:r w:rsidRPr="00573B64">
        <w:rPr>
          <w:rFonts w:ascii="Times New Roman" w:eastAsia="Times New Roman" w:hAnsi="Times New Roman" w:cs="Times New Roman"/>
          <w:b/>
          <w:sz w:val="24"/>
          <w:szCs w:val="24"/>
          <w:lang w:eastAsia="tr-TR"/>
        </w:rPr>
        <w:t>Devlet Memurları Kanununun</w:t>
      </w:r>
      <w:r w:rsidRPr="00573B64">
        <w:rPr>
          <w:rFonts w:ascii="Times New Roman" w:eastAsia="Times New Roman" w:hAnsi="Times New Roman" w:cs="Times New Roman"/>
          <w:sz w:val="24"/>
          <w:szCs w:val="24"/>
          <w:lang w:eastAsia="tr-TR"/>
        </w:rPr>
        <w:t xml:space="preserve"> 23</w:t>
      </w:r>
      <w:r w:rsidR="00EC379F"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Devlet memurları, bu kanunda gösterilen süre ve şartlarla izin hakkına sahiptirler.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DE7478"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değişik 102</w:t>
      </w:r>
      <w:r w:rsidR="00EC379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w:t>
      </w:r>
      <w:r w:rsidR="00DE7478"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addesinde</w:t>
      </w:r>
      <w:r w:rsidR="00DE7478"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DE7478" w:rsidRPr="00573B64">
        <w:rPr>
          <w:rFonts w:ascii="Times New Roman" w:eastAsia="Times New Roman" w:hAnsi="Times New Roman" w:cs="Times New Roman"/>
          <w:sz w:val="24"/>
          <w:szCs w:val="24"/>
          <w:lang w:eastAsia="tr-TR"/>
        </w:rPr>
        <w:t>Devlet memurlarının yıllık izin süresinin, hizmeti 1 yıldan on yıla kadar (On yıl dahil) olanlar için yirmi gün, hizmeti on yıldan fazla olanlar için 30 gün olduğu ve zorunlu hallerde bu sürelere gidiş ve dönüş için en çok ikişer gün eklenebileceğinin düzenlendiği;</w:t>
      </w:r>
    </w:p>
    <w:p w:rsidR="00DE7478" w:rsidRPr="00573B64" w:rsidRDefault="00DE7478"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103</w:t>
      </w:r>
      <w:r w:rsidR="00EC379F"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 de yıllık izinlerin</w:t>
      </w:r>
      <w:r w:rsidR="00DE7478" w:rsidRPr="00573B64">
        <w:rPr>
          <w:rFonts w:ascii="Times New Roman" w:eastAsia="Times New Roman" w:hAnsi="Times New Roman" w:cs="Times New Roman"/>
          <w:sz w:val="24"/>
          <w:szCs w:val="24"/>
          <w:lang w:eastAsia="tr-TR"/>
        </w:rPr>
        <w:t>, amirin uygun bulacağı zamanlarda, toptan veya ihtiyaca göre kısım kısım kullanılabileceği; birbirini izliyen iki yılın izninin bir arada verilebileceği; cari yıl ile bir önceki yıl hariç, önceki yıllara ait kullanılmayan izin haklarının düşeceği; öğretmenler yaz tatili ile dinlenme tatillerinde izinli sayılacakları ve bunlara hastalık ve diğer mazeret izinleri dışında, ayrıca yıllık izin verilmeyeceği; hizmetleri sırasında radyoaktif ışınlarla çalışan personele, her yıl yıllık izinlerine ilaveten bir aylık sağlık izni veril</w:t>
      </w:r>
      <w:r w:rsidR="00783C16" w:rsidRPr="00573B64">
        <w:rPr>
          <w:rFonts w:ascii="Times New Roman" w:eastAsia="Times New Roman" w:hAnsi="Times New Roman" w:cs="Times New Roman"/>
          <w:sz w:val="24"/>
          <w:szCs w:val="24"/>
          <w:lang w:eastAsia="tr-TR"/>
        </w:rPr>
        <w:t>eceği d</w:t>
      </w:r>
      <w:r w:rsidRPr="00573B64">
        <w:rPr>
          <w:rFonts w:ascii="Times New Roman" w:eastAsia="Times New Roman" w:hAnsi="Times New Roman" w:cs="Times New Roman"/>
          <w:sz w:val="24"/>
          <w:szCs w:val="24"/>
          <w:lang w:eastAsia="tr-TR"/>
        </w:rPr>
        <w:t>üzenlenmiş olup; iz</w:t>
      </w:r>
      <w:r w:rsidR="00141A2E" w:rsidRPr="00573B64">
        <w:rPr>
          <w:rFonts w:ascii="Times New Roman" w:eastAsia="Times New Roman" w:hAnsi="Times New Roman" w:cs="Times New Roman"/>
          <w:sz w:val="24"/>
          <w:szCs w:val="24"/>
          <w:lang w:eastAsia="tr-TR"/>
        </w:rPr>
        <w:t>i</w:t>
      </w:r>
      <w:r w:rsidRPr="00573B64">
        <w:rPr>
          <w:rFonts w:ascii="Times New Roman" w:eastAsia="Times New Roman" w:hAnsi="Times New Roman" w:cs="Times New Roman"/>
          <w:sz w:val="24"/>
          <w:szCs w:val="24"/>
          <w:lang w:eastAsia="tr-TR"/>
        </w:rPr>
        <w:t>nlerin madde hükümlerine uygun kullandırılıp kullandırılmadığı;</w:t>
      </w:r>
    </w:p>
    <w:p w:rsidR="00C14F10" w:rsidRPr="00573B64" w:rsidRDefault="00C14F10" w:rsidP="003B5A0C">
      <w:pPr>
        <w:spacing w:after="0" w:line="240" w:lineRule="auto"/>
        <w:ind w:firstLine="567"/>
        <w:jc w:val="both"/>
        <w:rPr>
          <w:rFonts w:ascii="Times New Roman" w:eastAsia="Times New Roman" w:hAnsi="Times New Roman" w:cs="Times New Roman"/>
          <w:sz w:val="24"/>
          <w:szCs w:val="24"/>
          <w:lang w:eastAsia="tr-TR"/>
        </w:rPr>
      </w:pPr>
    </w:p>
    <w:p w:rsidR="00C14F10" w:rsidRPr="00573B64" w:rsidRDefault="00C14F1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27/11/2007 tarihli ve Bakanlar Kurulunun 2007/12937 sayılı Kararıyla yürürlüğe giren ve 19.12.2007 gün ve 26735 sayılı Resmî Gazetede yayımlanan </w:t>
      </w:r>
      <w:r w:rsidRPr="00573B64">
        <w:rPr>
          <w:rFonts w:ascii="Times New Roman" w:eastAsia="Times New Roman" w:hAnsi="Times New Roman" w:cs="Times New Roman"/>
          <w:b/>
          <w:sz w:val="24"/>
          <w:szCs w:val="24"/>
          <w:lang w:eastAsia="tr-TR"/>
        </w:rPr>
        <w:t>Binaların Yangından Korunması Hakkında Yönetmelik</w:t>
      </w:r>
      <w:r w:rsidRPr="00573B64">
        <w:rPr>
          <w:rFonts w:ascii="Times New Roman" w:eastAsia="Times New Roman" w:hAnsi="Times New Roman" w:cs="Times New Roman"/>
          <w:sz w:val="24"/>
          <w:szCs w:val="24"/>
          <w:lang w:eastAsia="tr-TR"/>
        </w:rPr>
        <w:t>’in; 125</w:t>
      </w:r>
      <w:r w:rsidR="00EC379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ikinci fıkrasının; “Kamu binalarında bir gece bekçisi veya güvenlik görevlisi bulunması asıldır. Gece bekçisi temin edilemeyen yerlerde,</w:t>
      </w:r>
    </w:p>
    <w:p w:rsidR="00C14F10" w:rsidRPr="00573B64" w:rsidRDefault="00C14F1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Hizmetli sayısı 2'den fazla değilse, durum en yakın polis veya jandarma karakoluna bir yazıyla bildirilir ve binanın devriyeler tarafından sık sık kontrol edilmesi sağlanır.</w:t>
      </w:r>
    </w:p>
    <w:p w:rsidR="00C14F10" w:rsidRPr="00573B64" w:rsidRDefault="00C14F1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Hizmetli sayısı 2'den fazla ise ve asıl görev aksatılmadan yürütülebilecekse, hizmetliler sırayla gece nöbeti tutarlar ve ertesi gün istirahat ederler. Nöbet izni sebebiyle asıl görevin aksaması söz konusu ise ve hizmetli sayısı 5'i geçmiyor ise, (a) bendine göre hareket edilir.</w:t>
      </w:r>
    </w:p>
    <w:p w:rsidR="00C14F10" w:rsidRPr="00573B64" w:rsidRDefault="00C14F1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Kamu binalarında resmî tatil ve bayram günlerinde de hizmetlilerce sırayla nöbet tutulur. Nöbetçi personele, fazla mesai ücreti ödenemediği takdirde nöbet tuttuğu saat kadar mesai günlerinde izin verilir.” Hükmünün gözönünde bulundurulması gerektiği;</w:t>
      </w:r>
    </w:p>
    <w:p w:rsidR="00C14F10" w:rsidRPr="00573B64" w:rsidRDefault="00C14F10"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Mazeret izinlerinin ise Kanunun değişik 104</w:t>
      </w:r>
      <w:r w:rsidR="00EC379F"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A fıkrasına göre; kadın memura doğum yapması nedeniyle doğumdan önce 8, doğumdan sonra 8 olmak üzere toplam 16 hafta analık izni;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fıkrasına göre; erkek memura eşinin doğum yapması hâlinde, isteği üzerine 10 gün babalık izni; memurun kendisinin veya çocuğunun evlenmesi ya da eşinin, çocuğunun, kendisinin veya eşinin ana, baba ve kardeşinin ölümü hâllerinde isteği üzerine 7 gün mazeret izni verileceği;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C fıkrasına göre; </w:t>
      </w:r>
      <w:r w:rsidR="00247608" w:rsidRPr="00573B64">
        <w:rPr>
          <w:rFonts w:ascii="Times New Roman" w:hAnsi="Times New Roman" w:cs="Times New Roman"/>
          <w:sz w:val="24"/>
          <w:szCs w:val="24"/>
        </w:rPr>
        <w:t>(A) ve (B) fıkralarında belirtilen hâller dışında,</w:t>
      </w:r>
      <w:r w:rsidRPr="00573B64">
        <w:rPr>
          <w:rFonts w:ascii="Times New Roman" w:eastAsia="Times New Roman" w:hAnsi="Times New Roman" w:cs="Times New Roman"/>
          <w:sz w:val="24"/>
          <w:szCs w:val="24"/>
          <w:lang w:eastAsia="tr-TR"/>
        </w:rPr>
        <w:t xml:space="preserve"> illerde valiler tarafından, birim amirinin muvafakati ile bir yıl içinde toptan veya bölümler hâlinde, mazeretleri sebebiyle memurlara on gün izin verilebileceği; zaruret hâlinde, aynı usûlle on gün daha mazeret izni verilebileceği; bu takdirde, ikinci kez verilen bu izinin, yıllık izinden düşüleceği;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fıkrasına göre; kadın memura, çocuğunu emzirmesi için doğum sonrası analık izni süresinin bitim tarihinden itibaren ilk altı ayda günde üç saat, ikinci altı ayda günde birbuçuk saat süt izni verileceği;</w:t>
      </w:r>
    </w:p>
    <w:p w:rsidR="00B53DE2" w:rsidRPr="00573B64" w:rsidRDefault="00B53DE2"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 fıkrasına göre; memurlara; en az yüzde 70 oranında engelli ya da süreğen hastalığı olan çocuğunun (çocuğun evli olması durumunda eşinin de en az yüzde 70 oranında engelli olması kaydıyla) hastalanması hâlinde hastalık raporuna dayalı olarak ana veya babadan sadece biri tarafından kullanılması kaydıyla bir yıl içinde toptan veya bölümler hâlinde on güne kadar mazeret izni verileceği;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F fıkrasına göre; doğum sonrası analık izni süresi sonunda kadın memur, isteği hâlinde çocuğun hayatta olması kaydıyla analık izni bitiminde başlamak üzere ayrıca süt izni verilmeksizin birinci doğumda iki ay, ikinci doğumda dört ay, sonraki doğumlarda ise altı ay süreyle günlük çalışma süresinin yarısı kadar çalışabil</w:t>
      </w:r>
      <w:r w:rsidR="00247608"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 xml:space="preserve"> </w:t>
      </w:r>
      <w:r w:rsidR="00247608" w:rsidRPr="00573B64">
        <w:rPr>
          <w:rFonts w:ascii="Times New Roman" w:eastAsia="Times New Roman" w:hAnsi="Times New Roman" w:cs="Times New Roman"/>
          <w:sz w:val="24"/>
          <w:szCs w:val="24"/>
          <w:lang w:eastAsia="tr-TR"/>
        </w:rPr>
        <w:t>ç</w:t>
      </w:r>
      <w:r w:rsidRPr="00573B64">
        <w:rPr>
          <w:rFonts w:ascii="Times New Roman" w:eastAsia="Times New Roman" w:hAnsi="Times New Roman" w:cs="Times New Roman"/>
          <w:sz w:val="24"/>
          <w:szCs w:val="24"/>
          <w:lang w:eastAsia="tr-TR"/>
        </w:rPr>
        <w:t>oğul doğumlarda bu sürelere birer ay ilave edil</w:t>
      </w:r>
      <w:r w:rsidR="00247608"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 xml:space="preserve"> </w:t>
      </w:r>
      <w:r w:rsidR="00247608" w:rsidRPr="00573B64">
        <w:rPr>
          <w:rFonts w:ascii="Times New Roman" w:eastAsia="Times New Roman" w:hAnsi="Times New Roman" w:cs="Times New Roman"/>
          <w:sz w:val="24"/>
          <w:szCs w:val="24"/>
          <w:lang w:eastAsia="tr-TR"/>
        </w:rPr>
        <w:t>ç</w:t>
      </w:r>
      <w:r w:rsidRPr="00573B64">
        <w:rPr>
          <w:rFonts w:ascii="Times New Roman" w:eastAsia="Times New Roman" w:hAnsi="Times New Roman" w:cs="Times New Roman"/>
          <w:sz w:val="24"/>
          <w:szCs w:val="24"/>
          <w:lang w:eastAsia="tr-TR"/>
        </w:rPr>
        <w:t>ocuğun engelli doğması veya doğumdan sonraki on iki ay içinde çocuğun engellilik durumunun tespiti hâllerinde bu süreler</w:t>
      </w:r>
      <w:r w:rsidR="00247608" w:rsidRPr="00573B64">
        <w:rPr>
          <w:rFonts w:ascii="Times New Roman" w:eastAsia="Times New Roman" w:hAnsi="Times New Roman" w:cs="Times New Roman"/>
          <w:sz w:val="24"/>
          <w:szCs w:val="24"/>
          <w:lang w:eastAsia="tr-TR"/>
        </w:rPr>
        <w:t>in</w:t>
      </w:r>
      <w:r w:rsidRPr="00573B64">
        <w:rPr>
          <w:rFonts w:ascii="Times New Roman" w:eastAsia="Times New Roman" w:hAnsi="Times New Roman" w:cs="Times New Roman"/>
          <w:sz w:val="24"/>
          <w:szCs w:val="24"/>
          <w:lang w:eastAsia="tr-TR"/>
        </w:rPr>
        <w:t xml:space="preserve"> on iki ay olarak uygulan</w:t>
      </w:r>
      <w:r w:rsidR="00247608" w:rsidRPr="00573B64">
        <w:rPr>
          <w:rFonts w:ascii="Times New Roman" w:eastAsia="Times New Roman" w:hAnsi="Times New Roman" w:cs="Times New Roman"/>
          <w:sz w:val="24"/>
          <w:szCs w:val="24"/>
          <w:lang w:eastAsia="tr-TR"/>
        </w:rPr>
        <w:t>acağı; ü</w:t>
      </w:r>
      <w:r w:rsidRPr="00573B64">
        <w:rPr>
          <w:rFonts w:ascii="Times New Roman" w:eastAsia="Times New Roman" w:hAnsi="Times New Roman" w:cs="Times New Roman"/>
          <w:sz w:val="24"/>
          <w:szCs w:val="24"/>
          <w:lang w:eastAsia="tr-TR"/>
        </w:rPr>
        <w:t>ç yaşını doldurmamış bir çocuğu eşiyle birlikte veya münferit olarak evlat edinen memurlar ile memur olmayan eşin münferit olarak evlat edinmesi hâlinde memur olan eşleri de, istekleri üzerine (A) fıkrası uyarınca verilen sekiz haftalık iznin bitiminden itibaren bu haktan aynı esaslar çerçevesinde yararlan</w:t>
      </w:r>
      <w:r w:rsidR="00247608"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vertAlign w:val="superscript"/>
          <w:lang w:eastAsia="tr-TR"/>
        </w:rPr>
        <w:t xml:space="preserve"> </w:t>
      </w:r>
      <w:r w:rsidR="00247608"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emurun çalışacağı süreler</w:t>
      </w:r>
      <w:r w:rsidR="00247608" w:rsidRPr="00573B64">
        <w:rPr>
          <w:rFonts w:ascii="Times New Roman" w:eastAsia="Times New Roman" w:hAnsi="Times New Roman" w:cs="Times New Roman"/>
          <w:sz w:val="24"/>
          <w:szCs w:val="24"/>
          <w:lang w:eastAsia="tr-TR"/>
        </w:rPr>
        <w:t>in</w:t>
      </w:r>
      <w:r w:rsidRPr="00573B64">
        <w:rPr>
          <w:rFonts w:ascii="Times New Roman" w:eastAsia="Times New Roman" w:hAnsi="Times New Roman" w:cs="Times New Roman"/>
          <w:sz w:val="24"/>
          <w:szCs w:val="24"/>
          <w:lang w:eastAsia="tr-TR"/>
        </w:rPr>
        <w:t xml:space="preserve"> ilgili kurum tarafından belirlen</w:t>
      </w:r>
      <w:r w:rsidR="00247608" w:rsidRPr="00573B64">
        <w:rPr>
          <w:rFonts w:ascii="Times New Roman" w:eastAsia="Times New Roman" w:hAnsi="Times New Roman" w:cs="Times New Roman"/>
          <w:sz w:val="24"/>
          <w:szCs w:val="24"/>
          <w:lang w:eastAsia="tr-TR"/>
        </w:rPr>
        <w:t>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Olarak hüküm altına alınmış olması nedeniyle mazeret izinlerinin verilmesinde, 104. madde hükmüne ve bu maddenin uygulanması ile ilgili olarak 13.04.2016 gün ve 29683 sayılı Resmî Gazetede yayımlanan Kamu Personeli Genel Tebliği’nde (Seri No: 6) belirtilen kurallara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Hastalık ve refakat izni verilmesinde Kanunun değişik 105</w:t>
      </w:r>
      <w:r w:rsidR="00EC379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ve aylıksız izin verilmesinde ise Kanunun değişik 108</w:t>
      </w:r>
      <w:r w:rsidR="00EC379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belirlenen ilkelere uyulup uyulmadığı;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09</w:t>
      </w:r>
      <w:r w:rsidRPr="00573B64">
        <w:rPr>
          <w:rFonts w:ascii="Times New Roman" w:eastAsia="Times New Roman" w:hAnsi="Times New Roman" w:cs="Times New Roman"/>
          <w:b/>
          <w:sz w:val="24"/>
          <w:szCs w:val="24"/>
          <w:lang w:eastAsia="tr-TR"/>
        </w:rPr>
        <w:t>.07- Devlet Memurları Kanununun</w:t>
      </w:r>
      <w:r w:rsidRPr="00573B64">
        <w:rPr>
          <w:rFonts w:ascii="Times New Roman" w:eastAsia="Times New Roman" w:hAnsi="Times New Roman" w:cs="Times New Roman"/>
          <w:sz w:val="24"/>
          <w:szCs w:val="24"/>
          <w:lang w:eastAsia="tr-TR"/>
        </w:rPr>
        <w:t xml:space="preserve"> 98</w:t>
      </w:r>
      <w:r w:rsidR="00EC379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Devlet Memurlarının: a) Bu kanun hükümlerine göre memurluktan çıkarılması; b) Memurluğa alınma şartlarından her hangi birini taşımadığının sonradan anlaşılması veya memurlukları sırasında bu şartlardan her hangi birini kaybetmesi; c) Memurluktan çekilmesi; ç) İstek, yaş haddi, malûllük sebeplerinden biri ile emekliye ayrılması; d) Ölümü; hallerinde memurluklarının sona ereceğini düzenlemiş;</w:t>
      </w:r>
    </w:p>
    <w:p w:rsidR="00A16ADB" w:rsidRPr="00573B64" w:rsidRDefault="00A16AD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2552AD"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657 sayılı Kanunun 98</w:t>
      </w:r>
      <w:r w:rsidR="00EC379F" w:rsidRPr="00573B64">
        <w:rPr>
          <w:rFonts w:ascii="Times New Roman" w:eastAsia="Times New Roman" w:hAnsi="Times New Roman" w:cs="Times New Roman"/>
          <w:sz w:val="24"/>
          <w:szCs w:val="24"/>
          <w:lang w:eastAsia="tr-TR"/>
        </w:rPr>
        <w:t xml:space="preserve"> inci maddesinin birinci fıkrasının (</w:t>
      </w:r>
      <w:r w:rsidR="00A16ADB" w:rsidRPr="00573B64">
        <w:rPr>
          <w:rFonts w:ascii="Times New Roman" w:eastAsia="Times New Roman" w:hAnsi="Times New Roman" w:cs="Times New Roman"/>
          <w:sz w:val="24"/>
          <w:szCs w:val="24"/>
          <w:lang w:eastAsia="tr-TR"/>
        </w:rPr>
        <w:t>a</w:t>
      </w:r>
      <w:r w:rsidR="00EC379F"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EC379F" w:rsidRPr="00573B64">
        <w:rPr>
          <w:rFonts w:ascii="Times New Roman" w:eastAsia="Times New Roman" w:hAnsi="Times New Roman" w:cs="Times New Roman"/>
          <w:sz w:val="24"/>
          <w:szCs w:val="24"/>
          <w:lang w:eastAsia="tr-TR"/>
        </w:rPr>
        <w:t>bend</w:t>
      </w:r>
      <w:r w:rsidRPr="00573B64">
        <w:rPr>
          <w:rFonts w:ascii="Times New Roman" w:eastAsia="Times New Roman" w:hAnsi="Times New Roman" w:cs="Times New Roman"/>
          <w:sz w:val="24"/>
          <w:szCs w:val="24"/>
          <w:lang w:eastAsia="tr-TR"/>
        </w:rPr>
        <w:t>in</w:t>
      </w:r>
      <w:r w:rsidR="00A16ADB" w:rsidRPr="00573B64">
        <w:rPr>
          <w:rFonts w:ascii="Times New Roman" w:eastAsia="Times New Roman" w:hAnsi="Times New Roman" w:cs="Times New Roman"/>
          <w:sz w:val="24"/>
          <w:szCs w:val="24"/>
          <w:lang w:eastAsia="tr-TR"/>
        </w:rPr>
        <w:t xml:space="preserve">de </w:t>
      </w:r>
      <w:r w:rsidRPr="00573B64">
        <w:rPr>
          <w:rFonts w:ascii="Times New Roman" w:eastAsia="Times New Roman" w:hAnsi="Times New Roman" w:cs="Times New Roman"/>
          <w:sz w:val="24"/>
          <w:szCs w:val="24"/>
          <w:lang w:eastAsia="tr-TR"/>
        </w:rPr>
        <w:t>belirtilen memurluktan çıkarmanın; Kanunun değişik 125/E maddesinde düzenlendiği; Kanunun değişik 132</w:t>
      </w:r>
      <w:r w:rsidR="00EC379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EC379F"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fıkrası gereğince; Devlet memurluğundan çıkarma cezası</w:t>
      </w:r>
      <w:r w:rsidR="00A16ADB" w:rsidRPr="00573B64">
        <w:rPr>
          <w:rFonts w:ascii="Times New Roman" w:eastAsia="Times New Roman" w:hAnsi="Times New Roman" w:cs="Times New Roman"/>
          <w:sz w:val="24"/>
          <w:szCs w:val="24"/>
          <w:lang w:eastAsia="tr-TR"/>
        </w:rPr>
        <w:t xml:space="preserve"> verilmesi</w:t>
      </w:r>
      <w:r w:rsidRPr="00573B64">
        <w:rPr>
          <w:rFonts w:ascii="Times New Roman" w:eastAsia="Times New Roman" w:hAnsi="Times New Roman" w:cs="Times New Roman"/>
          <w:sz w:val="24"/>
          <w:szCs w:val="24"/>
          <w:lang w:eastAsia="tr-TR"/>
        </w:rPr>
        <w:t>n</w:t>
      </w:r>
      <w:r w:rsidR="00A16ADB" w:rsidRPr="00573B64">
        <w:rPr>
          <w:rFonts w:ascii="Times New Roman" w:eastAsia="Times New Roman" w:hAnsi="Times New Roman" w:cs="Times New Roman"/>
          <w:sz w:val="24"/>
          <w:szCs w:val="24"/>
          <w:lang w:eastAsia="tr-TR"/>
        </w:rPr>
        <w:t>i</w:t>
      </w:r>
      <w:r w:rsidRPr="00573B64">
        <w:rPr>
          <w:rFonts w:ascii="Times New Roman" w:eastAsia="Times New Roman" w:hAnsi="Times New Roman" w:cs="Times New Roman"/>
          <w:sz w:val="24"/>
          <w:szCs w:val="24"/>
          <w:lang w:eastAsia="tr-TR"/>
        </w:rPr>
        <w:t>n Devlet Personel Başkanlığına bildiril</w:t>
      </w:r>
      <w:r w:rsidR="00A16ADB" w:rsidRPr="00573B64">
        <w:rPr>
          <w:rFonts w:ascii="Times New Roman" w:eastAsia="Times New Roman" w:hAnsi="Times New Roman" w:cs="Times New Roman"/>
          <w:sz w:val="24"/>
          <w:szCs w:val="24"/>
          <w:lang w:eastAsia="tr-TR"/>
        </w:rPr>
        <w:t>mesi gerekti</w:t>
      </w:r>
      <w:r w:rsidRPr="00573B64">
        <w:rPr>
          <w:rFonts w:ascii="Times New Roman" w:eastAsia="Times New Roman" w:hAnsi="Times New Roman" w:cs="Times New Roman"/>
          <w:sz w:val="24"/>
          <w:szCs w:val="24"/>
          <w:lang w:eastAsia="tr-TR"/>
        </w:rPr>
        <w:t>ği;</w:t>
      </w:r>
    </w:p>
    <w:p w:rsidR="002552AD" w:rsidRPr="00573B64" w:rsidRDefault="002552A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2552AD" w:rsidP="003B5A0C">
      <w:pPr>
        <w:pStyle w:val="Nor5"/>
        <w:tabs>
          <w:tab w:val="clear" w:pos="567"/>
        </w:tabs>
        <w:spacing w:line="240" w:lineRule="auto"/>
        <w:ind w:firstLine="567"/>
        <w:rPr>
          <w:rFonts w:ascii="Times New Roman" w:hAnsi="Times New Roman"/>
          <w:sz w:val="24"/>
          <w:szCs w:val="24"/>
          <w:lang w:val="tr-TR"/>
        </w:rPr>
      </w:pPr>
      <w:r w:rsidRPr="00573B64">
        <w:rPr>
          <w:rFonts w:ascii="Times New Roman" w:hAnsi="Times New Roman"/>
          <w:sz w:val="24"/>
          <w:szCs w:val="24"/>
          <w:lang w:val="tr-TR"/>
        </w:rPr>
        <w:lastRenderedPageBreak/>
        <w:t>657 sayılı Kanunun genel haklar bölümündeki 20</w:t>
      </w:r>
      <w:r w:rsidR="00EC379F" w:rsidRPr="00573B64">
        <w:rPr>
          <w:rFonts w:ascii="Times New Roman" w:hAnsi="Times New Roman"/>
          <w:sz w:val="24"/>
          <w:szCs w:val="24"/>
          <w:lang w:val="tr-TR"/>
        </w:rPr>
        <w:t xml:space="preserve"> nci</w:t>
      </w:r>
      <w:r w:rsidRPr="00573B64">
        <w:rPr>
          <w:rFonts w:ascii="Times New Roman" w:hAnsi="Times New Roman"/>
          <w:sz w:val="24"/>
          <w:szCs w:val="24"/>
          <w:lang w:val="tr-TR"/>
        </w:rPr>
        <w:t xml:space="preserve"> maddesinde; Devlet memurlarının, bu kanunda belirtilen esaslara göre memurluktan çekilebilecekleri hükmüne istinaden; </w:t>
      </w:r>
      <w:r w:rsidR="00E2243A" w:rsidRPr="00573B64">
        <w:rPr>
          <w:rFonts w:ascii="Times New Roman" w:hAnsi="Times New Roman"/>
          <w:b/>
          <w:sz w:val="24"/>
          <w:szCs w:val="24"/>
          <w:lang w:val="tr-TR"/>
        </w:rPr>
        <w:t>Devlet Memurları Kanunun</w:t>
      </w:r>
      <w:r w:rsidR="00E2243A" w:rsidRPr="00573B64">
        <w:rPr>
          <w:rFonts w:ascii="Times New Roman" w:hAnsi="Times New Roman"/>
          <w:sz w:val="24"/>
          <w:szCs w:val="24"/>
          <w:lang w:val="tr-TR"/>
        </w:rPr>
        <w:t xml:space="preserve"> 98</w:t>
      </w:r>
      <w:r w:rsidR="00EC379F" w:rsidRPr="00573B64">
        <w:rPr>
          <w:rFonts w:ascii="Times New Roman" w:hAnsi="Times New Roman"/>
          <w:sz w:val="24"/>
          <w:szCs w:val="24"/>
          <w:lang w:val="tr-TR"/>
        </w:rPr>
        <w:t xml:space="preserve"> inci maddesinin birinci fıkrasının (</w:t>
      </w:r>
      <w:r w:rsidR="00A16ADB" w:rsidRPr="00573B64">
        <w:rPr>
          <w:rFonts w:ascii="Times New Roman" w:hAnsi="Times New Roman"/>
          <w:sz w:val="24"/>
          <w:szCs w:val="24"/>
          <w:lang w:val="tr-TR"/>
        </w:rPr>
        <w:t>c</w:t>
      </w:r>
      <w:r w:rsidR="00EC379F" w:rsidRPr="00573B64">
        <w:rPr>
          <w:rFonts w:ascii="Times New Roman" w:hAnsi="Times New Roman"/>
          <w:sz w:val="24"/>
          <w:szCs w:val="24"/>
          <w:lang w:val="tr-TR"/>
        </w:rPr>
        <w:t>) bend</w:t>
      </w:r>
      <w:r w:rsidR="00E2243A" w:rsidRPr="00573B64">
        <w:rPr>
          <w:rFonts w:ascii="Times New Roman" w:hAnsi="Times New Roman"/>
          <w:sz w:val="24"/>
          <w:szCs w:val="24"/>
          <w:lang w:val="tr-TR"/>
        </w:rPr>
        <w:t>inde belirtilen memurluktan çekilmenin; Kanunun 94</w:t>
      </w:r>
      <w:r w:rsidR="00EC379F" w:rsidRPr="00573B64">
        <w:rPr>
          <w:rFonts w:ascii="Times New Roman" w:hAnsi="Times New Roman"/>
          <w:sz w:val="24"/>
          <w:szCs w:val="24"/>
          <w:lang w:val="tr-TR"/>
        </w:rPr>
        <w:t xml:space="preserve"> üncü</w:t>
      </w:r>
      <w:r w:rsidR="00E2243A" w:rsidRPr="00573B64">
        <w:rPr>
          <w:rFonts w:ascii="Times New Roman" w:hAnsi="Times New Roman"/>
          <w:sz w:val="24"/>
          <w:szCs w:val="24"/>
          <w:lang w:val="tr-TR"/>
        </w:rPr>
        <w:t xml:space="preserve"> maddesine göre; Devlet memurunun bağlı olduğu kuruma yazılı olarak müracaat etmek suretiyle memurluktan çekilme isteğinde bulunması olarak tanımlandığı; ayrıca mezuniyetsiz veya kurumlarınca kabul edilen mazereti olmaksızın görevin kesintisiz 10 gün terk edilmesi halinde, yazılı müracaat şartı aranmaksızın, çekilme isteğinde bulunulmuş sayılacağı biçimimde tanımlanması göz önüne </w:t>
      </w:r>
      <w:r w:rsidR="005A269C" w:rsidRPr="00573B64">
        <w:rPr>
          <w:rFonts w:ascii="Times New Roman" w:hAnsi="Times New Roman"/>
          <w:sz w:val="24"/>
          <w:szCs w:val="24"/>
          <w:lang w:val="tr-TR"/>
        </w:rPr>
        <w:t>alınarak</w:t>
      </w:r>
      <w:r w:rsidR="00E2243A" w:rsidRPr="00573B64">
        <w:rPr>
          <w:rFonts w:ascii="Times New Roman" w:hAnsi="Times New Roman"/>
          <w:sz w:val="24"/>
          <w:szCs w:val="24"/>
          <w:lang w:val="tr-TR"/>
        </w:rPr>
        <w:t xml:space="preserve"> </w:t>
      </w:r>
      <w:r w:rsidR="00FD24C8" w:rsidRPr="00573B64">
        <w:rPr>
          <w:rFonts w:ascii="Times New Roman" w:hAnsi="Times New Roman"/>
          <w:sz w:val="24"/>
          <w:szCs w:val="24"/>
          <w:lang w:val="tr-TR"/>
        </w:rPr>
        <w:t>(ve Kanunun değişik 26</w:t>
      </w:r>
      <w:r w:rsidR="00EC379F" w:rsidRPr="00573B64">
        <w:rPr>
          <w:rFonts w:ascii="Times New Roman" w:hAnsi="Times New Roman"/>
          <w:sz w:val="24"/>
          <w:szCs w:val="24"/>
          <w:lang w:val="tr-TR"/>
        </w:rPr>
        <w:t xml:space="preserve"> ncı</w:t>
      </w:r>
      <w:r w:rsidR="00FD24C8" w:rsidRPr="00573B64">
        <w:rPr>
          <w:rFonts w:ascii="Times New Roman" w:hAnsi="Times New Roman"/>
          <w:sz w:val="24"/>
          <w:szCs w:val="24"/>
          <w:lang w:val="tr-TR"/>
        </w:rPr>
        <w:t xml:space="preserve"> maddesinin </w:t>
      </w:r>
      <w:r w:rsidR="00EC379F" w:rsidRPr="00573B64">
        <w:rPr>
          <w:rFonts w:ascii="Times New Roman" w:hAnsi="Times New Roman"/>
          <w:sz w:val="24"/>
          <w:szCs w:val="24"/>
          <w:lang w:val="tr-TR"/>
        </w:rPr>
        <w:t>ikinci</w:t>
      </w:r>
      <w:r w:rsidR="00FD24C8" w:rsidRPr="00573B64">
        <w:rPr>
          <w:rFonts w:ascii="Times New Roman" w:hAnsi="Times New Roman"/>
          <w:sz w:val="24"/>
          <w:szCs w:val="24"/>
          <w:lang w:val="tr-TR"/>
        </w:rPr>
        <w:t xml:space="preserve"> fıkrası gereğince; Devlet memurlarının kamu hizmetlerini aksatacak şekilde memurluktan kasıtlı olarak birlikte çekilmeleri veya görevlerine gelmemeleri veya görevlerine gelipte Devlet hizmetlerinin ve işlerinin yavaşlatılması veya aksatılması sonucunu doğuracak eylem ve hareketlerde bulunmaları</w:t>
      </w:r>
      <w:r w:rsidR="005A269C" w:rsidRPr="00573B64">
        <w:rPr>
          <w:rFonts w:ascii="Times New Roman" w:hAnsi="Times New Roman"/>
          <w:sz w:val="24"/>
          <w:szCs w:val="24"/>
          <w:lang w:val="tr-TR"/>
        </w:rPr>
        <w:t>nın yasak olduğu bilinerek;)</w:t>
      </w:r>
      <w:r w:rsidR="00E2243A" w:rsidRPr="00573B64">
        <w:rPr>
          <w:rFonts w:ascii="Times New Roman" w:hAnsi="Times New Roman"/>
          <w:sz w:val="24"/>
          <w:szCs w:val="24"/>
          <w:lang w:val="tr-TR"/>
        </w:rPr>
        <w:t xml:space="preserve">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111F7"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Çekilmede devir ve teslim süresi; olağanüstü yönetim hallerinde çekilme usulü ile çekilen ve çekilmiş sayılanların yeniden atanmaları hususlarında; Kanunun </w:t>
      </w:r>
      <w:r w:rsidR="006D4298" w:rsidRPr="00573B64">
        <w:rPr>
          <w:rFonts w:ascii="Times New Roman" w:eastAsia="Times New Roman" w:hAnsi="Times New Roman" w:cs="Times New Roman"/>
          <w:sz w:val="24"/>
          <w:szCs w:val="24"/>
          <w:lang w:eastAsia="tr-TR"/>
        </w:rPr>
        <w:t>92</w:t>
      </w:r>
      <w:r w:rsidR="00EC379F" w:rsidRPr="00573B64">
        <w:rPr>
          <w:rFonts w:ascii="Times New Roman" w:eastAsia="Times New Roman" w:hAnsi="Times New Roman" w:cs="Times New Roman"/>
          <w:sz w:val="24"/>
          <w:szCs w:val="24"/>
          <w:lang w:eastAsia="tr-TR"/>
        </w:rPr>
        <w:t xml:space="preserve"> nci</w:t>
      </w:r>
      <w:r w:rsidR="006D4298" w:rsidRPr="00573B64">
        <w:rPr>
          <w:rFonts w:ascii="Times New Roman" w:eastAsia="Times New Roman" w:hAnsi="Times New Roman" w:cs="Times New Roman"/>
          <w:sz w:val="24"/>
          <w:szCs w:val="24"/>
          <w:lang w:eastAsia="tr-TR"/>
        </w:rPr>
        <w:t xml:space="preserve"> ve </w:t>
      </w:r>
      <w:r w:rsidRPr="00573B64">
        <w:rPr>
          <w:rFonts w:ascii="Times New Roman" w:eastAsia="Times New Roman" w:hAnsi="Times New Roman" w:cs="Times New Roman"/>
          <w:sz w:val="24"/>
          <w:szCs w:val="24"/>
          <w:lang w:eastAsia="tr-TR"/>
        </w:rPr>
        <w:t>95 – 97</w:t>
      </w:r>
      <w:r w:rsidR="00EC379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maddelerinde belirtilen düzenlemelere göre hareket edilip edilmediği;</w:t>
      </w:r>
      <w:r w:rsidR="004065B8" w:rsidRPr="00573B64">
        <w:rPr>
          <w:rFonts w:ascii="Times New Roman" w:eastAsia="Times New Roman" w:hAnsi="Times New Roman" w:cs="Times New Roman"/>
          <w:sz w:val="24"/>
          <w:szCs w:val="24"/>
          <w:lang w:eastAsia="tr-TR"/>
        </w:rPr>
        <w:t xml:space="preserve"> </w:t>
      </w:r>
    </w:p>
    <w:p w:rsidR="004111F7" w:rsidRPr="00573B64" w:rsidRDefault="004111F7"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111F7" w:rsidRPr="00573B64" w:rsidRDefault="004111F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Ayrıca</w:t>
      </w:r>
      <w:r w:rsidR="004065B8" w:rsidRPr="00573B64">
        <w:rPr>
          <w:rFonts w:ascii="Times New Roman" w:eastAsia="Times New Roman" w:hAnsi="Times New Roman" w:cs="Times New Roman"/>
          <w:sz w:val="24"/>
          <w:szCs w:val="24"/>
          <w:lang w:eastAsia="tr-TR"/>
        </w:rPr>
        <w:t xml:space="preserve">; </w:t>
      </w:r>
      <w:r w:rsidR="004065B8" w:rsidRPr="00573B64">
        <w:rPr>
          <w:rFonts w:ascii="Times New Roman" w:hAnsi="Times New Roman" w:cs="Times New Roman"/>
          <w:sz w:val="24"/>
          <w:szCs w:val="24"/>
        </w:rPr>
        <w:t xml:space="preserve">12.11.1974 tarihli ve 7/9044 sayılı Bakanlar Kurulu Kararı ile yürürlüğe giren ve 03.12.1974 gün ve 15081 sayılı Resmî Gazetede yayımlanan </w:t>
      </w:r>
      <w:r w:rsidRPr="00573B64">
        <w:rPr>
          <w:rFonts w:ascii="Times New Roman" w:hAnsi="Times New Roman" w:cs="Times New Roman"/>
          <w:b/>
          <w:sz w:val="24"/>
          <w:szCs w:val="24"/>
        </w:rPr>
        <w:t xml:space="preserve">Devlet Memurlarının Çekilmelerinde Devir Ve Teslim Süreleri Hakkında Yönetmelik </w:t>
      </w:r>
      <w:r w:rsidRPr="00573B64">
        <w:rPr>
          <w:rFonts w:ascii="Times New Roman" w:hAnsi="Times New Roman" w:cs="Times New Roman"/>
          <w:sz w:val="24"/>
          <w:szCs w:val="24"/>
        </w:rPr>
        <w:t xml:space="preserve">hükümlerinin göz önünde bulundurulması gerektiği;  </w:t>
      </w:r>
    </w:p>
    <w:p w:rsidR="004111F7" w:rsidRPr="00573B64" w:rsidRDefault="004111F7" w:rsidP="003B5A0C">
      <w:pPr>
        <w:shd w:val="clear" w:color="auto" w:fill="FFFFFF"/>
        <w:spacing w:after="0" w:line="240" w:lineRule="auto"/>
        <w:ind w:firstLine="567"/>
        <w:jc w:val="both"/>
        <w:rPr>
          <w:rFonts w:ascii="Times New Roman" w:hAnsi="Times New Roman" w:cs="Times New Roman"/>
          <w:sz w:val="24"/>
          <w:szCs w:val="24"/>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değişik 16</w:t>
      </w:r>
      <w:r w:rsidR="00EC379F"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w:t>
      </w:r>
      <w:r w:rsidR="00EC379F"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gereğince; Devlet memurlarının görevleri icabı kendilerine teslim edilen resmi belge, araç ve gereçleri görevleri sona erdiği zaman iade etmek zorunda olmaları ve bu zorunluluğun memurun mirasçılarına da şamil olması nedeniyle; uygulamada madde hükmüne uygun hareket edilip edilmediği;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DB530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Aday memurların </w:t>
      </w:r>
      <w:r w:rsidRPr="00573B64">
        <w:rPr>
          <w:rFonts w:ascii="Times New Roman" w:hAnsi="Times New Roman" w:cs="Times New Roman"/>
          <w:sz w:val="24"/>
          <w:szCs w:val="24"/>
        </w:rPr>
        <w:t>adaylık süresi içinde</w:t>
      </w:r>
      <w:r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lang w:eastAsia="tr-TR"/>
        </w:rPr>
        <w:t>Kanunun değişik 56</w:t>
      </w:r>
      <w:r w:rsidR="00EC379F" w:rsidRPr="00573B64">
        <w:rPr>
          <w:rFonts w:ascii="Times New Roman" w:eastAsia="Times New Roman" w:hAnsi="Times New Roman" w:cs="Times New Roman"/>
          <w:sz w:val="24"/>
          <w:szCs w:val="24"/>
          <w:lang w:eastAsia="tr-TR"/>
        </w:rPr>
        <w:t xml:space="preserve"> ncı</w:t>
      </w:r>
      <w:r w:rsidR="00E2243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maddesinde belirtilen (</w:t>
      </w:r>
      <w:r w:rsidRPr="00573B64">
        <w:rPr>
          <w:rFonts w:ascii="Times New Roman" w:hAnsi="Times New Roman" w:cs="Times New Roman"/>
          <w:sz w:val="24"/>
          <w:szCs w:val="24"/>
        </w:rPr>
        <w:t xml:space="preserve">temel ve hazırlayıcı eğitim ve staj devrelerinin her birinde başarısız olanlarla adaylık süresi içinde hal ve hareketlerinde memuriyetle bağdaşmıyacak durumları, göreve devamsızlıkları tespit edilenler) </w:t>
      </w:r>
      <w:r w:rsidRPr="00573B64">
        <w:rPr>
          <w:rFonts w:ascii="Times New Roman" w:eastAsia="Times New Roman" w:hAnsi="Times New Roman" w:cs="Times New Roman"/>
          <w:sz w:val="24"/>
          <w:szCs w:val="24"/>
          <w:lang w:eastAsia="tr-TR"/>
        </w:rPr>
        <w:t>ve değişik 57</w:t>
      </w:r>
      <w:r w:rsidR="00EC379F" w:rsidRPr="00573B64">
        <w:rPr>
          <w:rFonts w:ascii="Times New Roman" w:eastAsia="Times New Roman" w:hAnsi="Times New Roman" w:cs="Times New Roman"/>
          <w:sz w:val="24"/>
          <w:szCs w:val="24"/>
          <w:lang w:eastAsia="tr-TR"/>
        </w:rPr>
        <w:t xml:space="preserve"> nci</w:t>
      </w:r>
      <w:r w:rsidR="00E2243A" w:rsidRPr="00573B64">
        <w:rPr>
          <w:rFonts w:ascii="Times New Roman" w:eastAsia="Times New Roman" w:hAnsi="Times New Roman" w:cs="Times New Roman"/>
          <w:sz w:val="24"/>
          <w:szCs w:val="24"/>
          <w:lang w:eastAsia="tr-TR"/>
        </w:rPr>
        <w:t xml:space="preserve"> madde</w:t>
      </w:r>
      <w:r w:rsidRPr="00573B64">
        <w:rPr>
          <w:rFonts w:ascii="Times New Roman" w:eastAsia="Times New Roman" w:hAnsi="Times New Roman" w:cs="Times New Roman"/>
          <w:sz w:val="24"/>
          <w:szCs w:val="24"/>
          <w:lang w:eastAsia="tr-TR"/>
        </w:rPr>
        <w:t>s</w:t>
      </w:r>
      <w:r w:rsidR="00E2243A" w:rsidRPr="00573B64">
        <w:rPr>
          <w:rFonts w:ascii="Times New Roman" w:eastAsia="Times New Roman" w:hAnsi="Times New Roman" w:cs="Times New Roman"/>
          <w:sz w:val="24"/>
          <w:szCs w:val="24"/>
          <w:lang w:eastAsia="tr-TR"/>
        </w:rPr>
        <w:t xml:space="preserve">inde </w:t>
      </w:r>
      <w:r w:rsidRPr="00573B64">
        <w:rPr>
          <w:rFonts w:ascii="Times New Roman" w:eastAsia="Times New Roman" w:hAnsi="Times New Roman" w:cs="Times New Roman"/>
          <w:sz w:val="24"/>
          <w:szCs w:val="24"/>
          <w:lang w:eastAsia="tr-TR"/>
        </w:rPr>
        <w:t>belirtilen (</w:t>
      </w:r>
      <w:r w:rsidRPr="00573B64">
        <w:rPr>
          <w:rFonts w:ascii="Times New Roman" w:hAnsi="Times New Roman" w:cs="Times New Roman"/>
          <w:sz w:val="24"/>
          <w:szCs w:val="24"/>
        </w:rPr>
        <w:t xml:space="preserve">aylıktan kesme veya kademe ilerlemesinin durdurulması cezası almış olanların) </w:t>
      </w:r>
      <w:r w:rsidR="00E2243A" w:rsidRPr="00573B64">
        <w:rPr>
          <w:rFonts w:ascii="Times New Roman" w:eastAsia="Times New Roman" w:hAnsi="Times New Roman" w:cs="Times New Roman"/>
          <w:sz w:val="24"/>
          <w:szCs w:val="24"/>
          <w:lang w:eastAsia="tr-TR"/>
        </w:rPr>
        <w:t xml:space="preserve">ilişiklerinin kesilmesinin düzenlendiği ve ilişikleri kesilenlerin Devlet Personel Başkanlığına bildirilmesi ile 3 yıl memuriyete alınmamalarının hüküm altına alındığı;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değişik 62</w:t>
      </w:r>
      <w:r w:rsidR="00EC379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 düzenlenen, atamalarda görev yerine hareket ve işe başlama sürelerine riayet etmeyenlerin; atamalarının iptali veya çekilmiş sayılma hallerinin de Kanunun değişik 63</w:t>
      </w:r>
      <w:r w:rsidR="00EC379F"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 düzenlendiği;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5A269C"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Kanunun değişik 79</w:t>
      </w:r>
      <w:r w:rsidR="00EC379F" w:rsidRPr="00573B64">
        <w:rPr>
          <w:rFonts w:ascii="Times New Roman" w:hAnsi="Times New Roman" w:cs="Times New Roman"/>
          <w:sz w:val="24"/>
          <w:szCs w:val="24"/>
        </w:rPr>
        <w:t xml:space="preserve"> uncu</w:t>
      </w:r>
      <w:r w:rsidRPr="00573B64">
        <w:rPr>
          <w:rFonts w:ascii="Times New Roman" w:hAnsi="Times New Roman" w:cs="Times New Roman"/>
          <w:sz w:val="24"/>
          <w:szCs w:val="24"/>
        </w:rPr>
        <w:t xml:space="preserve"> maddesinin </w:t>
      </w:r>
      <w:r w:rsidR="00EC379F" w:rsidRPr="00573B64">
        <w:rPr>
          <w:rFonts w:ascii="Times New Roman" w:hAnsi="Times New Roman" w:cs="Times New Roman"/>
          <w:sz w:val="24"/>
          <w:szCs w:val="24"/>
        </w:rPr>
        <w:t>dördüncü</w:t>
      </w:r>
      <w:r w:rsidRPr="00573B64">
        <w:rPr>
          <w:rFonts w:ascii="Times New Roman" w:hAnsi="Times New Roman" w:cs="Times New Roman"/>
          <w:sz w:val="24"/>
          <w:szCs w:val="24"/>
        </w:rPr>
        <w:t xml:space="preserve"> fıkrasına göre; bilgilerini artırmak için yabancı memlekete gönderilenlerden sürelerinin bitiminde görevlerine başlamıyanların; </w:t>
      </w:r>
      <w:r w:rsidR="00E2243A" w:rsidRPr="00573B64">
        <w:rPr>
          <w:rFonts w:ascii="Times New Roman" w:eastAsia="Times New Roman" w:hAnsi="Times New Roman" w:cs="Times New Roman"/>
          <w:sz w:val="24"/>
          <w:szCs w:val="24"/>
          <w:lang w:eastAsia="tr-TR"/>
        </w:rPr>
        <w:t>Kanunun değişik 108</w:t>
      </w:r>
      <w:r w:rsidR="00EC379F" w:rsidRPr="00573B64">
        <w:rPr>
          <w:rFonts w:ascii="Times New Roman" w:eastAsia="Times New Roman" w:hAnsi="Times New Roman" w:cs="Times New Roman"/>
          <w:sz w:val="24"/>
          <w:szCs w:val="24"/>
          <w:lang w:eastAsia="tr-TR"/>
        </w:rPr>
        <w:t xml:space="preserve"> inci</w:t>
      </w:r>
      <w:r w:rsidR="00E2243A" w:rsidRPr="00573B64">
        <w:rPr>
          <w:rFonts w:ascii="Times New Roman" w:eastAsia="Times New Roman" w:hAnsi="Times New Roman" w:cs="Times New Roman"/>
          <w:sz w:val="24"/>
          <w:szCs w:val="24"/>
          <w:lang w:eastAsia="tr-TR"/>
        </w:rPr>
        <w:t xml:space="preserve"> maddesinin (F) fıkrası gereğince; aylıksız izin süresinin bitiminde veya mazeret sebebinin kalkmasını izleyen on gün içinde görevine dönmeyenler</w:t>
      </w:r>
      <w:r w:rsidR="00E41362" w:rsidRPr="00573B64">
        <w:rPr>
          <w:rFonts w:ascii="Times New Roman" w:eastAsia="Times New Roman" w:hAnsi="Times New Roman" w:cs="Times New Roman"/>
          <w:sz w:val="24"/>
          <w:szCs w:val="24"/>
          <w:lang w:eastAsia="tr-TR"/>
        </w:rPr>
        <w:t>in</w:t>
      </w:r>
      <w:r w:rsidR="00E2243A" w:rsidRPr="00573B64">
        <w:rPr>
          <w:rFonts w:ascii="Times New Roman" w:eastAsia="Times New Roman" w:hAnsi="Times New Roman" w:cs="Times New Roman"/>
          <w:sz w:val="24"/>
          <w:szCs w:val="24"/>
          <w:lang w:eastAsia="tr-TR"/>
        </w:rPr>
        <w:t>, memuriyetten çekilmiş sayılacağı;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09</w:t>
      </w:r>
      <w:r w:rsidRPr="00573B64">
        <w:rPr>
          <w:rFonts w:ascii="Times New Roman" w:eastAsia="Times New Roman" w:hAnsi="Times New Roman" w:cs="Times New Roman"/>
          <w:b/>
          <w:sz w:val="24"/>
          <w:szCs w:val="24"/>
          <w:lang w:eastAsia="tr-TR"/>
        </w:rPr>
        <w:t xml:space="preserve">.08- </w:t>
      </w:r>
      <w:r w:rsidRPr="00573B64">
        <w:rPr>
          <w:rFonts w:ascii="Times New Roman" w:eastAsia="Times New Roman" w:hAnsi="Times New Roman" w:cs="Times New Roman"/>
          <w:sz w:val="24"/>
          <w:szCs w:val="24"/>
          <w:lang w:eastAsia="tr-TR"/>
        </w:rPr>
        <w:t xml:space="preserve">Devlet </w:t>
      </w:r>
      <w:r w:rsidR="00E41362" w:rsidRPr="00573B64">
        <w:rPr>
          <w:rFonts w:ascii="Times New Roman" w:eastAsia="Times New Roman" w:hAnsi="Times New Roman" w:cs="Times New Roman"/>
          <w:sz w:val="24"/>
          <w:szCs w:val="24"/>
          <w:lang w:eastAsia="tr-TR"/>
        </w:rPr>
        <w:t xml:space="preserve">Memurları </w:t>
      </w:r>
      <w:r w:rsidRPr="00573B64">
        <w:rPr>
          <w:rFonts w:ascii="Times New Roman" w:eastAsia="Times New Roman" w:hAnsi="Times New Roman" w:cs="Times New Roman"/>
          <w:sz w:val="24"/>
          <w:szCs w:val="24"/>
          <w:lang w:eastAsia="tr-TR"/>
        </w:rPr>
        <w:t>Kanununun 19</w:t>
      </w:r>
      <w:r w:rsidR="00E27DF3"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maddesine göre </w:t>
      </w:r>
      <w:r w:rsidR="00E41362" w:rsidRPr="00573B64">
        <w:rPr>
          <w:rFonts w:ascii="Times New Roman" w:eastAsia="Times New Roman" w:hAnsi="Times New Roman" w:cs="Times New Roman"/>
          <w:sz w:val="24"/>
          <w:szCs w:val="24"/>
          <w:lang w:eastAsia="tr-TR"/>
        </w:rPr>
        <w:t xml:space="preserve">Devlet memurlarının, </w:t>
      </w:r>
      <w:r w:rsidRPr="00573B64">
        <w:rPr>
          <w:rFonts w:ascii="Times New Roman" w:eastAsia="Times New Roman" w:hAnsi="Times New Roman" w:cs="Times New Roman"/>
          <w:sz w:val="24"/>
          <w:szCs w:val="24"/>
          <w:lang w:eastAsia="tr-TR"/>
        </w:rPr>
        <w:t xml:space="preserve">özel kanununda yazılı belirli şartlar içinde, emeklilik hakları olduğu;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A16D12"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09</w:t>
      </w:r>
      <w:r w:rsidRPr="00573B64">
        <w:rPr>
          <w:rFonts w:ascii="Times New Roman" w:eastAsia="Times New Roman" w:hAnsi="Times New Roman" w:cs="Times New Roman"/>
          <w:b/>
          <w:sz w:val="24"/>
          <w:szCs w:val="24"/>
          <w:lang w:eastAsia="tr-TR"/>
        </w:rPr>
        <w:t xml:space="preserve">.09- </w:t>
      </w:r>
      <w:r w:rsidR="00A16D12" w:rsidRPr="00573B64">
        <w:rPr>
          <w:rFonts w:ascii="Times New Roman" w:eastAsia="Times New Roman" w:hAnsi="Times New Roman" w:cs="Times New Roman"/>
          <w:b/>
          <w:sz w:val="24"/>
          <w:szCs w:val="24"/>
          <w:lang w:eastAsia="tr-TR"/>
        </w:rPr>
        <w:t>Devlet Memurları Kanununun</w:t>
      </w:r>
      <w:r w:rsidR="00A16D12" w:rsidRPr="00573B64">
        <w:rPr>
          <w:rFonts w:ascii="Times New Roman" w:eastAsia="Times New Roman" w:hAnsi="Times New Roman" w:cs="Times New Roman"/>
          <w:sz w:val="24"/>
          <w:szCs w:val="24"/>
          <w:lang w:eastAsia="tr-TR"/>
        </w:rPr>
        <w:t xml:space="preserve"> 50</w:t>
      </w:r>
      <w:r w:rsidR="00E27DF3" w:rsidRPr="00573B64">
        <w:rPr>
          <w:rFonts w:ascii="Times New Roman" w:eastAsia="Times New Roman" w:hAnsi="Times New Roman" w:cs="Times New Roman"/>
          <w:sz w:val="24"/>
          <w:szCs w:val="24"/>
          <w:lang w:eastAsia="tr-TR"/>
        </w:rPr>
        <w:t xml:space="preserve"> nci</w:t>
      </w:r>
      <w:r w:rsidR="00A16D12" w:rsidRPr="00573B64">
        <w:rPr>
          <w:rFonts w:ascii="Times New Roman" w:eastAsia="Times New Roman" w:hAnsi="Times New Roman" w:cs="Times New Roman"/>
          <w:sz w:val="24"/>
          <w:szCs w:val="24"/>
          <w:lang w:eastAsia="tr-TR"/>
        </w:rPr>
        <w:t xml:space="preserve"> maddesinde; "Devlet kamu hizmet ve görevlerine Devlet memuru olarak atanacakların açılacak Devlet memurluğu sınavlarına girmeleri ve sınavı kazanmaları şarttır.</w:t>
      </w:r>
    </w:p>
    <w:p w:rsidR="00A16D12" w:rsidRPr="00573B64" w:rsidRDefault="00A16D1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Sınavların yapılmasına dair usul ve esaslar ile sınava tabi tutulmadan girilebilecek hizmet ve görevler ve bunların tabi olacağı esaslar Devlet Personel Başkanlığınca hazırlanacak bir genel yönetmelikle düzenlenir." hükmüne;</w:t>
      </w:r>
    </w:p>
    <w:p w:rsidR="000658B8" w:rsidRPr="00573B64" w:rsidRDefault="000658B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16D12"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18/03/2002 tarih ve 2002/3975 sayılı Bakanlar Kurulu Kararı</w:t>
      </w:r>
      <w:r w:rsidR="00A16D12" w:rsidRPr="00573B64">
        <w:rPr>
          <w:rFonts w:ascii="Times New Roman" w:eastAsia="Times New Roman" w:hAnsi="Times New Roman" w:cs="Times New Roman"/>
          <w:sz w:val="24"/>
          <w:szCs w:val="24"/>
          <w:lang w:eastAsia="tr-TR"/>
        </w:rPr>
        <w:t>yla kabul edilerek</w:t>
      </w:r>
      <w:r w:rsidRPr="00573B64">
        <w:rPr>
          <w:rFonts w:ascii="Times New Roman" w:eastAsia="Times New Roman" w:hAnsi="Times New Roman" w:cs="Times New Roman"/>
          <w:sz w:val="24"/>
          <w:szCs w:val="24"/>
          <w:lang w:eastAsia="tr-TR"/>
        </w:rPr>
        <w:t xml:space="preserve"> 03.05.2002 gün ve 24744 sayılı Resmî Gazetede yayımlanan </w:t>
      </w:r>
      <w:r w:rsidRPr="00573B64">
        <w:rPr>
          <w:rFonts w:ascii="Times New Roman" w:eastAsia="Times New Roman" w:hAnsi="Times New Roman" w:cs="Times New Roman"/>
          <w:b/>
          <w:sz w:val="24"/>
          <w:szCs w:val="24"/>
          <w:lang w:eastAsia="tr-TR"/>
        </w:rPr>
        <w:t>Kamu Görevlerine İlk Defa Atanacaklar İçin Yapılacak Sınavlar Hakkında Genel Yönetmelik</w:t>
      </w:r>
      <w:r w:rsidRPr="00573B64">
        <w:rPr>
          <w:rFonts w:ascii="Times New Roman" w:eastAsia="Times New Roman" w:hAnsi="Times New Roman" w:cs="Times New Roman"/>
          <w:sz w:val="24"/>
          <w:szCs w:val="24"/>
          <w:lang w:eastAsia="tr-TR"/>
        </w:rPr>
        <w:t xml:space="preserve">’in </w:t>
      </w:r>
      <w:r w:rsidR="00A16D12" w:rsidRPr="00573B64">
        <w:rPr>
          <w:rFonts w:ascii="Times New Roman" w:eastAsia="Times New Roman" w:hAnsi="Times New Roman" w:cs="Times New Roman"/>
          <w:sz w:val="24"/>
          <w:szCs w:val="24"/>
          <w:lang w:eastAsia="tr-TR"/>
        </w:rPr>
        <w:t>değişik 7</w:t>
      </w:r>
      <w:r w:rsidR="00E27DF3" w:rsidRPr="00573B64">
        <w:rPr>
          <w:rFonts w:ascii="Times New Roman" w:eastAsia="Times New Roman" w:hAnsi="Times New Roman" w:cs="Times New Roman"/>
          <w:sz w:val="24"/>
          <w:szCs w:val="24"/>
          <w:lang w:eastAsia="tr-TR"/>
        </w:rPr>
        <w:t xml:space="preserve"> nci</w:t>
      </w:r>
      <w:r w:rsidR="00A16D12" w:rsidRPr="00573B64">
        <w:rPr>
          <w:rFonts w:ascii="Times New Roman" w:eastAsia="Times New Roman" w:hAnsi="Times New Roman" w:cs="Times New Roman"/>
          <w:sz w:val="24"/>
          <w:szCs w:val="24"/>
          <w:lang w:eastAsia="tr-TR"/>
        </w:rPr>
        <w:t xml:space="preserve"> maddesinde; "Kamu kurum ve kuruluşlarının personel ihtiyacı göz önünde bulundurularak KPSS'nin </w:t>
      </w:r>
      <w:r w:rsidR="000658B8" w:rsidRPr="00573B64">
        <w:rPr>
          <w:rFonts w:ascii="Times New Roman" w:eastAsia="Times New Roman" w:hAnsi="Times New Roman" w:cs="Times New Roman"/>
          <w:sz w:val="24"/>
          <w:szCs w:val="24"/>
          <w:lang w:eastAsia="tr-TR"/>
        </w:rPr>
        <w:t>(</w:t>
      </w:r>
      <w:r w:rsidR="00A16D12" w:rsidRPr="00573B64">
        <w:rPr>
          <w:rFonts w:ascii="Times New Roman" w:eastAsia="Times New Roman" w:hAnsi="Times New Roman" w:cs="Times New Roman"/>
          <w:sz w:val="24"/>
          <w:szCs w:val="24"/>
          <w:lang w:eastAsia="tr-TR"/>
        </w:rPr>
        <w:t>Kamu Personel Seçme Sınavı</w:t>
      </w:r>
      <w:r w:rsidR="000658B8" w:rsidRPr="00573B64">
        <w:rPr>
          <w:rFonts w:ascii="Times New Roman" w:eastAsia="Times New Roman" w:hAnsi="Times New Roman" w:cs="Times New Roman"/>
          <w:sz w:val="24"/>
          <w:szCs w:val="24"/>
          <w:lang w:eastAsia="tr-TR"/>
        </w:rPr>
        <w:t>)</w:t>
      </w:r>
      <w:r w:rsidR="00A16D12" w:rsidRPr="00573B64">
        <w:rPr>
          <w:rFonts w:ascii="Times New Roman" w:eastAsia="Times New Roman" w:hAnsi="Times New Roman" w:cs="Times New Roman"/>
          <w:sz w:val="24"/>
          <w:szCs w:val="24"/>
          <w:lang w:eastAsia="tr-TR"/>
        </w:rPr>
        <w:t xml:space="preserve"> yapılacağı tarihler, DPB </w:t>
      </w:r>
      <w:r w:rsidR="000658B8" w:rsidRPr="00573B64">
        <w:rPr>
          <w:rFonts w:ascii="Times New Roman" w:eastAsia="Times New Roman" w:hAnsi="Times New Roman" w:cs="Times New Roman"/>
          <w:sz w:val="24"/>
          <w:szCs w:val="24"/>
          <w:lang w:eastAsia="tr-TR"/>
        </w:rPr>
        <w:t xml:space="preserve">(Devlet Personel Başkanlığı) </w:t>
      </w:r>
      <w:r w:rsidR="00A16D12" w:rsidRPr="00573B64">
        <w:rPr>
          <w:rFonts w:ascii="Times New Roman" w:eastAsia="Times New Roman" w:hAnsi="Times New Roman" w:cs="Times New Roman"/>
          <w:sz w:val="24"/>
          <w:szCs w:val="24"/>
          <w:lang w:eastAsia="tr-TR"/>
        </w:rPr>
        <w:t xml:space="preserve">ve ÖSYM </w:t>
      </w:r>
      <w:r w:rsidR="000658B8" w:rsidRPr="00573B64">
        <w:rPr>
          <w:rFonts w:ascii="Times New Roman" w:eastAsia="Times New Roman" w:hAnsi="Times New Roman" w:cs="Times New Roman"/>
          <w:sz w:val="24"/>
          <w:szCs w:val="24"/>
          <w:lang w:eastAsia="tr-TR"/>
        </w:rPr>
        <w:t xml:space="preserve">(Öğrenci Seçme ve Yerleştirme Merkezi) </w:t>
      </w:r>
      <w:r w:rsidR="00A16D12" w:rsidRPr="00573B64">
        <w:rPr>
          <w:rFonts w:ascii="Times New Roman" w:eastAsia="Times New Roman" w:hAnsi="Times New Roman" w:cs="Times New Roman"/>
          <w:sz w:val="24"/>
          <w:szCs w:val="24"/>
          <w:lang w:eastAsia="tr-TR"/>
        </w:rPr>
        <w:t>tarafından birlikte belirlenir. ÖSYM, KPSS tarihi, başvuru tarihi ve başvurunun ne şekilde ve nereye yapılacağını Resmî Gazete'de ve Türkiye genelinde yayınlanan en yüksek tirajlı ilk üç gazetede farklı tarihlerde ilan vermek suretiyle duyurur." hükmüne;</w:t>
      </w:r>
    </w:p>
    <w:p w:rsidR="00063D03" w:rsidRPr="00573B64" w:rsidRDefault="00063D0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063D03" w:rsidRPr="00573B64" w:rsidRDefault="00063D03"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Cs/>
          <w:sz w:val="24"/>
          <w:szCs w:val="24"/>
          <w:lang w:eastAsia="tr-TR"/>
        </w:rPr>
        <w:t>10</w:t>
      </w:r>
      <w:r w:rsidR="00E27DF3" w:rsidRPr="00573B64">
        <w:rPr>
          <w:rFonts w:ascii="Times New Roman" w:eastAsia="Times New Roman" w:hAnsi="Times New Roman" w:cs="Times New Roman"/>
          <w:bCs/>
          <w:sz w:val="24"/>
          <w:szCs w:val="24"/>
          <w:lang w:eastAsia="tr-TR"/>
        </w:rPr>
        <w:t xml:space="preserve"> uncu</w:t>
      </w:r>
      <w:r w:rsidRPr="00573B64">
        <w:rPr>
          <w:rFonts w:ascii="Times New Roman" w:eastAsia="Times New Roman" w:hAnsi="Times New Roman" w:cs="Times New Roman"/>
          <w:sz w:val="24"/>
          <w:szCs w:val="24"/>
          <w:lang w:eastAsia="tr-TR"/>
        </w:rPr>
        <w:t xml:space="preserve"> maddesinde; “</w:t>
      </w:r>
      <w:r w:rsidRPr="00573B64">
        <w:rPr>
          <w:rFonts w:ascii="Times New Roman" w:hAnsi="Times New Roman" w:cs="Times New Roman"/>
          <w:sz w:val="24"/>
          <w:szCs w:val="24"/>
        </w:rPr>
        <w:t>KPSS, ÖSYM tarafından yapılır. Başvuruların alınması, sınavın uygulanması ve değerlendirilmesi ÖSYM tarafından gerçekleştirilir. KPSS sonuçları, elektronik ortamda DPB’ye bildirilir ve adayların adreslerine posta ile gönderilir. Sınav sonuçları ayrıca diğer iletişim araçları ile de duyurulabilir.”</w:t>
      </w:r>
      <w:r w:rsidRPr="00573B64">
        <w:rPr>
          <w:rFonts w:ascii="Times New Roman" w:eastAsia="Times New Roman" w:hAnsi="Times New Roman" w:cs="Times New Roman"/>
          <w:sz w:val="24"/>
          <w:szCs w:val="24"/>
          <w:lang w:eastAsia="tr-TR"/>
        </w:rPr>
        <w:t xml:space="preserve"> hükmüne;</w:t>
      </w:r>
    </w:p>
    <w:p w:rsidR="00A16D12" w:rsidRPr="00573B64" w:rsidRDefault="00A16D1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063D03" w:rsidRPr="00573B64" w:rsidRDefault="00BE6CF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Değişik </w:t>
      </w:r>
      <w:r w:rsidR="00A16D12" w:rsidRPr="00573B64">
        <w:rPr>
          <w:rFonts w:ascii="Times New Roman" w:eastAsia="Times New Roman" w:hAnsi="Times New Roman" w:cs="Times New Roman"/>
          <w:sz w:val="24"/>
          <w:szCs w:val="24"/>
          <w:lang w:eastAsia="tr-TR"/>
        </w:rPr>
        <w:t>13</w:t>
      </w:r>
      <w:r w:rsidR="00E27DF3" w:rsidRPr="00573B64">
        <w:rPr>
          <w:rFonts w:ascii="Times New Roman" w:eastAsia="Times New Roman" w:hAnsi="Times New Roman" w:cs="Times New Roman"/>
          <w:sz w:val="24"/>
          <w:szCs w:val="24"/>
          <w:lang w:eastAsia="tr-TR"/>
        </w:rPr>
        <w:t xml:space="preserve"> üncü</w:t>
      </w:r>
      <w:r w:rsidR="00063D03" w:rsidRPr="00573B64">
        <w:rPr>
          <w:rFonts w:ascii="Times New Roman" w:eastAsia="Times New Roman" w:hAnsi="Times New Roman" w:cs="Times New Roman"/>
          <w:sz w:val="24"/>
          <w:szCs w:val="24"/>
          <w:lang w:eastAsia="tr-TR"/>
        </w:rPr>
        <w:t xml:space="preserve"> </w:t>
      </w:r>
      <w:r w:rsidR="00A16D12" w:rsidRPr="00573B64">
        <w:rPr>
          <w:rFonts w:ascii="Times New Roman" w:eastAsia="Times New Roman" w:hAnsi="Times New Roman" w:cs="Times New Roman"/>
          <w:sz w:val="24"/>
          <w:szCs w:val="24"/>
          <w:lang w:eastAsia="tr-TR"/>
        </w:rPr>
        <w:t>maddesinde; "(A) grubu kadrolarına atama için seçme yapacak kamu kurum ve kuruluşları, mevzuata uygun olarak açıktan atama izni alınmış kadro ve pozisyonların sayı, sınıf, unvan ve dereceleri</w:t>
      </w:r>
      <w:r w:rsidRPr="00573B64">
        <w:rPr>
          <w:rFonts w:ascii="Times New Roman" w:eastAsia="Times New Roman" w:hAnsi="Times New Roman" w:cs="Times New Roman"/>
          <w:sz w:val="24"/>
          <w:szCs w:val="24"/>
          <w:lang w:eastAsia="tr-TR"/>
        </w:rPr>
        <w:t xml:space="preserve">ni </w:t>
      </w:r>
      <w:r w:rsidR="00A16D12" w:rsidRPr="00573B64">
        <w:rPr>
          <w:rFonts w:ascii="Times New Roman" w:eastAsia="Times New Roman" w:hAnsi="Times New Roman" w:cs="Times New Roman"/>
          <w:sz w:val="24"/>
          <w:szCs w:val="24"/>
          <w:lang w:eastAsia="tr-TR"/>
        </w:rPr>
        <w:t xml:space="preserve">genel </w:t>
      </w:r>
      <w:r w:rsidRPr="00573B64">
        <w:rPr>
          <w:rFonts w:ascii="Times New Roman" w:eastAsia="Times New Roman" w:hAnsi="Times New Roman" w:cs="Times New Roman"/>
          <w:sz w:val="24"/>
          <w:szCs w:val="24"/>
          <w:lang w:eastAsia="tr-TR"/>
        </w:rPr>
        <w:t xml:space="preserve">mevzuat </w:t>
      </w:r>
      <w:r w:rsidR="00A16D12" w:rsidRPr="00573B64">
        <w:rPr>
          <w:rFonts w:ascii="Times New Roman" w:eastAsia="Times New Roman" w:hAnsi="Times New Roman" w:cs="Times New Roman"/>
          <w:sz w:val="24"/>
          <w:szCs w:val="24"/>
          <w:lang w:eastAsia="tr-TR"/>
        </w:rPr>
        <w:t xml:space="preserve">ve </w:t>
      </w:r>
      <w:r w:rsidRPr="00573B64">
        <w:rPr>
          <w:rFonts w:ascii="Times New Roman" w:eastAsia="Times New Roman" w:hAnsi="Times New Roman" w:cs="Times New Roman"/>
          <w:sz w:val="24"/>
          <w:szCs w:val="24"/>
          <w:lang w:eastAsia="tr-TR"/>
        </w:rPr>
        <w:t>özel</w:t>
      </w:r>
      <w:r w:rsidR="00A16D12" w:rsidRPr="00573B64">
        <w:rPr>
          <w:rFonts w:ascii="Times New Roman" w:eastAsia="Times New Roman" w:hAnsi="Times New Roman" w:cs="Times New Roman"/>
          <w:sz w:val="24"/>
          <w:szCs w:val="24"/>
          <w:lang w:eastAsia="tr-TR"/>
        </w:rPr>
        <w:t xml:space="preserve"> mevzuatındaki koşulları</w:t>
      </w:r>
      <w:r w:rsidRPr="00573B64">
        <w:rPr>
          <w:rFonts w:ascii="Times New Roman" w:eastAsia="Times New Roman" w:hAnsi="Times New Roman" w:cs="Times New Roman"/>
          <w:sz w:val="24"/>
          <w:szCs w:val="24"/>
          <w:lang w:eastAsia="tr-TR"/>
        </w:rPr>
        <w:t>,</w:t>
      </w:r>
      <w:r w:rsidR="00A16D12" w:rsidRPr="00573B64">
        <w:rPr>
          <w:rFonts w:ascii="Times New Roman" w:eastAsia="Times New Roman" w:hAnsi="Times New Roman" w:cs="Times New Roman"/>
          <w:sz w:val="24"/>
          <w:szCs w:val="24"/>
          <w:lang w:eastAsia="tr-TR"/>
        </w:rPr>
        <w:t xml:space="preserve"> KPSS </w:t>
      </w:r>
      <w:r w:rsidRPr="00573B64">
        <w:rPr>
          <w:rFonts w:ascii="Times New Roman" w:eastAsia="Times New Roman" w:hAnsi="Times New Roman" w:cs="Times New Roman"/>
          <w:sz w:val="24"/>
          <w:szCs w:val="24"/>
          <w:lang w:eastAsia="tr-TR"/>
        </w:rPr>
        <w:t>puan türü</w:t>
      </w:r>
      <w:r w:rsidR="00DF6C6D" w:rsidRPr="00573B64">
        <w:rPr>
          <w:rFonts w:ascii="Times New Roman" w:eastAsia="Times New Roman" w:hAnsi="Times New Roman" w:cs="Times New Roman"/>
          <w:sz w:val="24"/>
          <w:szCs w:val="24"/>
          <w:lang w:eastAsia="tr-TR"/>
        </w:rPr>
        <w:t xml:space="preserve"> ya da türleri ve asgari puanları, sınavın yeri, zamanı, içeriği ve değerlendirme yöntemini </w:t>
      </w:r>
      <w:r w:rsidR="00A16D12" w:rsidRPr="00573B64">
        <w:rPr>
          <w:rFonts w:ascii="Times New Roman" w:eastAsia="Times New Roman" w:hAnsi="Times New Roman" w:cs="Times New Roman"/>
          <w:sz w:val="24"/>
          <w:szCs w:val="24"/>
          <w:lang w:eastAsia="tr-TR"/>
        </w:rPr>
        <w:t>Resmî Gazete</w:t>
      </w:r>
      <w:r w:rsidR="00DF6C6D" w:rsidRPr="00573B64">
        <w:rPr>
          <w:rFonts w:ascii="Times New Roman" w:eastAsia="Times New Roman" w:hAnsi="Times New Roman" w:cs="Times New Roman"/>
          <w:sz w:val="24"/>
          <w:szCs w:val="24"/>
          <w:lang w:eastAsia="tr-TR"/>
        </w:rPr>
        <w:t xml:space="preserve"> ile DPB ve kendi kurumsal internet adreslerinde</w:t>
      </w:r>
      <w:r w:rsidR="00A16D12" w:rsidRPr="00573B64">
        <w:rPr>
          <w:rFonts w:ascii="Times New Roman" w:eastAsia="Times New Roman" w:hAnsi="Times New Roman" w:cs="Times New Roman"/>
          <w:sz w:val="24"/>
          <w:szCs w:val="24"/>
          <w:lang w:eastAsia="tr-TR"/>
        </w:rPr>
        <w:t xml:space="preserve"> duyurur." hükmü</w:t>
      </w:r>
      <w:r w:rsidR="00063D03" w:rsidRPr="00573B64">
        <w:rPr>
          <w:rFonts w:ascii="Times New Roman" w:eastAsia="Times New Roman" w:hAnsi="Times New Roman" w:cs="Times New Roman"/>
          <w:sz w:val="24"/>
          <w:szCs w:val="24"/>
          <w:lang w:eastAsia="tr-TR"/>
        </w:rPr>
        <w:t>ne;</w:t>
      </w:r>
    </w:p>
    <w:p w:rsidR="00B53DE2" w:rsidRPr="00573B64" w:rsidRDefault="00B53DE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16D12" w:rsidRPr="00573B64" w:rsidRDefault="00A16D1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14</w:t>
      </w:r>
      <w:r w:rsidR="00E27DF3"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 ise; "Adayların öncelikle bu Yönetmelik hükümleri çerçevesinde yapılacak KPSS’ye girmeleri ve ilgili kamu kurum ve kuruluşlarının belirleyeceği bir taban puanın üzerinde KPSS puanı almış olmaları şarttır.</w:t>
      </w:r>
      <w:r w:rsidR="00DF6C6D" w:rsidRPr="00573B64">
        <w:rPr>
          <w:rFonts w:ascii="Times New Roman" w:hAnsi="Times New Roman" w:cs="Times New Roman"/>
          <w:sz w:val="24"/>
          <w:szCs w:val="24"/>
        </w:rPr>
        <w:t xml:space="preserve"> Adayların, 657 sayılı Devlet Memurları Kanunu’nun 48 inci maddesinde belirtilen koşullar ile kamu kurum ve kuruluşlarının kendi mevzuatındaki diğer adaylık koşullarını da taşımaları zorunludur.</w:t>
      </w:r>
      <w:r w:rsidRPr="00573B64">
        <w:rPr>
          <w:rFonts w:ascii="Times New Roman" w:eastAsia="Times New Roman" w:hAnsi="Times New Roman" w:cs="Times New Roman"/>
          <w:sz w:val="24"/>
          <w:szCs w:val="24"/>
          <w:lang w:eastAsia="tr-TR"/>
        </w:rPr>
        <w:t>" hükmü</w:t>
      </w:r>
      <w:r w:rsidR="00BE6CFC" w:rsidRPr="00573B64">
        <w:rPr>
          <w:rFonts w:ascii="Times New Roman" w:eastAsia="Times New Roman" w:hAnsi="Times New Roman" w:cs="Times New Roman"/>
          <w:sz w:val="24"/>
          <w:szCs w:val="24"/>
          <w:lang w:eastAsia="tr-TR"/>
        </w:rPr>
        <w:t>ne</w:t>
      </w:r>
      <w:r w:rsidRPr="00573B64">
        <w:rPr>
          <w:rFonts w:ascii="Times New Roman" w:eastAsia="Times New Roman" w:hAnsi="Times New Roman" w:cs="Times New Roman"/>
          <w:sz w:val="24"/>
          <w:szCs w:val="24"/>
          <w:lang w:eastAsia="tr-TR"/>
        </w:rPr>
        <w:t xml:space="preserve"> yer verildiği;</w:t>
      </w:r>
    </w:p>
    <w:p w:rsidR="00A16D12" w:rsidRPr="00573B64" w:rsidRDefault="00A16D1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DF6C6D" w:rsidRPr="00573B64" w:rsidRDefault="00DF6C6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Aynı Yönetmeliğin 22</w:t>
      </w:r>
      <w:r w:rsidR="00E27DF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E27DF3"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fıkrasında; "Kamu kurum ve kuruluşlarının usulüne uygun olarak açıktan atama izni alınmış ve koşulları belirlenmiş (B) grubu boş kadrolarının sınıf, unvan, derece ve sayısı ile bu kadrolar için aranacak nitelikleri kapsayan bilgiler, DPB adına ÖSYM tarafından ilan edilir." hükmüne;</w:t>
      </w:r>
    </w:p>
    <w:p w:rsidR="00DF6C6D" w:rsidRPr="00573B64" w:rsidRDefault="00DF6C6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23</w:t>
      </w:r>
      <w:r w:rsidR="00E27DF3"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w:t>
      </w:r>
      <w:r w:rsidR="00AA09D7"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E27DF3" w:rsidRPr="00573B64">
        <w:rPr>
          <w:rFonts w:ascii="Times New Roman" w:eastAsia="Times New Roman" w:hAnsi="Times New Roman" w:cs="Times New Roman"/>
          <w:sz w:val="24"/>
          <w:szCs w:val="24"/>
          <w:lang w:eastAsia="tr-TR"/>
        </w:rPr>
        <w:t>dördüncü</w:t>
      </w:r>
      <w:r w:rsidR="00AA09D7" w:rsidRPr="00573B64">
        <w:rPr>
          <w:rFonts w:ascii="Times New Roman" w:eastAsia="Times New Roman" w:hAnsi="Times New Roman" w:cs="Times New Roman"/>
          <w:sz w:val="24"/>
          <w:szCs w:val="24"/>
          <w:lang w:eastAsia="tr-TR"/>
        </w:rPr>
        <w:t xml:space="preserve"> fıkrası </w:t>
      </w:r>
      <w:r w:rsidRPr="00573B64">
        <w:rPr>
          <w:rFonts w:ascii="Times New Roman" w:eastAsia="Times New Roman" w:hAnsi="Times New Roman" w:cs="Times New Roman"/>
          <w:sz w:val="24"/>
          <w:szCs w:val="24"/>
          <w:lang w:eastAsia="tr-TR"/>
        </w:rPr>
        <w:t xml:space="preserve">gereğince; yerleştirme sonuçlarının ÖSYM tarafından, ilgili kamu kurum ve kuruluşlarına, adaylara ve (DPB) bildirileceği;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25</w:t>
      </w:r>
      <w:r w:rsidR="00E27D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adayların, Tercih Kılavuzu’nda yazılı olan belgeler ve KPSS Sınav Sonuç Belgesi ile atanmak üzere süresi içerisinde başvurmaları gerektiğinden; KPSS yazılı sınav sonuç belgeleri ile ÖSYM’nin bu kişinin bu kadroya atamasının yapılacağına ilişkin yazısının dosyasında bulunup bulunmadığı; atamaya yetkili amirin onayı ile beş kişiden oluşan bir sınav değerlendirme komisyonunun, atanmak üzere bildirilen adayları, aranılan nitelikler yönünden inceleyerek, nitelikleri uyanların atamalarının yapılmasını teklif edip etmediği; ataması uygun görülen adaylardan atama işlemi yapılmadan önce atama başvuru formunda kimlik, adli sicil, askerlik durum ve sağlık beyanında bulunup bulunmadıkları; bu bilgilerin teyidinin yapıl</w:t>
      </w:r>
      <w:r w:rsidR="00E27DF3"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27</w:t>
      </w:r>
      <w:r w:rsidR="00E27DF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atama sonucu göreve başlatılanlar ile niteliği uymadığı gerekçesi ile ataması yapılamayan adayların, ayrı listeler halinde, manyetik ortamda 15 gün içinde DPB ve ÖSYM’ye bildiril</w:t>
      </w:r>
      <w:r w:rsidR="00937719"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Ayrıca, 24.05.2013 gün ve 28656 sayılı Resmî Gazetede yayımlanan </w:t>
      </w:r>
      <w:r w:rsidRPr="00573B64">
        <w:rPr>
          <w:rFonts w:ascii="Times New Roman" w:eastAsia="Times New Roman" w:hAnsi="Times New Roman" w:cs="Times New Roman"/>
          <w:b/>
          <w:sz w:val="24"/>
          <w:szCs w:val="24"/>
          <w:lang w:eastAsia="tr-TR"/>
        </w:rPr>
        <w:t>Kamu Personeli Genel Tebliği (Seri No: 4)</w:t>
      </w:r>
      <w:r w:rsidRPr="00573B64">
        <w:rPr>
          <w:rFonts w:ascii="Times New Roman" w:eastAsia="Times New Roman" w:hAnsi="Times New Roman" w:cs="Times New Roman"/>
          <w:sz w:val="24"/>
          <w:szCs w:val="24"/>
          <w:lang w:eastAsia="tr-TR"/>
        </w:rPr>
        <w:t xml:space="preserve"> hükümlerinin göz önünde bulundurul</w:t>
      </w:r>
      <w:r w:rsidR="00E27DF3"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7B4BF7" w:rsidRPr="00573B64" w:rsidRDefault="007B4BF7"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Yukarıdaki hükümler çerçevesinde, kamu kurum ve kuruluşlarında 657 sayılı Devlet Memurları Kanununa tabi memur olarak istihdam edilmek isteyenlerin, öncelikle Kamu Personel Seçme Sınavı (KPSS)’na katılmaları ve sınav sonucuna göre aldıkları puan doğrultusunda (A) grubu kadrolar için kamu kurum ve kuruluşlarının; (B) grubu kadrolar için ise Ölçme, Seçme ve Yerleştirme Merkezi (ÖSYM) Başkanlığı ile kurumsal alım yapan kamu kurum ve kuruluşlarının ilanlarını takip ederek, bu kamu kurum ve kuruluşlarına veya ÖSYM Başkanlığına başvuruda bulunmaları gerekmektedir.</w:t>
      </w:r>
    </w:p>
    <w:p w:rsidR="00CD17B8" w:rsidRPr="00573B64" w:rsidRDefault="00CD17B8" w:rsidP="003B5A0C">
      <w:pPr>
        <w:spacing w:after="0" w:line="240" w:lineRule="auto"/>
        <w:ind w:firstLine="567"/>
        <w:jc w:val="both"/>
        <w:rPr>
          <w:rFonts w:ascii="Times New Roman" w:eastAsia="Times New Roman" w:hAnsi="Times New Roman" w:cs="Times New Roman"/>
          <w:b/>
          <w:sz w:val="24"/>
          <w:szCs w:val="24"/>
          <w:lang w:eastAsia="tr-TR"/>
        </w:rPr>
      </w:pPr>
    </w:p>
    <w:p w:rsidR="004611E0"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09</w:t>
      </w:r>
      <w:r w:rsidRPr="00573B64">
        <w:rPr>
          <w:rFonts w:ascii="Times New Roman" w:eastAsia="Times New Roman" w:hAnsi="Times New Roman" w:cs="Times New Roman"/>
          <w:b/>
          <w:sz w:val="24"/>
          <w:szCs w:val="24"/>
          <w:lang w:eastAsia="tr-TR"/>
        </w:rPr>
        <w:t xml:space="preserve">.10- </w:t>
      </w:r>
      <w:r w:rsidRPr="00573B64">
        <w:rPr>
          <w:rFonts w:ascii="Times New Roman" w:eastAsia="Times New Roman" w:hAnsi="Times New Roman" w:cs="Times New Roman"/>
          <w:sz w:val="24"/>
          <w:szCs w:val="24"/>
          <w:lang w:eastAsia="tr-TR"/>
        </w:rPr>
        <w:t>08.06.2007 gün ve 26546 sayılı Resm</w:t>
      </w:r>
      <w:r w:rsidR="006E7A9F" w:rsidRPr="00573B64">
        <w:rPr>
          <w:rFonts w:ascii="Times New Roman" w:eastAsia="Times New Roman" w:hAnsi="Times New Roman" w:cs="Times New Roman"/>
          <w:sz w:val="24"/>
          <w:szCs w:val="24"/>
          <w:lang w:eastAsia="tr-TR"/>
        </w:rPr>
        <w:t>î</w:t>
      </w:r>
      <w:r w:rsidRPr="00573B64">
        <w:rPr>
          <w:rFonts w:ascii="Times New Roman" w:eastAsia="Times New Roman" w:hAnsi="Times New Roman" w:cs="Times New Roman"/>
          <w:sz w:val="24"/>
          <w:szCs w:val="24"/>
          <w:lang w:eastAsia="tr-TR"/>
        </w:rPr>
        <w:t xml:space="preserve"> Gazetede yayımlanan </w:t>
      </w:r>
      <w:r w:rsidRPr="00573B64">
        <w:rPr>
          <w:rFonts w:ascii="Times New Roman" w:eastAsia="Times New Roman" w:hAnsi="Times New Roman" w:cs="Times New Roman"/>
          <w:b/>
          <w:sz w:val="24"/>
          <w:szCs w:val="24"/>
          <w:lang w:eastAsia="tr-TR"/>
        </w:rPr>
        <w:t xml:space="preserve">İçişleri Bakanlığı Personeli Görevde Yükselme </w:t>
      </w:r>
      <w:r w:rsidR="006E7A9F"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Unvan Değişikliği Usul </w:t>
      </w:r>
      <w:r w:rsidR="006E7A9F"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Esaslarına Dair Yönetmelik</w:t>
      </w:r>
      <w:r w:rsidRPr="00573B64">
        <w:rPr>
          <w:rFonts w:ascii="Times New Roman" w:eastAsia="Times New Roman" w:hAnsi="Times New Roman" w:cs="Times New Roman"/>
          <w:sz w:val="24"/>
          <w:szCs w:val="24"/>
          <w:lang w:eastAsia="tr-TR"/>
        </w:rPr>
        <w:t>’in</w:t>
      </w:r>
      <w:r w:rsidR="004611E0" w:rsidRPr="00573B64">
        <w:rPr>
          <w:rFonts w:ascii="Times New Roman" w:eastAsia="Times New Roman" w:hAnsi="Times New Roman" w:cs="Times New Roman"/>
          <w:sz w:val="24"/>
          <w:szCs w:val="24"/>
          <w:lang w:eastAsia="tr-TR"/>
        </w:rPr>
        <w:t xml:space="preserve">; 18.01.2020 gün ve sayılı Resmi Gazetede yayımlanan </w:t>
      </w:r>
      <w:r w:rsidR="004611E0" w:rsidRPr="00573B64">
        <w:rPr>
          <w:rFonts w:ascii="Times New Roman" w:eastAsia="Times New Roman" w:hAnsi="Times New Roman" w:cs="Times New Roman"/>
          <w:b/>
          <w:sz w:val="24"/>
          <w:szCs w:val="24"/>
          <w:lang w:eastAsia="tr-TR"/>
        </w:rPr>
        <w:t>İçişleri</w:t>
      </w:r>
      <w:r w:rsidR="004611E0" w:rsidRPr="00573B64">
        <w:rPr>
          <w:rFonts w:ascii="Times New Roman" w:eastAsia="Times New Roman" w:hAnsi="Times New Roman" w:cs="Times New Roman"/>
          <w:b/>
          <w:bCs/>
          <w:sz w:val="24"/>
          <w:szCs w:val="24"/>
          <w:lang w:eastAsia="tr-TR"/>
        </w:rPr>
        <w:t xml:space="preserve"> Bakanlığı Personeli Görevde Yükselme Ve</w:t>
      </w:r>
      <w:r w:rsidR="004611E0" w:rsidRPr="00573B64">
        <w:rPr>
          <w:rFonts w:ascii="Times New Roman" w:eastAsia="Times New Roman" w:hAnsi="Times New Roman" w:cs="Times New Roman"/>
          <w:sz w:val="24"/>
          <w:szCs w:val="24"/>
          <w:lang w:eastAsia="tr-TR"/>
        </w:rPr>
        <w:t xml:space="preserve"> </w:t>
      </w:r>
      <w:r w:rsidR="004611E0" w:rsidRPr="00573B64">
        <w:rPr>
          <w:rFonts w:ascii="Times New Roman" w:eastAsia="Times New Roman" w:hAnsi="Times New Roman" w:cs="Times New Roman"/>
          <w:b/>
          <w:bCs/>
          <w:sz w:val="24"/>
          <w:szCs w:val="24"/>
          <w:lang w:eastAsia="tr-TR"/>
        </w:rPr>
        <w:t>Unvan Değişikliği Yönetmeliği</w:t>
      </w:r>
      <w:r w:rsidR="004611E0" w:rsidRPr="00573B64">
        <w:rPr>
          <w:rFonts w:ascii="Times New Roman" w:eastAsia="Times New Roman" w:hAnsi="Times New Roman" w:cs="Times New Roman"/>
          <w:sz w:val="24"/>
          <w:szCs w:val="24"/>
          <w:lang w:eastAsia="tr-TR"/>
        </w:rPr>
        <w:t xml:space="preserve"> ile yürürlükten kaldırıldığı;</w:t>
      </w:r>
    </w:p>
    <w:p w:rsidR="004611E0" w:rsidRPr="00573B64" w:rsidRDefault="004611E0" w:rsidP="003B5A0C">
      <w:pPr>
        <w:spacing w:after="0" w:line="240" w:lineRule="auto"/>
        <w:ind w:firstLine="567"/>
        <w:jc w:val="both"/>
        <w:rPr>
          <w:rFonts w:ascii="Times New Roman" w:eastAsia="Times New Roman" w:hAnsi="Times New Roman" w:cs="Times New Roman"/>
          <w:sz w:val="24"/>
          <w:szCs w:val="24"/>
          <w:lang w:eastAsia="tr-TR"/>
        </w:rPr>
      </w:pPr>
    </w:p>
    <w:p w:rsidR="004611E0" w:rsidRPr="00573B64" w:rsidRDefault="00FB51D9"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Görevde yükselmeye tabi kadroların; </w:t>
      </w:r>
      <w:r w:rsidR="004611E0" w:rsidRPr="00573B64">
        <w:rPr>
          <w:rFonts w:ascii="Times New Roman" w:eastAsia="Times New Roman" w:hAnsi="Times New Roman" w:cs="Times New Roman"/>
          <w:b/>
          <w:sz w:val="24"/>
          <w:szCs w:val="24"/>
          <w:lang w:eastAsia="tr-TR"/>
        </w:rPr>
        <w:t>İçişleri</w:t>
      </w:r>
      <w:r w:rsidR="004611E0" w:rsidRPr="00573B64">
        <w:rPr>
          <w:rFonts w:ascii="Times New Roman" w:eastAsia="Times New Roman" w:hAnsi="Times New Roman" w:cs="Times New Roman"/>
          <w:b/>
          <w:bCs/>
          <w:sz w:val="24"/>
          <w:szCs w:val="24"/>
          <w:lang w:eastAsia="tr-TR"/>
        </w:rPr>
        <w:t xml:space="preserve"> Bakanlığı Personeli Görevde Yükselme Ve</w:t>
      </w:r>
      <w:r w:rsidR="004611E0" w:rsidRPr="00573B64">
        <w:rPr>
          <w:rFonts w:ascii="Times New Roman" w:eastAsia="Times New Roman" w:hAnsi="Times New Roman" w:cs="Times New Roman"/>
          <w:sz w:val="24"/>
          <w:szCs w:val="24"/>
          <w:lang w:eastAsia="tr-TR"/>
        </w:rPr>
        <w:t xml:space="preserve"> </w:t>
      </w:r>
      <w:r w:rsidR="004611E0" w:rsidRPr="00573B64">
        <w:rPr>
          <w:rFonts w:ascii="Times New Roman" w:eastAsia="Times New Roman" w:hAnsi="Times New Roman" w:cs="Times New Roman"/>
          <w:b/>
          <w:bCs/>
          <w:sz w:val="24"/>
          <w:szCs w:val="24"/>
          <w:lang w:eastAsia="tr-TR"/>
        </w:rPr>
        <w:t>Unvan Değişikliği Yönetmeliğinin</w:t>
      </w:r>
      <w:r w:rsidR="004611E0" w:rsidRPr="00573B64">
        <w:rPr>
          <w:rFonts w:ascii="Times New Roman" w:eastAsia="Times New Roman" w:hAnsi="Times New Roman" w:cs="Times New Roman"/>
          <w:sz w:val="24"/>
          <w:szCs w:val="24"/>
          <w:lang w:eastAsia="tr-TR"/>
        </w:rPr>
        <w:t xml:space="preserve"> 5</w:t>
      </w:r>
      <w:r w:rsidR="00E27DF3" w:rsidRPr="00573B64">
        <w:rPr>
          <w:rFonts w:ascii="Times New Roman" w:eastAsia="Times New Roman" w:hAnsi="Times New Roman" w:cs="Times New Roman"/>
          <w:sz w:val="24"/>
          <w:szCs w:val="24"/>
          <w:lang w:eastAsia="tr-TR"/>
        </w:rPr>
        <w:t xml:space="preserve"> inci</w:t>
      </w:r>
      <w:r w:rsidR="004611E0" w:rsidRPr="00573B64">
        <w:rPr>
          <w:rFonts w:ascii="Times New Roman" w:eastAsia="Times New Roman" w:hAnsi="Times New Roman" w:cs="Times New Roman"/>
          <w:sz w:val="24"/>
          <w:szCs w:val="24"/>
          <w:lang w:eastAsia="tr-TR"/>
        </w:rPr>
        <w:t xml:space="preserve"> maddesinde </w:t>
      </w:r>
      <w:r w:rsidR="004611E0" w:rsidRPr="00573B64">
        <w:rPr>
          <w:rFonts w:ascii="Times New Roman" w:hAnsi="Times New Roman" w:cs="Times New Roman"/>
          <w:sz w:val="24"/>
          <w:szCs w:val="24"/>
          <w:shd w:val="clear" w:color="auto" w:fill="FFFFFF"/>
        </w:rPr>
        <w:t>belirtildiği;</w:t>
      </w:r>
    </w:p>
    <w:p w:rsidR="004611E0" w:rsidRPr="00573B64" w:rsidRDefault="004611E0" w:rsidP="003B5A0C">
      <w:pPr>
        <w:spacing w:after="0" w:line="240" w:lineRule="auto"/>
        <w:ind w:firstLine="567"/>
        <w:jc w:val="both"/>
        <w:rPr>
          <w:rFonts w:ascii="Times New Roman" w:hAnsi="Times New Roman" w:cs="Times New Roman"/>
          <w:sz w:val="24"/>
          <w:szCs w:val="24"/>
          <w:shd w:val="clear" w:color="auto" w:fill="FFFFFF"/>
        </w:rPr>
      </w:pPr>
    </w:p>
    <w:p w:rsidR="00E2243A" w:rsidRPr="00573B64" w:rsidRDefault="00FB51D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 xml:space="preserve">Bu Yönetmelikte belirtilen kadrolara görevde yükselme veya unvan değişikliği suretiyle </w:t>
      </w:r>
      <w:r w:rsidRPr="00573B64">
        <w:rPr>
          <w:rFonts w:ascii="Times New Roman" w:hAnsi="Times New Roman" w:cs="Times New Roman"/>
          <w:bCs/>
          <w:sz w:val="24"/>
          <w:szCs w:val="24"/>
          <w:shd w:val="clear" w:color="auto" w:fill="FFFFFF"/>
        </w:rPr>
        <w:t>atanacaklarda aranacak genel ve özel şartların, Yönetmeliğin 6</w:t>
      </w:r>
      <w:r w:rsidR="00E2243A" w:rsidRPr="00573B64">
        <w:rPr>
          <w:rFonts w:ascii="Times New Roman" w:eastAsia="Times New Roman" w:hAnsi="Times New Roman" w:cs="Times New Roman"/>
          <w:sz w:val="24"/>
          <w:szCs w:val="24"/>
          <w:lang w:eastAsia="tr-TR"/>
        </w:rPr>
        <w:t>-9</w:t>
      </w:r>
      <w:r w:rsidR="00E27DF3" w:rsidRPr="00573B64">
        <w:rPr>
          <w:rFonts w:ascii="Times New Roman" w:eastAsia="Times New Roman" w:hAnsi="Times New Roman" w:cs="Times New Roman"/>
          <w:sz w:val="24"/>
          <w:szCs w:val="24"/>
          <w:lang w:eastAsia="tr-TR"/>
        </w:rPr>
        <w:t xml:space="preserve"> uncu</w:t>
      </w:r>
      <w:r w:rsidR="00E2243A" w:rsidRPr="00573B64">
        <w:rPr>
          <w:rFonts w:ascii="Times New Roman" w:eastAsia="Times New Roman" w:hAnsi="Times New Roman" w:cs="Times New Roman"/>
          <w:sz w:val="24"/>
          <w:szCs w:val="24"/>
          <w:lang w:eastAsia="tr-TR"/>
        </w:rPr>
        <w:t xml:space="preserve"> maddeleri</w:t>
      </w:r>
      <w:r w:rsidRPr="00573B64">
        <w:rPr>
          <w:rFonts w:ascii="Times New Roman" w:eastAsia="Times New Roman" w:hAnsi="Times New Roman" w:cs="Times New Roman"/>
          <w:sz w:val="24"/>
          <w:szCs w:val="24"/>
          <w:lang w:eastAsia="tr-TR"/>
        </w:rPr>
        <w:t>nde</w:t>
      </w:r>
      <w:r w:rsidR="00E2243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düzenlendiği;</w:t>
      </w:r>
    </w:p>
    <w:p w:rsidR="004611E0" w:rsidRPr="00573B64" w:rsidRDefault="004611E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547C7A" w:rsidRPr="00573B64" w:rsidRDefault="00547C7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G</w:t>
      </w:r>
      <w:r w:rsidR="00FB51D9" w:rsidRPr="00573B64">
        <w:rPr>
          <w:rFonts w:ascii="Times New Roman" w:hAnsi="Times New Roman" w:cs="Times New Roman"/>
          <w:sz w:val="24"/>
          <w:szCs w:val="24"/>
          <w:shd w:val="clear" w:color="auto" w:fill="FFFFFF"/>
        </w:rPr>
        <w:t>örevde yükselme ve/veya unvan değişikliği sınavları</w:t>
      </w:r>
      <w:r w:rsidRPr="00573B64">
        <w:rPr>
          <w:rFonts w:ascii="Times New Roman" w:hAnsi="Times New Roman" w:cs="Times New Roman"/>
          <w:sz w:val="24"/>
          <w:szCs w:val="24"/>
          <w:shd w:val="clear" w:color="auto" w:fill="FFFFFF"/>
        </w:rPr>
        <w:t>nın</w:t>
      </w:r>
      <w:r w:rsidR="00FB51D9" w:rsidRPr="00573B64">
        <w:rPr>
          <w:rFonts w:ascii="Times New Roman" w:hAnsi="Times New Roman" w:cs="Times New Roman"/>
          <w:sz w:val="24"/>
          <w:szCs w:val="24"/>
          <w:shd w:val="clear" w:color="auto" w:fill="FFFFFF"/>
        </w:rPr>
        <w:t xml:space="preserve"> yazılı ve sözlü olmak üzere iki aşamada yapıl</w:t>
      </w:r>
      <w:r w:rsidRPr="00573B64">
        <w:rPr>
          <w:rFonts w:ascii="Times New Roman" w:hAnsi="Times New Roman" w:cs="Times New Roman"/>
          <w:sz w:val="24"/>
          <w:szCs w:val="24"/>
          <w:shd w:val="clear" w:color="auto" w:fill="FFFFFF"/>
        </w:rPr>
        <w:t>masına ilişkin hükümlerin, Yönetmeliğin 13-15</w:t>
      </w:r>
      <w:r w:rsidR="00E27DF3" w:rsidRPr="00573B64">
        <w:rPr>
          <w:rFonts w:ascii="Times New Roman" w:hAnsi="Times New Roman" w:cs="Times New Roman"/>
          <w:sz w:val="24"/>
          <w:szCs w:val="24"/>
          <w:shd w:val="clear" w:color="auto" w:fill="FFFFFF"/>
        </w:rPr>
        <w:t xml:space="preserve"> inci</w:t>
      </w:r>
      <w:r w:rsidRPr="00573B64">
        <w:rPr>
          <w:rFonts w:ascii="Times New Roman" w:hAnsi="Times New Roman" w:cs="Times New Roman"/>
          <w:sz w:val="24"/>
          <w:szCs w:val="24"/>
          <w:shd w:val="clear" w:color="auto" w:fill="FFFFFF"/>
        </w:rPr>
        <w:t xml:space="preserve"> maddelerinde</w:t>
      </w:r>
      <w:r w:rsidRPr="00573B64">
        <w:rPr>
          <w:rFonts w:ascii="Times New Roman" w:eastAsia="Times New Roman" w:hAnsi="Times New Roman" w:cs="Times New Roman"/>
          <w:sz w:val="24"/>
          <w:szCs w:val="24"/>
          <w:lang w:eastAsia="tr-TR"/>
        </w:rPr>
        <w:t xml:space="preserve"> düzenlendiği;</w:t>
      </w:r>
    </w:p>
    <w:p w:rsidR="00547C7A" w:rsidRPr="00573B64" w:rsidRDefault="00547C7A" w:rsidP="003B5A0C">
      <w:pPr>
        <w:spacing w:after="0" w:line="240" w:lineRule="auto"/>
        <w:ind w:firstLine="567"/>
        <w:jc w:val="both"/>
        <w:rPr>
          <w:rFonts w:ascii="Times New Roman" w:eastAsia="Times New Roman" w:hAnsi="Times New Roman" w:cs="Times New Roman"/>
          <w:sz w:val="24"/>
          <w:szCs w:val="24"/>
          <w:lang w:eastAsia="tr-TR"/>
        </w:rPr>
      </w:pPr>
    </w:p>
    <w:p w:rsidR="00547C7A" w:rsidRPr="00573B64" w:rsidRDefault="00547C7A"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Yönetmeliğin 16</w:t>
      </w:r>
      <w:r w:rsidR="00E27DF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 </w:t>
      </w:r>
      <w:r w:rsidRPr="00573B64">
        <w:rPr>
          <w:rFonts w:ascii="Times New Roman" w:hAnsi="Times New Roman" w:cs="Times New Roman"/>
          <w:sz w:val="24"/>
          <w:szCs w:val="24"/>
          <w:shd w:val="clear" w:color="auto" w:fill="FFFFFF"/>
        </w:rPr>
        <w:t>taşra teşkilatında, sınav kurulunun; valinin onayı ile başkan dâhil beş üyeden maddede belirtildiği şekilde teşekkül ettirilip ettirilmediği;</w:t>
      </w:r>
    </w:p>
    <w:p w:rsidR="00547C7A" w:rsidRPr="00573B64" w:rsidRDefault="00547C7A" w:rsidP="003B5A0C">
      <w:pPr>
        <w:spacing w:after="0" w:line="240" w:lineRule="auto"/>
        <w:ind w:firstLine="567"/>
        <w:jc w:val="both"/>
        <w:rPr>
          <w:rFonts w:ascii="Times New Roman" w:hAnsi="Times New Roman" w:cs="Times New Roman"/>
          <w:sz w:val="24"/>
          <w:szCs w:val="24"/>
          <w:shd w:val="clear" w:color="auto" w:fill="FFFFFF"/>
        </w:rPr>
      </w:pPr>
    </w:p>
    <w:p w:rsidR="00547C7A" w:rsidRPr="00573B64" w:rsidRDefault="00547C7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Yönetmeliğin 17</w:t>
      </w:r>
      <w:r w:rsidR="00E27DF3" w:rsidRPr="00573B64">
        <w:rPr>
          <w:rFonts w:ascii="Times New Roman" w:hAnsi="Times New Roman" w:cs="Times New Roman"/>
          <w:sz w:val="24"/>
          <w:szCs w:val="24"/>
          <w:shd w:val="clear" w:color="auto" w:fill="FFFFFF"/>
        </w:rPr>
        <w:t xml:space="preserve"> nci</w:t>
      </w:r>
      <w:r w:rsidRPr="00573B64">
        <w:rPr>
          <w:rFonts w:ascii="Times New Roman" w:hAnsi="Times New Roman" w:cs="Times New Roman"/>
          <w:sz w:val="24"/>
          <w:szCs w:val="24"/>
          <w:shd w:val="clear" w:color="auto" w:fill="FFFFFF"/>
        </w:rPr>
        <w:t xml:space="preserve"> maddesinin </w:t>
      </w:r>
      <w:r w:rsidR="00E27DF3" w:rsidRPr="00573B64">
        <w:rPr>
          <w:rFonts w:ascii="Times New Roman" w:hAnsi="Times New Roman" w:cs="Times New Roman"/>
          <w:sz w:val="24"/>
          <w:szCs w:val="24"/>
          <w:shd w:val="clear" w:color="auto" w:fill="FFFFFF"/>
        </w:rPr>
        <w:t>üçüncü</w:t>
      </w:r>
      <w:r w:rsidRPr="00573B64">
        <w:rPr>
          <w:rFonts w:ascii="Times New Roman" w:hAnsi="Times New Roman" w:cs="Times New Roman"/>
          <w:sz w:val="24"/>
          <w:szCs w:val="24"/>
          <w:shd w:val="clear" w:color="auto" w:fill="FFFFFF"/>
        </w:rPr>
        <w:t xml:space="preserve"> fıkrasındaki; “</w:t>
      </w:r>
      <w:r w:rsidRPr="00573B64">
        <w:rPr>
          <w:rFonts w:ascii="Times New Roman" w:eastAsia="Times New Roman" w:hAnsi="Times New Roman" w:cs="Times New Roman"/>
          <w:sz w:val="24"/>
          <w:szCs w:val="24"/>
          <w:lang w:eastAsia="tr-TR"/>
        </w:rPr>
        <w:t xml:space="preserve"> İl sınav kurulları; Personel Genel Müdürlüğünce gönderilen görevde yükselme ve/veya unvan değişikliği yazılı sınav sonuçlarına göre, kendilerine müracaat ederek sınava girenlerin başarı listesini en yüksek puandan başlamak üzere her unvan için ayrı ayrı düzenler. Valilikler, il sınav kurullarınca düzenlenen bu başarı listelerini atama yapılmadan önce görevde yükselme ve/veya unvan değişikliği sınav sonuçlarının kendilerine intikal ettiği tarihten itibaren on iş günü içinde Bakanlığa gönderir.”</w:t>
      </w:r>
      <w:r w:rsidR="00296FA5" w:rsidRPr="00573B64">
        <w:rPr>
          <w:rFonts w:ascii="Times New Roman" w:eastAsia="Times New Roman" w:hAnsi="Times New Roman" w:cs="Times New Roman"/>
          <w:sz w:val="24"/>
          <w:szCs w:val="24"/>
          <w:lang w:eastAsia="tr-TR"/>
        </w:rPr>
        <w:t xml:space="preserve"> hükmüne riayet edilip edilmediği;</w:t>
      </w:r>
    </w:p>
    <w:p w:rsidR="00296FA5" w:rsidRPr="00573B64" w:rsidRDefault="00296FA5"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296FA5" w:rsidRPr="00573B64" w:rsidRDefault="00296FA5"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Yönetmeliğin 20</w:t>
      </w:r>
      <w:r w:rsidR="00E27DF3" w:rsidRPr="00573B64">
        <w:rPr>
          <w:rFonts w:ascii="Times New Roman" w:hAnsi="Times New Roman" w:cs="Times New Roman"/>
          <w:sz w:val="24"/>
          <w:szCs w:val="24"/>
          <w:shd w:val="clear" w:color="auto" w:fill="FFFFFF"/>
        </w:rPr>
        <w:t xml:space="preserve"> nci</w:t>
      </w:r>
      <w:r w:rsidRPr="00573B64">
        <w:rPr>
          <w:rFonts w:ascii="Times New Roman" w:hAnsi="Times New Roman" w:cs="Times New Roman"/>
          <w:sz w:val="24"/>
          <w:szCs w:val="24"/>
          <w:shd w:val="clear" w:color="auto" w:fill="FFFFFF"/>
        </w:rPr>
        <w:t xml:space="preserve"> maddesi</w:t>
      </w:r>
      <w:r w:rsidR="00547C7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 xml:space="preserve">gereğince; </w:t>
      </w:r>
      <w:r w:rsidR="00E2243A" w:rsidRPr="00573B64">
        <w:rPr>
          <w:rFonts w:ascii="Times New Roman" w:eastAsia="Times New Roman" w:hAnsi="Times New Roman" w:cs="Times New Roman"/>
          <w:sz w:val="24"/>
          <w:szCs w:val="24"/>
          <w:lang w:eastAsia="tr-TR"/>
        </w:rPr>
        <w:t>sı</w:t>
      </w:r>
      <w:r w:rsidR="00E2243A" w:rsidRPr="00573B64">
        <w:rPr>
          <w:rFonts w:ascii="Times New Roman" w:eastAsia="Times New Roman" w:hAnsi="Times New Roman" w:cs="Times New Roman"/>
          <w:sz w:val="24"/>
          <w:szCs w:val="24"/>
          <w:shd w:val="clear" w:color="auto" w:fill="FFFFFF"/>
          <w:lang w:eastAsia="tr-TR"/>
        </w:rPr>
        <w:t>navlarda başarı gösteren adayların sınavla ilgili belgelerinin ilgililerin özlük dosyalarında, başarısız olanların sınav belgelerinin ise sınavı yapan birimlerce bir sonraki sınava kadar saklanıp saklanmadığı;</w:t>
      </w:r>
      <w:r w:rsidRPr="00573B64">
        <w:rPr>
          <w:rFonts w:ascii="Times New Roman" w:eastAsia="Times New Roman" w:hAnsi="Times New Roman" w:cs="Times New Roman"/>
          <w:sz w:val="24"/>
          <w:szCs w:val="24"/>
          <w:lang w:eastAsia="tr-TR"/>
        </w:rPr>
        <w:t xml:space="preserve"> </w:t>
      </w:r>
    </w:p>
    <w:p w:rsidR="00296FA5" w:rsidRPr="00573B64" w:rsidRDefault="00296FA5"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296FA5" w:rsidRPr="00573B64" w:rsidRDefault="00296FA5" w:rsidP="003B5A0C">
      <w:pPr>
        <w:shd w:val="clear" w:color="auto" w:fill="FFFFFF"/>
        <w:spacing w:after="0" w:line="240" w:lineRule="auto"/>
        <w:ind w:firstLine="567"/>
        <w:jc w:val="both"/>
        <w:rPr>
          <w:rFonts w:ascii="Times New Roman" w:hAnsi="Times New Roman" w:cs="Times New Roman"/>
          <w:bCs/>
          <w:sz w:val="24"/>
          <w:szCs w:val="24"/>
          <w:shd w:val="clear" w:color="auto" w:fill="FFFFFF"/>
        </w:rPr>
      </w:pPr>
      <w:r w:rsidRPr="00573B64">
        <w:rPr>
          <w:rFonts w:ascii="Times New Roman" w:hAnsi="Times New Roman" w:cs="Times New Roman"/>
          <w:bCs/>
          <w:sz w:val="24"/>
          <w:szCs w:val="24"/>
          <w:shd w:val="clear" w:color="auto" w:fill="FFFFFF"/>
        </w:rPr>
        <w:t>Görev grupları arasında veya aynı grup içerisindeki geçişler</w:t>
      </w:r>
      <w:r w:rsidR="00A641B9" w:rsidRPr="00573B64">
        <w:rPr>
          <w:rFonts w:ascii="Times New Roman" w:hAnsi="Times New Roman" w:cs="Times New Roman"/>
          <w:bCs/>
          <w:sz w:val="24"/>
          <w:szCs w:val="24"/>
          <w:shd w:val="clear" w:color="auto" w:fill="FFFFFF"/>
        </w:rPr>
        <w:t>de Yönetmeliğin 22</w:t>
      </w:r>
      <w:r w:rsidR="00E27DF3" w:rsidRPr="00573B64">
        <w:rPr>
          <w:rFonts w:ascii="Times New Roman" w:hAnsi="Times New Roman" w:cs="Times New Roman"/>
          <w:bCs/>
          <w:sz w:val="24"/>
          <w:szCs w:val="24"/>
          <w:shd w:val="clear" w:color="auto" w:fill="FFFFFF"/>
        </w:rPr>
        <w:t xml:space="preserve"> nci</w:t>
      </w:r>
      <w:r w:rsidR="00A641B9" w:rsidRPr="00573B64">
        <w:rPr>
          <w:rFonts w:ascii="Times New Roman" w:hAnsi="Times New Roman" w:cs="Times New Roman"/>
          <w:bCs/>
          <w:sz w:val="24"/>
          <w:szCs w:val="24"/>
          <w:shd w:val="clear" w:color="auto" w:fill="FFFFFF"/>
        </w:rPr>
        <w:t xml:space="preserve"> maddesinde belirtilen ilkelere göre hareket edilmesi gerektiği;</w:t>
      </w:r>
    </w:p>
    <w:p w:rsidR="00296FA5" w:rsidRPr="00573B64" w:rsidRDefault="00296FA5" w:rsidP="003B5A0C">
      <w:pPr>
        <w:shd w:val="clear" w:color="auto" w:fill="FFFFFF"/>
        <w:spacing w:after="0" w:line="240" w:lineRule="auto"/>
        <w:ind w:firstLine="567"/>
        <w:jc w:val="both"/>
        <w:rPr>
          <w:rFonts w:ascii="Times New Roman" w:hAnsi="Times New Roman" w:cs="Times New Roman"/>
          <w:bCs/>
          <w:sz w:val="24"/>
          <w:szCs w:val="24"/>
          <w:shd w:val="clear" w:color="auto" w:fill="FFFFFF"/>
        </w:rPr>
      </w:pPr>
    </w:p>
    <w:p w:rsidR="00E2243A" w:rsidRPr="00573B64" w:rsidRDefault="00296FA5"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hAnsi="Times New Roman" w:cs="Times New Roman"/>
          <w:sz w:val="24"/>
          <w:szCs w:val="24"/>
          <w:shd w:val="clear" w:color="auto" w:fill="FFFFFF"/>
        </w:rPr>
        <w:t>Yönetmeliğin 24</w:t>
      </w:r>
      <w:r w:rsidR="00E27DF3" w:rsidRPr="00573B64">
        <w:rPr>
          <w:rFonts w:ascii="Times New Roman" w:hAnsi="Times New Roman" w:cs="Times New Roman"/>
          <w:sz w:val="24"/>
          <w:szCs w:val="24"/>
          <w:shd w:val="clear" w:color="auto" w:fill="FFFFFF"/>
        </w:rPr>
        <w:t xml:space="preserve"> üncü</w:t>
      </w:r>
      <w:r w:rsidRPr="00573B64">
        <w:rPr>
          <w:rFonts w:ascii="Times New Roman" w:hAnsi="Times New Roman" w:cs="Times New Roman"/>
          <w:sz w:val="24"/>
          <w:szCs w:val="24"/>
          <w:shd w:val="clear" w:color="auto" w:fill="FFFFFF"/>
        </w:rPr>
        <w:t xml:space="preserve"> maddesi</w:t>
      </w:r>
      <w:r w:rsidRPr="00573B64">
        <w:rPr>
          <w:rFonts w:ascii="Times New Roman" w:eastAsia="Times New Roman" w:hAnsi="Times New Roman" w:cs="Times New Roman"/>
          <w:sz w:val="24"/>
          <w:szCs w:val="24"/>
          <w:lang w:eastAsia="tr-TR"/>
        </w:rPr>
        <w:t xml:space="preserve"> gereğince; Bakanlıkça atama yapılacağı önceden bildirilen il ve ilçe teşkilatı kadrolarına valiliklerce atama yapılamayacağının bilinmesi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296FA5"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Yönetmeliğin 25</w:t>
      </w:r>
      <w:r w:rsidR="00E27DF3" w:rsidRPr="00573B64">
        <w:rPr>
          <w:rFonts w:ascii="Times New Roman" w:hAnsi="Times New Roman" w:cs="Times New Roman"/>
          <w:sz w:val="24"/>
          <w:szCs w:val="24"/>
          <w:shd w:val="clear" w:color="auto" w:fill="FFFFFF"/>
        </w:rPr>
        <w:t xml:space="preserve"> inci</w:t>
      </w:r>
      <w:r w:rsidRPr="00573B64">
        <w:rPr>
          <w:rFonts w:ascii="Times New Roman" w:hAnsi="Times New Roman" w:cs="Times New Roman"/>
          <w:sz w:val="24"/>
          <w:szCs w:val="24"/>
          <w:shd w:val="clear" w:color="auto" w:fill="FFFFFF"/>
        </w:rPr>
        <w:t xml:space="preserve"> maddesi</w:t>
      </w:r>
      <w:r w:rsidRPr="00573B64">
        <w:rPr>
          <w:rFonts w:ascii="Times New Roman" w:eastAsia="Times New Roman" w:hAnsi="Times New Roman" w:cs="Times New Roman"/>
          <w:sz w:val="24"/>
          <w:szCs w:val="24"/>
          <w:lang w:eastAsia="tr-TR"/>
        </w:rPr>
        <w:t xml:space="preserve"> gereğince; Bu Yönetmelikte hüküm bulunmayan hallerde  </w:t>
      </w:r>
      <w:r w:rsidR="00E2243A" w:rsidRPr="00573B64">
        <w:rPr>
          <w:rFonts w:ascii="Times New Roman" w:eastAsia="Times New Roman" w:hAnsi="Times New Roman" w:cs="Times New Roman"/>
          <w:sz w:val="24"/>
          <w:szCs w:val="24"/>
          <w:lang w:eastAsia="tr-TR"/>
        </w:rPr>
        <w:t xml:space="preserve">15.03.1999 tarih ve 99/12647 sayılı Bakanlar Kurulu Kararıyla yürürlüğe konulan ve 18.04.1999 gün ve 23670 sayılı Resmî Gazetede yayımlanan </w:t>
      </w:r>
      <w:r w:rsidR="00E2243A" w:rsidRPr="00573B64">
        <w:rPr>
          <w:rFonts w:ascii="Times New Roman" w:eastAsia="Times New Roman" w:hAnsi="Times New Roman" w:cs="Times New Roman"/>
          <w:b/>
          <w:sz w:val="24"/>
          <w:szCs w:val="24"/>
          <w:lang w:eastAsia="tr-TR"/>
        </w:rPr>
        <w:t>Kamu Kurum Ve Kuruluşlarında Görevde Yükselme Ve Unvan Değişikliği Esaslarına Dair Genel Yönetmelik</w:t>
      </w:r>
      <w:r w:rsidR="00E2243A" w:rsidRPr="00573B64">
        <w:rPr>
          <w:rFonts w:ascii="Times New Roman" w:eastAsia="Times New Roman" w:hAnsi="Times New Roman" w:cs="Times New Roman"/>
          <w:sz w:val="24"/>
          <w:szCs w:val="24"/>
          <w:lang w:eastAsia="tr-TR"/>
        </w:rPr>
        <w:t xml:space="preserve"> hükümlerinin</w:t>
      </w:r>
      <w:r w:rsidRPr="00573B64">
        <w:rPr>
          <w:rFonts w:ascii="Times New Roman" w:eastAsia="Times New Roman" w:hAnsi="Times New Roman" w:cs="Times New Roman"/>
          <w:sz w:val="24"/>
          <w:szCs w:val="24"/>
          <w:lang w:eastAsia="tr-TR"/>
        </w:rPr>
        <w:t xml:space="preserve"> uygulanacaktır.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FC15CD">
      <w:pPr>
        <w:pStyle w:val="Balk3"/>
        <w:ind w:firstLine="567"/>
        <w:rPr>
          <w:rFonts w:ascii="Times New Roman" w:hAnsi="Times New Roman"/>
          <w:sz w:val="24"/>
          <w:szCs w:val="24"/>
          <w:lang w:val="tr-TR"/>
        </w:rPr>
      </w:pPr>
      <w:bookmarkStart w:id="15" w:name="_Toc42375708"/>
      <w:r w:rsidRPr="00573B64">
        <w:rPr>
          <w:rFonts w:ascii="Times New Roman" w:hAnsi="Times New Roman"/>
          <w:sz w:val="24"/>
          <w:szCs w:val="24"/>
        </w:rPr>
        <w:t>6.1</w:t>
      </w:r>
      <w:r w:rsidR="00981F05" w:rsidRPr="00573B64">
        <w:rPr>
          <w:rFonts w:ascii="Times New Roman" w:hAnsi="Times New Roman"/>
          <w:sz w:val="24"/>
          <w:szCs w:val="24"/>
        </w:rPr>
        <w:t>0</w:t>
      </w:r>
      <w:r w:rsidRPr="00573B64">
        <w:rPr>
          <w:rFonts w:ascii="Times New Roman" w:hAnsi="Times New Roman"/>
          <w:sz w:val="24"/>
          <w:szCs w:val="24"/>
        </w:rPr>
        <w:t>-  Hizmet içi eğitim çalışmalarını yürütmek ve geliştirmek</w:t>
      </w:r>
      <w:r w:rsidR="00FC15CD" w:rsidRPr="00573B64">
        <w:rPr>
          <w:rFonts w:ascii="Times New Roman" w:hAnsi="Times New Roman"/>
          <w:sz w:val="24"/>
          <w:szCs w:val="24"/>
          <w:lang w:val="tr-TR"/>
        </w:rPr>
        <w:t>;</w:t>
      </w:r>
      <w:bookmarkEnd w:id="15"/>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6.1</w:t>
      </w:r>
      <w:r w:rsidR="00981F05" w:rsidRPr="00573B64">
        <w:rPr>
          <w:rFonts w:ascii="Times New Roman" w:eastAsia="Times New Roman" w:hAnsi="Times New Roman" w:cs="Times New Roman"/>
          <w:b/>
          <w:sz w:val="24"/>
          <w:szCs w:val="24"/>
          <w:lang w:eastAsia="tr-TR"/>
        </w:rPr>
        <w:t>0</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657 sayılı</w:t>
      </w:r>
      <w:r w:rsidRPr="00573B64">
        <w:rPr>
          <w:rFonts w:ascii="Times New Roman" w:eastAsia="Times New Roman" w:hAnsi="Times New Roman" w:cs="Times New Roman"/>
          <w:b/>
          <w:sz w:val="24"/>
          <w:szCs w:val="24"/>
          <w:lang w:eastAsia="tr-TR"/>
        </w:rPr>
        <w:t xml:space="preserve"> Devlet Memurları Kanununun</w:t>
      </w:r>
      <w:r w:rsidRPr="00573B64">
        <w:rPr>
          <w:rFonts w:ascii="Times New Roman" w:eastAsia="Times New Roman" w:hAnsi="Times New Roman" w:cs="Times New Roman"/>
          <w:sz w:val="24"/>
          <w:szCs w:val="24"/>
          <w:lang w:eastAsia="tr-TR"/>
        </w:rPr>
        <w:t xml:space="preserve"> değişik 10</w:t>
      </w:r>
      <w:r w:rsidR="00E27DF3"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w:t>
      </w:r>
      <w:r w:rsidR="00E27DF3"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amir pozisyonundaki Devlet memurlarını, amiri oldukları kuruluş ve hizmet birimlerinde kanun ve diğer mevzuatla belirlenen görevleri zamanında ve eksiksiz olarak yapmaktan ve yaptırmaktan, maiyetindeki memurlarını yetiştirmekten, hal ve hareketlerini takip ve kontrol etmekten görevli ve sorumlu tuttuğu bilinerek;</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 657 sayılı Kanunun; aday memurların yetiştirilmesine ilişkin değişik 55</w:t>
      </w:r>
      <w:r w:rsidR="00E27D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w:t>
      </w:r>
      <w:r w:rsidR="008829CE" w:rsidRPr="00573B64">
        <w:rPr>
          <w:rFonts w:ascii="Times New Roman" w:eastAsia="Times New Roman" w:hAnsi="Times New Roman" w:cs="Times New Roman"/>
          <w:sz w:val="24"/>
          <w:szCs w:val="24"/>
          <w:lang w:eastAsia="tr-TR"/>
        </w:rPr>
        <w:t xml:space="preserve">ve </w:t>
      </w:r>
      <w:r w:rsidRPr="00573B64">
        <w:rPr>
          <w:rFonts w:ascii="Times New Roman" w:eastAsia="Times New Roman" w:hAnsi="Times New Roman" w:cs="Times New Roman"/>
          <w:sz w:val="24"/>
          <w:szCs w:val="24"/>
          <w:lang w:eastAsia="tr-TR"/>
        </w:rPr>
        <w:t>56</w:t>
      </w:r>
      <w:r w:rsidR="00E27DF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maddelerinin, memurların bilgilerini artırmak üzere dış memleketlere gönderilmelerine ilişkin 78</w:t>
      </w:r>
      <w:r w:rsidR="00E27D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kurumların memurlarını hizmet içinde yetiştirme esaslarının değişik 214</w:t>
      </w:r>
      <w:r w:rsidR="00E27DF3"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Devlet memurları eğitimi genel planının düzenlendiği 217</w:t>
      </w:r>
      <w:r w:rsidR="00E27DF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(25.07.1983 tarihli ve 83/6854 sayılı Bakanlar Kurulu Kararı ile yürürlüğe konulan </w:t>
      </w:r>
      <w:r w:rsidRPr="00573B64">
        <w:rPr>
          <w:rFonts w:ascii="Times New Roman" w:eastAsia="Times New Roman" w:hAnsi="Times New Roman" w:cs="Times New Roman"/>
          <w:b/>
          <w:bCs/>
          <w:sz w:val="24"/>
          <w:szCs w:val="24"/>
          <w:lang w:eastAsia="tr-TR"/>
        </w:rPr>
        <w:t>Devlet Memurları Eğitimi Genel Planı</w:t>
      </w:r>
      <w:r w:rsidRPr="00573B64">
        <w:rPr>
          <w:rFonts w:ascii="Times New Roman" w:eastAsia="Times New Roman" w:hAnsi="Times New Roman" w:cs="Times New Roman"/>
          <w:bCs/>
          <w:sz w:val="24"/>
          <w:szCs w:val="24"/>
          <w:lang w:eastAsia="tr-TR"/>
        </w:rPr>
        <w:t xml:space="preserve">; </w:t>
      </w:r>
      <w:r w:rsidR="00BF5852" w:rsidRPr="00573B64">
        <w:rPr>
          <w:rFonts w:ascii="Times New Roman" w:eastAsia="Times New Roman" w:hAnsi="Times New Roman" w:cs="Times New Roman"/>
          <w:bCs/>
          <w:sz w:val="24"/>
          <w:szCs w:val="24"/>
          <w:lang w:eastAsia="tr-TR"/>
        </w:rPr>
        <w:t xml:space="preserve">26.09.1983 gün ve 18173 sayılı Resmî Gazetede yayımlanmış ancak </w:t>
      </w:r>
      <w:r w:rsidR="00BF5852" w:rsidRPr="00573B64">
        <w:rPr>
          <w:rFonts w:ascii="Times New Roman" w:hAnsi="Times New Roman" w:cs="Times New Roman"/>
          <w:sz w:val="24"/>
          <w:szCs w:val="24"/>
          <w:shd w:val="clear" w:color="auto" w:fill="FFFFFF"/>
        </w:rPr>
        <w:t xml:space="preserve">tertip hatası sebebiyle </w:t>
      </w:r>
      <w:r w:rsidRPr="00573B64">
        <w:rPr>
          <w:rFonts w:ascii="Times New Roman" w:eastAsia="Times New Roman" w:hAnsi="Times New Roman" w:cs="Times New Roman"/>
          <w:bCs/>
          <w:sz w:val="24"/>
          <w:szCs w:val="24"/>
          <w:lang w:eastAsia="tr-TR"/>
        </w:rPr>
        <w:t xml:space="preserve">19.10.1983 gün ve 18196 sayılı Resmî Gazetede </w:t>
      </w:r>
      <w:r w:rsidR="00BC5EF4" w:rsidRPr="00573B64">
        <w:rPr>
          <w:rFonts w:ascii="Times New Roman" w:eastAsia="Times New Roman" w:hAnsi="Times New Roman" w:cs="Times New Roman"/>
          <w:bCs/>
          <w:sz w:val="24"/>
          <w:szCs w:val="24"/>
          <w:lang w:eastAsia="tr-TR"/>
        </w:rPr>
        <w:t xml:space="preserve">yeniden </w:t>
      </w:r>
      <w:r w:rsidRPr="00573B64">
        <w:rPr>
          <w:rFonts w:ascii="Times New Roman" w:eastAsia="Times New Roman" w:hAnsi="Times New Roman" w:cs="Times New Roman"/>
          <w:bCs/>
          <w:sz w:val="24"/>
          <w:szCs w:val="24"/>
          <w:lang w:eastAsia="tr-TR"/>
        </w:rPr>
        <w:t>yayımlanmıştır.)</w:t>
      </w:r>
      <w:r w:rsidRPr="00573B64">
        <w:rPr>
          <w:rFonts w:ascii="Times New Roman" w:eastAsia="Times New Roman" w:hAnsi="Times New Roman" w:cs="Times New Roman"/>
          <w:sz w:val="24"/>
          <w:szCs w:val="24"/>
          <w:lang w:eastAsia="tr-TR"/>
        </w:rPr>
        <w:t>, yurt dışında yetiştirmeye ilişkin 218</w:t>
      </w:r>
      <w:r w:rsidR="00E27D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8829CE" w:rsidRPr="00573B64">
        <w:rPr>
          <w:rFonts w:ascii="Times New Roman" w:eastAsia="Times New Roman" w:hAnsi="Times New Roman" w:cs="Times New Roman"/>
          <w:sz w:val="24"/>
          <w:szCs w:val="24"/>
          <w:lang w:eastAsia="tr-TR"/>
        </w:rPr>
        <w:t>yanı sıra</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21.02.1983 tarihli ve 83/6061 sayılı Bakanlar Kurulu Kararı ile yürürlüğe konulan ve 27.06.1983 gün ve 18090 sayılı Resmî Gazetede yayımlanan </w:t>
      </w:r>
      <w:r w:rsidRPr="00573B64">
        <w:rPr>
          <w:rFonts w:ascii="Times New Roman" w:eastAsia="Times New Roman" w:hAnsi="Times New Roman" w:cs="Times New Roman"/>
          <w:b/>
          <w:sz w:val="24"/>
          <w:szCs w:val="24"/>
          <w:lang w:eastAsia="tr-TR"/>
        </w:rPr>
        <w:t>Aday Memurların Yetiştirilmesine İlişkin Genel Yönetmelik</w:t>
      </w:r>
      <w:r w:rsidRPr="00573B64">
        <w:rPr>
          <w:rFonts w:ascii="Times New Roman" w:eastAsia="Times New Roman" w:hAnsi="Times New Roman" w:cs="Times New Roman"/>
          <w:sz w:val="24"/>
          <w:szCs w:val="24"/>
          <w:lang w:eastAsia="tr-TR"/>
        </w:rPr>
        <w:t xml:space="preserve">, 21.01.1974 tarihli ve 7/7756 sayılı Bakanlar Kurulu Kararı ile yürürlüğe konulan ve 01.02.1974 gün ve 14786 sayılı Resmî Gazetede yayımlanan </w:t>
      </w:r>
      <w:r w:rsidRPr="00573B64">
        <w:rPr>
          <w:rFonts w:ascii="Times New Roman" w:eastAsia="Times New Roman" w:hAnsi="Times New Roman" w:cs="Times New Roman"/>
          <w:b/>
          <w:sz w:val="24"/>
          <w:szCs w:val="24"/>
          <w:lang w:eastAsia="tr-TR"/>
        </w:rPr>
        <w:t>Yetiştirilmek Amacıyla Yurt Dışına Gönderilecek Devlet Memurları Hakkında Yönetmelik</w:t>
      </w:r>
      <w:r w:rsidRPr="00573B64">
        <w:rPr>
          <w:rFonts w:ascii="Times New Roman" w:eastAsia="Times New Roman" w:hAnsi="Times New Roman" w:cs="Times New Roman"/>
          <w:sz w:val="24"/>
          <w:szCs w:val="24"/>
          <w:lang w:eastAsia="tr-TR"/>
        </w:rPr>
        <w:t xml:space="preserve">, 26.11.2008 gün ve 27066 sayılı Resmî Gazetede yayımlanan Devlet Personel Başkanlığının </w:t>
      </w:r>
      <w:r w:rsidRPr="00573B64">
        <w:rPr>
          <w:rFonts w:ascii="Times New Roman" w:eastAsia="Times New Roman" w:hAnsi="Times New Roman" w:cs="Times New Roman"/>
          <w:b/>
          <w:sz w:val="24"/>
          <w:szCs w:val="24"/>
          <w:lang w:eastAsia="tr-TR"/>
        </w:rPr>
        <w:t>Kamu Personeli Uygulama Genelgesi</w:t>
      </w:r>
      <w:r w:rsidRPr="00573B64">
        <w:rPr>
          <w:rFonts w:ascii="Times New Roman" w:eastAsia="Times New Roman" w:hAnsi="Times New Roman" w:cs="Times New Roman"/>
          <w:sz w:val="24"/>
          <w:szCs w:val="24"/>
          <w:lang w:eastAsia="tr-TR"/>
        </w:rPr>
        <w:t xml:space="preserve"> </w:t>
      </w:r>
      <w:r w:rsidR="00B5535A" w:rsidRPr="00573B64">
        <w:rPr>
          <w:rFonts w:ascii="Times New Roman" w:eastAsia="Times New Roman" w:hAnsi="Times New Roman" w:cs="Times New Roman"/>
          <w:b/>
          <w:sz w:val="24"/>
          <w:szCs w:val="24"/>
          <w:lang w:eastAsia="tr-TR"/>
        </w:rPr>
        <w:t xml:space="preserve">(2008/1) </w:t>
      </w:r>
      <w:r w:rsidRPr="00573B64">
        <w:rPr>
          <w:rFonts w:ascii="Times New Roman" w:eastAsia="Times New Roman" w:hAnsi="Times New Roman" w:cs="Times New Roman"/>
          <w:sz w:val="24"/>
          <w:szCs w:val="24"/>
          <w:lang w:eastAsia="tr-TR"/>
        </w:rPr>
        <w:t>hükümlerinin de hizmet içi eğitim çalışmalarında göz önünde bulundurulması gerektiği unutulmamalıdır.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Bu bağlamda; 14.12.2018 tarihli Bakan Olur’u ile yürürlüğe giren </w:t>
      </w:r>
      <w:r w:rsidRPr="00573B64">
        <w:rPr>
          <w:rFonts w:ascii="Times New Roman" w:eastAsia="Times New Roman" w:hAnsi="Times New Roman" w:cs="Times New Roman"/>
          <w:b/>
          <w:sz w:val="24"/>
          <w:szCs w:val="24"/>
          <w:lang w:eastAsia="tr-TR"/>
        </w:rPr>
        <w:t>İçişleri Bakanlığı Hizmet İçi Eğitim Yönetmeliğinin</w:t>
      </w:r>
      <w:r w:rsidRPr="00573B64">
        <w:rPr>
          <w:rFonts w:ascii="Times New Roman" w:eastAsia="Times New Roman" w:hAnsi="Times New Roman" w:cs="Times New Roman"/>
          <w:sz w:val="24"/>
          <w:szCs w:val="24"/>
          <w:lang w:eastAsia="tr-TR"/>
        </w:rPr>
        <w:t>; 23</w:t>
      </w:r>
      <w:r w:rsidR="00E27DF3"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E27DF3"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personelinin yetiştirilmesi ve geliştirilmesinden illerde vali’yi sorumlu tuttuğu bilinerek;</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7DF3"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Aynı maddenin </w:t>
      </w:r>
      <w:r w:rsidR="00E27DF3"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taşra teşkilatı ile valilik ve kaymakamlık birimlerinde görevli personele yönelik hizmet içi eğitim faaliyetlerinin, Yönetmelikte belirtilen usul ve esaslara göre yürütüleceğini</w:t>
      </w:r>
      <w:r w:rsidR="00E27DF3" w:rsidRPr="00573B64">
        <w:rPr>
          <w:rFonts w:ascii="Times New Roman" w:eastAsia="Times New Roman" w:hAnsi="Times New Roman" w:cs="Times New Roman"/>
          <w:sz w:val="24"/>
          <w:szCs w:val="24"/>
          <w:lang w:eastAsia="tr-TR"/>
        </w:rPr>
        <w:t>;</w:t>
      </w:r>
    </w:p>
    <w:p w:rsidR="00E2243A" w:rsidRPr="00573B64" w:rsidRDefault="00E27DF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Üçüncü</w:t>
      </w:r>
      <w:r w:rsidR="00E2243A" w:rsidRPr="00573B64">
        <w:rPr>
          <w:rFonts w:ascii="Times New Roman" w:eastAsia="Times New Roman" w:hAnsi="Times New Roman" w:cs="Times New Roman"/>
          <w:sz w:val="24"/>
          <w:szCs w:val="24"/>
          <w:lang w:eastAsia="tr-TR"/>
        </w:rPr>
        <w:t xml:space="preserve"> fıkrasına göre de; Eğitim Dairesi Başkanlığı tarafından </w:t>
      </w:r>
      <w:r w:rsidR="00E2243A" w:rsidRPr="00573B64">
        <w:rPr>
          <w:rFonts w:ascii="Times New Roman" w:eastAsia="Times New Roman" w:hAnsi="Times New Roman" w:cs="Times New Roman"/>
          <w:b/>
          <w:sz w:val="24"/>
          <w:szCs w:val="24"/>
          <w:lang w:eastAsia="tr-TR"/>
        </w:rPr>
        <w:t>Taşra Teşkilatı İle Valilik Ve Kaymakamlık Birimleri Eğitim Planı</w:t>
      </w:r>
      <w:r w:rsidR="00E2243A" w:rsidRPr="00573B64">
        <w:rPr>
          <w:rFonts w:ascii="Times New Roman" w:eastAsia="Times New Roman" w:hAnsi="Times New Roman" w:cs="Times New Roman"/>
          <w:sz w:val="24"/>
          <w:szCs w:val="24"/>
          <w:lang w:eastAsia="tr-TR"/>
        </w:rPr>
        <w:t xml:space="preserve"> hazırlanacağı (12.11.2013 tarihli Bakan Olur’u ile yürürlüğe giren </w:t>
      </w:r>
      <w:r w:rsidR="00E2243A" w:rsidRPr="00573B64">
        <w:rPr>
          <w:rFonts w:ascii="Times New Roman" w:eastAsia="Times New Roman" w:hAnsi="Times New Roman" w:cs="Times New Roman"/>
          <w:b/>
          <w:sz w:val="24"/>
          <w:szCs w:val="24"/>
          <w:lang w:eastAsia="tr-TR"/>
        </w:rPr>
        <w:t>İçişleri Bakanlığı</w:t>
      </w:r>
      <w:r w:rsidR="00EA7836" w:rsidRPr="00573B64">
        <w:rPr>
          <w:rFonts w:ascii="Times New Roman" w:eastAsia="Times New Roman" w:hAnsi="Times New Roman" w:cs="Times New Roman"/>
          <w:b/>
          <w:sz w:val="24"/>
          <w:szCs w:val="24"/>
          <w:lang w:eastAsia="tr-TR"/>
        </w:rPr>
        <w:t xml:space="preserve"> </w:t>
      </w:r>
      <w:r w:rsidR="00E2243A" w:rsidRPr="00573B64">
        <w:rPr>
          <w:rFonts w:ascii="Times New Roman" w:eastAsia="Times New Roman" w:hAnsi="Times New Roman" w:cs="Times New Roman"/>
          <w:b/>
          <w:sz w:val="24"/>
          <w:szCs w:val="24"/>
          <w:lang w:eastAsia="tr-TR"/>
        </w:rPr>
        <w:t xml:space="preserve">Valilik Ve Kaymakamlık Birimleri </w:t>
      </w:r>
      <w:r w:rsidR="0032377D" w:rsidRPr="00573B64">
        <w:rPr>
          <w:rFonts w:ascii="Times New Roman" w:eastAsia="Times New Roman" w:hAnsi="Times New Roman" w:cs="Times New Roman"/>
          <w:b/>
          <w:sz w:val="24"/>
          <w:szCs w:val="24"/>
          <w:lang w:eastAsia="tr-TR"/>
        </w:rPr>
        <w:t xml:space="preserve">İle </w:t>
      </w:r>
      <w:r w:rsidR="00E2243A" w:rsidRPr="00573B64">
        <w:rPr>
          <w:rFonts w:ascii="Times New Roman" w:eastAsia="Times New Roman" w:hAnsi="Times New Roman" w:cs="Times New Roman"/>
          <w:b/>
          <w:sz w:val="24"/>
          <w:szCs w:val="24"/>
          <w:lang w:eastAsia="tr-TR"/>
        </w:rPr>
        <w:t>Bakanlık Taşra Teşkilatı Hizmet İçi Eğitim Planı</w:t>
      </w:r>
      <w:r w:rsidR="00E2243A" w:rsidRPr="00573B64">
        <w:rPr>
          <w:rFonts w:ascii="Times New Roman" w:eastAsia="Times New Roman" w:hAnsi="Times New Roman" w:cs="Times New Roman"/>
          <w:sz w:val="24"/>
          <w:szCs w:val="24"/>
          <w:lang w:eastAsia="tr-TR"/>
        </w:rPr>
        <w:t>) hükümleri göz önünde bulundurularak;</w:t>
      </w:r>
    </w:p>
    <w:p w:rsidR="00E2243A" w:rsidRPr="00573B64" w:rsidRDefault="00E27DF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Dördüncü</w:t>
      </w:r>
      <w:r w:rsidR="00E2243A" w:rsidRPr="00573B64">
        <w:rPr>
          <w:rFonts w:ascii="Times New Roman" w:eastAsia="Times New Roman" w:hAnsi="Times New Roman" w:cs="Times New Roman"/>
          <w:sz w:val="24"/>
          <w:szCs w:val="24"/>
          <w:lang w:eastAsia="tr-TR"/>
        </w:rPr>
        <w:t xml:space="preserve"> fıkrası gereğince; taşra teşkilatı ile valilik ve kaymakamlık birimlerince ihtiyaç duyulan hizmet içi eğitim faaliyetleri ve eğitim programlarının Vali onayıyla uygulamaya konul</w:t>
      </w:r>
      <w:r w:rsidRPr="00573B64">
        <w:rPr>
          <w:rFonts w:ascii="Times New Roman" w:eastAsia="Times New Roman" w:hAnsi="Times New Roman" w:cs="Times New Roman"/>
          <w:sz w:val="24"/>
          <w:szCs w:val="24"/>
          <w:lang w:eastAsia="tr-TR"/>
        </w:rPr>
        <w:t>acağı</w:t>
      </w:r>
      <w:r w:rsidR="00E2243A" w:rsidRPr="00573B64">
        <w:rPr>
          <w:rFonts w:ascii="Times New Roman" w:eastAsia="Times New Roman" w:hAnsi="Times New Roman" w:cs="Times New Roman"/>
          <w:sz w:val="24"/>
          <w:szCs w:val="24"/>
          <w:lang w:eastAsia="tr-TR"/>
        </w:rPr>
        <w:t>;</w:t>
      </w:r>
    </w:p>
    <w:p w:rsidR="00E2243A" w:rsidRPr="00573B64" w:rsidRDefault="00E27DF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Beşinci</w:t>
      </w:r>
      <w:r w:rsidR="00E2243A" w:rsidRPr="00573B64">
        <w:rPr>
          <w:rFonts w:ascii="Times New Roman" w:eastAsia="Times New Roman" w:hAnsi="Times New Roman" w:cs="Times New Roman"/>
          <w:sz w:val="24"/>
          <w:szCs w:val="24"/>
          <w:lang w:eastAsia="tr-TR"/>
        </w:rPr>
        <w:t xml:space="preserve"> fıkrasına göre; Bakanlık taşra teşkilatı ile valilik ve kaymakamlık birimlerinde uygulanan hizmet içi eğitim faaliyetlerine ilişkin bilgileri içeren il hizmet içi eğitim sonuç raporunun, Temmuz ve Ocak aylarında altı aylık dönemler hâlinde valilikler tarafından Eğitim Dairesi Başkanlığına gönderil</w:t>
      </w:r>
      <w:r w:rsidRPr="00573B64">
        <w:rPr>
          <w:rFonts w:ascii="Times New Roman" w:eastAsia="Times New Roman" w:hAnsi="Times New Roman" w:cs="Times New Roman"/>
          <w:sz w:val="24"/>
          <w:szCs w:val="24"/>
          <w:lang w:eastAsia="tr-TR"/>
        </w:rPr>
        <w:t>ece</w:t>
      </w:r>
      <w:r w:rsidR="00E2243A" w:rsidRPr="00573B64">
        <w:rPr>
          <w:rFonts w:ascii="Times New Roman" w:eastAsia="Times New Roman" w:hAnsi="Times New Roman" w:cs="Times New Roman"/>
          <w:sz w:val="24"/>
          <w:szCs w:val="24"/>
          <w:lang w:eastAsia="tr-TR"/>
        </w:rPr>
        <w:t>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Sınavlar ve Hizmet İçi Eğitimin Değerlendirilmesi başlıklı 6</w:t>
      </w:r>
      <w:r w:rsidR="00E27DF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Bölümünde (madde 25-30) belirtilen hükümlere uygun işlem yapıl</w:t>
      </w:r>
      <w:r w:rsidR="00E27DF3"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Times New Roman" w:hAnsi="Times New Roman" w:cs="Times New Roman"/>
          <w:b/>
          <w:sz w:val="24"/>
          <w:szCs w:val="24"/>
          <w:lang w:eastAsia="tr-TR"/>
        </w:rPr>
        <w:t>Kamu Görevlileri Etik Davranış İlkeleri ile Başvuru Usul ve Esasları Hakkında Yönetmelik’</w:t>
      </w:r>
      <w:r w:rsidRPr="00573B64">
        <w:rPr>
          <w:rFonts w:ascii="Times New Roman" w:eastAsia="Times New Roman" w:hAnsi="Times New Roman" w:cs="Times New Roman"/>
          <w:sz w:val="24"/>
          <w:szCs w:val="24"/>
          <w:lang w:eastAsia="tr-TR"/>
        </w:rPr>
        <w:t>in</w:t>
      </w:r>
      <w:r w:rsidRPr="00573B64">
        <w:rPr>
          <w:rFonts w:ascii="Times New Roman" w:eastAsia="MS PGothic" w:hAnsi="Times New Roman" w:cs="Times New Roman"/>
          <w:b/>
          <w:bCs/>
          <w:sz w:val="24"/>
          <w:szCs w:val="24"/>
          <w:lang w:eastAsia="tr-TR"/>
        </w:rPr>
        <w:t xml:space="preserve"> </w:t>
      </w:r>
      <w:r w:rsidRPr="00573B64">
        <w:rPr>
          <w:rFonts w:ascii="Times New Roman" w:eastAsia="MS PGothic" w:hAnsi="Times New Roman" w:cs="Times New Roman"/>
          <w:bCs/>
          <w:sz w:val="24"/>
          <w:szCs w:val="24"/>
          <w:lang w:eastAsia="tr-TR"/>
        </w:rPr>
        <w:t>25</w:t>
      </w:r>
      <w:r w:rsidR="00E27DF3" w:rsidRPr="00573B64">
        <w:rPr>
          <w:rFonts w:ascii="Times New Roman" w:eastAsia="MS PGothic" w:hAnsi="Times New Roman" w:cs="Times New Roman"/>
          <w:bCs/>
          <w:sz w:val="24"/>
          <w:szCs w:val="24"/>
          <w:lang w:eastAsia="tr-TR"/>
        </w:rPr>
        <w:t xml:space="preserve"> inci</w:t>
      </w:r>
      <w:r w:rsidRPr="00573B64">
        <w:rPr>
          <w:rFonts w:ascii="Times New Roman" w:eastAsia="MS PGothic" w:hAnsi="Times New Roman" w:cs="Times New Roman"/>
          <w:bCs/>
          <w:sz w:val="24"/>
          <w:szCs w:val="24"/>
          <w:lang w:eastAsia="tr-TR"/>
        </w:rPr>
        <w:t xml:space="preserve"> maddesi gereğince; </w:t>
      </w:r>
      <w:r w:rsidRPr="00573B64">
        <w:rPr>
          <w:rFonts w:ascii="Times New Roman" w:eastAsia="MS PGothic" w:hAnsi="Times New Roman" w:cs="Times New Roman"/>
          <w:sz w:val="24"/>
          <w:szCs w:val="24"/>
          <w:lang w:eastAsia="tr-TR"/>
        </w:rPr>
        <w:t>etik davranış ilkelerinin, kamu görevlilerine uygulanan temel, hazırlayıcı ve hizmet içi eğitim programlarında yer almasının sağlan</w:t>
      </w:r>
      <w:r w:rsidR="00E27DF3" w:rsidRPr="00573B64">
        <w:rPr>
          <w:rFonts w:ascii="Times New Roman" w:eastAsia="MS PGothic" w:hAnsi="Times New Roman" w:cs="Times New Roman"/>
          <w:sz w:val="24"/>
          <w:szCs w:val="24"/>
          <w:lang w:eastAsia="tr-TR"/>
        </w:rPr>
        <w:t>acağı</w:t>
      </w:r>
      <w:r w:rsidRPr="00573B64">
        <w:rPr>
          <w:rFonts w:ascii="Times New Roman" w:eastAsia="MS PGothic" w:hAnsi="Times New Roman" w:cs="Times New Roman"/>
          <w:sz w:val="24"/>
          <w:szCs w:val="24"/>
          <w:lang w:eastAsia="tr-TR"/>
        </w:rPr>
        <w:t>;</w:t>
      </w:r>
    </w:p>
    <w:p w:rsidR="00E2243A" w:rsidRPr="00573B64" w:rsidRDefault="00E2243A"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p>
    <w:p w:rsidR="00E2243A" w:rsidRPr="00573B64" w:rsidRDefault="00E2243A" w:rsidP="00E27DF3">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Mülkiye Müfettişlerince Düzenlenen Raporların Değerlendirilmesi, Takibi Ve Sonuçlandırılması Hakkında Yönergenin</w:t>
      </w:r>
      <w:r w:rsidRPr="00573B64">
        <w:rPr>
          <w:rFonts w:ascii="Times New Roman" w:eastAsia="Times New Roman" w:hAnsi="Times New Roman" w:cs="Times New Roman"/>
          <w:sz w:val="24"/>
          <w:szCs w:val="24"/>
          <w:lang w:eastAsia="tr-TR"/>
        </w:rPr>
        <w:t xml:space="preserve"> 22</w:t>
      </w:r>
      <w:r w:rsidR="00E27DF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Raporların</w:t>
      </w:r>
      <w:r w:rsidR="00E27DF3"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değerlendirilmesi, takibine açık</w:t>
      </w:r>
      <w:r w:rsidRPr="00573B64">
        <w:rPr>
          <w:rFonts w:ascii="Times New Roman" w:eastAsia="Times New Roman" w:hAnsi="Times New Roman" w:cs="Times New Roman"/>
          <w:sz w:val="24"/>
          <w:szCs w:val="24"/>
          <w:lang w:eastAsia="tr-TR"/>
        </w:rPr>
        <w:softHyphen/>
        <w:t xml:space="preserve">lık, etkinlik ve işlerlik kazandırılması amacıyla; </w:t>
      </w:r>
      <w:r w:rsidRPr="00573B64">
        <w:rPr>
          <w:rFonts w:ascii="Times New Roman" w:eastAsia="Times New Roman" w:hAnsi="Times New Roman" w:cs="Times New Roman"/>
          <w:bCs/>
          <w:sz w:val="24"/>
          <w:szCs w:val="24"/>
          <w:lang w:eastAsia="tr-TR"/>
        </w:rPr>
        <w:t>valiliklerin</w:t>
      </w:r>
      <w:r w:rsidRPr="00573B64">
        <w:rPr>
          <w:rFonts w:ascii="Times New Roman" w:eastAsia="Times New Roman" w:hAnsi="Times New Roman" w:cs="Times New Roman"/>
          <w:sz w:val="24"/>
          <w:szCs w:val="24"/>
          <w:lang w:eastAsia="tr-TR"/>
        </w:rPr>
        <w:t>, bu Yönergeyi, yıllık olarak düzenleyecekleri hizmet içi eğitim ve seminerlerde konu olarak işleyip işlemedikleri;</w:t>
      </w:r>
    </w:p>
    <w:p w:rsidR="00E2243A" w:rsidRPr="00573B64" w:rsidRDefault="00E2243A" w:rsidP="003B5A0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tr-TR"/>
        </w:rPr>
      </w:pPr>
    </w:p>
    <w:p w:rsidR="00E2243A" w:rsidRPr="00573B64" w:rsidRDefault="00E2243A" w:rsidP="00FC15CD">
      <w:pPr>
        <w:pStyle w:val="Balk3"/>
        <w:ind w:firstLine="567"/>
        <w:rPr>
          <w:rFonts w:ascii="Times New Roman" w:hAnsi="Times New Roman"/>
          <w:sz w:val="24"/>
          <w:szCs w:val="24"/>
          <w:lang w:val="tr-TR"/>
        </w:rPr>
      </w:pPr>
      <w:bookmarkStart w:id="16" w:name="_Toc42375709"/>
      <w:r w:rsidRPr="00573B64">
        <w:rPr>
          <w:rFonts w:ascii="Times New Roman" w:hAnsi="Times New Roman"/>
          <w:sz w:val="24"/>
          <w:szCs w:val="24"/>
        </w:rPr>
        <w:t>6.</w:t>
      </w:r>
      <w:r w:rsidR="00981F05" w:rsidRPr="00573B64">
        <w:rPr>
          <w:rFonts w:ascii="Times New Roman" w:hAnsi="Times New Roman"/>
          <w:sz w:val="24"/>
          <w:szCs w:val="24"/>
        </w:rPr>
        <w:t>11</w:t>
      </w:r>
      <w:r w:rsidRPr="00573B64">
        <w:rPr>
          <w:rFonts w:ascii="Times New Roman" w:hAnsi="Times New Roman"/>
          <w:sz w:val="24"/>
          <w:szCs w:val="24"/>
        </w:rPr>
        <w:t>- İldeki kamu personelinin günlük çalışma saatlerinin tespiti ile ilgili konularda gerekli işlemleri yapmak</w:t>
      </w:r>
      <w:r w:rsidR="00FC15CD" w:rsidRPr="00573B64">
        <w:rPr>
          <w:rFonts w:ascii="Times New Roman" w:hAnsi="Times New Roman"/>
          <w:sz w:val="24"/>
          <w:szCs w:val="24"/>
          <w:lang w:val="tr-TR"/>
        </w:rPr>
        <w:t>;</w:t>
      </w:r>
      <w:bookmarkEnd w:id="16"/>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6.1</w:t>
      </w:r>
      <w:r w:rsidR="00981F05" w:rsidRPr="00573B64">
        <w:rPr>
          <w:rFonts w:ascii="Times New Roman" w:eastAsia="Times New Roman" w:hAnsi="Times New Roman" w:cs="Times New Roman"/>
          <w:b/>
          <w:sz w:val="24"/>
          <w:szCs w:val="24"/>
          <w:lang w:eastAsia="tr-TR"/>
        </w:rPr>
        <w:t>1</w:t>
      </w:r>
      <w:r w:rsidRPr="00573B64">
        <w:rPr>
          <w:rFonts w:ascii="Times New Roman" w:eastAsia="Times New Roman" w:hAnsi="Times New Roman" w:cs="Times New Roman"/>
          <w:b/>
          <w:sz w:val="24"/>
          <w:szCs w:val="24"/>
          <w:lang w:eastAsia="tr-TR"/>
        </w:rPr>
        <w:t>.01-</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Devlet Memurları Kanununun</w:t>
      </w:r>
      <w:r w:rsidRPr="00573B64">
        <w:rPr>
          <w:rFonts w:ascii="Times New Roman" w:eastAsia="Times New Roman" w:hAnsi="Times New Roman" w:cs="Times New Roman"/>
          <w:sz w:val="24"/>
          <w:szCs w:val="24"/>
          <w:lang w:eastAsia="tr-TR"/>
        </w:rPr>
        <w:t xml:space="preserve"> 100</w:t>
      </w:r>
      <w:r w:rsidR="00E27DF3"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değişik </w:t>
      </w:r>
      <w:r w:rsidR="00E27DF3"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 gereğince; illerde valiler tarafından, günlük çalışmanın başlama ve bitme saatleri ile öğle dinlenme süresinin, bölgelerin ve hizmetin özelliklerine göre tesbit olun</w:t>
      </w:r>
      <w:r w:rsidR="008829CE"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Aynı maddenin </w:t>
      </w:r>
      <w:r w:rsidR="002C5D34" w:rsidRPr="00573B64">
        <w:rPr>
          <w:rFonts w:ascii="Times New Roman" w:eastAsia="Times New Roman" w:hAnsi="Times New Roman" w:cs="Times New Roman"/>
          <w:sz w:val="24"/>
          <w:szCs w:val="24"/>
          <w:lang w:eastAsia="tr-TR"/>
        </w:rPr>
        <w:t xml:space="preserve">değişik </w:t>
      </w:r>
      <w:r w:rsidR="00E27DF3"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gereğince; ancak engelliler için; engel durumu, hizmet gerekleri, iklim ve ulaşım şartları göz önünde bulundurulmak suretiyle günlük çalışmanın başlama ve bitiş saatleri ile öğle dinlenme sürelerinin farklı belirlen</w:t>
      </w:r>
      <w:r w:rsidR="008829CE" w:rsidRPr="00573B64">
        <w:rPr>
          <w:rFonts w:ascii="Times New Roman" w:eastAsia="Times New Roman" w:hAnsi="Times New Roman" w:cs="Times New Roman"/>
          <w:sz w:val="24"/>
          <w:szCs w:val="24"/>
          <w:lang w:eastAsia="tr-TR"/>
        </w:rPr>
        <w:t>ebileceği</w:t>
      </w:r>
      <w:r w:rsidRPr="00573B64">
        <w:rPr>
          <w:rFonts w:ascii="Times New Roman" w:eastAsia="Times New Roman" w:hAnsi="Times New Roman" w:cs="Times New Roman"/>
          <w:sz w:val="24"/>
          <w:szCs w:val="24"/>
          <w:lang w:eastAsia="tr-TR"/>
        </w:rPr>
        <w:t>;</w:t>
      </w:r>
      <w:r w:rsidR="008829CE" w:rsidRPr="00573B64">
        <w:rPr>
          <w:rFonts w:ascii="Times New Roman" w:eastAsia="Times New Roman" w:hAnsi="Times New Roman" w:cs="Times New Roman"/>
          <w:sz w:val="24"/>
          <w:szCs w:val="24"/>
          <w:lang w:eastAsia="tr-TR"/>
        </w:rPr>
        <w:t xml:space="preserve">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17" w:name="_Toc42375710"/>
      <w:r w:rsidRPr="00573B64">
        <w:rPr>
          <w:rFonts w:ascii="Times New Roman" w:hAnsi="Times New Roman"/>
          <w:sz w:val="24"/>
          <w:szCs w:val="24"/>
        </w:rPr>
        <w:t>6.1</w:t>
      </w:r>
      <w:r w:rsidR="00981F05" w:rsidRPr="00573B64">
        <w:rPr>
          <w:rFonts w:ascii="Times New Roman" w:hAnsi="Times New Roman"/>
          <w:sz w:val="24"/>
          <w:szCs w:val="24"/>
        </w:rPr>
        <w:t>2</w:t>
      </w:r>
      <w:r w:rsidRPr="00573B64">
        <w:rPr>
          <w:rFonts w:ascii="Times New Roman" w:hAnsi="Times New Roman"/>
          <w:sz w:val="24"/>
          <w:szCs w:val="24"/>
        </w:rPr>
        <w:t>- Özel kanunlarına göre yapılan; milletvekili, mahalli idareler seçimleri ve Anayasa değişikliklerinin halkoyuna sunulmasında, valiliği ilgilendiren iş ve işlemler ile yazışmaları yapmak</w:t>
      </w:r>
      <w:r w:rsidR="00FC15CD" w:rsidRPr="00573B64">
        <w:rPr>
          <w:rFonts w:ascii="Times New Roman" w:hAnsi="Times New Roman"/>
          <w:sz w:val="24"/>
          <w:szCs w:val="24"/>
        </w:rPr>
        <w:t>;</w:t>
      </w:r>
      <w:bookmarkEnd w:id="17"/>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t>6.1</w:t>
      </w:r>
      <w:r w:rsidR="00981F05"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.01-</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noProof/>
          <w:sz w:val="24"/>
          <w:szCs w:val="24"/>
          <w:lang w:eastAsia="tr-TR"/>
        </w:rPr>
        <w:t>26.04.1961 tarihli ve 298 sayılı</w:t>
      </w:r>
      <w:r w:rsidRPr="00573B64">
        <w:rPr>
          <w:rFonts w:ascii="Times New Roman" w:eastAsia="Times New Roman" w:hAnsi="Times New Roman" w:cs="Times New Roman"/>
          <w:b/>
          <w:noProof/>
          <w:sz w:val="24"/>
          <w:szCs w:val="24"/>
          <w:lang w:eastAsia="tr-TR"/>
        </w:rPr>
        <w:t xml:space="preserve"> Seçimlerin Temel Hükümleri Ve Seçmen Kütükleri Hakkında Kanunun</w:t>
      </w:r>
      <w:r w:rsidRPr="00573B64">
        <w:rPr>
          <w:rFonts w:ascii="Times New Roman" w:eastAsia="Times New Roman" w:hAnsi="Times New Roman" w:cs="Times New Roman"/>
          <w:noProof/>
          <w:sz w:val="24"/>
          <w:szCs w:val="24"/>
          <w:lang w:eastAsia="tr-TR"/>
        </w:rPr>
        <w:t xml:space="preserve"> değişik 9</w:t>
      </w:r>
      <w:r w:rsidR="00E27DF3"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maddesinin </w:t>
      </w:r>
      <w:r w:rsidR="00E27DF3" w:rsidRPr="00573B64">
        <w:rPr>
          <w:rFonts w:ascii="Times New Roman" w:eastAsia="Times New Roman" w:hAnsi="Times New Roman" w:cs="Times New Roman"/>
          <w:noProof/>
          <w:sz w:val="24"/>
          <w:szCs w:val="24"/>
          <w:lang w:eastAsia="tr-TR"/>
        </w:rPr>
        <w:t>ikinci</w:t>
      </w:r>
      <w:r w:rsidRPr="00573B64">
        <w:rPr>
          <w:rFonts w:ascii="Times New Roman" w:eastAsia="Times New Roman" w:hAnsi="Times New Roman" w:cs="Times New Roman"/>
          <w:noProof/>
          <w:sz w:val="24"/>
          <w:szCs w:val="24"/>
          <w:lang w:eastAsia="tr-TR"/>
        </w:rPr>
        <w:t xml:space="preserve"> fıkrası</w:t>
      </w:r>
      <w:r w:rsidR="009A1B32" w:rsidRPr="00573B64">
        <w:rPr>
          <w:rFonts w:ascii="Times New Roman" w:eastAsia="Times New Roman" w:hAnsi="Times New Roman" w:cs="Times New Roman"/>
          <w:noProof/>
          <w:sz w:val="24"/>
          <w:szCs w:val="24"/>
          <w:lang w:eastAsia="tr-TR"/>
        </w:rPr>
        <w:t>nın</w:t>
      </w:r>
      <w:r w:rsidRPr="00573B64">
        <w:rPr>
          <w:rFonts w:ascii="Times New Roman" w:eastAsia="Times New Roman" w:hAnsi="Times New Roman" w:cs="Times New Roman"/>
          <w:noProof/>
          <w:sz w:val="24"/>
          <w:szCs w:val="24"/>
          <w:lang w:eastAsia="tr-TR"/>
        </w:rPr>
        <w:t>; Valilerin, her türlü seçim işleri ve seçmen kütükleri yazımında, seçim kurullarının istediği bilgileri ve belgeleri, gecikmeden, süresinde ve doğru olarak göndermeye mecburdurlar hükmünü</w:t>
      </w:r>
      <w:r w:rsidR="009A1B32" w:rsidRPr="00573B64">
        <w:rPr>
          <w:rFonts w:ascii="Times New Roman" w:eastAsia="Times New Roman" w:hAnsi="Times New Roman" w:cs="Times New Roman"/>
          <w:noProof/>
          <w:sz w:val="24"/>
          <w:szCs w:val="24"/>
          <w:lang w:eastAsia="tr-TR"/>
        </w:rPr>
        <w:t xml:space="preserve"> içerdiği</w:t>
      </w:r>
      <w:r w:rsidRPr="00573B64">
        <w:rPr>
          <w:rFonts w:ascii="Times New Roman" w:eastAsia="Times New Roman" w:hAnsi="Times New Roman" w:cs="Times New Roman"/>
          <w:noProof/>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298 sayılı Kanunun değişik 22</w:t>
      </w:r>
      <w:r w:rsidR="00E27DF3" w:rsidRPr="00573B64">
        <w:rPr>
          <w:rFonts w:ascii="Times New Roman" w:eastAsia="Times New Roman" w:hAnsi="Times New Roman" w:cs="Times New Roman"/>
          <w:noProof/>
          <w:sz w:val="24"/>
          <w:szCs w:val="24"/>
          <w:lang w:eastAsia="tr-TR"/>
        </w:rPr>
        <w:t xml:space="preserve"> nci</w:t>
      </w:r>
      <w:r w:rsidRPr="00573B64">
        <w:rPr>
          <w:rFonts w:ascii="Times New Roman" w:eastAsia="Times New Roman" w:hAnsi="Times New Roman" w:cs="Times New Roman"/>
          <w:noProof/>
          <w:sz w:val="24"/>
          <w:szCs w:val="24"/>
          <w:lang w:eastAsia="tr-TR"/>
        </w:rPr>
        <w:t xml:space="preserve"> maddesi gereğince; </w:t>
      </w:r>
      <w:r w:rsidRPr="00573B64">
        <w:rPr>
          <w:rFonts w:ascii="Times New Roman" w:eastAsia="Times New Roman" w:hAnsi="Times New Roman" w:cs="Times New Roman"/>
          <w:sz w:val="24"/>
          <w:szCs w:val="24"/>
          <w:lang w:eastAsia="tr-TR"/>
        </w:rPr>
        <w:t>ilçede görev yapan tüm kamu görevlilerinin listesinin, mülki idare amiri tarafından yerleşim yeri adresleri esas alınmak suretiyle ilgili ilçe seçim kurulu başkanlıklarına gönderilip gönderilmediği;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298 sayılı Kanunun değişik 40</w:t>
      </w:r>
      <w:r w:rsidR="00E27DF3" w:rsidRPr="00573B64">
        <w:rPr>
          <w:rFonts w:ascii="Times New Roman" w:eastAsia="Times New Roman" w:hAnsi="Times New Roman" w:cs="Times New Roman"/>
          <w:noProof/>
          <w:sz w:val="24"/>
          <w:szCs w:val="24"/>
          <w:lang w:eastAsia="tr-TR"/>
        </w:rPr>
        <w:t xml:space="preserve"> ıncı</w:t>
      </w:r>
      <w:r w:rsidRPr="00573B64">
        <w:rPr>
          <w:rFonts w:ascii="Times New Roman" w:eastAsia="Times New Roman" w:hAnsi="Times New Roman" w:cs="Times New Roman"/>
          <w:noProof/>
          <w:sz w:val="24"/>
          <w:szCs w:val="24"/>
          <w:lang w:eastAsia="tr-TR"/>
        </w:rPr>
        <w:t xml:space="preserve"> maddesi</w:t>
      </w:r>
      <w:r w:rsidR="0079477D" w:rsidRPr="00573B64">
        <w:rPr>
          <w:rFonts w:ascii="Times New Roman" w:eastAsia="Times New Roman" w:hAnsi="Times New Roman" w:cs="Times New Roman"/>
          <w:noProof/>
          <w:sz w:val="24"/>
          <w:szCs w:val="24"/>
          <w:lang w:eastAsia="tr-TR"/>
        </w:rPr>
        <w:t>nin</w:t>
      </w:r>
      <w:r w:rsidRPr="00573B64">
        <w:rPr>
          <w:rFonts w:ascii="Times New Roman" w:eastAsia="Times New Roman" w:hAnsi="Times New Roman" w:cs="Times New Roman"/>
          <w:noProof/>
          <w:sz w:val="24"/>
          <w:szCs w:val="24"/>
          <w:lang w:eastAsia="tr-TR"/>
        </w:rPr>
        <w:t xml:space="preserve"> </w:t>
      </w:r>
      <w:r w:rsidR="00E27DF3" w:rsidRPr="00573B64">
        <w:rPr>
          <w:rFonts w:ascii="Times New Roman" w:eastAsia="Times New Roman" w:hAnsi="Times New Roman" w:cs="Times New Roman"/>
          <w:noProof/>
          <w:sz w:val="24"/>
          <w:szCs w:val="24"/>
          <w:lang w:eastAsia="tr-TR"/>
        </w:rPr>
        <w:t>dördüncü</w:t>
      </w:r>
      <w:r w:rsidR="0079477D" w:rsidRPr="00573B64">
        <w:rPr>
          <w:rFonts w:ascii="Times New Roman" w:eastAsia="Times New Roman" w:hAnsi="Times New Roman" w:cs="Times New Roman"/>
          <w:noProof/>
          <w:sz w:val="24"/>
          <w:szCs w:val="24"/>
          <w:lang w:eastAsia="tr-TR"/>
        </w:rPr>
        <w:t xml:space="preserve"> fıkrası gereğince</w:t>
      </w:r>
      <w:r w:rsidRPr="00573B64">
        <w:rPr>
          <w:rFonts w:ascii="Times New Roman" w:eastAsia="Times New Roman" w:hAnsi="Times New Roman" w:cs="Times New Roman"/>
          <w:noProof/>
          <w:sz w:val="24"/>
          <w:szCs w:val="24"/>
          <w:lang w:eastAsia="tr-TR"/>
        </w:rPr>
        <w:t>; İlçe seçim kurulu başkanı, askı listelerinin asıldıkları tarih ve yerleri bir yazı ile mahallin mülki amirine derhal bildireceği; asılı kaldıkları sürece, muhtarlık bölgesi askı listelerinin korunmasından; idare amirleriyle zabıta amir ve memurları sorumlu oldukları bilinerek hareket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b/>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298 sayılı Kanunun 51/A maddesi gereğince; siyasi partilerin il veya ilçe başkanlıkları ile bağımsız adayların, seçim bürosunun adresini ve en az bir sorumlusunun kimlik ve iletişim bilgilerini içeren bildirimi seçimin başlangıcından yazılı propagandanın başlangıç tarihine kadar mahallin en büyük mülki amirine vermeleriyle açılmış sayılacağından, bildirim suretiyle açılan seçim bürolarının listesinin, mahallin en büyük mülki amiri tarafından ilçe seçim kurullarına gönderilip gönderilmediği; açılma şartlarını taşımayan seçim bürolarının ilgilisine bu eksikliklerin üç gün içinde tamamlanması için verilen süreye uyulmaması halinde büroların, şartları tamamlanıncaya kadar mülki amirlerce kapatılıp kapatılmadığı;</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9541A7"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298 sayılı Kanunun değişik 61</w:t>
      </w:r>
      <w:r w:rsidR="00682EEC" w:rsidRPr="00573B64">
        <w:rPr>
          <w:rFonts w:ascii="Times New Roman" w:eastAsia="Times New Roman" w:hAnsi="Times New Roman" w:cs="Times New Roman"/>
          <w:noProof/>
          <w:sz w:val="24"/>
          <w:szCs w:val="24"/>
          <w:lang w:eastAsia="tr-TR"/>
        </w:rPr>
        <w:t xml:space="preserve"> inci</w:t>
      </w:r>
      <w:r w:rsidRPr="00573B64">
        <w:rPr>
          <w:rFonts w:ascii="Times New Roman" w:eastAsia="Times New Roman" w:hAnsi="Times New Roman" w:cs="Times New Roman"/>
          <w:noProof/>
          <w:sz w:val="24"/>
          <w:szCs w:val="24"/>
          <w:lang w:eastAsia="tr-TR"/>
        </w:rPr>
        <w:t xml:space="preserve"> maddesinin </w:t>
      </w:r>
      <w:r w:rsidR="00682EEC" w:rsidRPr="00573B64">
        <w:rPr>
          <w:rFonts w:ascii="Times New Roman" w:eastAsia="Times New Roman" w:hAnsi="Times New Roman" w:cs="Times New Roman"/>
          <w:noProof/>
          <w:sz w:val="24"/>
          <w:szCs w:val="24"/>
          <w:lang w:eastAsia="tr-TR"/>
        </w:rPr>
        <w:t>birinci</w:t>
      </w:r>
      <w:r w:rsidRPr="00573B64">
        <w:rPr>
          <w:rFonts w:ascii="Times New Roman" w:eastAsia="Times New Roman" w:hAnsi="Times New Roman" w:cs="Times New Roman"/>
          <w:noProof/>
          <w:sz w:val="24"/>
          <w:szCs w:val="24"/>
          <w:lang w:eastAsia="tr-TR"/>
        </w:rPr>
        <w:t xml:space="preserve"> fıkrası gereğince; seçimin başlangıç tarihinden oy verme gününü takip eden güne kadar, Kanunda belirtilen yerler dışında</w:t>
      </w:r>
      <w:r w:rsidR="009541A7" w:rsidRPr="00573B64">
        <w:rPr>
          <w:rFonts w:ascii="Times New Roman" w:eastAsia="Times New Roman" w:hAnsi="Times New Roman" w:cs="Times New Roman"/>
          <w:noProof/>
          <w:sz w:val="24"/>
          <w:szCs w:val="24"/>
          <w:lang w:eastAsia="tr-TR"/>
        </w:rPr>
        <w:t xml:space="preserve"> siyasi ilan ve reklam içeren afiş, poster, pankart veya parti bayrağı gibi malzemelerin asılması, yapıştırılması veya teşhiri yasak</w:t>
      </w:r>
      <w:r w:rsidRPr="00573B64">
        <w:rPr>
          <w:rFonts w:ascii="Times New Roman" w:eastAsia="Times New Roman" w:hAnsi="Times New Roman" w:cs="Times New Roman"/>
          <w:noProof/>
          <w:sz w:val="24"/>
          <w:szCs w:val="24"/>
          <w:lang w:eastAsia="tr-TR"/>
        </w:rPr>
        <w:t xml:space="preserve"> </w:t>
      </w:r>
      <w:r w:rsidR="009541A7" w:rsidRPr="00573B64">
        <w:rPr>
          <w:rFonts w:ascii="Times New Roman" w:eastAsia="Times New Roman" w:hAnsi="Times New Roman" w:cs="Times New Roman"/>
          <w:noProof/>
          <w:sz w:val="24"/>
          <w:szCs w:val="24"/>
          <w:lang w:eastAsia="tr-TR"/>
        </w:rPr>
        <w:t xml:space="preserve">olduğu; aksi halde, bu ilan ve reklamların  kaldırılacağı  ve masrafların  ilgilisinden  tahsil  edileceği; bu maddede  belirtilen yasaklarla ilgili işlem yapma yetkisinin, seçimin başlangıç tarihinden oy verme gününden önceki otuzuncu güne kadar mülki makamlara, son otuz gün içinde ilçe seçim kurullarına ait olduğu; belediyelerin, bu maddede belirtilen yetkili </w:t>
      </w:r>
      <w:r w:rsidR="009541A7" w:rsidRPr="00573B64">
        <w:rPr>
          <w:rFonts w:ascii="Times New Roman" w:eastAsia="Times New Roman" w:hAnsi="Times New Roman" w:cs="Times New Roman"/>
          <w:noProof/>
          <w:sz w:val="24"/>
          <w:szCs w:val="24"/>
          <w:lang w:eastAsia="tr-TR"/>
        </w:rPr>
        <w:lastRenderedPageBreak/>
        <w:t>mercilerin talebi üzerine, maddeye aykırı hususları gidermek için gerekli araç, gereç ve personeli sağlamakla yükümlü oldukları;</w:t>
      </w:r>
    </w:p>
    <w:p w:rsidR="009541A7" w:rsidRPr="00573B64" w:rsidRDefault="009541A7"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Aynı maddenin </w:t>
      </w:r>
      <w:r w:rsidR="00682EEC" w:rsidRPr="00573B64">
        <w:rPr>
          <w:rFonts w:ascii="Times New Roman" w:eastAsia="Times New Roman" w:hAnsi="Times New Roman" w:cs="Times New Roman"/>
          <w:noProof/>
          <w:sz w:val="24"/>
          <w:szCs w:val="24"/>
          <w:lang w:eastAsia="tr-TR"/>
        </w:rPr>
        <w:t>ikinci</w:t>
      </w:r>
      <w:r w:rsidRPr="00573B64">
        <w:rPr>
          <w:rFonts w:ascii="Times New Roman" w:eastAsia="Times New Roman" w:hAnsi="Times New Roman" w:cs="Times New Roman"/>
          <w:noProof/>
          <w:sz w:val="24"/>
          <w:szCs w:val="24"/>
          <w:lang w:eastAsia="tr-TR"/>
        </w:rPr>
        <w:t xml:space="preserve"> fıkrası gereğince; seçimin başlangıç tarihinden oy verme gününü takip eden güne kadar; şehir içi veya şehir dışında, toplu taşıma amacıyla kamu hizmetlerinde kullanılan hava, kara, deniz ve raylı sistem taşıtlarında yer alan reklam yerleri ve araçlarında siyasi propaganda içeren yayınların yapılamayacağı; yolcuların inip bindiği kapalı alanlarda da bu hükmün uygulanacağı; İlçe seçim kurullarının, bu fıkradaki yasaklara aykırılıkların önlenmesi için mülki makamlar vasıtasıyla gerekli denetimi yapacakları, hükümlerine riayet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298 sayılı Kanunun değişik 82</w:t>
      </w:r>
      <w:r w:rsidR="00682EEC" w:rsidRPr="00573B64">
        <w:rPr>
          <w:rFonts w:ascii="Times New Roman" w:eastAsia="Times New Roman" w:hAnsi="Times New Roman" w:cs="Times New Roman"/>
          <w:noProof/>
          <w:sz w:val="24"/>
          <w:szCs w:val="24"/>
          <w:lang w:eastAsia="tr-TR"/>
        </w:rPr>
        <w:t xml:space="preserve"> nci</w:t>
      </w:r>
      <w:r w:rsidRPr="00573B64">
        <w:rPr>
          <w:rFonts w:ascii="Times New Roman" w:eastAsia="Times New Roman" w:hAnsi="Times New Roman" w:cs="Times New Roman"/>
          <w:noProof/>
          <w:sz w:val="24"/>
          <w:szCs w:val="24"/>
          <w:lang w:eastAsia="tr-TR"/>
        </w:rPr>
        <w:t xml:space="preserve"> maddesi</w:t>
      </w:r>
      <w:r w:rsidR="00077749" w:rsidRPr="00573B64">
        <w:rPr>
          <w:rFonts w:ascii="Times New Roman" w:eastAsia="Times New Roman" w:hAnsi="Times New Roman" w:cs="Times New Roman"/>
          <w:noProof/>
          <w:sz w:val="24"/>
          <w:szCs w:val="24"/>
          <w:lang w:eastAsia="tr-TR"/>
        </w:rPr>
        <w:t>nin</w:t>
      </w:r>
      <w:r w:rsidRPr="00573B64">
        <w:rPr>
          <w:rFonts w:ascii="Times New Roman" w:eastAsia="Times New Roman" w:hAnsi="Times New Roman" w:cs="Times New Roman"/>
          <w:noProof/>
          <w:sz w:val="24"/>
          <w:szCs w:val="24"/>
          <w:lang w:eastAsia="tr-TR"/>
        </w:rPr>
        <w:t xml:space="preserve"> </w:t>
      </w:r>
      <w:r w:rsidR="00682EEC" w:rsidRPr="00573B64">
        <w:rPr>
          <w:rFonts w:ascii="Times New Roman" w:eastAsia="Times New Roman" w:hAnsi="Times New Roman" w:cs="Times New Roman"/>
          <w:noProof/>
          <w:sz w:val="24"/>
          <w:szCs w:val="24"/>
          <w:lang w:eastAsia="tr-TR"/>
        </w:rPr>
        <w:t>onikinci</w:t>
      </w:r>
      <w:r w:rsidR="00077749" w:rsidRPr="00573B64">
        <w:rPr>
          <w:rFonts w:ascii="Times New Roman" w:eastAsia="Times New Roman" w:hAnsi="Times New Roman" w:cs="Times New Roman"/>
          <w:noProof/>
          <w:sz w:val="24"/>
          <w:szCs w:val="24"/>
          <w:lang w:eastAsia="tr-TR"/>
        </w:rPr>
        <w:t xml:space="preserve"> fıkrası </w:t>
      </w:r>
      <w:r w:rsidRPr="00573B64">
        <w:rPr>
          <w:rFonts w:ascii="Times New Roman" w:eastAsia="Times New Roman" w:hAnsi="Times New Roman" w:cs="Times New Roman"/>
          <w:noProof/>
          <w:sz w:val="24"/>
          <w:szCs w:val="24"/>
          <w:lang w:eastAsia="tr-TR"/>
        </w:rPr>
        <w:t xml:space="preserve">gereğince; </w:t>
      </w:r>
      <w:r w:rsidRPr="00573B64">
        <w:rPr>
          <w:rFonts w:ascii="Times New Roman" w:eastAsia="Times New Roman" w:hAnsi="Times New Roman" w:cs="Times New Roman"/>
          <w:iCs/>
          <w:sz w:val="24"/>
          <w:szCs w:val="24"/>
          <w:lang w:eastAsia="tr-TR"/>
        </w:rPr>
        <w:t xml:space="preserve">sandık çevresinde düzenin sağlanması ve yasaklar ile ilgili olarak </w:t>
      </w:r>
      <w:r w:rsidRPr="00573B64">
        <w:rPr>
          <w:rFonts w:ascii="Times New Roman" w:eastAsia="Times New Roman" w:hAnsi="Times New Roman" w:cs="Times New Roman"/>
          <w:noProof/>
          <w:sz w:val="24"/>
          <w:szCs w:val="24"/>
          <w:lang w:eastAsia="tr-TR"/>
        </w:rPr>
        <w:t>ilçe seçim kurulu başkanınca verilen talimatlara mülki ve idari makamlar uymak zorunda olduğu hükmünün bilinmesi gerektiği;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18" w:name="_Toc42375711"/>
      <w:r w:rsidRPr="00573B64">
        <w:rPr>
          <w:rFonts w:ascii="Times New Roman" w:hAnsi="Times New Roman"/>
          <w:sz w:val="24"/>
          <w:szCs w:val="24"/>
        </w:rPr>
        <w:t>6.1</w:t>
      </w:r>
      <w:r w:rsidR="00981F05" w:rsidRPr="00573B64">
        <w:rPr>
          <w:rFonts w:ascii="Times New Roman" w:hAnsi="Times New Roman"/>
          <w:sz w:val="24"/>
          <w:szCs w:val="24"/>
        </w:rPr>
        <w:t>3</w:t>
      </w:r>
      <w:r w:rsidRPr="00573B64">
        <w:rPr>
          <w:rFonts w:ascii="Times New Roman" w:hAnsi="Times New Roman"/>
          <w:sz w:val="24"/>
          <w:szCs w:val="24"/>
        </w:rPr>
        <w:t>- Etik Kurulu ile ilgili iş ve işlemleri yürütmek</w:t>
      </w:r>
      <w:r w:rsidR="00FC15CD" w:rsidRPr="00573B64">
        <w:rPr>
          <w:rFonts w:ascii="Times New Roman" w:hAnsi="Times New Roman"/>
          <w:sz w:val="24"/>
          <w:szCs w:val="24"/>
        </w:rPr>
        <w:t>;</w:t>
      </w:r>
      <w:bookmarkEnd w:id="18"/>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6.1</w:t>
      </w:r>
      <w:r w:rsidR="00981F05"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bCs/>
          <w:sz w:val="24"/>
          <w:szCs w:val="24"/>
          <w:lang w:eastAsia="tr-TR"/>
        </w:rPr>
        <w:t xml:space="preserve">25.05.2004 tarihli ve 5176 sayılı </w:t>
      </w:r>
      <w:r w:rsidRPr="00573B64">
        <w:rPr>
          <w:rFonts w:ascii="Times New Roman" w:eastAsia="Times New Roman" w:hAnsi="Times New Roman" w:cs="Times New Roman"/>
          <w:b/>
          <w:bCs/>
          <w:sz w:val="24"/>
          <w:szCs w:val="24"/>
          <w:lang w:eastAsia="tr-TR"/>
        </w:rPr>
        <w:t>Kamu Görevlileri Etik Kurulu Kurulması Ve Bazı Kanunlarda Değişiklik Yapılması Hakkında Kanuna</w:t>
      </w:r>
      <w:r w:rsidR="0013559A" w:rsidRPr="00573B64">
        <w:rPr>
          <w:rFonts w:ascii="Times New Roman" w:eastAsia="Times New Roman" w:hAnsi="Times New Roman" w:cs="Times New Roman"/>
          <w:bCs/>
          <w:sz w:val="24"/>
          <w:szCs w:val="24"/>
          <w:lang w:eastAsia="tr-TR"/>
        </w:rPr>
        <w:t xml:space="preserve"> dayanılarak çıkarılan </w:t>
      </w:r>
      <w:r w:rsidRPr="00573B64">
        <w:rPr>
          <w:rFonts w:ascii="Times New Roman" w:eastAsia="Times New Roman" w:hAnsi="Times New Roman" w:cs="Times New Roman"/>
          <w:b/>
          <w:sz w:val="24"/>
          <w:szCs w:val="24"/>
          <w:lang w:eastAsia="tr-TR"/>
        </w:rPr>
        <w:t>Kamu Görevlileri Et</w:t>
      </w:r>
      <w:r w:rsidR="00C97933" w:rsidRPr="00573B64">
        <w:rPr>
          <w:rFonts w:ascii="Times New Roman" w:eastAsia="Times New Roman" w:hAnsi="Times New Roman" w:cs="Times New Roman"/>
          <w:b/>
          <w:sz w:val="24"/>
          <w:szCs w:val="24"/>
          <w:lang w:eastAsia="tr-TR"/>
        </w:rPr>
        <w:t>ik Davranış İlkeleri İle Başvuru Usul V</w:t>
      </w:r>
      <w:r w:rsidRPr="00573B64">
        <w:rPr>
          <w:rFonts w:ascii="Times New Roman" w:eastAsia="Times New Roman" w:hAnsi="Times New Roman" w:cs="Times New Roman"/>
          <w:b/>
          <w:sz w:val="24"/>
          <w:szCs w:val="24"/>
          <w:lang w:eastAsia="tr-TR"/>
        </w:rPr>
        <w:t>e Esasları Hakkında Yönetmelik</w:t>
      </w:r>
      <w:r w:rsidRPr="00573B64">
        <w:rPr>
          <w:rFonts w:ascii="Times New Roman" w:eastAsia="Times New Roman" w:hAnsi="Times New Roman" w:cs="Times New Roman"/>
          <w:sz w:val="24"/>
          <w:szCs w:val="24"/>
          <w:lang w:eastAsia="tr-TR"/>
        </w:rPr>
        <w:t xml:space="preserve">’in </w:t>
      </w:r>
      <w:r w:rsidR="00C97933" w:rsidRPr="00573B64">
        <w:rPr>
          <w:rFonts w:ascii="Times New Roman" w:eastAsia="Times New Roman" w:hAnsi="Times New Roman" w:cs="Times New Roman"/>
          <w:sz w:val="24"/>
          <w:szCs w:val="24"/>
          <w:lang w:eastAsia="tr-TR"/>
        </w:rPr>
        <w:t>2</w:t>
      </w:r>
      <w:r w:rsidR="00682EEC" w:rsidRPr="00573B64">
        <w:rPr>
          <w:rFonts w:ascii="Times New Roman" w:eastAsia="Times New Roman" w:hAnsi="Times New Roman" w:cs="Times New Roman"/>
          <w:sz w:val="24"/>
          <w:szCs w:val="24"/>
          <w:lang w:eastAsia="tr-TR"/>
        </w:rPr>
        <w:t xml:space="preserve"> nci</w:t>
      </w:r>
      <w:r w:rsidR="00C97933" w:rsidRPr="00573B64">
        <w:rPr>
          <w:rFonts w:ascii="Times New Roman" w:eastAsia="Times New Roman" w:hAnsi="Times New Roman" w:cs="Times New Roman"/>
          <w:sz w:val="24"/>
          <w:szCs w:val="24"/>
          <w:lang w:eastAsia="tr-TR"/>
        </w:rPr>
        <w:t xml:space="preserve"> bölümünde (5-22.</w:t>
      </w:r>
      <w:r w:rsidRPr="00573B64">
        <w:rPr>
          <w:rFonts w:ascii="Times New Roman" w:eastAsia="Times New Roman" w:hAnsi="Times New Roman" w:cs="Times New Roman"/>
          <w:sz w:val="24"/>
          <w:szCs w:val="24"/>
          <w:lang w:eastAsia="tr-TR"/>
        </w:rPr>
        <w:t xml:space="preserve"> maddelerinde); “</w:t>
      </w:r>
      <w:r w:rsidRPr="00573B64">
        <w:rPr>
          <w:rFonts w:ascii="Times New Roman" w:eastAsia="MS PGothic" w:hAnsi="Times New Roman" w:cs="Times New Roman"/>
          <w:bCs/>
          <w:sz w:val="24"/>
          <w:szCs w:val="24"/>
          <w:lang w:eastAsia="tr-TR"/>
        </w:rPr>
        <w:t>görevin yerine getirilmesinde kamu hizmeti bilinci”; “halka hizmet bilinci”; “hizmet standartlarına uyma”; “amaç ve misyona bağlılık”; “dürüstlük ve tarafsızlık”;</w:t>
      </w:r>
      <w:r w:rsidRPr="00573B64">
        <w:rPr>
          <w:rFonts w:ascii="Times New Roman" w:eastAsia="Times New Roman" w:hAnsi="Times New Roman" w:cs="Times New Roman"/>
          <w:sz w:val="24"/>
          <w:szCs w:val="24"/>
          <w:lang w:eastAsia="tr-TR"/>
        </w:rPr>
        <w:t xml:space="preserve"> “</w:t>
      </w:r>
      <w:r w:rsidRPr="00573B64">
        <w:rPr>
          <w:rFonts w:ascii="Times New Roman" w:eastAsia="MS PGothic" w:hAnsi="Times New Roman" w:cs="Times New Roman"/>
          <w:bCs/>
          <w:sz w:val="24"/>
          <w:szCs w:val="24"/>
          <w:lang w:eastAsia="tr-TR"/>
        </w:rPr>
        <w:t>saygınlık ve güven”; “nezaket ve saygı”; “yetkili makamlara bildirim”; “çıkar çatışmasından kaçınma”; “görev ve yetkilerin menfaat sağlamak amacıyla kullanılmaması”; “hediye alma ve menfaat sağlama yasağı”; “kamu malları ve kaynaklarının kullanımı”; “savurganlıktan kaçınma”; “bağlayıcı açıklamalar ve gerçek dışı beyan”; “bilgi verme, saydamlık ve katılımcılık”; “yöneticilerin hesap verme sorumluluğu”; “eski kamu görevlileriyle ilişkil</w:t>
      </w:r>
      <w:r w:rsidR="0013559A" w:rsidRPr="00573B64">
        <w:rPr>
          <w:rFonts w:ascii="Times New Roman" w:eastAsia="MS PGothic" w:hAnsi="Times New Roman" w:cs="Times New Roman"/>
          <w:bCs/>
          <w:sz w:val="24"/>
          <w:szCs w:val="24"/>
          <w:lang w:eastAsia="tr-TR"/>
        </w:rPr>
        <w:t>er”; “mal bildiriminde bulunma”;</w:t>
      </w:r>
      <w:r w:rsidRPr="00573B64">
        <w:rPr>
          <w:rFonts w:ascii="Times New Roman" w:eastAsia="MS PGothic" w:hAnsi="Times New Roman" w:cs="Times New Roman"/>
          <w:bCs/>
          <w:sz w:val="24"/>
          <w:szCs w:val="24"/>
          <w:lang w:eastAsia="tr-TR"/>
        </w:rPr>
        <w:t xml:space="preserve"> olarak belirtilen etik davranış ilkelerine; il genelinde</w:t>
      </w:r>
      <w:r w:rsidRPr="00573B64">
        <w:rPr>
          <w:rFonts w:ascii="Times New Roman" w:eastAsia="Times New Roman" w:hAnsi="Times New Roman" w:cs="Times New Roman"/>
          <w:sz w:val="24"/>
          <w:szCs w:val="24"/>
          <w:lang w:eastAsia="tr-TR"/>
        </w:rPr>
        <w:t xml:space="preserve"> kamu görevlilerinin uymasının sağlanıp sağlanmadığı;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MS PGothic" w:hAnsi="Times New Roman" w:cs="Times New Roman"/>
          <w:bCs/>
          <w:sz w:val="24"/>
          <w:szCs w:val="24"/>
          <w:lang w:eastAsia="tr-TR"/>
        </w:rPr>
      </w:pPr>
      <w:r w:rsidRPr="00573B64">
        <w:rPr>
          <w:rFonts w:ascii="Times New Roman" w:eastAsia="Times New Roman" w:hAnsi="Times New Roman" w:cs="Times New Roman"/>
          <w:sz w:val="24"/>
          <w:szCs w:val="24"/>
          <w:lang w:eastAsia="tr-TR"/>
        </w:rPr>
        <w:t>Yönetmelik’in</w:t>
      </w:r>
      <w:r w:rsidRPr="00573B64">
        <w:rPr>
          <w:rFonts w:ascii="Times New Roman" w:eastAsia="MS PGothic" w:hAnsi="Times New Roman" w:cs="Times New Roman"/>
          <w:bCs/>
          <w:sz w:val="24"/>
          <w:szCs w:val="24"/>
          <w:lang w:eastAsia="tr-TR"/>
        </w:rPr>
        <w:t xml:space="preserve"> 23</w:t>
      </w:r>
      <w:r w:rsidR="00682EEC" w:rsidRPr="00573B64">
        <w:rPr>
          <w:rFonts w:ascii="Times New Roman" w:eastAsia="MS PGothic" w:hAnsi="Times New Roman" w:cs="Times New Roman"/>
          <w:bCs/>
          <w:sz w:val="24"/>
          <w:szCs w:val="24"/>
          <w:lang w:eastAsia="tr-TR"/>
        </w:rPr>
        <w:t xml:space="preserve"> üncü</w:t>
      </w:r>
      <w:r w:rsidRPr="00573B64">
        <w:rPr>
          <w:rFonts w:ascii="Times New Roman" w:eastAsia="MS PGothic" w:hAnsi="Times New Roman" w:cs="Times New Roman"/>
          <w:bCs/>
          <w:sz w:val="24"/>
          <w:szCs w:val="24"/>
          <w:lang w:eastAsia="tr-TR"/>
        </w:rPr>
        <w:t xml:space="preserve"> maddesinde belirtilen “Etik Sözleşme” belgesinin kamu </w:t>
      </w:r>
      <w:r w:rsidR="00141A2E" w:rsidRPr="00573B64">
        <w:rPr>
          <w:rFonts w:ascii="Times New Roman" w:eastAsia="MS PGothic" w:hAnsi="Times New Roman" w:cs="Times New Roman"/>
          <w:bCs/>
          <w:sz w:val="24"/>
          <w:szCs w:val="24"/>
          <w:lang w:eastAsia="tr-TR"/>
        </w:rPr>
        <w:t>görevlilerine tarafından</w:t>
      </w:r>
      <w:r w:rsidRPr="00573B64">
        <w:rPr>
          <w:rFonts w:ascii="Times New Roman" w:eastAsia="MS PGothic" w:hAnsi="Times New Roman" w:cs="Times New Roman"/>
          <w:bCs/>
          <w:sz w:val="24"/>
          <w:szCs w:val="24"/>
          <w:lang w:eastAsia="tr-TR"/>
        </w:rPr>
        <w:t xml:space="preserve"> imzalatılarak; personelin özlük dosyasına konulup konulmadığı;</w:t>
      </w:r>
    </w:p>
    <w:p w:rsidR="00E2243A" w:rsidRPr="00573B64" w:rsidRDefault="00E2243A" w:rsidP="003B5A0C">
      <w:pPr>
        <w:shd w:val="clear" w:color="auto" w:fill="FFFFFF"/>
        <w:spacing w:after="0" w:line="240" w:lineRule="auto"/>
        <w:ind w:firstLine="567"/>
        <w:jc w:val="both"/>
        <w:rPr>
          <w:rFonts w:ascii="Times New Roman" w:eastAsia="MS PGothic" w:hAnsi="Times New Roman" w:cs="Times New Roman"/>
          <w:bCs/>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w:t>
      </w:r>
      <w:r w:rsidRPr="00573B64">
        <w:rPr>
          <w:rFonts w:ascii="Times New Roman" w:eastAsia="MS PGothic" w:hAnsi="Times New Roman" w:cs="Times New Roman"/>
          <w:bCs/>
          <w:sz w:val="24"/>
          <w:szCs w:val="24"/>
          <w:lang w:eastAsia="tr-TR"/>
        </w:rPr>
        <w:t xml:space="preserve"> 29</w:t>
      </w:r>
      <w:r w:rsidR="00682EEC" w:rsidRPr="00573B64">
        <w:rPr>
          <w:rFonts w:ascii="Times New Roman" w:eastAsia="MS PGothic" w:hAnsi="Times New Roman" w:cs="Times New Roman"/>
          <w:bCs/>
          <w:sz w:val="24"/>
          <w:szCs w:val="24"/>
          <w:lang w:eastAsia="tr-TR"/>
        </w:rPr>
        <w:t xml:space="preserve"> uncu</w:t>
      </w:r>
      <w:r w:rsidRPr="00573B64">
        <w:rPr>
          <w:rFonts w:ascii="Times New Roman" w:eastAsia="MS PGothic" w:hAnsi="Times New Roman" w:cs="Times New Roman"/>
          <w:bCs/>
          <w:sz w:val="24"/>
          <w:szCs w:val="24"/>
          <w:lang w:eastAsia="tr-TR"/>
        </w:rPr>
        <w:t xml:space="preserve"> maddesinde hüküm altına alınan; </w:t>
      </w:r>
      <w:r w:rsidRPr="00573B64">
        <w:rPr>
          <w:rFonts w:ascii="Times New Roman" w:eastAsia="MS PGothic" w:hAnsi="Times New Roman" w:cs="Times New Roman"/>
          <w:sz w:val="24"/>
          <w:szCs w:val="24"/>
          <w:lang w:eastAsia="tr-TR"/>
        </w:rPr>
        <w:t xml:space="preserve">kurum veya kuruluşun üst yöneticisi (Vali) tarafından kurum içinden en az üç kişilik bir etik komisyonu oluşturulup oluşturulmadığı; etik komisyonu üyelerinin özgeçmiş ve iletişim bilgilerinin, üç ay içinde </w:t>
      </w:r>
      <w:r w:rsidRPr="00573B64">
        <w:rPr>
          <w:rFonts w:ascii="Times New Roman" w:eastAsia="Times New Roman" w:hAnsi="Times New Roman" w:cs="Times New Roman"/>
          <w:sz w:val="24"/>
          <w:szCs w:val="24"/>
          <w:shd w:val="clear" w:color="auto" w:fill="FFFFFF"/>
          <w:lang w:eastAsia="tr-TR"/>
        </w:rPr>
        <w:t xml:space="preserve">Kamu Görevlileri Etik Kuruluna </w:t>
      </w:r>
      <w:r w:rsidRPr="00573B64">
        <w:rPr>
          <w:rFonts w:ascii="Times New Roman" w:eastAsia="MS PGothic" w:hAnsi="Times New Roman" w:cs="Times New Roman"/>
          <w:sz w:val="24"/>
          <w:szCs w:val="24"/>
          <w:lang w:eastAsia="tr-TR"/>
        </w:rPr>
        <w:t>bildirilip bildirilmediği;</w:t>
      </w:r>
    </w:p>
    <w:p w:rsidR="00E2243A" w:rsidRPr="00573B64" w:rsidRDefault="00E2243A"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w:t>
      </w:r>
      <w:r w:rsidRPr="00573B64">
        <w:rPr>
          <w:rFonts w:ascii="Times New Roman" w:eastAsia="MS PGothic" w:hAnsi="Times New Roman" w:cs="Times New Roman"/>
          <w:bCs/>
          <w:sz w:val="24"/>
          <w:szCs w:val="24"/>
          <w:lang w:eastAsia="tr-TR"/>
        </w:rPr>
        <w:t xml:space="preserve"> 38</w:t>
      </w:r>
      <w:r w:rsidR="00682EEC" w:rsidRPr="00573B64">
        <w:rPr>
          <w:rFonts w:ascii="Times New Roman" w:eastAsia="MS PGothic" w:hAnsi="Times New Roman" w:cs="Times New Roman"/>
          <w:bCs/>
          <w:sz w:val="24"/>
          <w:szCs w:val="24"/>
          <w:lang w:eastAsia="tr-TR"/>
        </w:rPr>
        <w:t xml:space="preserve"> inci</w:t>
      </w:r>
      <w:r w:rsidRPr="00573B64">
        <w:rPr>
          <w:rFonts w:ascii="Times New Roman" w:eastAsia="MS PGothic" w:hAnsi="Times New Roman" w:cs="Times New Roman"/>
          <w:bCs/>
          <w:sz w:val="24"/>
          <w:szCs w:val="24"/>
          <w:lang w:eastAsia="tr-TR"/>
        </w:rPr>
        <w:t xml:space="preserve"> maddesi gereğince; </w:t>
      </w:r>
      <w:r w:rsidRPr="00573B64">
        <w:rPr>
          <w:rFonts w:ascii="Times New Roman" w:eastAsia="Times New Roman" w:hAnsi="Times New Roman" w:cs="Times New Roman"/>
          <w:b/>
          <w:bCs/>
          <w:sz w:val="24"/>
          <w:szCs w:val="24"/>
          <w:lang w:eastAsia="tr-TR"/>
        </w:rPr>
        <w:t>Kamu Görevlileri Etik Kurulu Kurulması Ve Bazı Kanunlarda Değişiklik Yapılması Hakkında Kanun</w:t>
      </w:r>
      <w:r w:rsidRPr="00573B64">
        <w:rPr>
          <w:rFonts w:ascii="Times New Roman" w:eastAsia="Times New Roman" w:hAnsi="Times New Roman" w:cs="Times New Roman"/>
          <w:bCs/>
          <w:sz w:val="24"/>
          <w:szCs w:val="24"/>
          <w:lang w:eastAsia="tr-TR"/>
        </w:rPr>
        <w:t xml:space="preserve"> ile </w:t>
      </w:r>
      <w:r w:rsidRPr="00573B64">
        <w:rPr>
          <w:rFonts w:ascii="Times New Roman" w:eastAsia="Times New Roman" w:hAnsi="Times New Roman" w:cs="Times New Roman"/>
          <w:b/>
          <w:sz w:val="24"/>
          <w:szCs w:val="24"/>
          <w:lang w:eastAsia="tr-TR"/>
        </w:rPr>
        <w:t>Kamu Görevlileri Etik Davranış İlkeleri ile Başvuru Usul ve Esasları Hakkında Yönetmelik</w:t>
      </w:r>
      <w:r w:rsidRPr="00573B64">
        <w:rPr>
          <w:rFonts w:ascii="Times New Roman" w:eastAsia="MS PGothic" w:hAnsi="Times New Roman" w:cs="Times New Roman"/>
          <w:b/>
          <w:bCs/>
          <w:sz w:val="24"/>
          <w:szCs w:val="24"/>
          <w:lang w:eastAsia="tr-TR"/>
        </w:rPr>
        <w:t xml:space="preserve"> </w:t>
      </w:r>
      <w:r w:rsidRPr="00573B64">
        <w:rPr>
          <w:rFonts w:ascii="Times New Roman" w:eastAsia="MS PGothic" w:hAnsi="Times New Roman" w:cs="Times New Roman"/>
          <w:sz w:val="24"/>
          <w:szCs w:val="24"/>
          <w:lang w:eastAsia="tr-TR"/>
        </w:rPr>
        <w:t xml:space="preserve">kapsamında bulunan ve </w:t>
      </w:r>
      <w:r w:rsidRPr="00573B64">
        <w:rPr>
          <w:rFonts w:ascii="Times New Roman" w:eastAsia="Times New Roman" w:hAnsi="Times New Roman" w:cs="Times New Roman"/>
          <w:sz w:val="24"/>
          <w:szCs w:val="24"/>
          <w:shd w:val="clear" w:color="auto" w:fill="FFFFFF"/>
          <w:lang w:eastAsia="tr-TR"/>
        </w:rPr>
        <w:t xml:space="preserve">Kamu Görevlileri Etik Kurulunun </w:t>
      </w:r>
      <w:r w:rsidRPr="00573B64">
        <w:rPr>
          <w:rFonts w:ascii="Times New Roman" w:eastAsia="MS PGothic" w:hAnsi="Times New Roman" w:cs="Times New Roman"/>
          <w:sz w:val="24"/>
          <w:szCs w:val="24"/>
          <w:lang w:eastAsia="tr-TR"/>
        </w:rPr>
        <w:t>görev alanı dışındaki kamu görevlilerinin etik ilkelere aykırı davrandığı yolunda disiplin kurullarına yapılan başvuruların, yetkili disiplin kurullarınca bu Yönetmelikte düzenlenen etik davranış ilkeleri ile başvuru usul ve esasları çerçevesinde incelen</w:t>
      </w:r>
      <w:r w:rsidR="009A1B32" w:rsidRPr="00573B64">
        <w:rPr>
          <w:rFonts w:ascii="Times New Roman" w:eastAsia="MS PGothic" w:hAnsi="Times New Roman" w:cs="Times New Roman"/>
          <w:sz w:val="24"/>
          <w:szCs w:val="24"/>
          <w:lang w:eastAsia="tr-TR"/>
        </w:rPr>
        <w:t>eceği</w:t>
      </w:r>
      <w:r w:rsidRPr="00573B64">
        <w:rPr>
          <w:rFonts w:ascii="Times New Roman" w:eastAsia="MS PGothic" w:hAnsi="Times New Roman" w:cs="Times New Roman"/>
          <w:sz w:val="24"/>
          <w:szCs w:val="24"/>
          <w:lang w:eastAsia="tr-TR"/>
        </w:rPr>
        <w:t>; bu kurulların verdiği etik ilkeye aykırı davranışın varlığı veya yokluğu konusundaki kararların ilgili kurum veya kuruluş yetkilisine, hakkında başvuru yapılan kamu görevlisine ve başvuru sahibine bildiril</w:t>
      </w:r>
      <w:r w:rsidR="009A1B32" w:rsidRPr="00573B64">
        <w:rPr>
          <w:rFonts w:ascii="Times New Roman" w:eastAsia="MS PGothic" w:hAnsi="Times New Roman" w:cs="Times New Roman"/>
          <w:sz w:val="24"/>
          <w:szCs w:val="24"/>
          <w:lang w:eastAsia="tr-TR"/>
        </w:rPr>
        <w:t>eceği</w:t>
      </w:r>
      <w:r w:rsidRPr="00573B64">
        <w:rPr>
          <w:rFonts w:ascii="Times New Roman" w:eastAsia="MS PGothic" w:hAnsi="Times New Roman" w:cs="Times New Roman"/>
          <w:sz w:val="24"/>
          <w:szCs w:val="24"/>
          <w:lang w:eastAsia="tr-TR"/>
        </w:rPr>
        <w:t xml:space="preserve">; disiplin kurulları kararlarının </w:t>
      </w:r>
      <w:r w:rsidR="00141A2E" w:rsidRPr="00573B64">
        <w:rPr>
          <w:rFonts w:ascii="Times New Roman" w:eastAsia="MS PGothic" w:hAnsi="Times New Roman" w:cs="Times New Roman"/>
          <w:sz w:val="24"/>
          <w:szCs w:val="24"/>
          <w:lang w:eastAsia="tr-TR"/>
        </w:rPr>
        <w:t>kamuoyuna</w:t>
      </w:r>
      <w:r w:rsidRPr="00573B64">
        <w:rPr>
          <w:rFonts w:ascii="Times New Roman" w:eastAsia="MS PGothic" w:hAnsi="Times New Roman" w:cs="Times New Roman"/>
          <w:sz w:val="24"/>
          <w:szCs w:val="24"/>
          <w:lang w:eastAsia="tr-TR"/>
        </w:rPr>
        <w:t xml:space="preserve"> duyurulmaması kuralına uyul</w:t>
      </w:r>
      <w:r w:rsidR="009A1B32" w:rsidRPr="00573B64">
        <w:rPr>
          <w:rFonts w:ascii="Times New Roman" w:eastAsia="MS PGothic" w:hAnsi="Times New Roman" w:cs="Times New Roman"/>
          <w:sz w:val="24"/>
          <w:szCs w:val="24"/>
          <w:lang w:eastAsia="tr-TR"/>
        </w:rPr>
        <w:t>ması gerektiği</w:t>
      </w:r>
      <w:r w:rsidRPr="00573B64">
        <w:rPr>
          <w:rFonts w:ascii="Times New Roman" w:eastAsia="MS PGothic" w:hAnsi="Times New Roman" w:cs="Times New Roman"/>
          <w:sz w:val="24"/>
          <w:szCs w:val="24"/>
          <w:lang w:eastAsia="tr-TR"/>
        </w:rPr>
        <w:t>;</w:t>
      </w:r>
    </w:p>
    <w:p w:rsidR="00E801C4" w:rsidRPr="00573B64" w:rsidRDefault="00E801C4"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19" w:name="_Toc42375712"/>
      <w:r w:rsidRPr="00573B64">
        <w:rPr>
          <w:rFonts w:ascii="Times New Roman" w:hAnsi="Times New Roman"/>
          <w:sz w:val="24"/>
          <w:szCs w:val="24"/>
        </w:rPr>
        <w:t>6.1</w:t>
      </w:r>
      <w:r w:rsidR="00981F05" w:rsidRPr="00573B64">
        <w:rPr>
          <w:rFonts w:ascii="Times New Roman" w:hAnsi="Times New Roman"/>
          <w:sz w:val="24"/>
          <w:szCs w:val="24"/>
        </w:rPr>
        <w:t>4</w:t>
      </w:r>
      <w:r w:rsidRPr="00573B64">
        <w:rPr>
          <w:rFonts w:ascii="Times New Roman" w:hAnsi="Times New Roman"/>
          <w:sz w:val="24"/>
          <w:szCs w:val="24"/>
        </w:rPr>
        <w:t>- Tanıtıcı bayrakların kullanma iznine ve tescil işlemlerine ait iş ve işlemleri yapmak</w:t>
      </w:r>
      <w:r w:rsidR="00FC15CD" w:rsidRPr="00573B64">
        <w:rPr>
          <w:rFonts w:ascii="Times New Roman" w:hAnsi="Times New Roman"/>
          <w:sz w:val="24"/>
          <w:szCs w:val="24"/>
        </w:rPr>
        <w:t>;</w:t>
      </w:r>
      <w:bookmarkEnd w:id="19"/>
    </w:p>
    <w:p w:rsidR="00502D4E" w:rsidRPr="00573B64" w:rsidRDefault="00502D4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6.1</w:t>
      </w:r>
      <w:r w:rsidR="00981F05"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 xml:space="preserve">25/01/1985 tarihli ve 85/9034 sayılı Bakanlar Kurulunun Kararı ile yürürlüğe konulan ve 17.03.1985 gün ve 18697 sayılı Resmî Gazetede yayımlanan </w:t>
      </w:r>
      <w:r w:rsidRPr="00573B64">
        <w:rPr>
          <w:rFonts w:ascii="Times New Roman" w:eastAsia="Times New Roman" w:hAnsi="Times New Roman" w:cs="Times New Roman"/>
          <w:b/>
          <w:sz w:val="24"/>
          <w:szCs w:val="24"/>
          <w:lang w:eastAsia="tr-TR"/>
        </w:rPr>
        <w:t>Türk Bayrağı Tüzüğünün</w:t>
      </w:r>
      <w:r w:rsidRPr="00573B64">
        <w:rPr>
          <w:rFonts w:ascii="Times New Roman" w:eastAsia="Times New Roman" w:hAnsi="Times New Roman" w:cs="Times New Roman"/>
          <w:sz w:val="24"/>
          <w:szCs w:val="24"/>
          <w:lang w:eastAsia="tr-TR"/>
        </w:rPr>
        <w:t xml:space="preserve"> 33</w:t>
      </w:r>
      <w:r w:rsidR="00682EEC"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 boyu eninin birbuçuk katı olan ve üzerlerine, resmi ya da özel kurum ve kuruluşların tescil edilmiş amblemleri resmolunan bayrak olarak tanımlanan tanıtıcı bayraklar;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02.12.1986 gün ve 19299 sayılı Resmî Gazetede yayımlanan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
          <w:bCs/>
          <w:sz w:val="24"/>
          <w:szCs w:val="24"/>
          <w:lang w:eastAsia="tr-TR"/>
        </w:rPr>
        <w:t>Tanıtıcı Bayrakların Kullanma İznine Ve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Tescil İşlemlerine Ait Yönetmelik</w:t>
      </w:r>
      <w:r w:rsidRPr="00573B64">
        <w:rPr>
          <w:rFonts w:ascii="Times New Roman" w:eastAsia="Times New Roman" w:hAnsi="Times New Roman" w:cs="Times New Roman"/>
          <w:bCs/>
          <w:sz w:val="24"/>
          <w:szCs w:val="24"/>
          <w:lang w:eastAsia="tr-TR"/>
        </w:rPr>
        <w:t>’in 4</w:t>
      </w:r>
      <w:r w:rsidR="00682EEC" w:rsidRPr="00573B64">
        <w:rPr>
          <w:rFonts w:ascii="Times New Roman" w:eastAsia="Times New Roman" w:hAnsi="Times New Roman" w:cs="Times New Roman"/>
          <w:bCs/>
          <w:sz w:val="24"/>
          <w:szCs w:val="24"/>
          <w:lang w:eastAsia="tr-TR"/>
        </w:rPr>
        <w:t xml:space="preserve"> üncü</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 xml:space="preserve">maddesinde benzer anlatımla; </w:t>
      </w:r>
      <w:r w:rsidRPr="00573B64">
        <w:rPr>
          <w:rFonts w:ascii="Times New Roman" w:eastAsia="Times New Roman" w:hAnsi="Times New Roman" w:cs="Times New Roman"/>
          <w:sz w:val="24"/>
          <w:szCs w:val="24"/>
          <w:shd w:val="clear" w:color="auto" w:fill="FFFFFF"/>
          <w:lang w:eastAsia="tr-TR"/>
        </w:rPr>
        <w:t>boyu eninin birbuçuk katı olan ve üzerinde hakiki şahıslar ile resmi ya da özel kurum ve kuruluşların tescil edilmiş yazıları, resimleri, işaretleri, rumuz ve amblemleri bulunan bayraklar olarak tanımlanmış;</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Aynı Yönetmeliğin 2</w:t>
      </w:r>
      <w:r w:rsidR="00682EEC" w:rsidRPr="00573B64">
        <w:rPr>
          <w:rFonts w:ascii="Times New Roman" w:eastAsia="Times New Roman" w:hAnsi="Times New Roman" w:cs="Times New Roman"/>
          <w:sz w:val="24"/>
          <w:szCs w:val="24"/>
          <w:shd w:val="clear" w:color="auto" w:fill="FFFFFF"/>
          <w:lang w:eastAsia="tr-TR"/>
        </w:rPr>
        <w:t xml:space="preserve"> nci</w:t>
      </w:r>
      <w:r w:rsidRPr="00573B64">
        <w:rPr>
          <w:rFonts w:ascii="Times New Roman" w:eastAsia="Times New Roman" w:hAnsi="Times New Roman" w:cs="Times New Roman"/>
          <w:sz w:val="24"/>
          <w:szCs w:val="24"/>
          <w:shd w:val="clear" w:color="auto" w:fill="FFFFFF"/>
          <w:lang w:eastAsia="tr-TR"/>
        </w:rPr>
        <w:t xml:space="preserve"> maddesinde; Yönetmeliğin, </w:t>
      </w:r>
      <w:r w:rsidRPr="00573B64">
        <w:rPr>
          <w:rFonts w:ascii="Times New Roman" w:eastAsia="Times New Roman" w:hAnsi="Times New Roman" w:cs="Times New Roman"/>
          <w:sz w:val="24"/>
          <w:szCs w:val="24"/>
          <w:lang w:eastAsia="tr-TR"/>
        </w:rPr>
        <w:t xml:space="preserve">Türk Silahlı Kuvvetlerine, eğitim kurumlarına, spor kulüplerine, izci ve yavrukurt kuruluşlarına ve bunlara bağlı kurum ve kuruluşlara ait olanlar dışında kalan; ticari, turistik, reklam vb. gibi maksatlarla imal edilen veya kullanılan tanıtıcı bayrakların; kullanma iznini ve tescil işlemlerini kapsayacağı belirtildikten sonra;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Yönetmeliğin </w:t>
      </w:r>
      <w:r w:rsidRPr="00573B64">
        <w:rPr>
          <w:rFonts w:ascii="Times New Roman" w:eastAsia="Times New Roman" w:hAnsi="Times New Roman" w:cs="Times New Roman"/>
          <w:bCs/>
          <w:sz w:val="24"/>
          <w:szCs w:val="24"/>
          <w:lang w:eastAsia="tr-TR"/>
        </w:rPr>
        <w:t>7</w:t>
      </w:r>
      <w:r w:rsidR="00682EEC" w:rsidRPr="00573B64">
        <w:rPr>
          <w:rFonts w:ascii="Times New Roman" w:eastAsia="Times New Roman" w:hAnsi="Times New Roman" w:cs="Times New Roman"/>
          <w:bCs/>
          <w:sz w:val="24"/>
          <w:szCs w:val="24"/>
          <w:lang w:eastAsia="tr-TR"/>
        </w:rPr>
        <w:t xml:space="preserve"> nci</w:t>
      </w:r>
      <w:r w:rsidRPr="00573B64">
        <w:rPr>
          <w:rFonts w:ascii="Times New Roman" w:eastAsia="Times New Roman" w:hAnsi="Times New Roman" w:cs="Times New Roman"/>
          <w:bCs/>
          <w:sz w:val="24"/>
          <w:szCs w:val="24"/>
          <w:lang w:eastAsia="tr-TR"/>
        </w:rPr>
        <w:t xml:space="preserve"> maddesinde; </w:t>
      </w:r>
      <w:r w:rsidRPr="00573B64">
        <w:rPr>
          <w:rFonts w:ascii="Times New Roman" w:eastAsia="Times New Roman" w:hAnsi="Times New Roman" w:cs="Times New Roman"/>
          <w:sz w:val="24"/>
          <w:szCs w:val="24"/>
          <w:shd w:val="clear" w:color="auto" w:fill="FFFFFF"/>
          <w:lang w:eastAsia="tr-TR"/>
        </w:rPr>
        <w:t>bu Yönetmelik kapsamına giren tanıtıcı bayraklar İçişleri Bakanlığınca izin verilip tescil edilmedikçe kullanılamayacağı hüküm altına alınmış ise de;</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Bakanlık Makamının 17.10.1997 tarihli Onay’ı ile Yönetmeliğin 12</w:t>
      </w:r>
      <w:r w:rsidR="00682EEC"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 belirtilen, “tanıtıcı bayrak dosyalarının incelenmesi ile kullanma ve tescil izni verilmesi” yetkisinin İl Valiliklerine devredildiğinden;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10</w:t>
      </w:r>
      <w:r w:rsidR="00682EEC"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tanıtıcı bayrak kullanma izni ve tescili talepleri illerde valinin veya görevlendireceği vali yardımcısının başkanlığında hukuk işleri müdürü, jandarma alay komutanı, emniyet müdürü, milli eğitim gençlik ve spor müdürü, sanayi ve ticaret müdürü, kültür ve turizm müdüründen teşekkül eden bir komisyon tarafından 8 inci maddede belirtilen esaslar çerçevesinde incelenip, kullanılmasında ve tescilinde mahzur bulunup bulunmadığına karar verilip verilmediği; ezcümle işlemlerin Yönetmelik hükümlerine uygun yürütülüp yürütülmediği;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6.1</w:t>
      </w:r>
      <w:r w:rsidR="00981F05"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.02- Valilik ve Kaymakamlık Birimleri Teşkilat, Görev ve Çalışma Yönetmeliğinin</w:t>
      </w:r>
      <w:r w:rsidRPr="00573B64">
        <w:rPr>
          <w:rFonts w:ascii="Times New Roman" w:eastAsia="Times New Roman" w:hAnsi="Times New Roman" w:cs="Times New Roman"/>
          <w:sz w:val="24"/>
          <w:szCs w:val="24"/>
          <w:lang w:eastAsia="tr-TR"/>
        </w:rPr>
        <w:t xml:space="preserve"> 69</w:t>
      </w:r>
      <w:r w:rsidR="00682EEC"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Tanıtıcı Bayrak Kayıt Defterindeki sıra numaralarının her takvim yılında (1)’den başlanarak verilmesine gerek olmadığı; yılsonunda elektronik ortamda tutulan defterlerin raporları alınarak birim müdürü tarafından imzalanıp, dosyasında saklanıp saklanmadığı; maddi hataların, vali veya ilgili vali yardımcısı onayıyla düzeltilip düzeltilmediği;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20" w:name="_Toc42375713"/>
      <w:r w:rsidRPr="00573B64">
        <w:rPr>
          <w:rFonts w:ascii="Times New Roman" w:hAnsi="Times New Roman"/>
          <w:sz w:val="24"/>
          <w:szCs w:val="24"/>
        </w:rPr>
        <w:t>6.1</w:t>
      </w:r>
      <w:r w:rsidR="00981F05" w:rsidRPr="00573B64">
        <w:rPr>
          <w:rFonts w:ascii="Times New Roman" w:hAnsi="Times New Roman"/>
          <w:sz w:val="24"/>
          <w:szCs w:val="24"/>
        </w:rPr>
        <w:t>5</w:t>
      </w:r>
      <w:r w:rsidRPr="00573B64">
        <w:rPr>
          <w:rFonts w:ascii="Times New Roman" w:hAnsi="Times New Roman"/>
          <w:sz w:val="24"/>
          <w:szCs w:val="24"/>
        </w:rPr>
        <w:t>- Valilik İmza Yetkileri Yönergesini hazırlamak, ilgili kurum ve kuruluşlara dağıtmak ve uygulanmasını izlemek</w:t>
      </w:r>
      <w:r w:rsidR="00FC15CD" w:rsidRPr="00573B64">
        <w:rPr>
          <w:rFonts w:ascii="Times New Roman" w:hAnsi="Times New Roman"/>
          <w:sz w:val="24"/>
          <w:szCs w:val="24"/>
        </w:rPr>
        <w:t>;</w:t>
      </w:r>
      <w:bookmarkEnd w:id="20"/>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C11772"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t>6.1</w:t>
      </w:r>
      <w:r w:rsidR="00981F05"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.01- İl İdaresi Kanununun </w:t>
      </w:r>
      <w:r w:rsidRPr="00573B64">
        <w:rPr>
          <w:rFonts w:ascii="Times New Roman" w:eastAsia="Times New Roman" w:hAnsi="Times New Roman" w:cs="Times New Roman"/>
          <w:noProof/>
          <w:sz w:val="24"/>
          <w:szCs w:val="24"/>
          <w:lang w:eastAsia="tr-TR"/>
        </w:rPr>
        <w:t>9</w:t>
      </w:r>
      <w:r w:rsidR="00682EEC"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maddesinin </w:t>
      </w:r>
      <w:r w:rsidR="00682EEC" w:rsidRPr="00573B64">
        <w:rPr>
          <w:rFonts w:ascii="Times New Roman" w:eastAsia="Times New Roman" w:hAnsi="Times New Roman" w:cs="Times New Roman"/>
          <w:noProof/>
          <w:sz w:val="24"/>
          <w:szCs w:val="24"/>
          <w:lang w:eastAsia="tr-TR"/>
        </w:rPr>
        <w:t>ikinci</w:t>
      </w:r>
      <w:r w:rsidRPr="00573B64">
        <w:rPr>
          <w:rFonts w:ascii="Times New Roman" w:eastAsia="Times New Roman" w:hAnsi="Times New Roman" w:cs="Times New Roman"/>
          <w:noProof/>
          <w:sz w:val="24"/>
          <w:szCs w:val="24"/>
          <w:lang w:eastAsia="tr-TR"/>
        </w:rPr>
        <w:t xml:space="preserve"> fıkrasının (B) bendi gereğince; Bakanlıklar ve tüzelkişiliği haiz genel müdürlüklerin, il genel idare teşkilatına ait bütün işleri doğrudan doğruya valiliklere yazacakları; Valiliklerin de illere ait işler için ilgili Bakanlık veya tüzelkişiliği haiz genel müdürlüklerle doğrudan doğruya muhaberede bulunacakları; Ancak valilerin hesabata ve teknik hususlara ait işlerde idare şube başkanlarına vali adına imza yetkisi verebilecekleri hükmü</w:t>
      </w:r>
      <w:r w:rsidR="00C11772" w:rsidRPr="00573B64">
        <w:rPr>
          <w:rFonts w:ascii="Times New Roman" w:eastAsia="Times New Roman" w:hAnsi="Times New Roman" w:cs="Times New Roman"/>
          <w:noProof/>
          <w:sz w:val="24"/>
          <w:szCs w:val="24"/>
          <w:lang w:eastAsia="tr-TR"/>
        </w:rPr>
        <w:t>yle;</w:t>
      </w:r>
    </w:p>
    <w:p w:rsidR="00C11772" w:rsidRPr="00573B64" w:rsidRDefault="00C11772"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5442 sayılı Kanunun 5</w:t>
      </w:r>
      <w:r w:rsidR="00682EEC" w:rsidRPr="00573B64">
        <w:rPr>
          <w:rFonts w:ascii="Times New Roman" w:eastAsia="Times New Roman" w:hAnsi="Times New Roman" w:cs="Times New Roman"/>
          <w:noProof/>
          <w:sz w:val="24"/>
          <w:szCs w:val="24"/>
          <w:lang w:eastAsia="tr-TR"/>
        </w:rPr>
        <w:t xml:space="preserve"> inci</w:t>
      </w:r>
      <w:r w:rsidRPr="00573B64">
        <w:rPr>
          <w:rFonts w:ascii="Times New Roman" w:eastAsia="Times New Roman" w:hAnsi="Times New Roman" w:cs="Times New Roman"/>
          <w:noProof/>
          <w:sz w:val="24"/>
          <w:szCs w:val="24"/>
          <w:lang w:eastAsia="tr-TR"/>
        </w:rPr>
        <w:t xml:space="preserve"> maddesindeki; illerde, valilerin tayin ve tesbit ettiği işlerde yardımcılığını ve valinin bulunmadığı zamanlarda vekilliğini yapmak üzere bulunan vali muavinlerinin; valiliğin yazı işlerinin düzenlenmesinden de sorumlu olmaları hükmü gereğince; </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Valilikçe çıkarılan İmza Yetkileri Yönergesinin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Valilik ve Kaymakamlık Birimleri Teşkilat, Görev ve Çalışma Yönetmeliğinin</w:t>
      </w:r>
      <w:r w:rsidRPr="00573B64">
        <w:rPr>
          <w:rFonts w:ascii="Times New Roman" w:eastAsia="Times New Roman" w:hAnsi="Times New Roman" w:cs="Times New Roman"/>
          <w:sz w:val="24"/>
          <w:szCs w:val="24"/>
          <w:lang w:eastAsia="tr-TR"/>
        </w:rPr>
        <w:t xml:space="preserve"> 7</w:t>
      </w:r>
      <w:r w:rsidR="00682EEC"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w:t>
      </w:r>
      <w:r w:rsidR="007F5004"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addesi</w:t>
      </w:r>
      <w:r w:rsidR="007F5004" w:rsidRPr="00573B64">
        <w:rPr>
          <w:rFonts w:ascii="Times New Roman" w:eastAsia="Times New Roman" w:hAnsi="Times New Roman" w:cs="Times New Roman"/>
          <w:sz w:val="24"/>
          <w:szCs w:val="24"/>
          <w:lang w:eastAsia="tr-TR"/>
        </w:rPr>
        <w:t>ne; mevzuat</w:t>
      </w:r>
      <w:r w:rsidRPr="00573B64">
        <w:rPr>
          <w:rFonts w:ascii="Times New Roman" w:eastAsia="Times New Roman" w:hAnsi="Times New Roman" w:cs="Times New Roman"/>
          <w:sz w:val="24"/>
          <w:szCs w:val="24"/>
          <w:lang w:eastAsia="tr-TR"/>
        </w:rPr>
        <w:t xml:space="preserve"> </w:t>
      </w:r>
      <w:r w:rsidR="007F5004" w:rsidRPr="00573B64">
        <w:rPr>
          <w:rFonts w:ascii="Times New Roman" w:eastAsia="Times New Roman" w:hAnsi="Times New Roman" w:cs="Times New Roman"/>
          <w:sz w:val="24"/>
          <w:szCs w:val="24"/>
          <w:lang w:eastAsia="tr-TR"/>
        </w:rPr>
        <w:t xml:space="preserve">amir hükümlerine; idare hukukunun temel ilkelerine ve yargı kararlarına </w:t>
      </w:r>
      <w:r w:rsidRPr="00573B64">
        <w:rPr>
          <w:rFonts w:ascii="Times New Roman" w:eastAsia="Times New Roman" w:hAnsi="Times New Roman" w:cs="Times New Roman"/>
          <w:sz w:val="24"/>
          <w:szCs w:val="24"/>
          <w:lang w:eastAsia="tr-TR"/>
        </w:rPr>
        <w:t xml:space="preserve">uygun hazırlanıp hazırlanmadığı; mevzuatın aykırı hükümlerin bulunup bulunmadığı (örneğin: </w:t>
      </w:r>
      <w:r w:rsidR="009F0DD0" w:rsidRPr="00573B64">
        <w:rPr>
          <w:rFonts w:ascii="Times New Roman" w:eastAsia="Times New Roman" w:hAnsi="Times New Roman" w:cs="Times New Roman"/>
          <w:sz w:val="24"/>
          <w:szCs w:val="24"/>
          <w:lang w:eastAsia="tr-TR"/>
        </w:rPr>
        <w:t>b</w:t>
      </w:r>
      <w:r w:rsidR="004B496C" w:rsidRPr="00573B64">
        <w:rPr>
          <w:rFonts w:ascii="Times New Roman" w:eastAsia="Times New Roman" w:hAnsi="Times New Roman" w:cs="Times New Roman"/>
          <w:sz w:val="24"/>
          <w:szCs w:val="24"/>
          <w:lang w:eastAsia="tr-TR"/>
        </w:rPr>
        <w:t>izzat valiler/ka</w:t>
      </w:r>
      <w:r w:rsidRPr="00573B64">
        <w:rPr>
          <w:rFonts w:ascii="Times New Roman" w:eastAsia="Times New Roman" w:hAnsi="Times New Roman" w:cs="Times New Roman"/>
          <w:sz w:val="24"/>
          <w:szCs w:val="24"/>
          <w:lang w:eastAsia="tr-TR"/>
        </w:rPr>
        <w:t>ymakamlar tarafından verilecek idari para cezalarının, vali yardımcıları</w:t>
      </w:r>
      <w:r w:rsidR="004B496C" w:rsidRPr="00573B64">
        <w:rPr>
          <w:rFonts w:ascii="Times New Roman" w:eastAsia="Times New Roman" w:hAnsi="Times New Roman" w:cs="Times New Roman"/>
          <w:sz w:val="24"/>
          <w:szCs w:val="24"/>
          <w:lang w:eastAsia="tr-TR"/>
        </w:rPr>
        <w:t>/il idare şube başkanları</w:t>
      </w:r>
      <w:r w:rsidRPr="00573B64">
        <w:rPr>
          <w:rFonts w:ascii="Times New Roman" w:eastAsia="Times New Roman" w:hAnsi="Times New Roman" w:cs="Times New Roman"/>
          <w:sz w:val="24"/>
          <w:szCs w:val="24"/>
          <w:lang w:eastAsia="tr-TR"/>
        </w:rPr>
        <w:t xml:space="preserve"> tarafından verilmesi gibi);</w:t>
      </w:r>
    </w:p>
    <w:p w:rsidR="004B496C" w:rsidRPr="00573B64" w:rsidRDefault="004B496C" w:rsidP="003B5A0C">
      <w:pPr>
        <w:spacing w:after="0" w:line="240" w:lineRule="auto"/>
        <w:ind w:firstLine="567"/>
        <w:jc w:val="both"/>
        <w:rPr>
          <w:rFonts w:ascii="Times New Roman" w:eastAsia="Times New Roman" w:hAnsi="Times New Roman" w:cs="Times New Roman"/>
          <w:sz w:val="24"/>
          <w:szCs w:val="24"/>
          <w:lang w:eastAsia="tr-TR"/>
        </w:rPr>
      </w:pPr>
    </w:p>
    <w:p w:rsidR="008F50FE" w:rsidRPr="00573B64" w:rsidRDefault="008F50F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Danıştay 5. Dairesi</w:t>
      </w:r>
      <w:r w:rsidR="007F5004"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13.12.1989 gün ve 1989/2735-2286 sayılı kararında; “Yasa belli bir konuda idari makamı değil de o kamu hizmetini yürüten kişiyi yetkili kılmışsa, yetkinin doğrudan doğruya bu kişi tarafından kullanılması gerekir. Bu kullanım göreve gelmekle başlar, yasal sürenin bitmesi ile sona erer.</w:t>
      </w:r>
      <w:r w:rsidRPr="00573B64">
        <w:rPr>
          <w:rFonts w:ascii="Times New Roman" w:eastAsia="Times New Roman" w:hAnsi="Times New Roman" w:cs="Times New Roman"/>
          <w:sz w:val="24"/>
          <w:szCs w:val="24"/>
          <w:lang w:eastAsia="tr-TR"/>
        </w:rPr>
        <w:tab/>
      </w:r>
    </w:p>
    <w:p w:rsidR="008F50FE" w:rsidRPr="00573B64" w:rsidRDefault="008F50F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Yeni yöneticinin yetki devri konusundaki iradesini hemen açıklaması yada evvelce yetkiyi devralan yöneticinin yeni gelen yöneticinin bu konudaki talimatını hemen istemesi yoluyla bu sakınca giderilebilir. Aksi halde yani yeni yetki devri konusunda yeni yöneticinin irade beyanına kadar yapılan işlemlerin geçerli sayılması; yasanın belli bir kişiye verdiği yetkinin başka biri tarafından kullanılması anlamına gelir ki, buna cevaz verici bir düşünce tarzı mevzuata aykırı düşer ve o idare işlemi yetki yönünden sakat hale getirir.” </w:t>
      </w:r>
      <w:r w:rsidR="007F5004" w:rsidRPr="00573B64">
        <w:rPr>
          <w:rFonts w:ascii="Times New Roman" w:eastAsia="Times New Roman" w:hAnsi="Times New Roman" w:cs="Times New Roman"/>
          <w:sz w:val="24"/>
          <w:szCs w:val="24"/>
          <w:lang w:eastAsia="tr-TR"/>
        </w:rPr>
        <w:t>d</w:t>
      </w:r>
      <w:r w:rsidRPr="00573B64">
        <w:rPr>
          <w:rFonts w:ascii="Times New Roman" w:eastAsia="Times New Roman" w:hAnsi="Times New Roman" w:cs="Times New Roman"/>
          <w:sz w:val="24"/>
          <w:szCs w:val="24"/>
          <w:lang w:eastAsia="tr-TR"/>
        </w:rPr>
        <w:t>enilmiş</w:t>
      </w:r>
      <w:r w:rsidR="007F5004" w:rsidRPr="00573B64">
        <w:rPr>
          <w:rFonts w:ascii="Times New Roman" w:eastAsia="Times New Roman" w:hAnsi="Times New Roman" w:cs="Times New Roman"/>
          <w:sz w:val="24"/>
          <w:szCs w:val="24"/>
          <w:lang w:eastAsia="tr-TR"/>
        </w:rPr>
        <w:t>;</w:t>
      </w:r>
    </w:p>
    <w:p w:rsidR="008F50FE" w:rsidRPr="00573B64" w:rsidRDefault="008F50FE" w:rsidP="003B5A0C">
      <w:pPr>
        <w:spacing w:after="0" w:line="240" w:lineRule="auto"/>
        <w:ind w:firstLine="567"/>
        <w:jc w:val="both"/>
        <w:rPr>
          <w:rFonts w:ascii="Times New Roman" w:eastAsia="Times New Roman" w:hAnsi="Times New Roman" w:cs="Times New Roman"/>
          <w:sz w:val="24"/>
          <w:szCs w:val="24"/>
          <w:u w:val="single"/>
          <w:lang w:eastAsia="tr-TR"/>
        </w:rPr>
      </w:pPr>
      <w:r w:rsidRPr="00573B64">
        <w:rPr>
          <w:rFonts w:ascii="Times New Roman" w:eastAsia="Times New Roman" w:hAnsi="Times New Roman" w:cs="Times New Roman"/>
          <w:sz w:val="24"/>
          <w:szCs w:val="24"/>
          <w:u w:val="single"/>
          <w:lang w:eastAsia="tr-TR"/>
        </w:rPr>
        <w:t xml:space="preserve"> </w:t>
      </w:r>
    </w:p>
    <w:p w:rsidR="007F5004" w:rsidRPr="00573B64" w:rsidRDefault="007F5004" w:rsidP="003B5A0C">
      <w:pPr>
        <w:spacing w:after="0" w:line="240" w:lineRule="auto"/>
        <w:ind w:firstLine="567"/>
        <w:contextualSpacing/>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Samsun İdare Mahkemesi de 26.03.2012 gün ve 2011/376-2012/508 sayılı Kararında; “(…) İdare Hukukunda kural olarak yetki hangi makama verilmiş ise yalnızca o makam tarafından kullanılabilir ve bu makam sahip olduğu yetkiyi başka bir makama devredemez. Bir makamın, sahip olduğu yetkiyi devredebilmesi için bu yetki devrinin Anayasa veya kanunlar tarafından öngörülmüş olması gerekir. Kanun tarafından verilmiş bir yetkinin başka bir makama devredilebilmesi kanunun açık bir şekilde verdiği izin ile mümkündür.</w:t>
      </w:r>
    </w:p>
    <w:p w:rsidR="007F5004" w:rsidRPr="00573B64" w:rsidRDefault="007F5004"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Uyuşmazlık konusu olayda, 4077 sayılı Kanun’un 19 uncu maddenin birinci fıkrasına aykırı hareket ettiği gerekçesiyle 25. maddesinin 6. fıkrası uyarınca davacı adına 5.723,00 TL idari para cezası işleminin tesisinde, söz konusu Kanun’un 26. maddesi uyarınca mahallî mülkî amirleri yetkili kılındığından ve bu yetkinin illerde Vali yardımcılarına devredilebileceğine ilişkin Kanunda herhangi bir düzenleme yer almadığından Vali yardımcısı tarafından tesis edilen 5.723,00 TL idari para cezasına ilişkin işlemde yetki unsuru yönünden hukuka uygunluk görülmemiştir.” denilerek dava konusu işlemi iptal etmiş olması da göz önüne alınarak; </w:t>
      </w:r>
    </w:p>
    <w:p w:rsidR="007F5004" w:rsidRPr="00573B64" w:rsidRDefault="007F5004" w:rsidP="003B5A0C">
      <w:pPr>
        <w:spacing w:after="0" w:line="240" w:lineRule="auto"/>
        <w:ind w:firstLine="567"/>
        <w:jc w:val="both"/>
        <w:rPr>
          <w:rFonts w:ascii="Times New Roman" w:eastAsia="Calibri" w:hAnsi="Times New Roman" w:cs="Times New Roman"/>
          <w:sz w:val="24"/>
          <w:szCs w:val="24"/>
        </w:rPr>
      </w:pPr>
    </w:p>
    <w:p w:rsidR="007F5004" w:rsidRPr="00573B64" w:rsidRDefault="008F50F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Mevzuat ve </w:t>
      </w:r>
      <w:r w:rsidR="007F5004" w:rsidRPr="00573B64">
        <w:rPr>
          <w:rFonts w:ascii="Times New Roman" w:eastAsia="Times New Roman" w:hAnsi="Times New Roman" w:cs="Times New Roman"/>
          <w:sz w:val="24"/>
          <w:szCs w:val="24"/>
          <w:lang w:eastAsia="tr-TR"/>
        </w:rPr>
        <w:t>Yargı</w:t>
      </w:r>
      <w:r w:rsidRPr="00573B64">
        <w:rPr>
          <w:rFonts w:ascii="Times New Roman" w:eastAsia="Times New Roman" w:hAnsi="Times New Roman" w:cs="Times New Roman"/>
          <w:sz w:val="24"/>
          <w:szCs w:val="24"/>
          <w:lang w:eastAsia="tr-TR"/>
        </w:rPr>
        <w:t xml:space="preserve"> kararları dikkate alınarak, </w:t>
      </w:r>
      <w:r w:rsidR="007F5004" w:rsidRPr="00573B64">
        <w:rPr>
          <w:rFonts w:ascii="Times New Roman" w:eastAsia="Calibri" w:hAnsi="Times New Roman" w:cs="Times New Roman"/>
          <w:sz w:val="24"/>
          <w:szCs w:val="24"/>
        </w:rPr>
        <w:t>İmza Yetkileri Yönergesinin mevzuata uygun düzenlenmesi</w:t>
      </w:r>
      <w:r w:rsidR="007F5004" w:rsidRPr="00573B64">
        <w:rPr>
          <w:rFonts w:ascii="Times New Roman" w:eastAsia="Times New Roman" w:hAnsi="Times New Roman" w:cs="Times New Roman"/>
          <w:sz w:val="24"/>
          <w:szCs w:val="24"/>
          <w:lang w:eastAsia="tr-TR"/>
        </w:rPr>
        <w:t xml:space="preserve"> gerektiği;</w:t>
      </w:r>
    </w:p>
    <w:p w:rsidR="007F5004" w:rsidRPr="00573B64" w:rsidRDefault="007F5004"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21" w:name="_Toc42375714"/>
      <w:r w:rsidRPr="00573B64">
        <w:rPr>
          <w:rFonts w:ascii="Times New Roman" w:hAnsi="Times New Roman"/>
          <w:sz w:val="24"/>
          <w:szCs w:val="24"/>
        </w:rPr>
        <w:t>6.1</w:t>
      </w:r>
      <w:r w:rsidR="00981F05" w:rsidRPr="00573B64">
        <w:rPr>
          <w:rFonts w:ascii="Times New Roman" w:hAnsi="Times New Roman"/>
          <w:sz w:val="24"/>
          <w:szCs w:val="24"/>
        </w:rPr>
        <w:t>6</w:t>
      </w:r>
      <w:r w:rsidRPr="00573B64">
        <w:rPr>
          <w:rFonts w:ascii="Times New Roman" w:hAnsi="Times New Roman"/>
          <w:sz w:val="24"/>
          <w:szCs w:val="24"/>
        </w:rPr>
        <w:t>- Valiliğin, adli ve askeri teşkilat dışında kalan bütün Devlet daire, müessese ve işletmeler ve özel işyerleri üzerindeki gözetim, denetim ve teftiş yetkilerinin kullanılmasına ilişkin iş ve işlemleri yürütmek</w:t>
      </w:r>
      <w:r w:rsidR="00FC15CD" w:rsidRPr="00573B64">
        <w:rPr>
          <w:rFonts w:ascii="Times New Roman" w:hAnsi="Times New Roman"/>
          <w:sz w:val="24"/>
          <w:szCs w:val="24"/>
        </w:rPr>
        <w:t>;</w:t>
      </w:r>
      <w:bookmarkEnd w:id="21"/>
    </w:p>
    <w:p w:rsidR="00E2243A" w:rsidRPr="00573B64" w:rsidRDefault="00E2243A" w:rsidP="003B5A0C">
      <w:pPr>
        <w:spacing w:after="0" w:line="240" w:lineRule="auto"/>
        <w:ind w:firstLine="567"/>
        <w:jc w:val="both"/>
        <w:rPr>
          <w:rFonts w:ascii="Times New Roman" w:eastAsia="Times New Roman" w:hAnsi="Times New Roman" w:cs="Times New Roman"/>
          <w:b/>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6.1</w:t>
      </w:r>
      <w:r w:rsidR="00981F05"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.01- İl İdaresi Kanununun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noProof/>
          <w:sz w:val="24"/>
          <w:szCs w:val="24"/>
          <w:lang w:eastAsia="tr-TR"/>
        </w:rPr>
        <w:t>9</w:t>
      </w:r>
      <w:r w:rsidR="009B5ABA"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maddesinin 2</w:t>
      </w:r>
      <w:r w:rsidR="009B5ABA" w:rsidRPr="00573B64">
        <w:rPr>
          <w:rFonts w:ascii="Times New Roman" w:eastAsia="Times New Roman" w:hAnsi="Times New Roman" w:cs="Times New Roman"/>
          <w:noProof/>
          <w:sz w:val="24"/>
          <w:szCs w:val="24"/>
          <w:lang w:eastAsia="tr-TR"/>
        </w:rPr>
        <w:t xml:space="preserve"> nci</w:t>
      </w:r>
      <w:r w:rsidRPr="00573B64">
        <w:rPr>
          <w:rFonts w:ascii="Times New Roman" w:eastAsia="Times New Roman" w:hAnsi="Times New Roman" w:cs="Times New Roman"/>
          <w:noProof/>
          <w:sz w:val="24"/>
          <w:szCs w:val="24"/>
          <w:lang w:eastAsia="tr-TR"/>
        </w:rPr>
        <w:t xml:space="preserve"> fıkrasının (E) bendindeki; “İlin her yönden genel idare ve genel gidişini düzenlemek ve denetlemekten sorumludur.” hükmü ile </w:t>
      </w:r>
      <w:r w:rsidRPr="00573B64">
        <w:rPr>
          <w:rFonts w:ascii="Times New Roman" w:eastAsia="Times New Roman" w:hAnsi="Times New Roman" w:cs="Times New Roman"/>
          <w:b/>
          <w:noProof/>
          <w:sz w:val="24"/>
          <w:szCs w:val="24"/>
          <w:lang w:eastAsia="tr-TR"/>
        </w:rPr>
        <w:t>Dahiliye Memurları Kanununun</w:t>
      </w:r>
      <w:r w:rsidRPr="00573B64">
        <w:rPr>
          <w:rFonts w:ascii="Times New Roman" w:eastAsia="Times New Roman" w:hAnsi="Times New Roman" w:cs="Times New Roman"/>
          <w:noProof/>
          <w:sz w:val="24"/>
          <w:szCs w:val="24"/>
          <w:lang w:eastAsia="tr-TR"/>
        </w:rPr>
        <w:t xml:space="preserve"> 24</w:t>
      </w:r>
      <w:r w:rsidR="009B5ABA" w:rsidRPr="00573B64">
        <w:rPr>
          <w:rFonts w:ascii="Times New Roman" w:eastAsia="Times New Roman" w:hAnsi="Times New Roman" w:cs="Times New Roman"/>
          <w:noProof/>
          <w:sz w:val="24"/>
          <w:szCs w:val="24"/>
          <w:lang w:eastAsia="tr-TR"/>
        </w:rPr>
        <w:t xml:space="preserve"> üncü</w:t>
      </w:r>
      <w:r w:rsidRPr="00573B64">
        <w:rPr>
          <w:rFonts w:ascii="Times New Roman" w:eastAsia="Times New Roman" w:hAnsi="Times New Roman" w:cs="Times New Roman"/>
          <w:noProof/>
          <w:sz w:val="24"/>
          <w:szCs w:val="24"/>
          <w:lang w:eastAsia="tr-TR"/>
        </w:rPr>
        <w:t xml:space="preserve"> maddesindeki; “</w:t>
      </w:r>
      <w:r w:rsidRPr="00573B64">
        <w:rPr>
          <w:rFonts w:ascii="Times New Roman" w:eastAsia="Times New Roman" w:hAnsi="Times New Roman" w:cs="Times New Roman"/>
          <w:sz w:val="24"/>
          <w:szCs w:val="24"/>
          <w:lang w:eastAsia="tr-TR"/>
        </w:rPr>
        <w:t>Vali veya kaymakamlarla nahiye müdürleri, emir veya nezaretlerine tâbi dairelerde, sui istimallerin ve alelûmum kanunsuz hareketlerin vukuundan mes’uldürler.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sz w:val="24"/>
          <w:szCs w:val="24"/>
          <w:lang w:eastAsia="tr-TR"/>
        </w:rPr>
        <w:t xml:space="preserve">Bu gibi hallerin tekerrür ve tevalisi teftişler veya tahkikler neticesinde sabit olur ve vali ile kaymakam ve nahiye müdürünün onlara daha evvel vakıf olmadıkları veya vakıf oldukları halde salâhiyetleri dahilindeki teşebbüslere girişmedikleri anlaşılırsa haklarında vazifelerinde lâkaydî gösteren memurlar gibi muamele olunur.” hükmü </w:t>
      </w:r>
      <w:r w:rsidRPr="00573B64">
        <w:rPr>
          <w:rFonts w:ascii="Times New Roman" w:eastAsia="Times New Roman" w:hAnsi="Times New Roman" w:cs="Times New Roman"/>
          <w:noProof/>
          <w:sz w:val="24"/>
          <w:szCs w:val="24"/>
          <w:lang w:eastAsia="tr-TR"/>
        </w:rPr>
        <w:t>de gözönünde bulundurularak;</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9</w:t>
      </w:r>
      <w:r w:rsidR="009B5ABA"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maddenin </w:t>
      </w:r>
      <w:r w:rsidR="009B5ABA" w:rsidRPr="00573B64">
        <w:rPr>
          <w:rFonts w:ascii="Times New Roman" w:eastAsia="Times New Roman" w:hAnsi="Times New Roman" w:cs="Times New Roman"/>
          <w:noProof/>
          <w:sz w:val="24"/>
          <w:szCs w:val="24"/>
          <w:lang w:eastAsia="tr-TR"/>
        </w:rPr>
        <w:t>ikinci</w:t>
      </w:r>
      <w:r w:rsidRPr="00573B64">
        <w:rPr>
          <w:rFonts w:ascii="Times New Roman" w:eastAsia="Times New Roman" w:hAnsi="Times New Roman" w:cs="Times New Roman"/>
          <w:noProof/>
          <w:sz w:val="24"/>
          <w:szCs w:val="24"/>
          <w:lang w:eastAsia="tr-TR"/>
        </w:rPr>
        <w:t xml:space="preserve"> fıkrasının (D) bendi gereğince; adlî ve askerî teşkilât dışında kalan bütün Devlet daire, müessese ve işletmelerini, özel işyerlerini, özel idare, belediye köy idareleriyle </w:t>
      </w:r>
      <w:r w:rsidRPr="00573B64">
        <w:rPr>
          <w:rFonts w:ascii="Times New Roman" w:eastAsia="Times New Roman" w:hAnsi="Times New Roman" w:cs="Times New Roman"/>
          <w:noProof/>
          <w:sz w:val="24"/>
          <w:szCs w:val="24"/>
          <w:lang w:eastAsia="tr-TR"/>
        </w:rPr>
        <w:lastRenderedPageBreak/>
        <w:t xml:space="preserve">bunlara bağlı tekmil müesseseler üzerindeki denetim ve teftiş yetkisinin, </w:t>
      </w:r>
      <w:r w:rsidRPr="00573B64">
        <w:rPr>
          <w:rFonts w:ascii="Times New Roman" w:eastAsia="Times New Roman" w:hAnsi="Times New Roman" w:cs="Times New Roman"/>
          <w:sz w:val="24"/>
          <w:szCs w:val="24"/>
          <w:lang w:eastAsia="tr-TR"/>
        </w:rPr>
        <w:t>bizzat yapılıp yapılmadığı veya Bakanlık veya Genel Müdürlük Müfettişleri veya bu dairelerin âmir ve memurlariyle de yaptırılıp yaptırılmadığı;</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sz w:val="24"/>
          <w:szCs w:val="24"/>
          <w:lang w:eastAsia="tr-TR"/>
        </w:rPr>
        <w:t>5442 sayılı Kanunun 16</w:t>
      </w:r>
      <w:r w:rsidR="009B5ABA"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 valilerin, </w:t>
      </w:r>
      <w:r w:rsidRPr="00573B64">
        <w:rPr>
          <w:rFonts w:ascii="Times New Roman" w:eastAsia="Times New Roman" w:hAnsi="Times New Roman" w:cs="Times New Roman"/>
          <w:noProof/>
          <w:sz w:val="24"/>
          <w:szCs w:val="24"/>
          <w:lang w:eastAsia="tr-TR"/>
        </w:rPr>
        <w:t xml:space="preserve">denetlemeleri sırasında iş başında kalmalarında mahzur gördükleri bütün memur ve müstahdemlere sorumluluğu altında işten elçektirip çektirmedikleri ve hizmetin aksamaması için gereken tedbirleri aldırıp aldırmadıkları; bu takdirde işi gerekçesiyle ait olduğu makama derhal bildirip bildirmedikleri;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5442 sayılı Kanunun 17</w:t>
      </w:r>
      <w:r w:rsidR="009B5ABA"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valilerin, </w:t>
      </w:r>
      <w:r w:rsidRPr="00573B64">
        <w:rPr>
          <w:rFonts w:ascii="Times New Roman" w:eastAsia="Times New Roman" w:hAnsi="Times New Roman" w:cs="Times New Roman"/>
          <w:noProof/>
          <w:sz w:val="24"/>
          <w:szCs w:val="24"/>
          <w:lang w:eastAsia="tr-TR"/>
        </w:rPr>
        <w:t>il içinde, denetim ve teftişleri altında bulunmıyan bütün daire ve müesseselerde vukubulduğunu öğrendikleri yolsuzlukları ilgili makamlara bildirip bildirmedikleri; ilgili makamların lâzımgelen incelemeyi yaparak kanuni gereğini ifa edip etmedikleri ve sonucundan valiye bilgi verip vermedikleri;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6.1</w:t>
      </w:r>
      <w:r w:rsidR="00981F05"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.02- </w:t>
      </w:r>
      <w:r w:rsidRPr="00573B64">
        <w:rPr>
          <w:rFonts w:ascii="Times New Roman" w:eastAsia="Times New Roman" w:hAnsi="Times New Roman" w:cs="Times New Roman"/>
          <w:sz w:val="24"/>
          <w:szCs w:val="24"/>
          <w:lang w:eastAsia="tr-TR"/>
        </w:rPr>
        <w:t>10.07.1985 tarihli ve 85/9747 sayılı Bakanlar Kurulu Kararıyla yürürlüğe konulan ve 07.11.1985 gün ve 18921 sayılı Resmî Gazetede yayımlanan</w:t>
      </w:r>
      <w:r w:rsidRPr="00573B64">
        <w:rPr>
          <w:rFonts w:ascii="Times New Roman" w:eastAsia="SimSun" w:hAnsi="Times New Roman" w:cs="Times New Roman"/>
          <w:b/>
          <w:bCs/>
          <w:sz w:val="24"/>
          <w:szCs w:val="24"/>
          <w:lang w:eastAsia="tr-TR"/>
        </w:rPr>
        <w:t xml:space="preserve"> </w:t>
      </w:r>
      <w:r w:rsidRPr="00573B64">
        <w:rPr>
          <w:rFonts w:ascii="Times New Roman" w:eastAsia="Times New Roman" w:hAnsi="Times New Roman" w:cs="Times New Roman"/>
          <w:b/>
          <w:sz w:val="24"/>
          <w:szCs w:val="24"/>
          <w:lang w:eastAsia="tr-TR"/>
        </w:rPr>
        <w:t>Evlendirme Yönetmeliğinin</w:t>
      </w:r>
      <w:r w:rsidRPr="00573B64">
        <w:rPr>
          <w:rFonts w:ascii="Times New Roman" w:eastAsia="Times New Roman" w:hAnsi="Times New Roman" w:cs="Times New Roman"/>
          <w:sz w:val="24"/>
          <w:szCs w:val="24"/>
          <w:lang w:eastAsia="tr-TR"/>
        </w:rPr>
        <w:t xml:space="preserve"> değişik 53</w:t>
      </w:r>
      <w:r w:rsidR="009B5ABA"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w:t>
      </w:r>
      <w:r w:rsidR="009B5ABA"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valilerin evlendirme daire ve memurlarını denetlemeye yetkili oldukları; denetimin her zaman yapılabileceği; ancak her evlendirme memurluğunun üç yılda bir denetlenmesi gerekli olduğu; denetim sırasında tespit edilen tenkit ve tavsiyeyi gerektiren hususların bir rapora bağlanarak örneklerinin ilgili memura, il nüfus ve vatandaşlık müdürlükleri ile ilçe nüfus müdürlüklerine gönderileceği; </w:t>
      </w:r>
      <w:r w:rsidR="009B5ABA" w:rsidRPr="00573B64">
        <w:rPr>
          <w:rFonts w:ascii="Times New Roman" w:eastAsia="Times New Roman" w:hAnsi="Times New Roman" w:cs="Times New Roman"/>
          <w:sz w:val="24"/>
          <w:szCs w:val="24"/>
          <w:lang w:eastAsia="tr-TR"/>
        </w:rPr>
        <w:t>hükmünü içrdiği</w:t>
      </w:r>
      <w:r w:rsidRPr="00573B64">
        <w:rPr>
          <w:rFonts w:ascii="Times New Roman" w:eastAsia="Times New Roman" w:hAnsi="Times New Roman" w:cs="Times New Roman"/>
          <w:sz w:val="24"/>
          <w:szCs w:val="24"/>
          <w:lang w:eastAsia="tr-TR"/>
        </w:rPr>
        <w:t>;</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22" w:name="_Toc42375715"/>
      <w:r w:rsidRPr="00573B64">
        <w:rPr>
          <w:rFonts w:ascii="Times New Roman" w:hAnsi="Times New Roman"/>
          <w:sz w:val="24"/>
          <w:szCs w:val="24"/>
        </w:rPr>
        <w:t>6.1</w:t>
      </w:r>
      <w:r w:rsidR="00981F05" w:rsidRPr="00573B64">
        <w:rPr>
          <w:rFonts w:ascii="Times New Roman" w:hAnsi="Times New Roman"/>
          <w:sz w:val="24"/>
          <w:szCs w:val="24"/>
        </w:rPr>
        <w:t>7</w:t>
      </w:r>
      <w:r w:rsidRPr="00573B64">
        <w:rPr>
          <w:rFonts w:ascii="Times New Roman" w:hAnsi="Times New Roman"/>
          <w:sz w:val="24"/>
          <w:szCs w:val="24"/>
        </w:rPr>
        <w:t>- Elektronik evrak dışındaki genel evrak arşiv hizmet ve faaliyetlerini düzenlemek ve yürütmek</w:t>
      </w:r>
      <w:r w:rsidR="00FC15CD" w:rsidRPr="00573B64">
        <w:rPr>
          <w:rFonts w:ascii="Times New Roman" w:hAnsi="Times New Roman"/>
          <w:sz w:val="24"/>
          <w:szCs w:val="24"/>
        </w:rPr>
        <w:t>;</w:t>
      </w:r>
      <w:bookmarkEnd w:id="22"/>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6.1</w:t>
      </w:r>
      <w:r w:rsidR="00981F05"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 xml:space="preserve">10.07.2010 gün ve 27637 sayılı Resmî Gazetede yayımlanan </w:t>
      </w:r>
      <w:r w:rsidRPr="00573B64">
        <w:rPr>
          <w:rFonts w:ascii="Times New Roman" w:eastAsia="Times New Roman" w:hAnsi="Times New Roman" w:cs="Times New Roman"/>
          <w:b/>
          <w:sz w:val="24"/>
          <w:szCs w:val="24"/>
          <w:lang w:eastAsia="tr-TR"/>
        </w:rPr>
        <w:t xml:space="preserve">İçişleri Bakanlığı Merkez </w:t>
      </w:r>
      <w:r w:rsidR="00675E27"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Taşra Teşkilatı Arşiv Hizmetleri Yönetmeliğinin </w:t>
      </w:r>
      <w:r w:rsidRPr="00573B64">
        <w:rPr>
          <w:rFonts w:ascii="Times New Roman" w:eastAsia="Times New Roman" w:hAnsi="Times New Roman" w:cs="Times New Roman"/>
          <w:sz w:val="24"/>
          <w:szCs w:val="24"/>
          <w:lang w:eastAsia="tr-TR"/>
        </w:rPr>
        <w:t>5</w:t>
      </w:r>
      <w:r w:rsidR="009B5ABA"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taşrada valilikler ve bunlara bağlı İçişleri Bakanlığının taşra kuruluşu niteliğindeki müdürlüklerce, arşiv malzemesinin konulması ve arşivlik malzemenin belirli süre saklanması amacıyla ilgili müdürlüklere bağlı birer birim arşivi kurulması ve taşra birim arşivlerinin kurum arşivi gibi görev yapacağı biçimindeki amir hükmü doğrultusunda;</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Valilik </w:t>
      </w:r>
      <w:r w:rsidR="00675E27"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Kaymakamlık Birimleri Teşkilat, Görev </w:t>
      </w:r>
      <w:r w:rsidR="00675E27"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Çalışma Yönetmeliğinin</w:t>
      </w:r>
      <w:r w:rsidRPr="00573B64">
        <w:rPr>
          <w:rFonts w:ascii="Times New Roman" w:eastAsia="Times New Roman" w:hAnsi="Times New Roman" w:cs="Times New Roman"/>
          <w:sz w:val="24"/>
          <w:szCs w:val="24"/>
          <w:lang w:eastAsia="tr-TR"/>
        </w:rPr>
        <w:t xml:space="preserve"> 70</w:t>
      </w:r>
      <w:r w:rsidR="009B5ABA"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Hükümet kona</w:t>
      </w:r>
      <w:r w:rsidR="009B5ABA" w:rsidRPr="00573B64">
        <w:rPr>
          <w:rFonts w:ascii="Times New Roman" w:eastAsia="Times New Roman" w:hAnsi="Times New Roman" w:cs="Times New Roman"/>
          <w:sz w:val="24"/>
          <w:szCs w:val="24"/>
          <w:lang w:eastAsia="tr-TR"/>
        </w:rPr>
        <w:t>klar</w:t>
      </w:r>
      <w:r w:rsidRPr="00573B64">
        <w:rPr>
          <w:rFonts w:ascii="Times New Roman" w:eastAsia="Times New Roman" w:hAnsi="Times New Roman" w:cs="Times New Roman"/>
          <w:sz w:val="24"/>
          <w:szCs w:val="24"/>
          <w:lang w:eastAsia="tr-TR"/>
        </w:rPr>
        <w:t xml:space="preserve">ında, ilgili birim amirinin yetki ve sorumluluğunda, işlemlerde kullanılmayan, fakat gerektiğinde başvurmak üzere belirli bir süre saklanması zorunlu görülen </w:t>
      </w:r>
      <w:r w:rsidR="002B50EA" w:rsidRPr="00573B64">
        <w:rPr>
          <w:rFonts w:ascii="Times New Roman" w:eastAsia="Times New Roman" w:hAnsi="Times New Roman" w:cs="Times New Roman"/>
          <w:sz w:val="24"/>
          <w:szCs w:val="24"/>
          <w:lang w:eastAsia="tr-TR"/>
        </w:rPr>
        <w:t xml:space="preserve">arşivlik malzeme olarak adlandırılan </w:t>
      </w:r>
      <w:r w:rsidRPr="00573B64">
        <w:rPr>
          <w:rFonts w:ascii="Times New Roman" w:eastAsia="Times New Roman" w:hAnsi="Times New Roman" w:cs="Times New Roman"/>
          <w:sz w:val="24"/>
          <w:szCs w:val="24"/>
          <w:lang w:eastAsia="tr-TR"/>
        </w:rPr>
        <w:t>evrakın muhafazası için yeterli hacim ve nitelikte bir yerin arşiv olarak hazırlan</w:t>
      </w:r>
      <w:r w:rsidR="008C03E7" w:rsidRPr="00573B64">
        <w:rPr>
          <w:rFonts w:ascii="Times New Roman" w:eastAsia="Times New Roman" w:hAnsi="Times New Roman" w:cs="Times New Roman"/>
          <w:sz w:val="24"/>
          <w:szCs w:val="24"/>
          <w:lang w:eastAsia="tr-TR"/>
        </w:rPr>
        <w:t xml:space="preserve">acağı; </w:t>
      </w:r>
      <w:r w:rsidR="008C03E7" w:rsidRPr="00573B64">
        <w:rPr>
          <w:rFonts w:ascii="Times New Roman" w:hAnsi="Times New Roman" w:cs="Times New Roman"/>
          <w:color w:val="000000"/>
          <w:sz w:val="24"/>
          <w:szCs w:val="24"/>
        </w:rPr>
        <w:t>Arşiv yerinin düzenlenmesi, arşivlik malzemenin ayıklanması ve diğer arşiv işlerinin, İçişleri Bakanlığı Merkez ve Taşra Teşkilatı Arşiv Hizmetleri Yönetmeliği hükümlerine göre yapıl</w:t>
      </w:r>
      <w:r w:rsidR="008C03E7"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İçişleri Bakanlığı Merkez </w:t>
      </w:r>
      <w:r w:rsidR="00675E27"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Taşra Teşkilatı Arşiv Hizmetleri Yönetmeliği</w:t>
      </w:r>
      <w:r w:rsidRPr="00573B64">
        <w:rPr>
          <w:rFonts w:ascii="Times New Roman" w:eastAsia="Times New Roman" w:hAnsi="Times New Roman" w:cs="Times New Roman"/>
          <w:sz w:val="24"/>
          <w:szCs w:val="24"/>
          <w:lang w:eastAsia="tr-TR"/>
        </w:rPr>
        <w:t xml:space="preserve"> hükümleri gereğince; arşivlerin yılda en az bir kere denetlenip denetlenmediği (md. 12);</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 xml:space="preserve">arşiv malzemesi ile arşivlik malzemenin tespiti ve değerlendirilmesinin yapılıp yapılmadığı (md. 13); arşivlerin korunması için </w:t>
      </w:r>
      <w:r w:rsidR="00E532D3" w:rsidRPr="00573B64">
        <w:rPr>
          <w:rFonts w:ascii="Times New Roman" w:eastAsia="Times New Roman" w:hAnsi="Times New Roman" w:cs="Times New Roman"/>
          <w:bCs/>
          <w:sz w:val="24"/>
          <w:szCs w:val="24"/>
          <w:lang w:eastAsia="tr-TR"/>
        </w:rPr>
        <w:t xml:space="preserve">vali onayı ile yürürlüğe konulan </w:t>
      </w:r>
      <w:r w:rsidRPr="00573B64">
        <w:rPr>
          <w:rFonts w:ascii="Times New Roman" w:eastAsia="Times New Roman" w:hAnsi="Times New Roman" w:cs="Times New Roman"/>
          <w:bCs/>
          <w:sz w:val="24"/>
          <w:szCs w:val="24"/>
          <w:lang w:eastAsia="tr-TR"/>
        </w:rPr>
        <w:t>özel bir koruma talimatı hazırlanıp hazırlanmadığı (</w:t>
      </w:r>
      <w:r w:rsidR="00E532D3" w:rsidRPr="00573B64">
        <w:rPr>
          <w:rFonts w:ascii="Times New Roman" w:eastAsia="Times New Roman" w:hAnsi="Times New Roman" w:cs="Times New Roman"/>
          <w:bCs/>
          <w:sz w:val="24"/>
          <w:szCs w:val="24"/>
          <w:lang w:eastAsia="tr-TR"/>
        </w:rPr>
        <w:t xml:space="preserve">değişik </w:t>
      </w:r>
      <w:r w:rsidRPr="00573B64">
        <w:rPr>
          <w:rFonts w:ascii="Times New Roman" w:eastAsia="Times New Roman" w:hAnsi="Times New Roman" w:cs="Times New Roman"/>
          <w:bCs/>
          <w:sz w:val="24"/>
          <w:szCs w:val="24"/>
          <w:lang w:eastAsia="tr-TR"/>
        </w:rPr>
        <w:t xml:space="preserve">md. 15); arşivlik malzemeden gizlilik kararının kaldırılması işleminin usulüne uygun yapılıp yapılmadığı (md. 19); gelen giden evraka ait bilgilerin eksiksiz kaydedilip kaydedilmediği (md. 20); </w:t>
      </w:r>
      <w:r w:rsidR="00E532D3" w:rsidRPr="00573B64">
        <w:rPr>
          <w:rFonts w:ascii="Times New Roman" w:eastAsia="Times New Roman" w:hAnsi="Times New Roman" w:cs="Times New Roman"/>
          <w:bCs/>
          <w:sz w:val="24"/>
          <w:szCs w:val="24"/>
          <w:lang w:eastAsia="tr-TR"/>
        </w:rPr>
        <w:t xml:space="preserve">imha listelerine valiliğin onayı ile kesinlik kazandırılarak </w:t>
      </w:r>
      <w:r w:rsidRPr="00573B64">
        <w:rPr>
          <w:rFonts w:ascii="Times New Roman" w:eastAsia="Times New Roman" w:hAnsi="Times New Roman" w:cs="Times New Roman"/>
          <w:bCs/>
          <w:sz w:val="24"/>
          <w:szCs w:val="24"/>
          <w:lang w:eastAsia="tr-TR"/>
        </w:rPr>
        <w:t>imha işlemlerinin usulüne uygun yapılıp yapılmadığı (md. 30); arşivden yararlanma işlemlerinin usulüne uygun yapılıp yapılmadığı (md. 44);</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730C9"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Ezcümle, Yönetmeliğin, taşra birim arşivlerinde eksiksiz uygulanıp uygulanmadığı;</w:t>
      </w:r>
      <w:r w:rsidR="00690C4C" w:rsidRPr="00573B64">
        <w:rPr>
          <w:rFonts w:ascii="Times New Roman" w:eastAsia="Times New Roman" w:hAnsi="Times New Roman" w:cs="Times New Roman"/>
          <w:sz w:val="24"/>
          <w:szCs w:val="24"/>
          <w:lang w:eastAsia="tr-TR"/>
        </w:rPr>
        <w:t xml:space="preserve"> ayrıca </w:t>
      </w:r>
      <w:r w:rsidR="00690C4C" w:rsidRPr="00573B64">
        <w:rPr>
          <w:rFonts w:ascii="Times New Roman" w:hAnsi="Times New Roman" w:cs="Times New Roman"/>
          <w:sz w:val="24"/>
          <w:szCs w:val="24"/>
          <w:shd w:val="clear" w:color="auto" w:fill="FFFFFF"/>
        </w:rPr>
        <w:t>16.05.1988 tarihli ve 19816 sayılı Resm</w:t>
      </w:r>
      <w:r w:rsidR="00690C4C" w:rsidRPr="00573B64">
        <w:rPr>
          <w:rStyle w:val="Vurgu"/>
          <w:rFonts w:ascii="Times New Roman" w:hAnsi="Times New Roman" w:cs="Times New Roman"/>
          <w:i w:val="0"/>
          <w:iCs w:val="0"/>
          <w:sz w:val="24"/>
          <w:szCs w:val="24"/>
          <w:shd w:val="clear" w:color="auto" w:fill="FFFFFF"/>
        </w:rPr>
        <w:t>î</w:t>
      </w:r>
      <w:r w:rsidR="00690C4C" w:rsidRPr="00573B64">
        <w:rPr>
          <w:rFonts w:ascii="Times New Roman" w:hAnsi="Times New Roman" w:cs="Times New Roman"/>
          <w:sz w:val="24"/>
          <w:szCs w:val="24"/>
          <w:shd w:val="clear" w:color="auto" w:fill="FFFFFF"/>
        </w:rPr>
        <w:t xml:space="preserve"> Gazetede yayımlanan </w:t>
      </w:r>
      <w:r w:rsidR="00690C4C" w:rsidRPr="00573B64">
        <w:rPr>
          <w:rFonts w:ascii="Times New Roman" w:hAnsi="Times New Roman" w:cs="Times New Roman"/>
          <w:b/>
          <w:sz w:val="24"/>
          <w:szCs w:val="24"/>
          <w:shd w:val="clear" w:color="auto" w:fill="FFFFFF"/>
        </w:rPr>
        <w:t xml:space="preserve">Devlet Arşiv Hizmetleri </w:t>
      </w:r>
      <w:r w:rsidR="00690C4C" w:rsidRPr="00573B64">
        <w:rPr>
          <w:rFonts w:ascii="Times New Roman" w:hAnsi="Times New Roman" w:cs="Times New Roman"/>
          <w:b/>
          <w:sz w:val="24"/>
          <w:szCs w:val="24"/>
          <w:shd w:val="clear" w:color="auto" w:fill="FFFFFF"/>
        </w:rPr>
        <w:lastRenderedPageBreak/>
        <w:t>Hakkında Yönetmelik</w:t>
      </w:r>
      <w:r w:rsidR="00690C4C" w:rsidRPr="00573B64">
        <w:rPr>
          <w:rFonts w:ascii="Times New Roman" w:hAnsi="Times New Roman" w:cs="Times New Roman"/>
          <w:sz w:val="24"/>
          <w:szCs w:val="24"/>
          <w:shd w:val="clear" w:color="auto" w:fill="FFFFFF"/>
        </w:rPr>
        <w:t xml:space="preserve"> ile bu Yönetmeliği yürürlükten kaldıran, </w:t>
      </w:r>
      <w:r w:rsidR="00E730C9" w:rsidRPr="00573B64">
        <w:rPr>
          <w:rFonts w:ascii="Times New Roman" w:hAnsi="Times New Roman" w:cs="Times New Roman"/>
          <w:sz w:val="24"/>
          <w:szCs w:val="24"/>
        </w:rPr>
        <w:t>18</w:t>
      </w:r>
      <w:r w:rsidR="00690C4C" w:rsidRPr="00573B64">
        <w:rPr>
          <w:rFonts w:ascii="Times New Roman" w:hAnsi="Times New Roman" w:cs="Times New Roman"/>
          <w:sz w:val="24"/>
          <w:szCs w:val="24"/>
        </w:rPr>
        <w:t>.10.</w:t>
      </w:r>
      <w:r w:rsidR="00E730C9" w:rsidRPr="00573B64">
        <w:rPr>
          <w:rFonts w:ascii="Times New Roman" w:hAnsi="Times New Roman" w:cs="Times New Roman"/>
          <w:sz w:val="24"/>
          <w:szCs w:val="24"/>
        </w:rPr>
        <w:t xml:space="preserve">2019 </w:t>
      </w:r>
      <w:r w:rsidR="00690C4C" w:rsidRPr="00573B64">
        <w:rPr>
          <w:rFonts w:ascii="Times New Roman" w:hAnsi="Times New Roman" w:cs="Times New Roman"/>
          <w:sz w:val="24"/>
          <w:szCs w:val="24"/>
        </w:rPr>
        <w:t>gün ve</w:t>
      </w:r>
      <w:r w:rsidR="00E730C9" w:rsidRPr="00573B64">
        <w:rPr>
          <w:rFonts w:ascii="Times New Roman" w:hAnsi="Times New Roman" w:cs="Times New Roman"/>
          <w:sz w:val="24"/>
          <w:szCs w:val="24"/>
        </w:rPr>
        <w:t xml:space="preserve"> </w:t>
      </w:r>
      <w:r w:rsidR="00690C4C" w:rsidRPr="00573B64">
        <w:rPr>
          <w:rFonts w:ascii="Times New Roman" w:hAnsi="Times New Roman" w:cs="Times New Roman"/>
          <w:sz w:val="24"/>
          <w:szCs w:val="24"/>
        </w:rPr>
        <w:t xml:space="preserve">30922 sayılı </w:t>
      </w:r>
      <w:r w:rsidR="00E730C9" w:rsidRPr="00573B64">
        <w:rPr>
          <w:rFonts w:ascii="Times New Roman" w:hAnsi="Times New Roman" w:cs="Times New Roman"/>
          <w:sz w:val="24"/>
          <w:szCs w:val="24"/>
        </w:rPr>
        <w:t>Resmî Gazete</w:t>
      </w:r>
      <w:r w:rsidR="00690C4C" w:rsidRPr="00573B64">
        <w:rPr>
          <w:rFonts w:ascii="Times New Roman" w:hAnsi="Times New Roman" w:cs="Times New Roman"/>
          <w:sz w:val="24"/>
          <w:szCs w:val="24"/>
        </w:rPr>
        <w:t xml:space="preserve">de yayımlanan </w:t>
      </w:r>
      <w:r w:rsidR="00E730C9" w:rsidRPr="00573B64">
        <w:rPr>
          <w:rFonts w:ascii="Times New Roman" w:hAnsi="Times New Roman" w:cs="Times New Roman"/>
          <w:b/>
          <w:sz w:val="24"/>
          <w:szCs w:val="24"/>
        </w:rPr>
        <w:t>Devlet Arşiv Hizmetleri Hakkında Yönetmelik</w:t>
      </w:r>
      <w:r w:rsidR="00690C4C" w:rsidRPr="00573B64">
        <w:rPr>
          <w:rFonts w:ascii="Times New Roman" w:hAnsi="Times New Roman" w:cs="Times New Roman"/>
          <w:sz w:val="24"/>
          <w:szCs w:val="24"/>
        </w:rPr>
        <w:t xml:space="preserve"> hükümlerinin bilinmesi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23" w:name="_Toc42375716"/>
      <w:r w:rsidRPr="00573B64">
        <w:rPr>
          <w:rFonts w:ascii="Times New Roman" w:hAnsi="Times New Roman"/>
          <w:sz w:val="24"/>
          <w:szCs w:val="24"/>
        </w:rPr>
        <w:t>6.</w:t>
      </w:r>
      <w:r w:rsidR="00981F05" w:rsidRPr="00573B64">
        <w:rPr>
          <w:rFonts w:ascii="Times New Roman" w:hAnsi="Times New Roman"/>
          <w:sz w:val="24"/>
          <w:szCs w:val="24"/>
        </w:rPr>
        <w:t>18</w:t>
      </w:r>
      <w:r w:rsidRPr="00573B64">
        <w:rPr>
          <w:rFonts w:ascii="Times New Roman" w:hAnsi="Times New Roman"/>
          <w:sz w:val="24"/>
          <w:szCs w:val="24"/>
        </w:rPr>
        <w:t>- Genel bütçeden gönderilen ödeneklerin giderin gerçekleştirilmesini yapmak ve mutemetlik iş ve işlemlerini yürütmek, Valiliğin mali işlerle ilgili hizmetlerini yürütmek; valilik ve birimlerin cari ve yatırım bütçe tekliflerini hazırlamak ve cari ödeneklerinin teminini takip etmek</w:t>
      </w:r>
      <w:r w:rsidR="00FC15CD" w:rsidRPr="00573B64">
        <w:rPr>
          <w:rFonts w:ascii="Times New Roman" w:hAnsi="Times New Roman"/>
          <w:sz w:val="24"/>
          <w:szCs w:val="24"/>
        </w:rPr>
        <w:t>;</w:t>
      </w:r>
      <w:bookmarkEnd w:id="23"/>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18</w:t>
      </w:r>
      <w:r w:rsidRPr="00573B64">
        <w:rPr>
          <w:rFonts w:ascii="Times New Roman" w:eastAsia="Times New Roman" w:hAnsi="Times New Roman" w:cs="Times New Roman"/>
          <w:b/>
          <w:sz w:val="24"/>
          <w:szCs w:val="24"/>
          <w:lang w:eastAsia="tr-TR"/>
        </w:rPr>
        <w:t>.01-</w:t>
      </w:r>
      <w:r w:rsidRPr="00573B64">
        <w:rPr>
          <w:rFonts w:ascii="Times New Roman" w:eastAsia="Times New Roman" w:hAnsi="Times New Roman" w:cs="Times New Roman"/>
          <w:sz w:val="24"/>
          <w:szCs w:val="24"/>
          <w:lang w:eastAsia="tr-TR"/>
        </w:rPr>
        <w:t xml:space="preserve"> 10.12.2003 tarihli ve </w:t>
      </w:r>
      <w:r w:rsidRPr="00573B64">
        <w:rPr>
          <w:rFonts w:ascii="Times New Roman" w:eastAsia="Times New Roman" w:hAnsi="Times New Roman" w:cs="Times New Roman"/>
          <w:iCs/>
          <w:sz w:val="24"/>
          <w:szCs w:val="24"/>
          <w:lang w:eastAsia="tr-TR"/>
        </w:rPr>
        <w:t>5018 sayılı</w:t>
      </w:r>
      <w:r w:rsidRPr="00573B64">
        <w:rPr>
          <w:rFonts w:ascii="Times New Roman" w:eastAsia="Times New Roman" w:hAnsi="Times New Roman" w:cs="Times New Roman"/>
          <w:b/>
          <w:iCs/>
          <w:sz w:val="24"/>
          <w:szCs w:val="24"/>
          <w:lang w:eastAsia="tr-TR"/>
        </w:rPr>
        <w:t xml:space="preserve"> Kamu Malî </w:t>
      </w:r>
      <w:r w:rsidR="00141A2E" w:rsidRPr="00573B64">
        <w:rPr>
          <w:rFonts w:ascii="Times New Roman" w:eastAsia="Times New Roman" w:hAnsi="Times New Roman" w:cs="Times New Roman"/>
          <w:b/>
          <w:iCs/>
          <w:sz w:val="24"/>
          <w:szCs w:val="24"/>
          <w:lang w:eastAsia="tr-TR"/>
        </w:rPr>
        <w:t>Yönetimi ve</w:t>
      </w:r>
      <w:r w:rsidRPr="00573B64">
        <w:rPr>
          <w:rFonts w:ascii="Times New Roman" w:eastAsia="Times New Roman" w:hAnsi="Times New Roman" w:cs="Times New Roman"/>
          <w:b/>
          <w:iCs/>
          <w:sz w:val="24"/>
          <w:szCs w:val="24"/>
          <w:lang w:eastAsia="tr-TR"/>
        </w:rPr>
        <w:t xml:space="preserve"> Kontrol Kanununun</w:t>
      </w:r>
      <w:r w:rsidRPr="00573B64">
        <w:rPr>
          <w:rFonts w:ascii="Times New Roman" w:eastAsia="Times New Roman" w:hAnsi="Times New Roman" w:cs="Times New Roman"/>
          <w:iCs/>
          <w:sz w:val="24"/>
          <w:szCs w:val="24"/>
          <w:lang w:eastAsia="tr-TR"/>
        </w:rPr>
        <w:t xml:space="preserve"> 8</w:t>
      </w:r>
      <w:r w:rsidR="008C03E7" w:rsidRPr="00573B64">
        <w:rPr>
          <w:rFonts w:ascii="Times New Roman" w:eastAsia="Times New Roman" w:hAnsi="Times New Roman" w:cs="Times New Roman"/>
          <w:iCs/>
          <w:sz w:val="24"/>
          <w:szCs w:val="24"/>
          <w:lang w:eastAsia="tr-TR"/>
        </w:rPr>
        <w:t xml:space="preserve"> inci </w:t>
      </w:r>
      <w:r w:rsidRPr="00573B64">
        <w:rPr>
          <w:rFonts w:ascii="Times New Roman" w:eastAsia="Times New Roman" w:hAnsi="Times New Roman" w:cs="Times New Roman"/>
          <w:iCs/>
          <w:sz w:val="24"/>
          <w:szCs w:val="24"/>
          <w:lang w:eastAsia="tr-TR"/>
        </w:rPr>
        <w:t>maddesi gereğince; h</w:t>
      </w:r>
      <w:r w:rsidRPr="00573B64">
        <w:rPr>
          <w:rFonts w:ascii="Times New Roman" w:eastAsia="Times New Roman" w:hAnsi="Times New Roman" w:cs="Times New Roman"/>
          <w:sz w:val="24"/>
          <w:szCs w:val="24"/>
          <w:lang w:eastAsia="tr-TR"/>
        </w:rPr>
        <w:t>er türlü kamu kaynağının elde edilmesi ve kullanılmasında görevli ve yetkili olanların, kaynakların etkili, ekonomik, verimli ve hukuka uygun olarak elde edilmesinden, kullanılmasından, muhasebeleştirilmesinden, raporlanmasından ve kötüye kullanılmaması için gerekli önlemlerin alınmasından sorumlu ve yetkili kılınmış mercilere hesap vermek zorunda oldukları;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5018 sayılı Kanunun 11</w:t>
      </w:r>
      <w:r w:rsidR="008C03E7"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kamu idarelerinde üst yöneticilerin, idarelerinin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kullanımını sağlamaktan, kayıp ve kötüye kullanımının önlenmesinden, malî yönetim ve kontrol sisteminin işleyişinin gözetilmesi, izlenmesi ve kanunlar ile Cumhurbaşkanlığı kararnamelerinde belirtilen görev ve sorumlulukların yerine getirilmesinden Bakana karşı sorumlu oldukları;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5018 sayılı Kanunun değişik 31</w:t>
      </w:r>
      <w:r w:rsidR="008C03E7"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8C03E7"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 gereğince; bütçeyle ödenek tahsis edilen her bir harcama biriminin en üst yöneticisinin harcama yetkilisi olduğu; Kanunun harcama yapılmasına ilişkin 31-35</w:t>
      </w:r>
      <w:r w:rsidR="008C03E7"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maddeleri ile 58</w:t>
      </w:r>
      <w:r w:rsidR="008C03E7"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ve devamı maddelerinin, ödenek üstü harcama (md. 70); kamu zararı (md.71); yetkisiz tahsil ve ödeme (md. 72); ile ilgili hükümlerin gözönünde bulundurulması gerektiği;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3F69CA" w:rsidRPr="00573B64" w:rsidRDefault="00983951"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Bu bağlamda; 5018 sayılı Kanunun 33</w:t>
      </w:r>
      <w:r w:rsidR="008C03E7"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değişik </w:t>
      </w:r>
      <w:r w:rsidR="008C03E7" w:rsidRPr="00573B64">
        <w:rPr>
          <w:rFonts w:ascii="Times New Roman" w:eastAsia="Times New Roman" w:hAnsi="Times New Roman" w:cs="Times New Roman"/>
          <w:sz w:val="24"/>
          <w:szCs w:val="24"/>
          <w:lang w:eastAsia="tr-TR"/>
        </w:rPr>
        <w:t>beşinci</w:t>
      </w:r>
      <w:r w:rsidRPr="00573B64">
        <w:rPr>
          <w:rFonts w:ascii="Times New Roman" w:eastAsia="Times New Roman" w:hAnsi="Times New Roman" w:cs="Times New Roman"/>
          <w:sz w:val="24"/>
          <w:szCs w:val="24"/>
          <w:lang w:eastAsia="tr-TR"/>
        </w:rPr>
        <w:t xml:space="preserve"> fıkrasına istinaden; </w:t>
      </w:r>
      <w:r w:rsidR="003F69CA" w:rsidRPr="00573B64">
        <w:rPr>
          <w:rFonts w:ascii="Times New Roman" w:hAnsi="Times New Roman" w:cs="Times New Roman"/>
          <w:sz w:val="24"/>
          <w:szCs w:val="24"/>
          <w:shd w:val="clear" w:color="auto" w:fill="FFFFFF"/>
        </w:rPr>
        <w:t xml:space="preserve">31.12.2005 gün ve 26040 (3. Mükerrer) Resmî Gazetede yayımlanan </w:t>
      </w:r>
      <w:r w:rsidR="003F69CA" w:rsidRPr="00573B64">
        <w:rPr>
          <w:rFonts w:ascii="Times New Roman" w:hAnsi="Times New Roman" w:cs="Times New Roman"/>
          <w:b/>
          <w:sz w:val="24"/>
          <w:szCs w:val="24"/>
          <w:shd w:val="clear" w:color="auto" w:fill="FFFFFF"/>
        </w:rPr>
        <w:t xml:space="preserve">Merkezî Yönetim Harcama Belgeleri Yönetmeliği </w:t>
      </w:r>
      <w:r w:rsidR="003F69CA" w:rsidRPr="00573B64">
        <w:rPr>
          <w:rFonts w:ascii="Times New Roman" w:hAnsi="Times New Roman" w:cs="Times New Roman"/>
          <w:sz w:val="24"/>
          <w:szCs w:val="24"/>
          <w:shd w:val="clear" w:color="auto" w:fill="FFFFFF"/>
        </w:rPr>
        <w:t>hükümlerine riayet edilmesi gerektiği;</w:t>
      </w:r>
    </w:p>
    <w:p w:rsidR="003F69CA" w:rsidRPr="00573B64" w:rsidRDefault="003F69CA" w:rsidP="003B5A0C">
      <w:pPr>
        <w:shd w:val="clear" w:color="auto" w:fill="FFFFFF"/>
        <w:spacing w:after="0" w:line="240" w:lineRule="auto"/>
        <w:ind w:firstLine="567"/>
        <w:jc w:val="both"/>
        <w:rPr>
          <w:rFonts w:ascii="Times New Roman" w:hAnsi="Times New Roman" w:cs="Times New Roman"/>
          <w:sz w:val="24"/>
          <w:szCs w:val="24"/>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5018 sayılı Kanunun 76</w:t>
      </w:r>
      <w:r w:rsidR="008C03E7"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w:t>
      </w:r>
      <w:r w:rsidR="008C03E7"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 gereğince; malî karar ve işlemlere ilişkin her türlü kayıt, bilgi ve belgelerin düzenli olarak muhafaza edilmesi gerektiği;</w:t>
      </w:r>
    </w:p>
    <w:p w:rsidR="00896A74" w:rsidRPr="00573B64" w:rsidRDefault="00896A74"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24" w:name="_Toc42375717"/>
      <w:r w:rsidRPr="00573B64">
        <w:rPr>
          <w:rFonts w:ascii="Times New Roman" w:hAnsi="Times New Roman"/>
          <w:sz w:val="24"/>
          <w:szCs w:val="24"/>
        </w:rPr>
        <w:t>6.</w:t>
      </w:r>
      <w:r w:rsidR="00981F05" w:rsidRPr="00573B64">
        <w:rPr>
          <w:rFonts w:ascii="Times New Roman" w:hAnsi="Times New Roman"/>
          <w:sz w:val="24"/>
          <w:szCs w:val="24"/>
        </w:rPr>
        <w:t>19</w:t>
      </w:r>
      <w:r w:rsidRPr="00573B64">
        <w:rPr>
          <w:rFonts w:ascii="Times New Roman" w:hAnsi="Times New Roman"/>
          <w:sz w:val="24"/>
          <w:szCs w:val="24"/>
        </w:rPr>
        <w:t>- İl yazı işleri müdürlüğü bünyesinde kimlik masası oluşturmak, il ve ilçelerde görev yapan personel için kimlik kartı talebinde bulunmak, ilgili personele teslimini sağlamak ve kimlik kartı ile ilgili her türlü iş ve işlemleri yürütmek ve Bakanlık Personel Genel Müdürlüğünü bilgilendirmek</w:t>
      </w:r>
      <w:r w:rsidR="00FC15CD" w:rsidRPr="00573B64">
        <w:rPr>
          <w:rFonts w:ascii="Times New Roman" w:hAnsi="Times New Roman"/>
          <w:sz w:val="24"/>
          <w:szCs w:val="24"/>
        </w:rPr>
        <w:t>;</w:t>
      </w:r>
      <w:bookmarkEnd w:id="24"/>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6.</w:t>
      </w:r>
      <w:r w:rsidR="00981F05" w:rsidRPr="00573B64">
        <w:rPr>
          <w:rFonts w:ascii="Times New Roman" w:eastAsia="Times New Roman" w:hAnsi="Times New Roman" w:cs="Times New Roman"/>
          <w:b/>
          <w:sz w:val="24"/>
          <w:szCs w:val="24"/>
          <w:lang w:eastAsia="tr-TR"/>
        </w:rPr>
        <w:t>19</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 xml:space="preserve">Devlet Personel Başkanlığınca 15.04.2011 gün ve 27906 sayılı Resmî Gazetede yayımlanan </w:t>
      </w:r>
      <w:r w:rsidRPr="00573B64">
        <w:rPr>
          <w:rFonts w:ascii="Times New Roman" w:eastAsia="Times New Roman" w:hAnsi="Times New Roman" w:cs="Times New Roman"/>
          <w:b/>
          <w:sz w:val="24"/>
          <w:szCs w:val="24"/>
          <w:lang w:eastAsia="tr-TR"/>
        </w:rPr>
        <w:t>Kamu Personeli Genel Tebliği’nin (Seri No: 2)</w:t>
      </w:r>
      <w:r w:rsidRPr="00573B64">
        <w:rPr>
          <w:rFonts w:ascii="Times New Roman" w:eastAsia="Times New Roman" w:hAnsi="Times New Roman" w:cs="Times New Roman"/>
          <w:sz w:val="24"/>
          <w:szCs w:val="24"/>
          <w:lang w:eastAsia="tr-TR"/>
        </w:rPr>
        <w:t xml:space="preserve"> “D) Özlük Dosyası Tutulmasına İlişkin Usul Ve Esaslar” başlıklı bölümünün 2</w:t>
      </w:r>
      <w:r w:rsidR="008C03E7"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 “Kurumlarca her memura üzerinde memurun kurumu, adı, soyadı, unvanı, Türkiye Cumhuriyeti kimlik numarası, fotoğrafı ve gerekli görülen diğer bilgilerin yer aldığı bir kurum kimlik belgesi verilir.” hükmünün yanısıra;</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14614"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Times New Roman" w:hAnsi="Times New Roman" w:cs="Times New Roman"/>
          <w:sz w:val="24"/>
          <w:szCs w:val="24"/>
          <w:lang w:eastAsia="tr-TR"/>
        </w:rPr>
        <w:t>11.07.2012 tarihli Bakan onayı ile yürürlüğe konulan</w:t>
      </w:r>
      <w:r w:rsidRPr="00573B64">
        <w:rPr>
          <w:rFonts w:ascii="Times New Roman" w:eastAsia="SimSun" w:hAnsi="Times New Roman" w:cs="Times New Roman"/>
          <w:sz w:val="24"/>
          <w:szCs w:val="24"/>
          <w:lang w:eastAsia="tr-TR"/>
        </w:rPr>
        <w:t xml:space="preserve"> </w:t>
      </w:r>
      <w:r w:rsidRPr="00573B64">
        <w:rPr>
          <w:rFonts w:ascii="Times New Roman" w:eastAsia="SimSun" w:hAnsi="Times New Roman" w:cs="Times New Roman"/>
          <w:b/>
          <w:bCs/>
          <w:sz w:val="24"/>
          <w:szCs w:val="24"/>
          <w:lang w:eastAsia="tr-TR"/>
        </w:rPr>
        <w:t>İçişleri Bakanlığı Personel Kimlik Kartı Yönergesi</w:t>
      </w:r>
      <w:r w:rsidR="007C5CD7" w:rsidRPr="00573B64">
        <w:rPr>
          <w:rFonts w:ascii="Times New Roman" w:eastAsia="SimSun" w:hAnsi="Times New Roman" w:cs="Times New Roman"/>
          <w:b/>
          <w:bCs/>
          <w:sz w:val="24"/>
          <w:szCs w:val="24"/>
          <w:lang w:eastAsia="tr-TR"/>
        </w:rPr>
        <w:t>nin</w:t>
      </w:r>
      <w:r w:rsidRPr="00573B64">
        <w:rPr>
          <w:rFonts w:ascii="Times New Roman" w:eastAsia="SimSun" w:hAnsi="Times New Roman" w:cs="Times New Roman"/>
          <w:b/>
          <w:bCs/>
          <w:sz w:val="24"/>
          <w:szCs w:val="24"/>
          <w:lang w:eastAsia="tr-TR"/>
        </w:rPr>
        <w:t xml:space="preserve"> </w:t>
      </w:r>
      <w:r w:rsidR="00414614" w:rsidRPr="00573B64">
        <w:rPr>
          <w:rFonts w:ascii="Times New Roman" w:eastAsia="SimSun" w:hAnsi="Times New Roman" w:cs="Times New Roman"/>
          <w:bCs/>
          <w:sz w:val="24"/>
          <w:szCs w:val="24"/>
          <w:lang w:eastAsia="tr-TR"/>
        </w:rPr>
        <w:t>değişik 7</w:t>
      </w:r>
      <w:r w:rsidR="008C03E7" w:rsidRPr="00573B64">
        <w:rPr>
          <w:rFonts w:ascii="Times New Roman" w:eastAsia="SimSun" w:hAnsi="Times New Roman" w:cs="Times New Roman"/>
          <w:bCs/>
          <w:sz w:val="24"/>
          <w:szCs w:val="24"/>
          <w:lang w:eastAsia="tr-TR"/>
        </w:rPr>
        <w:t xml:space="preserve"> nci</w:t>
      </w:r>
      <w:r w:rsidR="00414614" w:rsidRPr="00573B64">
        <w:rPr>
          <w:rFonts w:ascii="Times New Roman" w:eastAsia="SimSun" w:hAnsi="Times New Roman" w:cs="Times New Roman"/>
          <w:bCs/>
          <w:sz w:val="24"/>
          <w:szCs w:val="24"/>
          <w:lang w:eastAsia="tr-TR"/>
        </w:rPr>
        <w:t xml:space="preserve"> maddesinin </w:t>
      </w:r>
      <w:r w:rsidR="008C03E7" w:rsidRPr="00573B64">
        <w:rPr>
          <w:rFonts w:ascii="Times New Roman" w:eastAsia="SimSun" w:hAnsi="Times New Roman" w:cs="Times New Roman"/>
          <w:bCs/>
          <w:sz w:val="24"/>
          <w:szCs w:val="24"/>
          <w:lang w:eastAsia="tr-TR"/>
        </w:rPr>
        <w:t>birinci</w:t>
      </w:r>
      <w:r w:rsidR="00414614" w:rsidRPr="00573B64">
        <w:rPr>
          <w:rFonts w:ascii="Times New Roman" w:eastAsia="SimSun" w:hAnsi="Times New Roman" w:cs="Times New Roman"/>
          <w:bCs/>
          <w:sz w:val="24"/>
          <w:szCs w:val="24"/>
          <w:lang w:eastAsia="tr-TR"/>
        </w:rPr>
        <w:t xml:space="preserve"> fıkrası gereğince; </w:t>
      </w:r>
      <w:r w:rsidR="00414614" w:rsidRPr="00573B64">
        <w:rPr>
          <w:rFonts w:ascii="Times New Roman" w:hAnsi="Times New Roman" w:cs="Times New Roman"/>
          <w:sz w:val="24"/>
          <w:szCs w:val="24"/>
        </w:rPr>
        <w:t>taşra teşkilatında; il yazı işleri müdürlüğünün sorumluluğunda kimlik masası kurulacağı;</w:t>
      </w:r>
      <w:r w:rsidR="007C5CD7" w:rsidRPr="00573B64">
        <w:rPr>
          <w:rFonts w:ascii="Times New Roman" w:eastAsia="SimSun" w:hAnsi="Times New Roman" w:cs="Times New Roman"/>
          <w:bCs/>
          <w:sz w:val="24"/>
          <w:szCs w:val="24"/>
          <w:lang w:eastAsia="tr-TR"/>
        </w:rPr>
        <w:t xml:space="preserve"> </w:t>
      </w:r>
    </w:p>
    <w:p w:rsidR="00414614" w:rsidRPr="00573B64" w:rsidRDefault="00414614" w:rsidP="003B5A0C">
      <w:pPr>
        <w:autoSpaceDE w:val="0"/>
        <w:autoSpaceDN w:val="0"/>
        <w:adjustRightInd w:val="0"/>
        <w:spacing w:after="0" w:line="240" w:lineRule="auto"/>
        <w:ind w:firstLine="567"/>
        <w:jc w:val="both"/>
        <w:rPr>
          <w:rFonts w:ascii="Times New Roman" w:eastAsia="SimSun" w:hAnsi="Times New Roman" w:cs="Times New Roman"/>
          <w:bCs/>
          <w:sz w:val="24"/>
          <w:szCs w:val="24"/>
          <w:lang w:eastAsia="tr-TR"/>
        </w:rPr>
      </w:pPr>
    </w:p>
    <w:p w:rsidR="00414614" w:rsidRPr="00573B64" w:rsidRDefault="00414614"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eastAsia="SimSun" w:hAnsi="Times New Roman" w:cs="Times New Roman"/>
          <w:bCs/>
          <w:sz w:val="24"/>
          <w:szCs w:val="24"/>
          <w:lang w:eastAsia="tr-TR"/>
        </w:rPr>
        <w:t>Yönergenin 5</w:t>
      </w:r>
      <w:r w:rsidR="008C03E7" w:rsidRPr="00573B64">
        <w:rPr>
          <w:rFonts w:ascii="Times New Roman" w:eastAsia="SimSun" w:hAnsi="Times New Roman" w:cs="Times New Roman"/>
          <w:bCs/>
          <w:sz w:val="24"/>
          <w:szCs w:val="24"/>
          <w:lang w:eastAsia="tr-TR"/>
        </w:rPr>
        <w:t xml:space="preserve"> inci</w:t>
      </w:r>
      <w:r w:rsidRPr="00573B64">
        <w:rPr>
          <w:rFonts w:ascii="Times New Roman" w:eastAsia="SimSun" w:hAnsi="Times New Roman" w:cs="Times New Roman"/>
          <w:bCs/>
          <w:sz w:val="24"/>
          <w:szCs w:val="24"/>
          <w:lang w:eastAsia="tr-TR"/>
        </w:rPr>
        <w:t xml:space="preserve"> maddesinin değişik </w:t>
      </w:r>
      <w:r w:rsidR="008C03E7" w:rsidRPr="00573B64">
        <w:rPr>
          <w:rFonts w:ascii="Times New Roman" w:eastAsia="SimSun" w:hAnsi="Times New Roman" w:cs="Times New Roman"/>
          <w:bCs/>
          <w:sz w:val="24"/>
          <w:szCs w:val="24"/>
          <w:lang w:eastAsia="tr-TR"/>
        </w:rPr>
        <w:t>ikinci</w:t>
      </w:r>
      <w:r w:rsidRPr="00573B64">
        <w:rPr>
          <w:rFonts w:ascii="Times New Roman" w:eastAsia="SimSun" w:hAnsi="Times New Roman" w:cs="Times New Roman"/>
          <w:bCs/>
          <w:sz w:val="24"/>
          <w:szCs w:val="24"/>
          <w:lang w:eastAsia="tr-TR"/>
        </w:rPr>
        <w:t xml:space="preserve"> fıkrası gereğince; Bakanlığımızın taşra teşkilatında görevli personeline ilk defa veya yeniden kimlik kartı düzenlenebilmesi için il yazı işleri müdürlüğünün talepte bulunması gerektiği;</w:t>
      </w:r>
    </w:p>
    <w:p w:rsidR="00414614" w:rsidRPr="00573B64" w:rsidRDefault="00414614" w:rsidP="003B5A0C">
      <w:pPr>
        <w:autoSpaceDE w:val="0"/>
        <w:autoSpaceDN w:val="0"/>
        <w:adjustRightInd w:val="0"/>
        <w:spacing w:after="0" w:line="240" w:lineRule="auto"/>
        <w:ind w:firstLine="567"/>
        <w:jc w:val="both"/>
        <w:rPr>
          <w:rFonts w:ascii="Times New Roman" w:eastAsia="SimSun" w:hAnsi="Times New Roman" w:cs="Times New Roman"/>
          <w:bCs/>
          <w:sz w:val="24"/>
          <w:szCs w:val="24"/>
          <w:lang w:eastAsia="tr-TR"/>
        </w:rPr>
      </w:pPr>
    </w:p>
    <w:p w:rsidR="007772F5" w:rsidRPr="00573B64" w:rsidRDefault="00414614" w:rsidP="003B5A0C">
      <w:pPr>
        <w:autoSpaceDE w:val="0"/>
        <w:autoSpaceDN w:val="0"/>
        <w:adjustRightInd w:val="0"/>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 xml:space="preserve">Yönergenin değişik </w:t>
      </w:r>
      <w:r w:rsidR="007772F5" w:rsidRPr="00573B64">
        <w:rPr>
          <w:rFonts w:ascii="Times New Roman" w:eastAsia="SimSun" w:hAnsi="Times New Roman" w:cs="Times New Roman"/>
          <w:bCs/>
          <w:sz w:val="24"/>
          <w:szCs w:val="24"/>
          <w:lang w:eastAsia="tr-TR"/>
        </w:rPr>
        <w:t>9</w:t>
      </w:r>
      <w:r w:rsidR="008C03E7" w:rsidRPr="00573B64">
        <w:rPr>
          <w:rFonts w:ascii="Times New Roman" w:eastAsia="SimSun" w:hAnsi="Times New Roman" w:cs="Times New Roman"/>
          <w:bCs/>
          <w:sz w:val="24"/>
          <w:szCs w:val="24"/>
          <w:lang w:eastAsia="tr-TR"/>
        </w:rPr>
        <w:t xml:space="preserve"> uncu</w:t>
      </w:r>
      <w:r w:rsidR="007772F5" w:rsidRPr="00573B64">
        <w:rPr>
          <w:rFonts w:ascii="Times New Roman" w:eastAsia="SimSun" w:hAnsi="Times New Roman" w:cs="Times New Roman"/>
          <w:bCs/>
          <w:sz w:val="24"/>
          <w:szCs w:val="24"/>
          <w:lang w:eastAsia="tr-TR"/>
        </w:rPr>
        <w:t xml:space="preserve"> maddesinin </w:t>
      </w:r>
      <w:r w:rsidR="008C03E7" w:rsidRPr="00573B64">
        <w:rPr>
          <w:rFonts w:ascii="Times New Roman" w:eastAsia="SimSun" w:hAnsi="Times New Roman" w:cs="Times New Roman"/>
          <w:bCs/>
          <w:sz w:val="24"/>
          <w:szCs w:val="24"/>
          <w:lang w:eastAsia="tr-TR"/>
        </w:rPr>
        <w:t>üçüncü</w:t>
      </w:r>
      <w:r w:rsidR="007772F5" w:rsidRPr="00573B64">
        <w:rPr>
          <w:rFonts w:ascii="Times New Roman" w:eastAsia="SimSun" w:hAnsi="Times New Roman" w:cs="Times New Roman"/>
          <w:bCs/>
          <w:sz w:val="24"/>
          <w:szCs w:val="24"/>
          <w:lang w:eastAsia="tr-TR"/>
        </w:rPr>
        <w:t xml:space="preserve"> fıkrasına göre; Bakanlığımızca </w:t>
      </w:r>
      <w:r w:rsidR="007772F5" w:rsidRPr="00573B64">
        <w:rPr>
          <w:rFonts w:ascii="Times New Roman" w:hAnsi="Times New Roman" w:cs="Times New Roman"/>
          <w:sz w:val="24"/>
          <w:szCs w:val="24"/>
        </w:rPr>
        <w:t>hazırlanan kimlik kartlarının, sahibine imza karşılığında teslim edilmek üzere Valiliklere gönderileceği;</w:t>
      </w:r>
    </w:p>
    <w:p w:rsidR="007772F5" w:rsidRPr="00573B64" w:rsidRDefault="007772F5" w:rsidP="003B5A0C">
      <w:pPr>
        <w:autoSpaceDE w:val="0"/>
        <w:autoSpaceDN w:val="0"/>
        <w:adjustRightInd w:val="0"/>
        <w:spacing w:after="0" w:line="240" w:lineRule="auto"/>
        <w:ind w:firstLine="567"/>
        <w:jc w:val="both"/>
        <w:rPr>
          <w:rFonts w:ascii="Times New Roman" w:eastAsia="SimSun" w:hAnsi="Times New Roman" w:cs="Times New Roman"/>
          <w:bCs/>
          <w:sz w:val="24"/>
          <w:szCs w:val="24"/>
          <w:lang w:eastAsia="tr-TR"/>
        </w:rPr>
      </w:pPr>
    </w:p>
    <w:p w:rsidR="007772F5" w:rsidRPr="00573B64" w:rsidRDefault="007772F5"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Kimlik kartının çalınması veya kaybedilmesi durumunda; varsa kimlik kartına ait yetkilendirme (Yönerge md. 11)  işleminin, taşra teşkilatında ilgili valilikçe kaldırılacağının; Yönergenin değişik 12</w:t>
      </w:r>
      <w:r w:rsidR="008C03E7" w:rsidRPr="00573B64">
        <w:rPr>
          <w:rFonts w:ascii="Times New Roman" w:hAnsi="Times New Roman" w:cs="Times New Roman"/>
          <w:sz w:val="24"/>
          <w:szCs w:val="24"/>
        </w:rPr>
        <w:t xml:space="preserve"> nci</w:t>
      </w:r>
      <w:r w:rsidRPr="00573B64">
        <w:rPr>
          <w:rFonts w:ascii="Times New Roman" w:hAnsi="Times New Roman" w:cs="Times New Roman"/>
          <w:sz w:val="24"/>
          <w:szCs w:val="24"/>
        </w:rPr>
        <w:t xml:space="preserve"> maddesinin </w:t>
      </w:r>
      <w:r w:rsidR="008C03E7" w:rsidRPr="00573B64">
        <w:rPr>
          <w:rFonts w:ascii="Times New Roman" w:hAnsi="Times New Roman" w:cs="Times New Roman"/>
          <w:sz w:val="24"/>
          <w:szCs w:val="24"/>
        </w:rPr>
        <w:t>birinci</w:t>
      </w:r>
      <w:r w:rsidRPr="00573B64">
        <w:rPr>
          <w:rFonts w:ascii="Times New Roman" w:hAnsi="Times New Roman" w:cs="Times New Roman"/>
          <w:sz w:val="24"/>
          <w:szCs w:val="24"/>
        </w:rPr>
        <w:t xml:space="preserve"> fıkrasında hüküm altına alındığı;</w:t>
      </w:r>
    </w:p>
    <w:p w:rsidR="007772F5" w:rsidRPr="00573B64" w:rsidRDefault="007772F5" w:rsidP="003B5A0C">
      <w:pPr>
        <w:autoSpaceDE w:val="0"/>
        <w:autoSpaceDN w:val="0"/>
        <w:adjustRightInd w:val="0"/>
        <w:spacing w:after="0" w:line="240" w:lineRule="auto"/>
        <w:ind w:firstLine="567"/>
        <w:jc w:val="both"/>
        <w:rPr>
          <w:rFonts w:ascii="Times New Roman" w:hAnsi="Times New Roman" w:cs="Times New Roman"/>
          <w:sz w:val="24"/>
          <w:szCs w:val="24"/>
        </w:rPr>
      </w:pPr>
    </w:p>
    <w:p w:rsidR="00414614" w:rsidRPr="00573B64" w:rsidRDefault="007772F5"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eastAsia="SimSun" w:hAnsi="Times New Roman" w:cs="Times New Roman"/>
          <w:bCs/>
          <w:sz w:val="24"/>
          <w:szCs w:val="24"/>
          <w:lang w:eastAsia="tr-TR"/>
        </w:rPr>
        <w:t xml:space="preserve">Yönergenin değişik </w:t>
      </w:r>
      <w:r w:rsidR="00414614" w:rsidRPr="00573B64">
        <w:rPr>
          <w:rFonts w:ascii="Times New Roman" w:eastAsia="SimSun" w:hAnsi="Times New Roman" w:cs="Times New Roman"/>
          <w:bCs/>
          <w:sz w:val="24"/>
          <w:szCs w:val="24"/>
          <w:lang w:eastAsia="tr-TR"/>
        </w:rPr>
        <w:t>14</w:t>
      </w:r>
      <w:r w:rsidR="008C03E7" w:rsidRPr="00573B64">
        <w:rPr>
          <w:rFonts w:ascii="Times New Roman" w:eastAsia="SimSun" w:hAnsi="Times New Roman" w:cs="Times New Roman"/>
          <w:bCs/>
          <w:sz w:val="24"/>
          <w:szCs w:val="24"/>
          <w:lang w:eastAsia="tr-TR"/>
        </w:rPr>
        <w:t xml:space="preserve"> üncü</w:t>
      </w:r>
      <w:r w:rsidR="00414614" w:rsidRPr="00573B64">
        <w:rPr>
          <w:rFonts w:ascii="Times New Roman" w:eastAsia="SimSun" w:hAnsi="Times New Roman" w:cs="Times New Roman"/>
          <w:bCs/>
          <w:sz w:val="24"/>
          <w:szCs w:val="24"/>
          <w:lang w:eastAsia="tr-TR"/>
        </w:rPr>
        <w:t xml:space="preserve"> maddesinin </w:t>
      </w:r>
      <w:r w:rsidR="008C03E7" w:rsidRPr="00573B64">
        <w:rPr>
          <w:rFonts w:ascii="Times New Roman" w:eastAsia="SimSun" w:hAnsi="Times New Roman" w:cs="Times New Roman"/>
          <w:bCs/>
          <w:sz w:val="24"/>
          <w:szCs w:val="24"/>
          <w:lang w:eastAsia="tr-TR"/>
        </w:rPr>
        <w:t>birinci</w:t>
      </w:r>
      <w:r w:rsidR="00414614" w:rsidRPr="00573B64">
        <w:rPr>
          <w:rFonts w:ascii="Times New Roman" w:eastAsia="SimSun" w:hAnsi="Times New Roman" w:cs="Times New Roman"/>
          <w:bCs/>
          <w:sz w:val="24"/>
          <w:szCs w:val="24"/>
          <w:lang w:eastAsia="tr-TR"/>
        </w:rPr>
        <w:t xml:space="preserve"> fıkrası gereğince; </w:t>
      </w:r>
      <w:r w:rsidR="00414614" w:rsidRPr="00573B64">
        <w:rPr>
          <w:rFonts w:ascii="Times New Roman" w:hAnsi="Times New Roman" w:cs="Times New Roman"/>
          <w:sz w:val="24"/>
          <w:szCs w:val="24"/>
        </w:rPr>
        <w:t>il yazı işleri müdürlüğünce iade alınan kimlik kartlarının, imha edilmek üzere Personel Genel Müdürlüğü Kimlik Bürosuna gönderileceği;</w:t>
      </w:r>
    </w:p>
    <w:p w:rsidR="00414614" w:rsidRPr="00573B64" w:rsidRDefault="00414614" w:rsidP="003B5A0C">
      <w:pPr>
        <w:autoSpaceDE w:val="0"/>
        <w:autoSpaceDN w:val="0"/>
        <w:adjustRightInd w:val="0"/>
        <w:spacing w:after="0" w:line="240" w:lineRule="auto"/>
        <w:ind w:firstLine="567"/>
        <w:jc w:val="both"/>
        <w:rPr>
          <w:rFonts w:ascii="Times New Roman" w:hAnsi="Times New Roman" w:cs="Times New Roman"/>
          <w:sz w:val="24"/>
          <w:szCs w:val="24"/>
        </w:rPr>
      </w:pPr>
    </w:p>
    <w:p w:rsidR="00E2243A" w:rsidRPr="00573B64" w:rsidRDefault="00E2243A" w:rsidP="00FC15CD">
      <w:pPr>
        <w:pStyle w:val="Balk3"/>
        <w:ind w:firstLine="567"/>
        <w:rPr>
          <w:rFonts w:ascii="Times New Roman" w:hAnsi="Times New Roman"/>
          <w:sz w:val="24"/>
          <w:szCs w:val="24"/>
        </w:rPr>
      </w:pPr>
      <w:bookmarkStart w:id="25" w:name="_Toc42375718"/>
      <w:r w:rsidRPr="00573B64">
        <w:rPr>
          <w:rFonts w:ascii="Times New Roman" w:hAnsi="Times New Roman"/>
          <w:sz w:val="24"/>
          <w:szCs w:val="24"/>
        </w:rPr>
        <w:t>6.2</w:t>
      </w:r>
      <w:r w:rsidR="00981F05" w:rsidRPr="00573B64">
        <w:rPr>
          <w:rFonts w:ascii="Times New Roman" w:hAnsi="Times New Roman"/>
          <w:sz w:val="24"/>
          <w:szCs w:val="24"/>
        </w:rPr>
        <w:t>0</w:t>
      </w:r>
      <w:r w:rsidRPr="00573B64">
        <w:rPr>
          <w:rFonts w:ascii="Times New Roman" w:hAnsi="Times New Roman"/>
          <w:sz w:val="24"/>
          <w:szCs w:val="24"/>
        </w:rPr>
        <w:t>- Yürüttüğü hizmetler ile ilgili eğitim programları düzenlemek, ilgili kayıtları tutmak ve değerlendirmek</w:t>
      </w:r>
      <w:r w:rsidR="00FC15CD" w:rsidRPr="00573B64">
        <w:rPr>
          <w:rFonts w:ascii="Times New Roman" w:hAnsi="Times New Roman"/>
          <w:sz w:val="24"/>
          <w:szCs w:val="24"/>
        </w:rPr>
        <w:t>;</w:t>
      </w:r>
      <w:bookmarkEnd w:id="25"/>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26" w:name="_Toc42375719"/>
      <w:r w:rsidRPr="00573B64">
        <w:rPr>
          <w:rFonts w:ascii="Times New Roman" w:hAnsi="Times New Roman"/>
          <w:sz w:val="24"/>
          <w:szCs w:val="24"/>
        </w:rPr>
        <w:t>6.2</w:t>
      </w:r>
      <w:r w:rsidR="00981F05" w:rsidRPr="00573B64">
        <w:rPr>
          <w:rFonts w:ascii="Times New Roman" w:hAnsi="Times New Roman"/>
          <w:sz w:val="24"/>
          <w:szCs w:val="24"/>
        </w:rPr>
        <w:t>1</w:t>
      </w:r>
      <w:r w:rsidRPr="00573B64">
        <w:rPr>
          <w:rFonts w:ascii="Times New Roman" w:hAnsi="Times New Roman"/>
          <w:sz w:val="24"/>
          <w:szCs w:val="24"/>
        </w:rPr>
        <w:t>- Mevzuat veya vali tarafından verilen diğer görevleri yapmak</w:t>
      </w:r>
      <w:r w:rsidR="00FC15CD" w:rsidRPr="00573B64">
        <w:rPr>
          <w:rFonts w:ascii="Times New Roman" w:hAnsi="Times New Roman"/>
          <w:sz w:val="24"/>
          <w:szCs w:val="24"/>
        </w:rPr>
        <w:t>;</w:t>
      </w:r>
      <w:bookmarkEnd w:id="26"/>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750D4E">
      <w:pPr>
        <w:pStyle w:val="Balk1"/>
        <w:ind w:firstLine="567"/>
        <w:rPr>
          <w:rFonts w:ascii="Times New Roman" w:hAnsi="Times New Roman"/>
          <w:sz w:val="24"/>
          <w:szCs w:val="24"/>
        </w:rPr>
      </w:pPr>
      <w:bookmarkStart w:id="27" w:name="_Toc42375720"/>
      <w:r w:rsidRPr="00573B64">
        <w:rPr>
          <w:rFonts w:ascii="Times New Roman" w:hAnsi="Times New Roman"/>
          <w:sz w:val="24"/>
          <w:szCs w:val="24"/>
        </w:rPr>
        <w:t>VII- İL İDARE KURULU MÜDÜRLÜĞÜ</w:t>
      </w:r>
      <w:r w:rsidRPr="00573B64">
        <w:rPr>
          <w:rFonts w:ascii="Times New Roman" w:hAnsi="Times New Roman"/>
          <w:sz w:val="24"/>
          <w:szCs w:val="24"/>
        </w:rPr>
        <w:tab/>
        <w:t>:</w:t>
      </w:r>
      <w:bookmarkEnd w:id="27"/>
    </w:p>
    <w:p w:rsidR="00564960" w:rsidRPr="00573B64" w:rsidRDefault="00564960"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shd w:val="clear" w:color="auto" w:fill="FFFFFF"/>
          <w:lang w:eastAsia="tr-TR"/>
        </w:rPr>
      </w:pPr>
      <w:r w:rsidRPr="00573B64">
        <w:rPr>
          <w:rFonts w:ascii="Times New Roman" w:eastAsia="Times New Roman" w:hAnsi="Times New Roman" w:cs="Times New Roman"/>
          <w:sz w:val="24"/>
          <w:szCs w:val="24"/>
          <w:lang w:eastAsia="tr-TR"/>
        </w:rPr>
        <w:t>Valilik ve Kaymakamlık Birimleri Teşkilat, Görev ve Çalışma Yönetmeliğinin 16</w:t>
      </w:r>
      <w:r w:rsidR="008C03E7" w:rsidRPr="00573B64">
        <w:rPr>
          <w:rFonts w:ascii="Times New Roman" w:eastAsia="Times New Roman" w:hAnsi="Times New Roman" w:cs="Times New Roman"/>
          <w:sz w:val="24"/>
          <w:szCs w:val="24"/>
          <w:lang w:eastAsia="tr-TR"/>
        </w:rPr>
        <w:t xml:space="preserve"> ncı </w:t>
      </w:r>
      <w:r w:rsidRPr="00573B64">
        <w:rPr>
          <w:rFonts w:ascii="Times New Roman" w:eastAsia="Times New Roman" w:hAnsi="Times New Roman" w:cs="Times New Roman"/>
          <w:sz w:val="24"/>
          <w:szCs w:val="24"/>
          <w:lang w:eastAsia="tr-TR"/>
        </w:rPr>
        <w:t xml:space="preserve">maddesinin, </w:t>
      </w:r>
      <w:r w:rsidRPr="00573B64">
        <w:rPr>
          <w:rFonts w:ascii="Times New Roman" w:eastAsia="Times New Roman" w:hAnsi="Times New Roman" w:cs="Times New Roman"/>
          <w:bCs/>
          <w:sz w:val="24"/>
          <w:szCs w:val="24"/>
          <w:shd w:val="clear" w:color="auto" w:fill="FFFFFF"/>
          <w:lang w:eastAsia="tr-TR"/>
        </w:rPr>
        <w:t xml:space="preserve">İl </w:t>
      </w:r>
      <w:r w:rsidRPr="00573B64">
        <w:rPr>
          <w:rFonts w:ascii="Times New Roman" w:eastAsia="Times New Roman" w:hAnsi="Times New Roman" w:cs="Times New Roman"/>
          <w:sz w:val="24"/>
          <w:szCs w:val="24"/>
          <w:lang w:eastAsia="tr-TR"/>
        </w:rPr>
        <w:t>İdare Kurulu M</w:t>
      </w:r>
      <w:r w:rsidRPr="00573B64">
        <w:rPr>
          <w:rFonts w:ascii="Times New Roman" w:eastAsia="Times New Roman" w:hAnsi="Times New Roman" w:cs="Times New Roman"/>
          <w:bCs/>
          <w:sz w:val="24"/>
          <w:szCs w:val="24"/>
          <w:shd w:val="clear" w:color="auto" w:fill="FFFFFF"/>
          <w:lang w:eastAsia="tr-TR"/>
        </w:rPr>
        <w:t>üdürlüğünün</w:t>
      </w:r>
      <w:r w:rsidRPr="00573B64">
        <w:rPr>
          <w:rFonts w:ascii="Times New Roman" w:eastAsia="Times New Roman" w:hAnsi="Times New Roman" w:cs="Times New Roman"/>
          <w:sz w:val="24"/>
          <w:szCs w:val="24"/>
          <w:lang w:eastAsia="tr-TR"/>
        </w:rPr>
        <w:t xml:space="preserve"> görevlerini düzenlediği;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28" w:name="_Toc42375721"/>
      <w:r w:rsidRPr="00573B64">
        <w:rPr>
          <w:rFonts w:ascii="Times New Roman" w:hAnsi="Times New Roman"/>
          <w:bCs/>
          <w:sz w:val="24"/>
          <w:szCs w:val="24"/>
          <w:shd w:val="clear" w:color="auto" w:fill="FFFFFF"/>
        </w:rPr>
        <w:t xml:space="preserve">7.01- </w:t>
      </w:r>
      <w:r w:rsidRPr="00573B64">
        <w:rPr>
          <w:rFonts w:ascii="Times New Roman" w:hAnsi="Times New Roman"/>
          <w:sz w:val="24"/>
          <w:szCs w:val="24"/>
        </w:rPr>
        <w:t>4483 sayılı Memurlar ve Diğer Kamu Görevlilerinin Yargılanması Hakkında Kanunun uygulanması ile ilgili iş ve işlemleri yürütmek</w:t>
      </w:r>
      <w:r w:rsidR="00FC15CD" w:rsidRPr="00573B64">
        <w:rPr>
          <w:rFonts w:ascii="Times New Roman" w:hAnsi="Times New Roman"/>
          <w:sz w:val="24"/>
          <w:szCs w:val="24"/>
        </w:rPr>
        <w:t>;</w:t>
      </w:r>
      <w:bookmarkEnd w:id="28"/>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 xml:space="preserve">7.01.01- </w:t>
      </w:r>
      <w:r w:rsidRPr="00573B64">
        <w:rPr>
          <w:rFonts w:ascii="Times New Roman" w:eastAsia="Times New Roman" w:hAnsi="Times New Roman" w:cs="Times New Roman"/>
          <w:sz w:val="24"/>
          <w:szCs w:val="24"/>
          <w:lang w:eastAsia="tr-TR"/>
        </w:rPr>
        <w:t xml:space="preserve">02.12.1999 tarihli ve </w:t>
      </w:r>
      <w:r w:rsidRPr="00573B64">
        <w:rPr>
          <w:rFonts w:ascii="Times New Roman" w:eastAsia="Calibri" w:hAnsi="Times New Roman" w:cs="Times New Roman"/>
          <w:sz w:val="24"/>
          <w:szCs w:val="24"/>
        </w:rPr>
        <w:t xml:space="preserve">4483 sayılı </w:t>
      </w:r>
      <w:r w:rsidRPr="00573B64">
        <w:rPr>
          <w:rFonts w:ascii="Times New Roman" w:eastAsia="Calibri" w:hAnsi="Times New Roman" w:cs="Times New Roman"/>
          <w:b/>
          <w:sz w:val="24"/>
          <w:szCs w:val="24"/>
        </w:rPr>
        <w:t>Memurlar ve Diğer Kamu Görevlilerinin Yargılanması Hakkında Kanunun</w:t>
      </w:r>
      <w:r w:rsidRPr="00573B64">
        <w:rPr>
          <w:rFonts w:ascii="Times New Roman" w:eastAsia="Calibri" w:hAnsi="Times New Roman" w:cs="Times New Roman"/>
          <w:sz w:val="24"/>
          <w:szCs w:val="24"/>
        </w:rPr>
        <w:t xml:space="preserve"> 2</w:t>
      </w:r>
      <w:r w:rsidR="008C03E7" w:rsidRPr="00573B64">
        <w:rPr>
          <w:rFonts w:ascii="Times New Roman" w:eastAsia="Calibri" w:hAnsi="Times New Roman" w:cs="Times New Roman"/>
          <w:sz w:val="24"/>
          <w:szCs w:val="24"/>
        </w:rPr>
        <w:t xml:space="preserve"> nci</w:t>
      </w:r>
      <w:r w:rsidRPr="00573B64">
        <w:rPr>
          <w:rFonts w:ascii="Times New Roman" w:eastAsia="Calibri" w:hAnsi="Times New Roman" w:cs="Times New Roman"/>
          <w:sz w:val="24"/>
          <w:szCs w:val="24"/>
        </w:rPr>
        <w:t xml:space="preserve"> maddesinde yer alan; "Bu Kanun, Devletin ve diğer kamu tüzel kişilerinin genel idare esaslarına göre yürüttükleri kamu hizmetlerinin gerektirdiği asli ve sürekli görevleri ifa eden memurlar ve diğer kamu görevlilerinin görevleri sebebiyle işledikleri suçlar hakkında uygulanır. Görevleri ve sıfatları sebebiyle özel soruşturma ve kovuşturma usullerine tabi olanlara ilişkin kanun hükümleri ile suçun niteliği yönünden kanunlarda gösterilen soruşturma ve kovuşturma usullerine ilişkin hükümler saklıdır. Ağır cezayı gerektiren suçüstü hali genel hükümlere tabidir. (…) 765 sayılı Türk Ceza Kanununun 243 ve 245 inci maddeleri</w:t>
      </w:r>
      <w:r w:rsidR="007F4F77" w:rsidRPr="00573B64">
        <w:rPr>
          <w:rStyle w:val="DipnotBavurusu"/>
          <w:rFonts w:ascii="Times New Roman" w:eastAsia="Calibri" w:hAnsi="Times New Roman" w:cs="Times New Roman"/>
          <w:b/>
          <w:sz w:val="24"/>
          <w:szCs w:val="24"/>
        </w:rPr>
        <w:footnoteReference w:id="6"/>
      </w:r>
      <w:r w:rsidRPr="00573B64">
        <w:rPr>
          <w:rFonts w:ascii="Times New Roman" w:eastAsia="Calibri" w:hAnsi="Times New Roman" w:cs="Times New Roman"/>
          <w:sz w:val="24"/>
          <w:szCs w:val="24"/>
        </w:rPr>
        <w:t xml:space="preserve"> ile 1412 sayılı Ceza Muhakemeleri Usulü Kanununun 154 üncü maddesinin dördüncü fıkrası</w:t>
      </w:r>
      <w:r w:rsidRPr="00573B64">
        <w:rPr>
          <w:rFonts w:ascii="Times New Roman" w:eastAsia="Calibri" w:hAnsi="Times New Roman" w:cs="Times New Roman"/>
          <w:b/>
          <w:sz w:val="24"/>
          <w:szCs w:val="24"/>
          <w:vertAlign w:val="superscript"/>
        </w:rPr>
        <w:footnoteReference w:id="7"/>
      </w:r>
      <w:r w:rsidRPr="00573B64">
        <w:rPr>
          <w:rFonts w:ascii="Times New Roman" w:eastAsia="Calibri" w:hAnsi="Times New Roman" w:cs="Times New Roman"/>
          <w:sz w:val="24"/>
          <w:szCs w:val="24"/>
        </w:rPr>
        <w:t xml:space="preserve"> kapsamında açılacak soruşturma ve kovuşturmalarda bu Kanun hükümleri uygulanmaz." hükmü gereği uygulamada 4483 sayılı Kanunun kapsamına dikkat edilip edilmediği;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46437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w:t>
      </w:r>
      <w:r w:rsidR="0046437A"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p>
    <w:p w:rsidR="0046437A" w:rsidRPr="00573B64" w:rsidRDefault="0046437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434ED5" w:rsidRPr="00573B64" w:rsidRDefault="00434ED5"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eastAsia="Calibri" w:hAnsi="Times New Roman" w:cs="Times New Roman"/>
          <w:sz w:val="24"/>
          <w:szCs w:val="24"/>
        </w:rPr>
        <w:t>25</w:t>
      </w:r>
      <w:r w:rsidR="00E2243A" w:rsidRPr="00573B64">
        <w:rPr>
          <w:rFonts w:ascii="Times New Roman" w:eastAsia="Calibri" w:hAnsi="Times New Roman" w:cs="Times New Roman"/>
          <w:sz w:val="24"/>
          <w:szCs w:val="24"/>
        </w:rPr>
        <w:t>.07.1951 tarihli ve 5816 sayılı</w:t>
      </w:r>
      <w:r w:rsidR="00E2243A" w:rsidRPr="00573B64">
        <w:rPr>
          <w:rFonts w:ascii="Times New Roman" w:eastAsia="Calibri" w:hAnsi="Times New Roman" w:cs="Times New Roman"/>
          <w:b/>
          <w:sz w:val="24"/>
          <w:szCs w:val="24"/>
        </w:rPr>
        <w:t xml:space="preserve"> Atatürk Aleyhine İşlenen Suçlar Hakkında Kanun</w:t>
      </w:r>
      <w:r w:rsidRPr="00573B64">
        <w:rPr>
          <w:rFonts w:ascii="Times New Roman" w:eastAsia="Calibri" w:hAnsi="Times New Roman" w:cs="Times New Roman"/>
          <w:b/>
          <w:sz w:val="24"/>
          <w:szCs w:val="24"/>
        </w:rPr>
        <w:t xml:space="preserve">un </w:t>
      </w:r>
      <w:r w:rsidRPr="00573B64">
        <w:rPr>
          <w:rFonts w:ascii="Times New Roman" w:hAnsi="Times New Roman" w:cs="Times New Roman"/>
          <w:sz w:val="24"/>
          <w:szCs w:val="24"/>
        </w:rPr>
        <w:t>3</w:t>
      </w:r>
      <w:r w:rsidR="008C03E7" w:rsidRPr="00573B64">
        <w:rPr>
          <w:rFonts w:ascii="Times New Roman" w:hAnsi="Times New Roman" w:cs="Times New Roman"/>
          <w:sz w:val="24"/>
          <w:szCs w:val="24"/>
        </w:rPr>
        <w:t xml:space="preserve"> üncü</w:t>
      </w:r>
      <w:r w:rsidRPr="00573B64">
        <w:rPr>
          <w:rFonts w:ascii="Times New Roman" w:hAnsi="Times New Roman" w:cs="Times New Roman"/>
          <w:sz w:val="24"/>
          <w:szCs w:val="24"/>
        </w:rPr>
        <w:t xml:space="preserve"> maddesindeki; “Bu kanunda yazılı suçlardan dolayı Cumhuriyet savcılıklarınca re'sen takibat yapılır.”</w:t>
      </w:r>
    </w:p>
    <w:p w:rsidR="00434ED5" w:rsidRPr="00573B64" w:rsidRDefault="00434ED5"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hAnsi="Times New Roman" w:cs="Times New Roman"/>
          <w:sz w:val="24"/>
          <w:szCs w:val="24"/>
        </w:rPr>
        <w:lastRenderedPageBreak/>
        <w:t xml:space="preserve"> </w:t>
      </w:r>
    </w:p>
    <w:p w:rsidR="002C525D"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Calibri" w:hAnsi="Times New Roman" w:cs="Times New Roman"/>
          <w:sz w:val="24"/>
          <w:szCs w:val="24"/>
        </w:rPr>
        <w:t>298 sayılı</w:t>
      </w:r>
      <w:r w:rsidRPr="00573B64">
        <w:rPr>
          <w:rFonts w:ascii="Times New Roman" w:eastAsia="Calibri" w:hAnsi="Times New Roman" w:cs="Times New Roman"/>
          <w:b/>
          <w:sz w:val="24"/>
          <w:szCs w:val="24"/>
        </w:rPr>
        <w:t xml:space="preserve"> Seçimlerin Temel Hükümleri ve Seçmen Kütükleri Hakkında Kanun</w:t>
      </w:r>
      <w:r w:rsidR="002C525D" w:rsidRPr="00573B64">
        <w:rPr>
          <w:rFonts w:ascii="Times New Roman" w:eastAsia="Calibri" w:hAnsi="Times New Roman" w:cs="Times New Roman"/>
          <w:b/>
          <w:sz w:val="24"/>
          <w:szCs w:val="24"/>
        </w:rPr>
        <w:t xml:space="preserve">un </w:t>
      </w:r>
      <w:r w:rsidR="002C525D" w:rsidRPr="00573B64">
        <w:rPr>
          <w:rFonts w:ascii="Times New Roman" w:eastAsia="Calibri" w:hAnsi="Times New Roman" w:cs="Times New Roman"/>
          <w:sz w:val="24"/>
          <w:szCs w:val="24"/>
        </w:rPr>
        <w:t>değişik 174</w:t>
      </w:r>
      <w:r w:rsidR="008C03E7" w:rsidRPr="00573B64">
        <w:rPr>
          <w:rFonts w:ascii="Times New Roman" w:eastAsia="Calibri" w:hAnsi="Times New Roman" w:cs="Times New Roman"/>
          <w:sz w:val="24"/>
          <w:szCs w:val="24"/>
        </w:rPr>
        <w:t xml:space="preserve"> üncü</w:t>
      </w:r>
      <w:r w:rsidR="002C525D" w:rsidRPr="00573B64">
        <w:rPr>
          <w:rFonts w:ascii="Times New Roman" w:eastAsia="Calibri" w:hAnsi="Times New Roman" w:cs="Times New Roman"/>
          <w:sz w:val="24"/>
          <w:szCs w:val="24"/>
        </w:rPr>
        <w:t xml:space="preserve"> maddesin</w:t>
      </w:r>
      <w:r w:rsidR="00426F9B" w:rsidRPr="00573B64">
        <w:rPr>
          <w:rFonts w:ascii="Times New Roman" w:eastAsia="Calibri" w:hAnsi="Times New Roman" w:cs="Times New Roman"/>
          <w:sz w:val="24"/>
          <w:szCs w:val="24"/>
        </w:rPr>
        <w:t xml:space="preserve">in </w:t>
      </w:r>
      <w:r w:rsidR="008C03E7" w:rsidRPr="00573B64">
        <w:rPr>
          <w:rFonts w:ascii="Times New Roman" w:eastAsia="Calibri" w:hAnsi="Times New Roman" w:cs="Times New Roman"/>
          <w:sz w:val="24"/>
          <w:szCs w:val="24"/>
        </w:rPr>
        <w:t>birinci</w:t>
      </w:r>
      <w:r w:rsidR="00426F9B" w:rsidRPr="00573B64">
        <w:rPr>
          <w:rFonts w:ascii="Times New Roman" w:eastAsia="Calibri" w:hAnsi="Times New Roman" w:cs="Times New Roman"/>
          <w:sz w:val="24"/>
          <w:szCs w:val="24"/>
        </w:rPr>
        <w:t xml:space="preserve"> fıkrasındaki</w:t>
      </w:r>
      <w:r w:rsidR="002C525D" w:rsidRPr="00573B64">
        <w:rPr>
          <w:rFonts w:ascii="Times New Roman" w:eastAsia="Calibri" w:hAnsi="Times New Roman" w:cs="Times New Roman"/>
          <w:sz w:val="24"/>
          <w:szCs w:val="24"/>
        </w:rPr>
        <w:t>; “</w:t>
      </w:r>
      <w:r w:rsidR="002C525D" w:rsidRPr="00573B64">
        <w:rPr>
          <w:rFonts w:ascii="Times New Roman" w:eastAsia="Times New Roman" w:hAnsi="Times New Roman" w:cs="Times New Roman"/>
          <w:noProof/>
          <w:sz w:val="24"/>
          <w:szCs w:val="24"/>
          <w:lang w:eastAsia="tr-TR"/>
        </w:rPr>
        <w:t>Bu Kanunda yazılı suçlardan birini işleyenler veya bu Kanunun uygulanmasına taalluk edip de genel hükümlere göre cezalandırılmaları gerekenlerin sıfat ve memuriyetleri ne olursa olsun haklarında umumi hükümler dairesinde soruşturma ve kovuşturma yapılır.</w:t>
      </w:r>
      <w:r w:rsidR="00426F9B" w:rsidRPr="00573B64">
        <w:rPr>
          <w:rFonts w:ascii="Times New Roman" w:eastAsia="Times New Roman" w:hAnsi="Times New Roman" w:cs="Times New Roman"/>
          <w:noProof/>
          <w:sz w:val="24"/>
          <w:szCs w:val="24"/>
          <w:lang w:eastAsia="tr-TR"/>
        </w:rPr>
        <w:t>”</w:t>
      </w:r>
    </w:p>
    <w:p w:rsidR="0046437A" w:rsidRPr="00573B64" w:rsidRDefault="0046437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26E7E" w:rsidRPr="00573B64" w:rsidRDefault="004C1514"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Calibri" w:hAnsi="Times New Roman" w:cs="Times New Roman"/>
          <w:sz w:val="24"/>
          <w:szCs w:val="24"/>
        </w:rPr>
        <w:t>3628 sayılı</w:t>
      </w:r>
      <w:r w:rsidRPr="00573B64">
        <w:rPr>
          <w:rFonts w:ascii="Times New Roman" w:eastAsia="Calibri" w:hAnsi="Times New Roman" w:cs="Times New Roman"/>
          <w:b/>
          <w:sz w:val="24"/>
          <w:szCs w:val="24"/>
        </w:rPr>
        <w:t xml:space="preserve"> Mal Bildiriminde Bulunulması, Rüşvet ve Yolsuzluklarla Mücadele Kanununun </w:t>
      </w:r>
      <w:r w:rsidRPr="00573B64">
        <w:rPr>
          <w:rFonts w:ascii="Times New Roman" w:eastAsia="Calibri" w:hAnsi="Times New Roman" w:cs="Times New Roman"/>
          <w:sz w:val="24"/>
          <w:szCs w:val="24"/>
        </w:rPr>
        <w:t>17</w:t>
      </w:r>
      <w:r w:rsidR="008C03E7" w:rsidRPr="00573B64">
        <w:rPr>
          <w:rFonts w:ascii="Times New Roman" w:eastAsia="Calibri" w:hAnsi="Times New Roman" w:cs="Times New Roman"/>
          <w:sz w:val="24"/>
          <w:szCs w:val="24"/>
        </w:rPr>
        <w:t xml:space="preserve"> nci</w:t>
      </w:r>
      <w:r w:rsidRPr="00573B64">
        <w:rPr>
          <w:rFonts w:ascii="Times New Roman" w:eastAsia="Calibri" w:hAnsi="Times New Roman" w:cs="Times New Roman"/>
          <w:sz w:val="24"/>
          <w:szCs w:val="24"/>
        </w:rPr>
        <w:t xml:space="preserve"> maddesinin değişik </w:t>
      </w:r>
      <w:r w:rsidR="008C03E7" w:rsidRPr="00573B64">
        <w:rPr>
          <w:rFonts w:ascii="Times New Roman" w:eastAsia="Calibri" w:hAnsi="Times New Roman" w:cs="Times New Roman"/>
          <w:sz w:val="24"/>
          <w:szCs w:val="24"/>
        </w:rPr>
        <w:t>birinci</w:t>
      </w:r>
      <w:r w:rsidRPr="00573B64">
        <w:rPr>
          <w:rFonts w:ascii="Times New Roman" w:eastAsia="Calibri" w:hAnsi="Times New Roman" w:cs="Times New Roman"/>
          <w:sz w:val="24"/>
          <w:szCs w:val="24"/>
        </w:rPr>
        <w:t xml:space="preserve"> fıkrasındaki; “</w:t>
      </w:r>
      <w:r w:rsidRPr="00573B64">
        <w:rPr>
          <w:rFonts w:ascii="Times New Roman" w:eastAsia="Times New Roman" w:hAnsi="Times New Roman" w:cs="Times New Roman"/>
          <w:sz w:val="24"/>
          <w:szCs w:val="24"/>
          <w:lang w:eastAsia="tr-TR"/>
        </w:rPr>
        <w:t xml:space="preserve">Bu Kanunda ve </w:t>
      </w:r>
      <w:r w:rsidRPr="00573B64">
        <w:rPr>
          <w:rFonts w:ascii="Times New Roman" w:hAnsi="Times New Roman" w:cs="Times New Roman"/>
          <w:sz w:val="24"/>
          <w:szCs w:val="24"/>
        </w:rPr>
        <w:t xml:space="preserve">18.6.1999 tarihli ve </w:t>
      </w:r>
      <w:r w:rsidRPr="00573B64">
        <w:rPr>
          <w:rFonts w:ascii="Times New Roman" w:eastAsia="Times New Roman" w:hAnsi="Times New Roman" w:cs="Times New Roman"/>
          <w:sz w:val="24"/>
          <w:szCs w:val="24"/>
          <w:lang w:eastAsia="tr-TR"/>
        </w:rPr>
        <w:t>4389 sayılı Bankalar Kanununda yazılı suçlarla, irtikâp, rüşvet, basit ve nitelikli zimmet, görev sırasında veya görevden dolayı kaçakçılık, resmi ihale ve alım ve satımlara fesat karıştırma, Devlet sırlarının açıklanması veya açıklanmasına sebebiyet verme suçlarından veya bu suçlara iştirak etmekten sanık olanlar hakkında</w:t>
      </w:r>
      <w:r w:rsidRPr="00573B64">
        <w:rPr>
          <w:rFonts w:ascii="Times New Roman" w:eastAsia="Times New Roman" w:hAnsi="Times New Roman" w:cs="Times New Roman"/>
          <w:b/>
          <w:sz w:val="24"/>
          <w:szCs w:val="24"/>
          <w:vertAlign w:val="superscript"/>
          <w:lang w:eastAsia="tr-TR"/>
        </w:rPr>
        <w:footnoteReference w:id="8"/>
      </w:r>
      <w:r w:rsidRPr="00573B64">
        <w:rPr>
          <w:rFonts w:ascii="Times New Roman" w:eastAsia="Times New Roman" w:hAnsi="Times New Roman" w:cs="Times New Roman"/>
          <w:sz w:val="24"/>
          <w:szCs w:val="24"/>
          <w:lang w:eastAsia="tr-TR"/>
        </w:rPr>
        <w:t xml:space="preserve"> (…)”;</w:t>
      </w:r>
    </w:p>
    <w:p w:rsidR="00B26E7E" w:rsidRPr="00573B64" w:rsidRDefault="00B26E7E"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4C1514" w:rsidRPr="00573B64" w:rsidRDefault="00B26E7E"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3628 sayılı Kanunun 18</w:t>
      </w:r>
      <w:r w:rsidR="00197A8E"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197A8E" w:rsidRPr="00573B64">
        <w:rPr>
          <w:rFonts w:ascii="Times New Roman" w:eastAsia="Times New Roman" w:hAnsi="Times New Roman" w:cs="Times New Roman"/>
          <w:sz w:val="24"/>
          <w:szCs w:val="24"/>
          <w:lang w:eastAsia="tr-TR"/>
        </w:rPr>
        <w:t>dördüncü</w:t>
      </w:r>
      <w:r w:rsidRPr="00573B64">
        <w:rPr>
          <w:rFonts w:ascii="Times New Roman" w:eastAsia="Times New Roman" w:hAnsi="Times New Roman" w:cs="Times New Roman"/>
          <w:sz w:val="24"/>
          <w:szCs w:val="24"/>
          <w:lang w:eastAsia="tr-TR"/>
        </w:rPr>
        <w:t xml:space="preserve"> fıkrasındaki; “</w:t>
      </w:r>
      <w:r w:rsidRPr="00573B64">
        <w:rPr>
          <w:rFonts w:ascii="Times New Roman" w:hAnsi="Times New Roman" w:cs="Times New Roman"/>
          <w:sz w:val="24"/>
          <w:szCs w:val="24"/>
        </w:rPr>
        <w:t>17 nci maddede yazılı suçlardan dolayı delil veya emare elde eden müfettiş ve muhakkikler durumu yetkili ve görevli Cumhuriyet Başsavcılığına ihbar ve evrakı tevdi etmedikleri takdirde bunlar hakkında da yapılacak takibattan dolayı Memurin Muhakematı Hakkında Kanunu Muvakkat Hükümleri uygulanmaz.”</w:t>
      </w:r>
      <w:r w:rsidR="004C1514" w:rsidRPr="00573B64">
        <w:rPr>
          <w:rFonts w:ascii="Times New Roman" w:eastAsia="Times New Roman" w:hAnsi="Times New Roman" w:cs="Times New Roman"/>
          <w:sz w:val="24"/>
          <w:szCs w:val="24"/>
          <w:lang w:eastAsia="tr-TR"/>
        </w:rPr>
        <w:t xml:space="preserve"> </w:t>
      </w:r>
    </w:p>
    <w:p w:rsidR="004C1514" w:rsidRPr="00573B64" w:rsidRDefault="004C1514"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426F9B"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12.04.1991 tarihli ve 3713 Sayılı</w:t>
      </w:r>
      <w:r w:rsidRPr="00573B64">
        <w:rPr>
          <w:rFonts w:ascii="Times New Roman" w:eastAsia="Calibri" w:hAnsi="Times New Roman" w:cs="Times New Roman"/>
          <w:b/>
          <w:sz w:val="24"/>
          <w:szCs w:val="24"/>
        </w:rPr>
        <w:t xml:space="preserve"> Terörle Mücadele </w:t>
      </w:r>
      <w:r w:rsidR="00426F9B" w:rsidRPr="00573B64">
        <w:rPr>
          <w:rFonts w:ascii="Times New Roman" w:eastAsia="Calibri" w:hAnsi="Times New Roman" w:cs="Times New Roman"/>
          <w:b/>
          <w:sz w:val="24"/>
          <w:szCs w:val="24"/>
        </w:rPr>
        <w:t>Kanu</w:t>
      </w:r>
      <w:r w:rsidR="002329A1" w:rsidRPr="00573B64">
        <w:rPr>
          <w:rFonts w:ascii="Times New Roman" w:eastAsia="Calibri" w:hAnsi="Times New Roman" w:cs="Times New Roman"/>
          <w:b/>
          <w:sz w:val="24"/>
          <w:szCs w:val="24"/>
        </w:rPr>
        <w:t>nu;</w:t>
      </w:r>
      <w:r w:rsidRPr="00573B64">
        <w:rPr>
          <w:rFonts w:ascii="Times New Roman" w:eastAsia="Calibri" w:hAnsi="Times New Roman" w:cs="Times New Roman"/>
          <w:sz w:val="24"/>
          <w:szCs w:val="24"/>
        </w:rPr>
        <w:t xml:space="preserve"> </w:t>
      </w:r>
    </w:p>
    <w:p w:rsidR="00426F9B" w:rsidRPr="00573B64" w:rsidRDefault="00426F9B"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4C1514" w:rsidRPr="00573B64" w:rsidRDefault="004C1514" w:rsidP="003B5A0C">
      <w:pPr>
        <w:widowControl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Calibri" w:hAnsi="Times New Roman" w:cs="Times New Roman"/>
          <w:sz w:val="24"/>
          <w:szCs w:val="24"/>
        </w:rPr>
        <w:t xml:space="preserve">07.12.1994 tarihli ve 4054 sayılı </w:t>
      </w:r>
      <w:r w:rsidRPr="00573B64">
        <w:rPr>
          <w:rFonts w:ascii="Times New Roman" w:hAnsi="Times New Roman" w:cs="Times New Roman"/>
          <w:b/>
          <w:sz w:val="24"/>
          <w:szCs w:val="24"/>
        </w:rPr>
        <w:t xml:space="preserve">Rekabetin Korunması Hakkında Kanunun </w:t>
      </w:r>
      <w:r w:rsidRPr="00573B64">
        <w:rPr>
          <w:rFonts w:ascii="Times New Roman" w:eastAsia="Calibri" w:hAnsi="Times New Roman" w:cs="Times New Roman"/>
          <w:sz w:val="24"/>
          <w:szCs w:val="24"/>
        </w:rPr>
        <w:t>değişik 60</w:t>
      </w:r>
      <w:r w:rsidR="00197A8E" w:rsidRPr="00573B64">
        <w:rPr>
          <w:rFonts w:ascii="Times New Roman" w:eastAsia="Calibri" w:hAnsi="Times New Roman" w:cs="Times New Roman"/>
          <w:sz w:val="24"/>
          <w:szCs w:val="24"/>
        </w:rPr>
        <w:t xml:space="preserve"> ıncı</w:t>
      </w:r>
      <w:r w:rsidRPr="00573B64">
        <w:rPr>
          <w:rFonts w:ascii="Times New Roman" w:eastAsia="Calibri" w:hAnsi="Times New Roman" w:cs="Times New Roman"/>
          <w:sz w:val="24"/>
          <w:szCs w:val="24"/>
        </w:rPr>
        <w:t xml:space="preserve"> maddesindeki; “</w:t>
      </w:r>
      <w:r w:rsidRPr="00573B64">
        <w:rPr>
          <w:rFonts w:ascii="Times New Roman" w:eastAsia="Times New Roman" w:hAnsi="Times New Roman" w:cs="Times New Roman"/>
          <w:sz w:val="24"/>
          <w:szCs w:val="24"/>
          <w:lang w:eastAsia="tr-TR"/>
        </w:rPr>
        <w:t>(…) Görevleri ile ilgili olarak suç işleyen Kurul başkan ve üyeleri ile personeli ceza sorumluluğu bakımından kamu görevlisi sayılır. Kurul başkan ve üyeleri ile personeline karşı görevlerinden dolayı işlenen suçlar kamu görevlisine karşı işlenmiş sayılır.</w:t>
      </w:r>
    </w:p>
    <w:p w:rsidR="004C1514" w:rsidRPr="00573B64" w:rsidRDefault="004C1514"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sz w:val="24"/>
          <w:szCs w:val="24"/>
          <w:lang w:eastAsia="tr-TR"/>
        </w:rPr>
        <w:t>Bu kişiler hakkında görevleriyle bağlantılı olarak işledikleri suçlardan dolayı 2/12/1999 tarihli ve 4483 sayılı Kanun hükümleri uygulanmaz.”</w:t>
      </w:r>
    </w:p>
    <w:p w:rsidR="004C1514" w:rsidRPr="00573B64" w:rsidRDefault="004C1514"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730FB" w:rsidRPr="00573B64" w:rsidRDefault="00B730FB" w:rsidP="003B5A0C">
      <w:pPr>
        <w:widowControl w:val="0"/>
        <w:suppressLineNumbers/>
        <w:tabs>
          <w:tab w:val="left" w:pos="567"/>
          <w:tab w:val="left" w:pos="2835"/>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 xml:space="preserve">25.06.2003 tarihli ve 4904 sayılı </w:t>
      </w:r>
      <w:r w:rsidRPr="00573B64">
        <w:rPr>
          <w:rFonts w:ascii="Times New Roman" w:eastAsia="Times New Roman" w:hAnsi="Times New Roman" w:cs="Times New Roman"/>
          <w:b/>
          <w:sz w:val="24"/>
          <w:szCs w:val="24"/>
          <w:lang w:eastAsia="tr-TR"/>
        </w:rPr>
        <w:t xml:space="preserve">Türkiye İş Kurumu İle İlgili Bazı Düzenlemeler Hakkında Kanunun </w:t>
      </w:r>
      <w:r w:rsidRPr="00573B64">
        <w:rPr>
          <w:rFonts w:ascii="Times New Roman" w:eastAsia="Times New Roman" w:hAnsi="Times New Roman" w:cs="Times New Roman"/>
          <w:sz w:val="24"/>
          <w:szCs w:val="24"/>
          <w:lang w:eastAsia="tr-TR"/>
        </w:rPr>
        <w:t>14</w:t>
      </w:r>
      <w:r w:rsidR="00197A8E"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değişik </w:t>
      </w:r>
      <w:r w:rsidR="00197A8E"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fıkrasındaki; “</w:t>
      </w:r>
      <w:r w:rsidRPr="00573B64">
        <w:rPr>
          <w:rFonts w:ascii="Times New Roman" w:hAnsi="Times New Roman" w:cs="Times New Roman"/>
          <w:sz w:val="24"/>
          <w:szCs w:val="24"/>
        </w:rPr>
        <w:t>Yönetim Kurulu Başkan ve üyeleri ile Kurum personeli, kamu görevlisi olmakla birlikte, haklarında 4483 sayılı Memurlar ve Diğer Kamu Görevlilerinin Yargılanması Hakkında Kanun hükümleri uygulanmaz.”</w:t>
      </w:r>
    </w:p>
    <w:p w:rsidR="00B730FB" w:rsidRPr="00573B64" w:rsidRDefault="00B730FB" w:rsidP="003B5A0C">
      <w:pPr>
        <w:widowControl w:val="0"/>
        <w:suppressLineNumbers/>
        <w:tabs>
          <w:tab w:val="left" w:pos="567"/>
          <w:tab w:val="left" w:pos="2835"/>
        </w:tabs>
        <w:spacing w:after="0" w:line="240" w:lineRule="auto"/>
        <w:ind w:firstLine="567"/>
        <w:jc w:val="both"/>
        <w:rPr>
          <w:rFonts w:ascii="Times New Roman" w:eastAsia="Times New Roman" w:hAnsi="Times New Roman" w:cs="Times New Roman"/>
          <w:b/>
          <w:sz w:val="24"/>
          <w:szCs w:val="24"/>
          <w:lang w:eastAsia="tr-TR"/>
        </w:rPr>
      </w:pPr>
    </w:p>
    <w:p w:rsidR="00547B88" w:rsidRPr="00573B64" w:rsidRDefault="00547B88"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 xml:space="preserve">03.07.2005 tarihli ve </w:t>
      </w:r>
      <w:r w:rsidRPr="00573B64">
        <w:rPr>
          <w:rFonts w:ascii="Times New Roman" w:eastAsia="Times New Roman" w:hAnsi="Times New Roman" w:cs="Times New Roman"/>
          <w:spacing w:val="5"/>
          <w:sz w:val="24"/>
          <w:szCs w:val="24"/>
          <w:lang w:eastAsia="tr-TR"/>
        </w:rPr>
        <w:t>5395 sayılı</w:t>
      </w:r>
      <w:r w:rsidRPr="00573B64">
        <w:rPr>
          <w:rFonts w:ascii="Times New Roman" w:eastAsia="Times New Roman" w:hAnsi="Times New Roman" w:cs="Times New Roman"/>
          <w:b/>
          <w:spacing w:val="5"/>
          <w:sz w:val="24"/>
          <w:szCs w:val="24"/>
          <w:lang w:eastAsia="tr-TR"/>
        </w:rPr>
        <w:t xml:space="preserve"> Çocuk Koruma </w:t>
      </w:r>
      <w:r w:rsidRPr="00573B64">
        <w:rPr>
          <w:rFonts w:ascii="Times New Roman" w:eastAsia="Times New Roman" w:hAnsi="Times New Roman" w:cs="Times New Roman"/>
          <w:b/>
          <w:sz w:val="24"/>
          <w:szCs w:val="24"/>
          <w:lang w:eastAsia="tr-TR"/>
        </w:rPr>
        <w:t>Kanununun</w:t>
      </w:r>
      <w:r w:rsidR="00473963" w:rsidRPr="00573B64">
        <w:rPr>
          <w:rFonts w:ascii="Times New Roman" w:eastAsia="Times New Roman" w:hAnsi="Times New Roman" w:cs="Times New Roman"/>
          <w:b/>
          <w:sz w:val="24"/>
          <w:szCs w:val="24"/>
          <w:lang w:eastAsia="tr-TR"/>
        </w:rPr>
        <w:t xml:space="preserve"> </w:t>
      </w:r>
      <w:r w:rsidR="00473963" w:rsidRPr="00573B64">
        <w:rPr>
          <w:rFonts w:ascii="Times New Roman" w:eastAsia="Times New Roman" w:hAnsi="Times New Roman" w:cs="Times New Roman"/>
          <w:sz w:val="24"/>
          <w:szCs w:val="24"/>
          <w:lang w:eastAsia="tr-TR"/>
        </w:rPr>
        <w:t>44</w:t>
      </w:r>
      <w:r w:rsidR="00197A8E" w:rsidRPr="00573B64">
        <w:rPr>
          <w:rFonts w:ascii="Times New Roman" w:eastAsia="Times New Roman" w:hAnsi="Times New Roman" w:cs="Times New Roman"/>
          <w:sz w:val="24"/>
          <w:szCs w:val="24"/>
          <w:lang w:eastAsia="tr-TR"/>
        </w:rPr>
        <w:t xml:space="preserve"> üncü</w:t>
      </w:r>
      <w:r w:rsidR="00473963" w:rsidRPr="00573B64">
        <w:rPr>
          <w:rFonts w:ascii="Times New Roman" w:eastAsia="Times New Roman" w:hAnsi="Times New Roman" w:cs="Times New Roman"/>
          <w:sz w:val="24"/>
          <w:szCs w:val="24"/>
          <w:lang w:eastAsia="tr-TR"/>
        </w:rPr>
        <w:t xml:space="preserve"> maddesindeki; “</w:t>
      </w:r>
      <w:r w:rsidR="00473963" w:rsidRPr="00573B64">
        <w:rPr>
          <w:rFonts w:ascii="Times New Roman" w:hAnsi="Times New Roman" w:cs="Times New Roman"/>
          <w:sz w:val="24"/>
          <w:szCs w:val="24"/>
        </w:rPr>
        <w:t>Bu Kanun kapsamına giren görevlerle bağlantılı olarak kamu görevlileri hakkında 2.12.1999 tarihli ve 4483 sayılı Memurlar ve Diğer Kamu Görevlilerinin Yargılanması Hakkında Kanun hükümleri uygulanmaz.”</w:t>
      </w:r>
    </w:p>
    <w:p w:rsidR="00197A8E" w:rsidRPr="00573B64" w:rsidRDefault="00197A8E"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4C1514" w:rsidRPr="00573B64" w:rsidRDefault="004C1514"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sz w:val="24"/>
          <w:szCs w:val="24"/>
          <w:lang w:eastAsia="tr-TR"/>
        </w:rPr>
        <w:t>27.12.2007 tarihli ve 5726 sayılı</w:t>
      </w:r>
      <w:r w:rsidRPr="00573B64">
        <w:rPr>
          <w:rFonts w:ascii="Times New Roman" w:eastAsia="Times New Roman" w:hAnsi="Times New Roman" w:cs="Times New Roman"/>
          <w:b/>
          <w:sz w:val="24"/>
          <w:szCs w:val="24"/>
          <w:lang w:eastAsia="tr-TR"/>
        </w:rPr>
        <w:t xml:space="preserve"> Tanık Koruma Kanununun </w:t>
      </w:r>
      <w:r w:rsidRPr="00573B64">
        <w:rPr>
          <w:rFonts w:ascii="Times New Roman" w:eastAsia="Times New Roman" w:hAnsi="Times New Roman" w:cs="Times New Roman"/>
          <w:sz w:val="24"/>
          <w:szCs w:val="24"/>
          <w:lang w:eastAsia="tr-TR"/>
        </w:rPr>
        <w:t>20</w:t>
      </w:r>
      <w:r w:rsidR="00197A8E"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197A8E"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fıkrasındaki; “</w:t>
      </w:r>
      <w:r w:rsidRPr="00573B64">
        <w:rPr>
          <w:rFonts w:ascii="Times New Roman" w:hAnsi="Times New Roman" w:cs="Times New Roman"/>
          <w:sz w:val="24"/>
          <w:szCs w:val="24"/>
        </w:rPr>
        <w:t>Bu Kanunda belirtilen yükümlülüklere aykırı hareket edenler ile bu maddede sayılan fiilleri işleyenler hakkında müsteşarlar, valiler ve kaymakamlar hariç olmak üzere, 2/12/1999 tarihli ve 4483 sayılı Memurlar ve Diğer Kamu Görevlilerinin Yargılanması Hakkında Kanun hükümleri uygulanmaz. Görevleri veya sıfatları sebebi ile özel soruşturma ve kovuşturma usulüne tâbi olan sanıklarla ilgili kanun hükümleri saklıdır.”</w:t>
      </w:r>
      <w:r w:rsidRPr="00573B64">
        <w:rPr>
          <w:rFonts w:ascii="Times New Roman" w:eastAsia="Calibri" w:hAnsi="Times New Roman" w:cs="Times New Roman"/>
          <w:sz w:val="24"/>
          <w:szCs w:val="24"/>
        </w:rPr>
        <w:t xml:space="preserve"> </w:t>
      </w:r>
    </w:p>
    <w:p w:rsidR="004C1514" w:rsidRPr="00573B64" w:rsidRDefault="004C1514"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426F9B" w:rsidRPr="00573B64" w:rsidRDefault="002329A1" w:rsidP="003B5A0C">
      <w:pPr>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Calibri" w:hAnsi="Times New Roman" w:cs="Times New Roman"/>
          <w:sz w:val="24"/>
          <w:szCs w:val="24"/>
        </w:rPr>
        <w:t xml:space="preserve">Biçimindeki hükümler nedeniyle söz konusu Kanunlarda tanımlanan </w:t>
      </w:r>
      <w:r w:rsidR="00E2243A" w:rsidRPr="00573B64">
        <w:rPr>
          <w:rFonts w:ascii="Times New Roman" w:eastAsia="Calibri" w:hAnsi="Times New Roman" w:cs="Times New Roman"/>
          <w:sz w:val="24"/>
          <w:szCs w:val="24"/>
        </w:rPr>
        <w:t>suçları</w:t>
      </w:r>
      <w:r w:rsidRPr="00573B64">
        <w:rPr>
          <w:rFonts w:ascii="Times New Roman" w:eastAsia="Calibri" w:hAnsi="Times New Roman" w:cs="Times New Roman"/>
          <w:sz w:val="24"/>
          <w:szCs w:val="24"/>
        </w:rPr>
        <w:t xml:space="preserve"> işledikleri iddia edilen </w:t>
      </w:r>
      <w:r w:rsidRPr="00573B64">
        <w:rPr>
          <w:rFonts w:ascii="Times New Roman" w:eastAsia="Times New Roman" w:hAnsi="Times New Roman" w:cs="Times New Roman"/>
          <w:noProof/>
          <w:sz w:val="24"/>
          <w:szCs w:val="24"/>
          <w:lang w:eastAsia="tr-TR"/>
        </w:rPr>
        <w:t>memur ve diğer kamu görevlilerinin</w:t>
      </w:r>
      <w:r w:rsidRPr="00573B64">
        <w:rPr>
          <w:rFonts w:ascii="Times New Roman" w:eastAsia="Calibri" w:hAnsi="Times New Roman" w:cs="Times New Roman"/>
          <w:sz w:val="24"/>
          <w:szCs w:val="24"/>
        </w:rPr>
        <w:t xml:space="preserve"> </w:t>
      </w:r>
      <w:r w:rsidR="00E2243A" w:rsidRPr="00573B64">
        <w:rPr>
          <w:rFonts w:ascii="Times New Roman" w:eastAsia="Calibri" w:hAnsi="Times New Roman" w:cs="Times New Roman"/>
          <w:sz w:val="24"/>
          <w:szCs w:val="24"/>
        </w:rPr>
        <w:t>4483 sayılı Kanun kapsamına girmediği;</w:t>
      </w:r>
      <w:r w:rsidR="00E2243A" w:rsidRPr="00573B64">
        <w:rPr>
          <w:rFonts w:ascii="Times New Roman" w:eastAsia="Times New Roman" w:hAnsi="Times New Roman" w:cs="Times New Roman"/>
          <w:noProof/>
          <w:sz w:val="24"/>
          <w:szCs w:val="24"/>
          <w:lang w:eastAsia="tr-TR"/>
        </w:rPr>
        <w:t xml:space="preserve"> </w:t>
      </w:r>
    </w:p>
    <w:p w:rsidR="00B730FB" w:rsidRPr="00573B64" w:rsidRDefault="00B730FB" w:rsidP="003B5A0C">
      <w:pPr>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tr-TR"/>
        </w:rPr>
      </w:pPr>
    </w:p>
    <w:p w:rsidR="004A66C9" w:rsidRPr="00573B64" w:rsidRDefault="004A66C9" w:rsidP="003B5A0C">
      <w:pPr>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lastRenderedPageBreak/>
        <w:t>09.07.1982 tarihli ve 2692 sayılı</w:t>
      </w:r>
      <w:r w:rsidRPr="00573B64">
        <w:rPr>
          <w:rFonts w:ascii="Times New Roman" w:hAnsi="Times New Roman" w:cs="Times New Roman"/>
          <w:b/>
          <w:noProof/>
          <w:sz w:val="24"/>
          <w:szCs w:val="24"/>
        </w:rPr>
        <w:t xml:space="preserve"> Sahil Güvenlik Komutanlığı Kanununun </w:t>
      </w:r>
      <w:r w:rsidRPr="00573B64">
        <w:rPr>
          <w:rFonts w:ascii="Times New Roman" w:hAnsi="Times New Roman" w:cs="Times New Roman"/>
          <w:noProof/>
          <w:sz w:val="24"/>
          <w:szCs w:val="24"/>
        </w:rPr>
        <w:t>değişik 21</w:t>
      </w:r>
      <w:r w:rsidR="00197A8E" w:rsidRPr="00573B64">
        <w:rPr>
          <w:rFonts w:ascii="Times New Roman" w:hAnsi="Times New Roman" w:cs="Times New Roman"/>
          <w:noProof/>
          <w:sz w:val="24"/>
          <w:szCs w:val="24"/>
        </w:rPr>
        <w:t xml:space="preserve"> inci</w:t>
      </w:r>
      <w:r w:rsidRPr="00573B64">
        <w:rPr>
          <w:rFonts w:ascii="Times New Roman" w:hAnsi="Times New Roman" w:cs="Times New Roman"/>
          <w:noProof/>
          <w:sz w:val="24"/>
          <w:szCs w:val="24"/>
        </w:rPr>
        <w:t xml:space="preserve"> maddesinin </w:t>
      </w:r>
      <w:r w:rsidR="00197A8E" w:rsidRPr="00573B64">
        <w:rPr>
          <w:rFonts w:ascii="Times New Roman" w:hAnsi="Times New Roman" w:cs="Times New Roman"/>
          <w:noProof/>
          <w:sz w:val="24"/>
          <w:szCs w:val="24"/>
        </w:rPr>
        <w:t>birinci</w:t>
      </w:r>
      <w:r w:rsidRPr="00573B64">
        <w:rPr>
          <w:rFonts w:ascii="Times New Roman" w:hAnsi="Times New Roman" w:cs="Times New Roman"/>
          <w:noProof/>
          <w:sz w:val="24"/>
          <w:szCs w:val="24"/>
        </w:rPr>
        <w:t xml:space="preserve"> fıkrasının (b) bendindeki; “Sahil Güvenlik personelinin idari görevlerinden doğan suçlarında; özel kanunların hükümleri saklı kalmak şartıyla 2/12/1999 tarihli ve 4483 sayılı Memurlar ve Diğer Kamu Görevlilerinin Yargılanması Hakkında Kanun hükümlerine göre işlem yapılır.”</w:t>
      </w:r>
    </w:p>
    <w:p w:rsidR="004A66C9" w:rsidRPr="00573B64" w:rsidRDefault="004A66C9" w:rsidP="003B5A0C">
      <w:pPr>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tr-TR"/>
        </w:rPr>
      </w:pPr>
    </w:p>
    <w:p w:rsidR="00733900" w:rsidRPr="00573B64" w:rsidRDefault="00733900" w:rsidP="003B5A0C">
      <w:pPr>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10.03.1983 tarihli ve 2803 sayılı</w:t>
      </w:r>
      <w:r w:rsidRPr="00573B64">
        <w:rPr>
          <w:rFonts w:ascii="Times New Roman" w:hAnsi="Times New Roman" w:cs="Times New Roman"/>
          <w:noProof/>
          <w:sz w:val="24"/>
          <w:szCs w:val="24"/>
        </w:rPr>
        <w:t xml:space="preserve"> </w:t>
      </w:r>
      <w:r w:rsidRPr="00573B64">
        <w:rPr>
          <w:rFonts w:ascii="Times New Roman" w:eastAsia="Times New Roman" w:hAnsi="Times New Roman" w:cs="Times New Roman"/>
          <w:b/>
          <w:sz w:val="24"/>
          <w:szCs w:val="24"/>
          <w:lang w:eastAsia="tr-TR"/>
        </w:rPr>
        <w:t>Jandarma Teşkilat, Görev Ve Yetkileri Kanununun</w:t>
      </w:r>
      <w:r w:rsidRPr="00573B64">
        <w:rPr>
          <w:rFonts w:ascii="Times New Roman" w:hAnsi="Times New Roman" w:cs="Times New Roman"/>
          <w:noProof/>
          <w:sz w:val="24"/>
          <w:szCs w:val="24"/>
        </w:rPr>
        <w:t xml:space="preserve"> değişik 15</w:t>
      </w:r>
      <w:r w:rsidR="00197A8E" w:rsidRPr="00573B64">
        <w:rPr>
          <w:rFonts w:ascii="Times New Roman" w:hAnsi="Times New Roman" w:cs="Times New Roman"/>
          <w:noProof/>
          <w:sz w:val="24"/>
          <w:szCs w:val="24"/>
        </w:rPr>
        <w:t xml:space="preserve"> inci</w:t>
      </w:r>
      <w:r w:rsidRPr="00573B64">
        <w:rPr>
          <w:rFonts w:ascii="Times New Roman" w:hAnsi="Times New Roman" w:cs="Times New Roman"/>
          <w:noProof/>
          <w:sz w:val="24"/>
          <w:szCs w:val="24"/>
        </w:rPr>
        <w:t xml:space="preserve"> maddesinin </w:t>
      </w:r>
      <w:r w:rsidR="00197A8E" w:rsidRPr="00573B64">
        <w:rPr>
          <w:rFonts w:ascii="Times New Roman" w:hAnsi="Times New Roman" w:cs="Times New Roman"/>
          <w:noProof/>
          <w:sz w:val="24"/>
          <w:szCs w:val="24"/>
        </w:rPr>
        <w:t>birinci</w:t>
      </w:r>
      <w:r w:rsidRPr="00573B64">
        <w:rPr>
          <w:rFonts w:ascii="Times New Roman" w:hAnsi="Times New Roman" w:cs="Times New Roman"/>
          <w:noProof/>
          <w:sz w:val="24"/>
          <w:szCs w:val="24"/>
        </w:rPr>
        <w:t xml:space="preserve"> fıkrasının (b) bendindeki; “</w:t>
      </w:r>
      <w:r w:rsidRPr="00573B64">
        <w:rPr>
          <w:rFonts w:ascii="Times New Roman" w:eastAsia="Times New Roman" w:hAnsi="Times New Roman" w:cs="Times New Roman"/>
          <w:sz w:val="24"/>
          <w:szCs w:val="24"/>
          <w:lang w:eastAsia="tr-TR"/>
        </w:rPr>
        <w:t>Jandarma personelinin mülki görevlerinden doğan suçlarında; özel kanunların hükümleri saklı kalmak şartıyla 2/12/1999 tarihli ve 4483 sayılı Memurlar ve Diğer Kamu Görevlilerinin Yargılanması Hakkında Kanun hükümlerine göre işlem yapılır.”</w:t>
      </w:r>
    </w:p>
    <w:p w:rsidR="00733900" w:rsidRPr="00573B64" w:rsidRDefault="00733900" w:rsidP="003B5A0C">
      <w:pPr>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tr-TR"/>
        </w:rPr>
      </w:pPr>
    </w:p>
    <w:p w:rsidR="003248F5" w:rsidRPr="00573B64" w:rsidRDefault="00755F30"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22.06.</w:t>
      </w:r>
      <w:r w:rsidR="00614D47" w:rsidRPr="00573B64">
        <w:rPr>
          <w:rFonts w:ascii="Times New Roman" w:eastAsia="Times New Roman" w:hAnsi="Times New Roman" w:cs="Times New Roman"/>
          <w:noProof/>
          <w:sz w:val="24"/>
          <w:szCs w:val="24"/>
          <w:lang w:eastAsia="tr-TR"/>
        </w:rPr>
        <w:t xml:space="preserve">1965 tarihli ve 633 sayılı </w:t>
      </w:r>
      <w:r w:rsidR="00614D47" w:rsidRPr="00573B64">
        <w:rPr>
          <w:rFonts w:ascii="Times New Roman" w:eastAsia="Times New Roman" w:hAnsi="Times New Roman" w:cs="Times New Roman"/>
          <w:b/>
          <w:noProof/>
          <w:sz w:val="24"/>
          <w:szCs w:val="24"/>
          <w:lang w:eastAsia="tr-TR"/>
        </w:rPr>
        <w:t xml:space="preserve">Diyanet İşleri Başkanlığı Kuruluş Ve Görevleri Hakkında Kanunun </w:t>
      </w:r>
      <w:r w:rsidR="003248F5" w:rsidRPr="00573B64">
        <w:rPr>
          <w:rFonts w:ascii="Times New Roman" w:eastAsia="Times New Roman" w:hAnsi="Times New Roman" w:cs="Times New Roman"/>
          <w:noProof/>
          <w:sz w:val="24"/>
          <w:szCs w:val="24"/>
          <w:lang w:eastAsia="tr-TR"/>
        </w:rPr>
        <w:t>değişik 21</w:t>
      </w:r>
      <w:r w:rsidR="00197A8E" w:rsidRPr="00573B64">
        <w:rPr>
          <w:rFonts w:ascii="Times New Roman" w:eastAsia="Times New Roman" w:hAnsi="Times New Roman" w:cs="Times New Roman"/>
          <w:noProof/>
          <w:sz w:val="24"/>
          <w:szCs w:val="24"/>
          <w:lang w:eastAsia="tr-TR"/>
        </w:rPr>
        <w:t xml:space="preserve"> inci</w:t>
      </w:r>
      <w:r w:rsidR="003248F5" w:rsidRPr="00573B64">
        <w:rPr>
          <w:rFonts w:ascii="Times New Roman" w:eastAsia="Times New Roman" w:hAnsi="Times New Roman" w:cs="Times New Roman"/>
          <w:noProof/>
          <w:sz w:val="24"/>
          <w:szCs w:val="24"/>
          <w:lang w:eastAsia="tr-TR"/>
        </w:rPr>
        <w:t xml:space="preserve"> maddesinin; “Başkanlık teşkilatının</w:t>
      </w:r>
      <w:r w:rsidR="003248F5" w:rsidRPr="00573B64">
        <w:rPr>
          <w:rStyle w:val="DipnotBavurusu"/>
          <w:rFonts w:ascii="Times New Roman" w:eastAsia="Times New Roman" w:hAnsi="Times New Roman" w:cs="Times New Roman"/>
          <w:b/>
          <w:noProof/>
          <w:sz w:val="24"/>
          <w:szCs w:val="24"/>
          <w:lang w:eastAsia="tr-TR"/>
        </w:rPr>
        <w:footnoteReference w:id="9"/>
      </w:r>
      <w:r w:rsidR="003248F5" w:rsidRPr="00573B64">
        <w:rPr>
          <w:rFonts w:ascii="Times New Roman" w:eastAsia="Times New Roman" w:hAnsi="Times New Roman" w:cs="Times New Roman"/>
          <w:noProof/>
          <w:sz w:val="24"/>
          <w:szCs w:val="24"/>
          <w:lang w:eastAsia="tr-TR"/>
        </w:rPr>
        <w:t xml:space="preserve"> her kademesinde din hizmetlerini yürüten personel, görevleri sebebiyle işledikleri suçlarda 26/9/2004 tarihli ve 5237 sayılı Türk Ceza Kanunu uygulaması bakımından kamu görevlisi sayılır ve bunlar hakkında 2/12/1999 tarihli ve 4483 sayılı Memurlar ve Diğer Kamu Görevlilerinin Yargılanması Hakkında Kanun hükümleri uygulanır.”</w:t>
      </w:r>
    </w:p>
    <w:p w:rsidR="00614D47" w:rsidRPr="00573B64" w:rsidRDefault="00614D47" w:rsidP="003B5A0C">
      <w:pPr>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tr-TR"/>
        </w:rPr>
      </w:pPr>
    </w:p>
    <w:p w:rsidR="00BE257C" w:rsidRPr="00573B64" w:rsidRDefault="00BE257C"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noProof/>
          <w:sz w:val="24"/>
          <w:szCs w:val="24"/>
          <w:lang w:eastAsia="tr-TR"/>
        </w:rPr>
        <w:t>16.05.2006 tarihli ve 5502 sayılı</w:t>
      </w:r>
      <w:r w:rsidRPr="00573B64">
        <w:rPr>
          <w:rFonts w:ascii="Times New Roman" w:hAnsi="Times New Roman" w:cs="Times New Roman"/>
          <w:b/>
          <w:caps/>
          <w:sz w:val="24"/>
          <w:szCs w:val="24"/>
        </w:rPr>
        <w:t xml:space="preserve"> </w:t>
      </w:r>
      <w:r w:rsidRPr="00573B64">
        <w:rPr>
          <w:rFonts w:ascii="Times New Roman" w:hAnsi="Times New Roman" w:cs="Times New Roman"/>
          <w:b/>
          <w:sz w:val="24"/>
          <w:szCs w:val="24"/>
        </w:rPr>
        <w:t xml:space="preserve">Sosyal Güvenlik Kurumuna İlişkin Bazı Düzenlemeler Hakkında Kanunun </w:t>
      </w:r>
      <w:r w:rsidRPr="00573B64">
        <w:rPr>
          <w:rFonts w:ascii="Times New Roman" w:hAnsi="Times New Roman" w:cs="Times New Roman"/>
          <w:sz w:val="24"/>
          <w:szCs w:val="24"/>
        </w:rPr>
        <w:t>28</w:t>
      </w:r>
      <w:r w:rsidR="00197A8E"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maddesinin </w:t>
      </w:r>
      <w:r w:rsidR="00197A8E" w:rsidRPr="00573B64">
        <w:rPr>
          <w:rFonts w:ascii="Times New Roman" w:hAnsi="Times New Roman" w:cs="Times New Roman"/>
          <w:sz w:val="24"/>
          <w:szCs w:val="24"/>
        </w:rPr>
        <w:t>altıncı</w:t>
      </w:r>
      <w:r w:rsidRPr="00573B64">
        <w:rPr>
          <w:rFonts w:ascii="Times New Roman" w:hAnsi="Times New Roman" w:cs="Times New Roman"/>
          <w:sz w:val="24"/>
          <w:szCs w:val="24"/>
        </w:rPr>
        <w:t xml:space="preserve"> fıkrasındaki; “Yönetim Kurulu üyeleri ile Kurum personeli, 5237 sayılı Türk Ceza Kanununun uygulanmasında kamu görevlisi sayılır ve 4483 sayılı Memurlar ve Diğer Kamu Görevlilerinin Yargılanması Hakkında Kanun, (…) hükümlerine tâbidir.”</w:t>
      </w:r>
    </w:p>
    <w:p w:rsidR="00BE257C" w:rsidRPr="00573B64" w:rsidRDefault="00BE257C"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 </w:t>
      </w:r>
    </w:p>
    <w:p w:rsidR="008C24D8" w:rsidRPr="00573B64" w:rsidRDefault="00E2243A" w:rsidP="003B5A0C">
      <w:pPr>
        <w:autoSpaceDE w:val="0"/>
        <w:autoSpaceDN w:val="0"/>
        <w:adjustRightInd w:val="0"/>
        <w:spacing w:after="0" w:line="240" w:lineRule="auto"/>
        <w:ind w:firstLine="567"/>
        <w:jc w:val="both"/>
        <w:rPr>
          <w:rFonts w:ascii="Times New Roman" w:hAnsi="Times New Roman" w:cs="Times New Roman"/>
          <w:noProof/>
          <w:sz w:val="24"/>
          <w:szCs w:val="24"/>
        </w:rPr>
      </w:pPr>
      <w:r w:rsidRPr="00573B64">
        <w:rPr>
          <w:rFonts w:ascii="Times New Roman" w:eastAsia="Calibri" w:hAnsi="Times New Roman" w:cs="Times New Roman"/>
          <w:sz w:val="24"/>
          <w:szCs w:val="24"/>
        </w:rPr>
        <w:t>5442 sayılı</w:t>
      </w:r>
      <w:r w:rsidRPr="00573B64">
        <w:rPr>
          <w:rFonts w:ascii="Times New Roman" w:eastAsia="Calibri" w:hAnsi="Times New Roman" w:cs="Times New Roman"/>
          <w:b/>
          <w:sz w:val="24"/>
          <w:szCs w:val="24"/>
        </w:rPr>
        <w:t xml:space="preserve"> İl İdaresi Kanununun</w:t>
      </w:r>
      <w:r w:rsidRPr="00573B64">
        <w:rPr>
          <w:rFonts w:ascii="Times New Roman" w:eastAsia="Calibri" w:hAnsi="Times New Roman" w:cs="Times New Roman"/>
          <w:sz w:val="24"/>
          <w:szCs w:val="24"/>
        </w:rPr>
        <w:t xml:space="preserve"> 11</w:t>
      </w:r>
      <w:r w:rsidR="00197A8E" w:rsidRPr="00573B64">
        <w:rPr>
          <w:rFonts w:ascii="Times New Roman" w:eastAsia="Calibri" w:hAnsi="Times New Roman" w:cs="Times New Roman"/>
          <w:sz w:val="24"/>
          <w:szCs w:val="24"/>
        </w:rPr>
        <w:t xml:space="preserve"> inci</w:t>
      </w:r>
      <w:r w:rsidRPr="00573B64">
        <w:rPr>
          <w:rFonts w:ascii="Times New Roman" w:eastAsia="Calibri" w:hAnsi="Times New Roman" w:cs="Times New Roman"/>
          <w:sz w:val="24"/>
          <w:szCs w:val="24"/>
        </w:rPr>
        <w:t xml:space="preserve"> maddesinin (J) fıkrası</w:t>
      </w:r>
      <w:r w:rsidR="00F307E9" w:rsidRPr="00573B64">
        <w:rPr>
          <w:rFonts w:ascii="Times New Roman" w:eastAsia="Calibri" w:hAnsi="Times New Roman" w:cs="Times New Roman"/>
          <w:sz w:val="24"/>
          <w:szCs w:val="24"/>
        </w:rPr>
        <w:t xml:space="preserve">nın </w:t>
      </w:r>
      <w:r w:rsidR="00197A8E" w:rsidRPr="00573B64">
        <w:rPr>
          <w:rFonts w:ascii="Times New Roman" w:eastAsia="Calibri" w:hAnsi="Times New Roman" w:cs="Times New Roman"/>
          <w:sz w:val="24"/>
          <w:szCs w:val="24"/>
        </w:rPr>
        <w:t>beşinci</w:t>
      </w:r>
      <w:r w:rsidR="00F307E9" w:rsidRPr="00573B64">
        <w:rPr>
          <w:rFonts w:ascii="Times New Roman" w:eastAsia="Calibri" w:hAnsi="Times New Roman" w:cs="Times New Roman"/>
          <w:sz w:val="24"/>
          <w:szCs w:val="24"/>
        </w:rPr>
        <w:t xml:space="preserve"> </w:t>
      </w:r>
      <w:r w:rsidR="00E32707" w:rsidRPr="00573B64">
        <w:rPr>
          <w:rFonts w:ascii="Times New Roman" w:eastAsia="Calibri" w:hAnsi="Times New Roman" w:cs="Times New Roman"/>
          <w:sz w:val="24"/>
          <w:szCs w:val="24"/>
        </w:rPr>
        <w:t>bendini</w:t>
      </w:r>
      <w:r w:rsidR="00F307E9" w:rsidRPr="00573B64">
        <w:rPr>
          <w:rFonts w:ascii="Times New Roman" w:eastAsia="Calibri" w:hAnsi="Times New Roman" w:cs="Times New Roman"/>
          <w:sz w:val="24"/>
          <w:szCs w:val="24"/>
        </w:rPr>
        <w:t xml:space="preserve">n </w:t>
      </w:r>
      <w:r w:rsidR="00197A8E" w:rsidRPr="00573B64">
        <w:rPr>
          <w:rFonts w:ascii="Times New Roman" w:eastAsia="Calibri" w:hAnsi="Times New Roman" w:cs="Times New Roman"/>
          <w:sz w:val="24"/>
          <w:szCs w:val="24"/>
        </w:rPr>
        <w:t>ikinci</w:t>
      </w:r>
      <w:r w:rsidR="00F307E9" w:rsidRPr="00573B64">
        <w:rPr>
          <w:rFonts w:ascii="Times New Roman" w:eastAsia="Calibri" w:hAnsi="Times New Roman" w:cs="Times New Roman"/>
          <w:sz w:val="24"/>
          <w:szCs w:val="24"/>
        </w:rPr>
        <w:t xml:space="preserve"> cümlesindeki; “</w:t>
      </w:r>
      <w:r w:rsidR="00F307E9" w:rsidRPr="00573B64">
        <w:rPr>
          <w:rFonts w:ascii="Times New Roman" w:hAnsi="Times New Roman" w:cs="Times New Roman"/>
          <w:noProof/>
          <w:sz w:val="24"/>
          <w:szCs w:val="24"/>
        </w:rPr>
        <w:t>Türk Silahlı Kuvvetleri personeli dışındaki memur ve diğer kamu görevlilerinin bu fıkra kapsamındaki görev ve faaliyetleri sebebiyle işledikleri iddia edilen suçlarla ilgili olarak</w:t>
      </w:r>
      <w:r w:rsidR="00294049" w:rsidRPr="00573B64">
        <w:rPr>
          <w:rFonts w:ascii="Times New Roman" w:hAnsi="Times New Roman" w:cs="Times New Roman"/>
          <w:noProof/>
          <w:sz w:val="24"/>
          <w:szCs w:val="24"/>
        </w:rPr>
        <w:t xml:space="preserve"> (…);</w:t>
      </w:r>
      <w:r w:rsidR="00E32707" w:rsidRPr="00573B64">
        <w:rPr>
          <w:rFonts w:ascii="Times New Roman" w:hAnsi="Times New Roman" w:cs="Times New Roman"/>
          <w:noProof/>
          <w:sz w:val="24"/>
          <w:szCs w:val="24"/>
        </w:rPr>
        <w:t xml:space="preserve"> </w:t>
      </w:r>
      <w:r w:rsidR="00197A8E" w:rsidRPr="00573B64">
        <w:rPr>
          <w:rFonts w:ascii="Times New Roman" w:hAnsi="Times New Roman" w:cs="Times New Roman"/>
          <w:noProof/>
          <w:sz w:val="24"/>
          <w:szCs w:val="24"/>
        </w:rPr>
        <w:t>Yedinci</w:t>
      </w:r>
      <w:r w:rsidR="00E32707" w:rsidRPr="00573B64">
        <w:rPr>
          <w:rFonts w:ascii="Times New Roman" w:hAnsi="Times New Roman" w:cs="Times New Roman"/>
          <w:noProof/>
          <w:sz w:val="24"/>
          <w:szCs w:val="24"/>
        </w:rPr>
        <w:t xml:space="preserve"> bendinin; “</w:t>
      </w:r>
      <w:r w:rsidR="00E32707" w:rsidRPr="00573B64">
        <w:rPr>
          <w:rFonts w:ascii="Times New Roman" w:hAnsi="Times New Roman" w:cs="Times New Roman"/>
          <w:sz w:val="24"/>
          <w:szCs w:val="24"/>
        </w:rPr>
        <w:t>Beşinci ve altıncı bentlerde yer alan hükümler, geçici köy korucuları ve gönüllü korucular (…) hakkında da uygulanır.”</w:t>
      </w:r>
    </w:p>
    <w:p w:rsidR="008C24D8" w:rsidRPr="00573B64" w:rsidRDefault="008C24D8"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32707" w:rsidRPr="00573B64" w:rsidRDefault="00E32707"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eastAsia="Calibri" w:hAnsi="Times New Roman" w:cs="Times New Roman"/>
          <w:sz w:val="24"/>
          <w:szCs w:val="24"/>
        </w:rPr>
        <w:t>5442 sayılı</w:t>
      </w:r>
      <w:r w:rsidRPr="00573B64">
        <w:rPr>
          <w:rFonts w:ascii="Times New Roman" w:eastAsia="Calibri" w:hAnsi="Times New Roman" w:cs="Times New Roman"/>
          <w:b/>
          <w:sz w:val="24"/>
          <w:szCs w:val="24"/>
        </w:rPr>
        <w:t xml:space="preserve"> </w:t>
      </w:r>
      <w:r w:rsidRPr="00573B64">
        <w:rPr>
          <w:rFonts w:ascii="Times New Roman" w:eastAsia="Calibri" w:hAnsi="Times New Roman" w:cs="Times New Roman"/>
          <w:sz w:val="24"/>
          <w:szCs w:val="24"/>
        </w:rPr>
        <w:t>Kanunun geçici 5</w:t>
      </w:r>
      <w:r w:rsidR="00197A8E" w:rsidRPr="00573B64">
        <w:rPr>
          <w:rFonts w:ascii="Times New Roman" w:eastAsia="Calibri" w:hAnsi="Times New Roman" w:cs="Times New Roman"/>
          <w:sz w:val="24"/>
          <w:szCs w:val="24"/>
        </w:rPr>
        <w:t xml:space="preserve"> inci</w:t>
      </w:r>
      <w:r w:rsidRPr="00573B64">
        <w:rPr>
          <w:rFonts w:ascii="Times New Roman" w:eastAsia="Calibri" w:hAnsi="Times New Roman" w:cs="Times New Roman"/>
          <w:sz w:val="24"/>
          <w:szCs w:val="24"/>
        </w:rPr>
        <w:t xml:space="preserve"> maddesindeki;</w:t>
      </w:r>
      <w:r w:rsidRPr="00573B64">
        <w:rPr>
          <w:rFonts w:ascii="Times New Roman" w:eastAsia="Calibri" w:hAnsi="Times New Roman" w:cs="Times New Roman"/>
          <w:b/>
          <w:sz w:val="24"/>
          <w:szCs w:val="24"/>
        </w:rPr>
        <w:t xml:space="preserve"> </w:t>
      </w:r>
      <w:r w:rsidRPr="00573B64">
        <w:rPr>
          <w:rFonts w:ascii="Times New Roman" w:eastAsia="Calibri" w:hAnsi="Times New Roman" w:cs="Times New Roman"/>
          <w:sz w:val="24"/>
          <w:szCs w:val="24"/>
        </w:rPr>
        <w:t>“</w:t>
      </w:r>
      <w:r w:rsidRPr="00573B64">
        <w:rPr>
          <w:rFonts w:ascii="Times New Roman" w:hAnsi="Times New Roman" w:cs="Times New Roman"/>
          <w:sz w:val="24"/>
          <w:szCs w:val="24"/>
        </w:rPr>
        <w:t>Bu maddenin yürürlüğe girdiği tarihten önce</w:t>
      </w:r>
      <w:r w:rsidR="00AB2D0B" w:rsidRPr="00573B64">
        <w:rPr>
          <w:rFonts w:ascii="Times New Roman" w:hAnsi="Times New Roman" w:cs="Times New Roman"/>
          <w:sz w:val="24"/>
          <w:szCs w:val="24"/>
        </w:rPr>
        <w:t xml:space="preserve"> (14.07.2016 tarihinden önce)</w:t>
      </w:r>
      <w:r w:rsidRPr="00573B64">
        <w:rPr>
          <w:rStyle w:val="DipnotBavurusu"/>
          <w:rFonts w:ascii="Times New Roman" w:hAnsi="Times New Roman" w:cs="Times New Roman"/>
          <w:b/>
          <w:sz w:val="24"/>
          <w:szCs w:val="24"/>
        </w:rPr>
        <w:footnoteReference w:id="10"/>
      </w:r>
      <w:r w:rsidRPr="00573B64">
        <w:rPr>
          <w:rFonts w:ascii="Times New Roman" w:hAnsi="Times New Roman" w:cs="Times New Roman"/>
          <w:sz w:val="24"/>
          <w:szCs w:val="24"/>
        </w:rPr>
        <w:t xml:space="preserve"> 11 inci maddenin (D) fıkrası ile 4/6/1937 tarihli ve 3201 sayılı Emniyet Teşkilât Kanununun 1 inci maddesi uyarınca görevlendirilmiş olan (…), memurlar, geçici köy korucuları ve gönüllü korucular dâhil diğer kamu görevlileri hakkında da 11 inci maddenin (J) fıkrasının beşinci ve altıncı bentlerinde yer alan hükümler uygulanır.”</w:t>
      </w:r>
    </w:p>
    <w:p w:rsidR="00E32707" w:rsidRPr="00573B64" w:rsidRDefault="00E32707" w:rsidP="003B5A0C">
      <w:pPr>
        <w:autoSpaceDE w:val="0"/>
        <w:autoSpaceDN w:val="0"/>
        <w:adjustRightInd w:val="0"/>
        <w:spacing w:after="0" w:line="240" w:lineRule="auto"/>
        <w:ind w:firstLine="567"/>
        <w:jc w:val="both"/>
        <w:rPr>
          <w:rFonts w:ascii="Times New Roman" w:hAnsi="Times New Roman" w:cs="Times New Roman"/>
          <w:sz w:val="24"/>
          <w:szCs w:val="24"/>
        </w:rPr>
      </w:pPr>
    </w:p>
    <w:p w:rsidR="008C24D8" w:rsidRPr="00573B64" w:rsidRDefault="00294049"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28.05.1988 tarih ve 3466 sayılı</w:t>
      </w:r>
      <w:r w:rsidRPr="00573B64">
        <w:rPr>
          <w:rFonts w:ascii="Times New Roman" w:eastAsia="Times New Roman" w:hAnsi="Times New Roman" w:cs="Times New Roman"/>
          <w:b/>
          <w:sz w:val="24"/>
          <w:szCs w:val="24"/>
          <w:lang w:eastAsia="tr-TR"/>
        </w:rPr>
        <w:t xml:space="preserve"> Uzman Jandarma Kanununun</w:t>
      </w:r>
      <w:r w:rsidRPr="00573B64">
        <w:rPr>
          <w:rFonts w:ascii="Times New Roman" w:eastAsia="Times New Roman" w:hAnsi="Times New Roman" w:cs="Times New Roman"/>
          <w:sz w:val="24"/>
          <w:szCs w:val="24"/>
          <w:lang w:eastAsia="tr-TR"/>
        </w:rPr>
        <w:t xml:space="preserve"> 9</w:t>
      </w:r>
      <w:r w:rsidR="00197A8E"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w:t>
      </w:r>
      <w:r w:rsidR="00197A8E"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fıkrası gereğince; Uzman jandarmaların, mülkî görevlerin ifası sırasında işledikleri suçlardan dolayı;</w:t>
      </w:r>
    </w:p>
    <w:p w:rsidR="008C24D8" w:rsidRPr="00573B64" w:rsidRDefault="008C24D8"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BF5AD2" w:rsidRPr="00573B64" w:rsidRDefault="00BF5AD2" w:rsidP="003B5A0C">
      <w:pPr>
        <w:autoSpaceDE w:val="0"/>
        <w:autoSpaceDN w:val="0"/>
        <w:adjustRightInd w:val="0"/>
        <w:spacing w:after="0" w:line="240" w:lineRule="auto"/>
        <w:ind w:firstLine="567"/>
        <w:jc w:val="both"/>
        <w:rPr>
          <w:rFonts w:ascii="Times New Roman" w:hAnsi="Times New Roman" w:cs="Times New Roman"/>
          <w:b/>
          <w:bCs/>
          <w:sz w:val="24"/>
          <w:szCs w:val="24"/>
        </w:rPr>
      </w:pPr>
      <w:r w:rsidRPr="00573B64">
        <w:rPr>
          <w:rFonts w:ascii="Times New Roman" w:eastAsia="Times New Roman" w:hAnsi="Times New Roman" w:cs="Times New Roman"/>
          <w:sz w:val="24"/>
          <w:szCs w:val="24"/>
          <w:lang w:eastAsia="tr-TR"/>
        </w:rPr>
        <w:t>10.07.2003 tarihli ve 4924 sayılı</w:t>
      </w:r>
      <w:r w:rsidRPr="00573B64">
        <w:rPr>
          <w:rFonts w:ascii="Times New Roman" w:hAnsi="Times New Roman" w:cs="Times New Roman"/>
          <w:b/>
          <w:bCs/>
          <w:sz w:val="24"/>
          <w:szCs w:val="24"/>
        </w:rPr>
        <w:t xml:space="preserve"> Eleman</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Temininde</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Güçlük</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Çekilen</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Yerlerde</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Sözleşmeli</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Sağlık</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Personeli</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Çalıştırılması</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İle</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Bazı</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Kanun</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Ve</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Kanun</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Hükmünde</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Kararnamelerde</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Değişiklik</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Yapılması</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Hakkında</w:t>
      </w:r>
      <w:r w:rsidR="009F3843" w:rsidRPr="00573B64">
        <w:rPr>
          <w:rFonts w:ascii="Times New Roman" w:hAnsi="Times New Roman" w:cs="Times New Roman"/>
          <w:b/>
          <w:bCs/>
          <w:sz w:val="24"/>
          <w:szCs w:val="24"/>
        </w:rPr>
        <w:t xml:space="preserve"> </w:t>
      </w:r>
      <w:r w:rsidRPr="00573B64">
        <w:rPr>
          <w:rFonts w:ascii="Times New Roman" w:hAnsi="Times New Roman" w:cs="Times New Roman"/>
          <w:b/>
          <w:bCs/>
          <w:sz w:val="24"/>
          <w:szCs w:val="24"/>
        </w:rPr>
        <w:t>Kanunun</w:t>
      </w:r>
      <w:r w:rsidR="009F3843" w:rsidRPr="00573B64">
        <w:rPr>
          <w:rFonts w:ascii="Times New Roman" w:hAnsi="Times New Roman" w:cs="Times New Roman"/>
          <w:b/>
          <w:bCs/>
          <w:sz w:val="24"/>
          <w:szCs w:val="24"/>
        </w:rPr>
        <w:t xml:space="preserve"> </w:t>
      </w:r>
      <w:r w:rsidRPr="00573B64">
        <w:rPr>
          <w:rFonts w:ascii="Times New Roman" w:hAnsi="Times New Roman" w:cs="Times New Roman"/>
          <w:bCs/>
          <w:sz w:val="24"/>
          <w:szCs w:val="24"/>
        </w:rPr>
        <w:t>9</w:t>
      </w:r>
      <w:r w:rsidR="00197A8E" w:rsidRPr="00573B64">
        <w:rPr>
          <w:rFonts w:ascii="Times New Roman" w:hAnsi="Times New Roman" w:cs="Times New Roman"/>
          <w:bCs/>
          <w:sz w:val="24"/>
          <w:szCs w:val="24"/>
        </w:rPr>
        <w:t xml:space="preserve"> uncu</w:t>
      </w:r>
      <w:r w:rsidRPr="00573B64">
        <w:rPr>
          <w:rFonts w:ascii="Times New Roman" w:hAnsi="Times New Roman" w:cs="Times New Roman"/>
          <w:bCs/>
          <w:sz w:val="24"/>
          <w:szCs w:val="24"/>
        </w:rPr>
        <w:t xml:space="preserve"> maddesinin </w:t>
      </w:r>
      <w:r w:rsidR="00197A8E" w:rsidRPr="00573B64">
        <w:rPr>
          <w:rFonts w:ascii="Times New Roman" w:hAnsi="Times New Roman" w:cs="Times New Roman"/>
          <w:bCs/>
          <w:sz w:val="24"/>
          <w:szCs w:val="24"/>
        </w:rPr>
        <w:t>dördüncü</w:t>
      </w:r>
      <w:r w:rsidRPr="00573B64">
        <w:rPr>
          <w:rFonts w:ascii="Times New Roman" w:hAnsi="Times New Roman" w:cs="Times New Roman"/>
          <w:bCs/>
          <w:sz w:val="24"/>
          <w:szCs w:val="24"/>
        </w:rPr>
        <w:t xml:space="preserve"> fıkrası gereğince; sözleşmeli personel hakkında;</w:t>
      </w:r>
      <w:r w:rsidRPr="00573B64">
        <w:rPr>
          <w:rFonts w:ascii="Times New Roman" w:eastAsia="Times New Roman" w:hAnsi="Times New Roman" w:cs="Times New Roman"/>
          <w:sz w:val="24"/>
          <w:szCs w:val="24"/>
          <w:lang w:eastAsia="tr-TR"/>
        </w:rPr>
        <w:t xml:space="preserve"> </w:t>
      </w:r>
    </w:p>
    <w:p w:rsidR="00BF5AD2" w:rsidRPr="00573B64" w:rsidRDefault="00BF5AD2"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8C24D8" w:rsidRPr="00573B64" w:rsidRDefault="00294049" w:rsidP="003B5A0C">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573B64">
        <w:rPr>
          <w:rFonts w:ascii="Times New Roman" w:eastAsia="Times New Roman" w:hAnsi="Times New Roman" w:cs="Times New Roman"/>
          <w:sz w:val="24"/>
          <w:szCs w:val="24"/>
          <w:lang w:eastAsia="tr-TR"/>
        </w:rPr>
        <w:t xml:space="preserve">08.02.2007 </w:t>
      </w:r>
      <w:r w:rsidR="008C6A98" w:rsidRPr="00573B64">
        <w:rPr>
          <w:rFonts w:ascii="Times New Roman" w:eastAsia="Times New Roman" w:hAnsi="Times New Roman" w:cs="Times New Roman"/>
          <w:sz w:val="24"/>
          <w:szCs w:val="24"/>
          <w:lang w:eastAsia="tr-TR"/>
        </w:rPr>
        <w:t>tarihli</w:t>
      </w:r>
      <w:r w:rsidRPr="00573B64">
        <w:rPr>
          <w:rFonts w:ascii="Times New Roman" w:eastAsia="Times New Roman" w:hAnsi="Times New Roman" w:cs="Times New Roman"/>
          <w:sz w:val="24"/>
          <w:szCs w:val="24"/>
          <w:lang w:eastAsia="tr-TR"/>
        </w:rPr>
        <w:t xml:space="preserve"> ve 5580 sayılı</w:t>
      </w:r>
      <w:r w:rsidRPr="00573B64">
        <w:rPr>
          <w:rFonts w:ascii="Times New Roman" w:eastAsia="Times New Roman" w:hAnsi="Times New Roman" w:cs="Times New Roman"/>
          <w:b/>
          <w:sz w:val="24"/>
          <w:szCs w:val="24"/>
          <w:lang w:eastAsia="tr-TR"/>
        </w:rPr>
        <w:t xml:space="preserve"> </w:t>
      </w:r>
      <w:r w:rsidRPr="00573B64">
        <w:rPr>
          <w:rFonts w:ascii="Times New Roman" w:eastAsia="Calibri" w:hAnsi="Times New Roman" w:cs="Times New Roman"/>
          <w:b/>
          <w:sz w:val="24"/>
          <w:szCs w:val="24"/>
        </w:rPr>
        <w:t>Özel Öğretim Kurumları Kanununun</w:t>
      </w:r>
      <w:r w:rsidRPr="00573B64">
        <w:rPr>
          <w:rFonts w:ascii="Times New Roman" w:eastAsia="Calibri" w:hAnsi="Times New Roman" w:cs="Times New Roman"/>
          <w:sz w:val="24"/>
          <w:szCs w:val="24"/>
        </w:rPr>
        <w:t xml:space="preserve"> 9</w:t>
      </w:r>
      <w:r w:rsidR="00197A8E" w:rsidRPr="00573B64">
        <w:rPr>
          <w:rFonts w:ascii="Times New Roman" w:eastAsia="Calibri" w:hAnsi="Times New Roman" w:cs="Times New Roman"/>
          <w:sz w:val="24"/>
          <w:szCs w:val="24"/>
        </w:rPr>
        <w:t xml:space="preserve"> uncu</w:t>
      </w:r>
      <w:r w:rsidRPr="00573B64">
        <w:rPr>
          <w:rFonts w:ascii="Times New Roman" w:eastAsia="Calibri" w:hAnsi="Times New Roman" w:cs="Times New Roman"/>
          <w:sz w:val="24"/>
          <w:szCs w:val="24"/>
        </w:rPr>
        <w:t xml:space="preserve"> maddesinin </w:t>
      </w:r>
      <w:r w:rsidR="00197A8E" w:rsidRPr="00573B64">
        <w:rPr>
          <w:rFonts w:ascii="Times New Roman" w:eastAsia="Calibri" w:hAnsi="Times New Roman" w:cs="Times New Roman"/>
          <w:sz w:val="24"/>
          <w:szCs w:val="24"/>
        </w:rPr>
        <w:t>beşinci</w:t>
      </w:r>
      <w:r w:rsidRPr="00573B64">
        <w:rPr>
          <w:rFonts w:ascii="Times New Roman" w:eastAsia="Calibri" w:hAnsi="Times New Roman" w:cs="Times New Roman"/>
          <w:sz w:val="24"/>
          <w:szCs w:val="24"/>
        </w:rPr>
        <w:t xml:space="preserve"> fıkrasının (b) bendi gereğince; Kurumlarda görev yapan yönetici, öğretmen, </w:t>
      </w:r>
      <w:r w:rsidRPr="00573B64">
        <w:rPr>
          <w:rFonts w:ascii="Times New Roman" w:eastAsia="Calibri" w:hAnsi="Times New Roman" w:cs="Times New Roman"/>
          <w:sz w:val="24"/>
          <w:szCs w:val="24"/>
        </w:rPr>
        <w:lastRenderedPageBreak/>
        <w:t>uzman öğretici ve usta öğreticilerin</w:t>
      </w:r>
      <w:r w:rsidRPr="00573B64">
        <w:rPr>
          <w:rFonts w:ascii="Times New Roman" w:hAnsi="Times New Roman" w:cs="Times New Roman"/>
          <w:sz w:val="24"/>
          <w:szCs w:val="24"/>
        </w:rPr>
        <w:t xml:space="preserve"> yetki, sorumluluk, ödül ve cezalar ile bunların uygulanması bakımından</w:t>
      </w:r>
      <w:r w:rsidRPr="00573B64">
        <w:rPr>
          <w:rFonts w:ascii="Times New Roman" w:eastAsia="Calibri" w:hAnsi="Times New Roman" w:cs="Times New Roman"/>
          <w:sz w:val="24"/>
          <w:szCs w:val="24"/>
        </w:rPr>
        <w:t>;</w:t>
      </w:r>
      <w:r w:rsidRPr="00573B64">
        <w:rPr>
          <w:rFonts w:ascii="Times New Roman" w:eastAsia="Calibri" w:hAnsi="Times New Roman" w:cs="Times New Roman"/>
          <w:b/>
          <w:sz w:val="24"/>
          <w:szCs w:val="24"/>
        </w:rPr>
        <w:t xml:space="preserve"> </w:t>
      </w:r>
    </w:p>
    <w:p w:rsidR="008C24D8" w:rsidRPr="00573B64" w:rsidRDefault="008C24D8" w:rsidP="003B5A0C">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294049" w:rsidRPr="00573B64" w:rsidRDefault="00294049"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4483 sayılı</w:t>
      </w:r>
      <w:r w:rsidRPr="00573B64">
        <w:rPr>
          <w:rFonts w:ascii="Times New Roman" w:eastAsia="Calibri" w:hAnsi="Times New Roman" w:cs="Times New Roman"/>
          <w:b/>
          <w:sz w:val="24"/>
          <w:szCs w:val="24"/>
        </w:rPr>
        <w:t xml:space="preserve"> Memurlar ve Diğer Kamu Görevlilerinin Yargılanması Hakkında Kanun</w:t>
      </w:r>
      <w:r w:rsidRPr="00573B64">
        <w:rPr>
          <w:rFonts w:ascii="Times New Roman" w:eastAsia="Calibri" w:hAnsi="Times New Roman" w:cs="Times New Roman"/>
          <w:sz w:val="24"/>
          <w:szCs w:val="24"/>
        </w:rPr>
        <w:t xml:space="preserve"> hükümlerine tabi ol</w:t>
      </w:r>
      <w:r w:rsidR="00E37888" w:rsidRPr="00573B64">
        <w:rPr>
          <w:rFonts w:ascii="Times New Roman" w:eastAsia="Calibri" w:hAnsi="Times New Roman" w:cs="Times New Roman"/>
          <w:sz w:val="24"/>
          <w:szCs w:val="24"/>
        </w:rPr>
        <w:t>duk</w:t>
      </w:r>
      <w:r w:rsidRPr="00573B64">
        <w:rPr>
          <w:rFonts w:ascii="Times New Roman" w:eastAsia="Calibri" w:hAnsi="Times New Roman" w:cs="Times New Roman"/>
          <w:sz w:val="24"/>
          <w:szCs w:val="24"/>
        </w:rPr>
        <w:t xml:space="preserve">larına, uygulamada </w:t>
      </w:r>
      <w:r w:rsidR="00E37888" w:rsidRPr="00573B64">
        <w:rPr>
          <w:rFonts w:ascii="Times New Roman" w:eastAsia="Calibri" w:hAnsi="Times New Roman" w:cs="Times New Roman"/>
          <w:sz w:val="24"/>
          <w:szCs w:val="24"/>
        </w:rPr>
        <w:t xml:space="preserve">bu hususa </w:t>
      </w:r>
      <w:r w:rsidRPr="00573B64">
        <w:rPr>
          <w:rFonts w:ascii="Times New Roman" w:eastAsia="Calibri" w:hAnsi="Times New Roman" w:cs="Times New Roman"/>
          <w:sz w:val="24"/>
          <w:szCs w:val="24"/>
        </w:rPr>
        <w:t>dikkat edilmesi gerektiği;</w:t>
      </w:r>
    </w:p>
    <w:p w:rsidR="0046437A" w:rsidRPr="00573B64" w:rsidRDefault="0046437A" w:rsidP="003B5A0C">
      <w:pPr>
        <w:spacing w:after="0" w:line="240" w:lineRule="auto"/>
        <w:ind w:firstLine="567"/>
        <w:jc w:val="both"/>
        <w:rPr>
          <w:rFonts w:ascii="Times New Roman" w:hAnsi="Times New Roman" w:cs="Times New Roman"/>
          <w:b/>
          <w:sz w:val="24"/>
          <w:szCs w:val="24"/>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Geçici personel, işçiler, görevleri ve sıfatları sebebiyle farklı soruşturma usulüne tabi tutulanlar ile teşkilat kanunları nedeniyle kapsam dışında kalanların (KİT'lerin genel müdür ve yönetim kurulu üyeleri hariç diğer personeli, düzenleyici ve denetleyici kurumların personeli, SYDV mütevelli heyetinin memur ve diğer kamu diğer kamu görevlisi üyeleri hariç diğer üyeleri ve personeli, Kalkınma Ajanslarının vali, belediye başkanı ve il genel meclisi üyeleri dışında kalan üye ve personeli, Vakıf, Dernek, Kooperatif personeli</w:t>
      </w:r>
      <w:r w:rsidR="00D76DC9" w:rsidRPr="00573B64">
        <w:rPr>
          <w:rFonts w:ascii="Times New Roman" w:eastAsia="Calibri" w:hAnsi="Times New Roman" w:cs="Times New Roman"/>
          <w:sz w:val="24"/>
          <w:szCs w:val="24"/>
        </w:rPr>
        <w:t xml:space="preserve">, Büyükşehir Belediyelerinin su ve kanalizasyon idarelerinin </w:t>
      </w:r>
      <w:r w:rsidR="00D76DC9" w:rsidRPr="00573B64">
        <w:rPr>
          <w:rFonts w:ascii="Times New Roman" w:hAnsi="Times New Roman" w:cs="Times New Roman"/>
          <w:sz w:val="24"/>
          <w:szCs w:val="24"/>
        </w:rPr>
        <w:t>Genel Müdürü ve Yönetim Kurulu üyeleri hariç memur ve diğer kamu görevlileri</w:t>
      </w:r>
      <w:r w:rsidRPr="00573B64">
        <w:rPr>
          <w:rFonts w:ascii="Times New Roman" w:eastAsia="Calibri" w:hAnsi="Times New Roman" w:cs="Times New Roman"/>
          <w:sz w:val="24"/>
          <w:szCs w:val="24"/>
        </w:rPr>
        <w:t>) 4483 sayılı Kanun kapsamına girmediğine dikkat edil</w:t>
      </w:r>
      <w:r w:rsidR="00F307E9" w:rsidRPr="00573B64">
        <w:rPr>
          <w:rFonts w:ascii="Times New Roman" w:eastAsia="Calibri" w:hAnsi="Times New Roman" w:cs="Times New Roman"/>
          <w:sz w:val="24"/>
          <w:szCs w:val="24"/>
        </w:rPr>
        <w:t>mesi gerektiği;</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İçişleri Bakanlığı </w:t>
      </w:r>
      <w:r w:rsidRPr="00573B64">
        <w:rPr>
          <w:rFonts w:ascii="Times New Roman" w:eastAsia="Calibri" w:hAnsi="Times New Roman" w:cs="Times New Roman"/>
          <w:b/>
          <w:sz w:val="24"/>
          <w:szCs w:val="24"/>
        </w:rPr>
        <w:t>Hukuk Müşavirliğinin 4/B ve 4/C'ye Göre İstihdam Edilen Personelin 4483 Sayılı Kanuna Tabi Olup Olmadığı</w:t>
      </w:r>
      <w:r w:rsidRPr="00573B64">
        <w:rPr>
          <w:rFonts w:ascii="Times New Roman" w:eastAsia="Calibri" w:hAnsi="Times New Roman" w:cs="Times New Roman"/>
          <w:sz w:val="24"/>
          <w:szCs w:val="24"/>
        </w:rPr>
        <w:t xml:space="preserve"> konulu ve 04.06.2010 tarih ve 8517 sayılı görüşünde yer alan; "657 sayılı Kanunun 4 üncü maddesinin (B) ve (C) bentlerinde sözleşmeli personel veya geçici personel tarafından yerine getirilmesi öngörülen görevlerin, "Devletin ve diğer kamu tüzel kişilerinin genel idare esaslarına göre yürüttükleri kamu hizmetlerinin gerektirdiği asli ve sürekli görevler", başka bir ifade ile "kamu görevleri" ile ilgili olabileceği gibi, bu kapsamda değerlendirilmeyen "kamu hizmetleri" ile de ilgili olabileceği açıktır. Bu durumda sorunun çözümü için sözleşmeli personel veya geçici personelin istihdam edildikleri kamu kuruluşlarının görev ve yetkileri ile statülerini düzenleyen teşkilat kanunları çerçevesinde bu personelin ifa ettikleri fonksiyonların kamu görevi veya kamu hizmeti olup olmadığına bakılması gerektiği, sözleşmeli personel veya geçici personelin, kamu görevi ifa ettikleri takdirde 4483 sayılı Memurlar ve Diğer Kamu Görevlilerin Yargılanması Hakkında Kanuna tabi olacakları, kamu görevi niteliğinde olmayan faaliyetler ifa ettikleri takdirde ise 4483 sayılı Kanuna tabi olmayacakları, ancak, istihdam edildikleri kamu kurum ve kuruluşlarının teşkilat kanunlarında veya başka özel bir kanunda "suç işlenmesi halinde genel hükümlere göre soruşturma yapılacağı" yönünde bir hüküm bulunması halinde, bunlar kamu görevi ifa etseler dahi haklarında 4483 sayılı Kanun hükümleri uygulanmayacağı ve genel hükümlere göre soruşturma yapılacağı değerlendirilmektedir." şeklindeki açıklamaların dikkate alın</w:t>
      </w:r>
      <w:r w:rsidR="00D76DC9" w:rsidRPr="00573B64">
        <w:rPr>
          <w:rFonts w:ascii="Times New Roman" w:eastAsia="Calibri" w:hAnsi="Times New Roman" w:cs="Times New Roman"/>
          <w:sz w:val="24"/>
          <w:szCs w:val="24"/>
        </w:rPr>
        <w:t>ması gerektiği;</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176CE6"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 xml:space="preserve">7.01.02- </w:t>
      </w:r>
      <w:r w:rsidRPr="00573B64">
        <w:rPr>
          <w:rFonts w:ascii="Times New Roman" w:eastAsia="Calibri" w:hAnsi="Times New Roman" w:cs="Times New Roman"/>
          <w:sz w:val="24"/>
          <w:szCs w:val="24"/>
        </w:rPr>
        <w:t>4483 sayılı Kanunun 3</w:t>
      </w:r>
      <w:r w:rsidR="00197A8E" w:rsidRPr="00573B64">
        <w:rPr>
          <w:rFonts w:ascii="Times New Roman" w:eastAsia="Calibri" w:hAnsi="Times New Roman" w:cs="Times New Roman"/>
          <w:sz w:val="24"/>
          <w:szCs w:val="24"/>
        </w:rPr>
        <w:t xml:space="preserve"> üncü</w:t>
      </w:r>
      <w:r w:rsidRPr="00573B64">
        <w:rPr>
          <w:rFonts w:ascii="Times New Roman" w:eastAsia="Calibri" w:hAnsi="Times New Roman" w:cs="Times New Roman"/>
          <w:sz w:val="24"/>
          <w:szCs w:val="24"/>
        </w:rPr>
        <w:t xml:space="preserve"> </w:t>
      </w:r>
      <w:r w:rsidR="00897628" w:rsidRPr="00573B64">
        <w:rPr>
          <w:rFonts w:ascii="Times New Roman" w:eastAsia="Calibri" w:hAnsi="Times New Roman" w:cs="Times New Roman"/>
          <w:sz w:val="24"/>
          <w:szCs w:val="24"/>
        </w:rPr>
        <w:t>m</w:t>
      </w:r>
      <w:r w:rsidRPr="00573B64">
        <w:rPr>
          <w:rFonts w:ascii="Times New Roman" w:eastAsia="Calibri" w:hAnsi="Times New Roman" w:cs="Times New Roman"/>
          <w:sz w:val="24"/>
          <w:szCs w:val="24"/>
        </w:rPr>
        <w:t>addesi</w:t>
      </w:r>
      <w:r w:rsidR="00897628" w:rsidRPr="00573B64">
        <w:rPr>
          <w:rFonts w:ascii="Times New Roman" w:eastAsia="Calibri" w:hAnsi="Times New Roman" w:cs="Times New Roman"/>
          <w:sz w:val="24"/>
          <w:szCs w:val="24"/>
        </w:rPr>
        <w:t>nin</w:t>
      </w:r>
      <w:r w:rsidR="00176CE6" w:rsidRPr="00573B64">
        <w:rPr>
          <w:rFonts w:ascii="Times New Roman" w:eastAsia="Calibri" w:hAnsi="Times New Roman" w:cs="Times New Roman"/>
          <w:sz w:val="24"/>
          <w:szCs w:val="24"/>
        </w:rPr>
        <w:t>;</w:t>
      </w:r>
    </w:p>
    <w:p w:rsidR="00176CE6" w:rsidRPr="00573B64" w:rsidRDefault="00897628"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(b) bendi </w:t>
      </w:r>
      <w:r w:rsidR="00176CE6" w:rsidRPr="00573B64">
        <w:rPr>
          <w:rFonts w:ascii="Times New Roman" w:eastAsia="Calibri" w:hAnsi="Times New Roman" w:cs="Times New Roman"/>
          <w:sz w:val="24"/>
          <w:szCs w:val="24"/>
        </w:rPr>
        <w:t>(</w:t>
      </w:r>
      <w:r w:rsidR="00176CE6" w:rsidRPr="00573B64">
        <w:rPr>
          <w:rFonts w:ascii="Times New Roman" w:hAnsi="Times New Roman" w:cs="Times New Roman"/>
          <w:sz w:val="24"/>
          <w:szCs w:val="24"/>
        </w:rPr>
        <w:t>06.12.2019 tarihli ve 7196 sayılı Kanunun 51. maddesiyle</w:t>
      </w:r>
      <w:r w:rsidR="00176CE6" w:rsidRPr="00573B64">
        <w:rPr>
          <w:rFonts w:ascii="Times New Roman" w:eastAsia="Calibri" w:hAnsi="Times New Roman" w:cs="Times New Roman"/>
          <w:sz w:val="24"/>
          <w:szCs w:val="24"/>
        </w:rPr>
        <w:t xml:space="preserve"> değişik) </w:t>
      </w:r>
      <w:r w:rsidRPr="00573B64">
        <w:rPr>
          <w:rFonts w:ascii="Times New Roman" w:eastAsia="Calibri" w:hAnsi="Times New Roman" w:cs="Times New Roman"/>
          <w:sz w:val="24"/>
          <w:szCs w:val="24"/>
        </w:rPr>
        <w:t xml:space="preserve">gereğince;  </w:t>
      </w:r>
      <w:r w:rsidRPr="00573B64">
        <w:rPr>
          <w:rFonts w:ascii="Times New Roman" w:hAnsi="Times New Roman" w:cs="Times New Roman"/>
          <w:sz w:val="24"/>
          <w:szCs w:val="24"/>
        </w:rPr>
        <w:t>İlde ve merkez ilçede görevli memurlar ve diğer kamu görevlileri ile kaymakamlar hakkında vali</w:t>
      </w:r>
      <w:r w:rsidR="00176CE6" w:rsidRPr="00573B64">
        <w:rPr>
          <w:rFonts w:ascii="Times New Roman" w:hAnsi="Times New Roman" w:cs="Times New Roman"/>
          <w:sz w:val="24"/>
          <w:szCs w:val="24"/>
        </w:rPr>
        <w:t>nin</w:t>
      </w:r>
      <w:r w:rsidRPr="00573B64">
        <w:rPr>
          <w:rFonts w:ascii="Times New Roman" w:hAnsi="Times New Roman" w:cs="Times New Roman"/>
          <w:sz w:val="24"/>
          <w:szCs w:val="24"/>
        </w:rPr>
        <w:t>;</w:t>
      </w:r>
      <w:r w:rsidRPr="00573B64">
        <w:rPr>
          <w:rFonts w:ascii="Times New Roman" w:eastAsia="Calibri" w:hAnsi="Times New Roman" w:cs="Times New Roman"/>
          <w:sz w:val="24"/>
          <w:szCs w:val="24"/>
        </w:rPr>
        <w:t xml:space="preserve"> </w:t>
      </w:r>
    </w:p>
    <w:p w:rsidR="00176CE6" w:rsidRPr="00573B64" w:rsidRDefault="00897628"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(c) bendi gereğince; </w:t>
      </w:r>
      <w:r w:rsidR="00176CE6" w:rsidRPr="00573B64">
        <w:rPr>
          <w:rFonts w:ascii="Times New Roman" w:hAnsi="Times New Roman" w:cs="Times New Roman"/>
          <w:sz w:val="24"/>
          <w:szCs w:val="24"/>
        </w:rPr>
        <w:t>Bölge düzeyinde teşkilatlanan kurum ve kuruluşlarda görev yapan memurlar ve diğer kamu görevlileri hakkında görev yaptıkları ilin valisinin</w:t>
      </w:r>
      <w:r w:rsidRPr="00573B64">
        <w:rPr>
          <w:rFonts w:ascii="Times New Roman" w:eastAsia="Calibri" w:hAnsi="Times New Roman" w:cs="Times New Roman"/>
          <w:sz w:val="24"/>
          <w:szCs w:val="24"/>
        </w:rPr>
        <w:t xml:space="preserve">; </w:t>
      </w:r>
    </w:p>
    <w:p w:rsidR="00176CE6" w:rsidRPr="00573B64" w:rsidRDefault="00897628"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(i)</w:t>
      </w:r>
      <w:r w:rsidR="00176CE6" w:rsidRPr="00573B64">
        <w:rPr>
          <w:rFonts w:ascii="Times New Roman" w:eastAsia="Calibri" w:hAnsi="Times New Roman" w:cs="Times New Roman"/>
          <w:sz w:val="24"/>
          <w:szCs w:val="24"/>
        </w:rPr>
        <w:t xml:space="preserve"> bendi gereğince; </w:t>
      </w:r>
      <w:r w:rsidR="00176CE6" w:rsidRPr="00573B64">
        <w:rPr>
          <w:rFonts w:ascii="Times New Roman" w:hAnsi="Times New Roman" w:cs="Times New Roman"/>
          <w:sz w:val="24"/>
          <w:szCs w:val="24"/>
        </w:rPr>
        <w:t>İlçelerdeki belde belediye başkanları ve belde belediye meclisi üyeleri hakkında kaymakam, merkez ilçelerdeki belde belediye başkanları ve belde belediye meclisi üyeleri hakkında bulundukları ilin valisinin;</w:t>
      </w:r>
      <w:r w:rsidRPr="00573B64">
        <w:rPr>
          <w:rFonts w:ascii="Times New Roman" w:eastAsia="Calibri" w:hAnsi="Times New Roman" w:cs="Times New Roman"/>
          <w:sz w:val="24"/>
          <w:szCs w:val="24"/>
        </w:rPr>
        <w:t xml:space="preserve"> </w:t>
      </w:r>
      <w:r w:rsidR="00E2243A" w:rsidRPr="00573B64">
        <w:rPr>
          <w:rFonts w:ascii="Times New Roman" w:eastAsia="Calibri" w:hAnsi="Times New Roman" w:cs="Times New Roman"/>
          <w:sz w:val="24"/>
          <w:szCs w:val="24"/>
        </w:rPr>
        <w:t xml:space="preserve"> </w:t>
      </w:r>
    </w:p>
    <w:p w:rsidR="00176CE6" w:rsidRPr="00573B64" w:rsidRDefault="00897628"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(j) ben</w:t>
      </w:r>
      <w:r w:rsidR="00176CE6" w:rsidRPr="00573B64">
        <w:rPr>
          <w:rFonts w:ascii="Times New Roman" w:eastAsia="Calibri" w:hAnsi="Times New Roman" w:cs="Times New Roman"/>
          <w:sz w:val="24"/>
          <w:szCs w:val="24"/>
        </w:rPr>
        <w:t>d</w:t>
      </w:r>
      <w:r w:rsidRPr="00573B64">
        <w:rPr>
          <w:rFonts w:ascii="Times New Roman" w:eastAsia="Calibri" w:hAnsi="Times New Roman" w:cs="Times New Roman"/>
          <w:sz w:val="24"/>
          <w:szCs w:val="24"/>
        </w:rPr>
        <w:t xml:space="preserve">i </w:t>
      </w:r>
      <w:r w:rsidR="00E2243A" w:rsidRPr="00573B64">
        <w:rPr>
          <w:rFonts w:ascii="Times New Roman" w:eastAsia="Calibri" w:hAnsi="Times New Roman" w:cs="Times New Roman"/>
          <w:sz w:val="24"/>
          <w:szCs w:val="24"/>
        </w:rPr>
        <w:t>gereğince</w:t>
      </w:r>
      <w:r w:rsidR="00176CE6" w:rsidRPr="00573B64">
        <w:rPr>
          <w:rFonts w:ascii="Times New Roman" w:eastAsia="Calibri" w:hAnsi="Times New Roman" w:cs="Times New Roman"/>
          <w:sz w:val="24"/>
          <w:szCs w:val="24"/>
        </w:rPr>
        <w:t>;</w:t>
      </w:r>
      <w:r w:rsidR="00E2243A" w:rsidRPr="00573B64">
        <w:rPr>
          <w:rFonts w:ascii="Times New Roman" w:eastAsia="Calibri" w:hAnsi="Times New Roman" w:cs="Times New Roman"/>
          <w:sz w:val="24"/>
          <w:szCs w:val="24"/>
        </w:rPr>
        <w:t xml:space="preserve"> </w:t>
      </w:r>
      <w:r w:rsidR="00176CE6" w:rsidRPr="00573B64">
        <w:rPr>
          <w:rFonts w:ascii="Times New Roman" w:hAnsi="Times New Roman" w:cs="Times New Roman"/>
          <w:sz w:val="24"/>
          <w:szCs w:val="24"/>
        </w:rPr>
        <w:t>Köy ve mahalle muhtarları ile bu Kanun kapsamına giren diğer memurlar ve kamu görevlileri hakkında ilçelerde kaymakam, merkez ilçede valinin;</w:t>
      </w:r>
      <w:r w:rsidR="00176CE6" w:rsidRPr="00573B64">
        <w:rPr>
          <w:rFonts w:ascii="Times New Roman" w:eastAsia="Calibri" w:hAnsi="Times New Roman" w:cs="Times New Roman"/>
          <w:sz w:val="24"/>
          <w:szCs w:val="24"/>
        </w:rPr>
        <w:t xml:space="preserve"> </w:t>
      </w:r>
    </w:p>
    <w:p w:rsidR="00176CE6" w:rsidRPr="00573B64" w:rsidRDefault="00176CE6"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Soruşturma izni yetkisine sahip olduğu; yokluklarında ise soruşturma izni yetkisinin vekilleri tarafından bizzat kullanılacağı; yetkili mercilerin saptanmasında, memur veya kamu görevlisinin suç tarihindeki görevinin esas alınacağı; ast memur ile üst memurun aynı fiile iştiraki halinde izinin, üst memurun bağlı olduğu merciden isteneceği; </w:t>
      </w:r>
    </w:p>
    <w:p w:rsidR="00176CE6" w:rsidRPr="00573B64" w:rsidRDefault="00176CE6"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Danıştay Birinci Dairesinin 16.10.2006 tarih ve Esas No: 2006/958, Karar No: 2006/885 sayılı Kararı ile Danıştay Birinci Dairesinin 12.06.2007 tarih ve Esas No: 2007/628, Karar No: </w:t>
      </w:r>
      <w:r w:rsidRPr="00573B64">
        <w:rPr>
          <w:rFonts w:ascii="Times New Roman" w:eastAsia="Calibri" w:hAnsi="Times New Roman" w:cs="Times New Roman"/>
          <w:sz w:val="24"/>
          <w:szCs w:val="24"/>
        </w:rPr>
        <w:lastRenderedPageBreak/>
        <w:t>2007/735 sayılı Kararı gereğince, İlçede görevli Gelir İdaresi Başkanlığı personeli hakkında soruşturma izni verme yetkisinin kaymakamlar tarafından kullanıl</w:t>
      </w:r>
      <w:r w:rsidR="00176CE6" w:rsidRPr="00573B64">
        <w:rPr>
          <w:rFonts w:ascii="Times New Roman" w:eastAsia="Calibri" w:hAnsi="Times New Roman" w:cs="Times New Roman"/>
          <w:sz w:val="24"/>
          <w:szCs w:val="24"/>
        </w:rPr>
        <w:t>acağı;</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F0D1F"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 xml:space="preserve">7.01.03- </w:t>
      </w:r>
      <w:r w:rsidRPr="00573B64">
        <w:rPr>
          <w:rFonts w:ascii="Times New Roman" w:eastAsia="Calibri" w:hAnsi="Times New Roman" w:cs="Times New Roman"/>
          <w:sz w:val="24"/>
          <w:szCs w:val="24"/>
        </w:rPr>
        <w:t>4483 sayılı Kanunun 4</w:t>
      </w:r>
      <w:r w:rsidR="00197A8E" w:rsidRPr="00573B64">
        <w:rPr>
          <w:rFonts w:ascii="Times New Roman" w:eastAsia="Calibri" w:hAnsi="Times New Roman" w:cs="Times New Roman"/>
          <w:sz w:val="24"/>
          <w:szCs w:val="24"/>
        </w:rPr>
        <w:t xml:space="preserve"> üncü</w:t>
      </w:r>
      <w:r w:rsidRPr="00573B64">
        <w:rPr>
          <w:rFonts w:ascii="Times New Roman" w:eastAsia="Calibri" w:hAnsi="Times New Roman" w:cs="Times New Roman"/>
          <w:sz w:val="24"/>
          <w:szCs w:val="24"/>
        </w:rPr>
        <w:t xml:space="preserve"> </w:t>
      </w:r>
      <w:r w:rsidR="00EF0D1F" w:rsidRPr="00573B64">
        <w:rPr>
          <w:rFonts w:ascii="Times New Roman" w:eastAsia="Calibri" w:hAnsi="Times New Roman" w:cs="Times New Roman"/>
          <w:sz w:val="24"/>
          <w:szCs w:val="24"/>
        </w:rPr>
        <w:t>m</w:t>
      </w:r>
      <w:r w:rsidRPr="00573B64">
        <w:rPr>
          <w:rFonts w:ascii="Times New Roman" w:eastAsia="Calibri" w:hAnsi="Times New Roman" w:cs="Times New Roman"/>
          <w:sz w:val="24"/>
          <w:szCs w:val="24"/>
        </w:rPr>
        <w:t>addesi</w:t>
      </w:r>
      <w:r w:rsidR="00EF0D1F" w:rsidRPr="00573B64">
        <w:rPr>
          <w:rFonts w:ascii="Times New Roman" w:eastAsia="Calibri" w:hAnsi="Times New Roman" w:cs="Times New Roman"/>
          <w:sz w:val="24"/>
          <w:szCs w:val="24"/>
        </w:rPr>
        <w:t>nin;</w:t>
      </w:r>
    </w:p>
    <w:p w:rsidR="00EF0D1F" w:rsidRPr="00573B64" w:rsidRDefault="00EF0D1F"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Değişik </w:t>
      </w:r>
      <w:r w:rsidR="00197A8E" w:rsidRPr="00573B64">
        <w:rPr>
          <w:rFonts w:ascii="Times New Roman" w:eastAsia="Calibri" w:hAnsi="Times New Roman" w:cs="Times New Roman"/>
          <w:sz w:val="24"/>
          <w:szCs w:val="24"/>
        </w:rPr>
        <w:t xml:space="preserve"> üçüncü </w:t>
      </w:r>
      <w:r w:rsidRPr="00573B64">
        <w:rPr>
          <w:rFonts w:ascii="Times New Roman" w:eastAsia="Calibri" w:hAnsi="Times New Roman" w:cs="Times New Roman"/>
          <w:sz w:val="24"/>
          <w:szCs w:val="24"/>
        </w:rPr>
        <w:t>fıkrası gereğince</w:t>
      </w:r>
      <w:r w:rsidR="00E2243A" w:rsidRPr="00573B64">
        <w:rPr>
          <w:rFonts w:ascii="Times New Roman" w:eastAsia="Calibri" w:hAnsi="Times New Roman" w:cs="Times New Roman"/>
          <w:sz w:val="24"/>
          <w:szCs w:val="24"/>
        </w:rPr>
        <w:t xml:space="preserve">; Bu Kanuna göre memurlar ve diğer kamu görevlileri hakkında yapılacak ihbar ve şikayetlerin soyut ve genel nitelikte olmaması, ihbar veya şikayetlerde kişi veya olay belirtilmesi, iddiaların ciddi bulgu ve belgelere dayanması, ihbar veya şikayet dilekçesinde dilekçe sahibinin doğru ad, soyad ve imzası ile iş veya ikametgah adresinin bulunması zorunluluğuna uyulup uyulmadığı; </w:t>
      </w:r>
    </w:p>
    <w:p w:rsidR="00E2243A" w:rsidRPr="00573B64" w:rsidRDefault="00EF0D1F"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Değişik </w:t>
      </w:r>
      <w:r w:rsidR="00197A8E" w:rsidRPr="00573B64">
        <w:rPr>
          <w:rFonts w:ascii="Times New Roman" w:eastAsia="Calibri" w:hAnsi="Times New Roman" w:cs="Times New Roman"/>
          <w:sz w:val="24"/>
          <w:szCs w:val="24"/>
        </w:rPr>
        <w:t>dördüncü</w:t>
      </w:r>
      <w:r w:rsidRPr="00573B64">
        <w:rPr>
          <w:rFonts w:ascii="Times New Roman" w:eastAsia="Calibri" w:hAnsi="Times New Roman" w:cs="Times New Roman"/>
          <w:sz w:val="24"/>
          <w:szCs w:val="24"/>
        </w:rPr>
        <w:t xml:space="preserve"> fıkrası gereğince de; </w:t>
      </w:r>
      <w:r w:rsidR="00E2243A" w:rsidRPr="00573B64">
        <w:rPr>
          <w:rFonts w:ascii="Times New Roman" w:eastAsia="Calibri" w:hAnsi="Times New Roman" w:cs="Times New Roman"/>
          <w:sz w:val="24"/>
          <w:szCs w:val="24"/>
        </w:rPr>
        <w:t>Üçüncü fıkradaki şartları taşımayan ihbar ve şikayetlerin izin vermeye yetkili merciler tarafından işleme konulmaması kuralına riayet edilip edilmediği; durumun, ihbar veya şikayette bulunana bildirilip bildirilmediği; Ancak iddiaların, sıhhati şüpheye mahal vermeyecek belgelerle ortaya konulmuş olması halinde ad, soyad ve imza ile iş veya ikametgah adresinin doğruluğu şartı aranmayacağı kuralına uygun işlem yapılıp yapılmadığı; yetkili mercilerin ihbarcı veya şikayetçinin kimlik bilgilerini gizli tutmak zorunluluğuna uyup uymadıkları;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Bu bağlamda; İçişleri Bakanlığı </w:t>
      </w:r>
      <w:r w:rsidRPr="00573B64">
        <w:rPr>
          <w:rFonts w:ascii="Times New Roman" w:eastAsia="Calibri" w:hAnsi="Times New Roman" w:cs="Times New Roman"/>
          <w:b/>
          <w:sz w:val="24"/>
          <w:szCs w:val="24"/>
        </w:rPr>
        <w:t>Teftiş Kurulu Başkanlığının 16.01.2003 tarih ve 380 sayılı Genelgesinde</w:t>
      </w:r>
      <w:r w:rsidRPr="00573B64">
        <w:rPr>
          <w:rFonts w:ascii="Times New Roman" w:eastAsia="Calibri" w:hAnsi="Times New Roman" w:cs="Times New Roman"/>
          <w:sz w:val="24"/>
          <w:szCs w:val="24"/>
        </w:rPr>
        <w:t>; Danıştay Birinci Dairesinin 17.04.2000 tarih ve E: 2000/29, K: 2000/59 sayılı istişari kararında; "Yasada açık bir düzenleme bulunmamakla birlikte 4. maddenin son fıkrası hükmünde öngörülen "işleme koymama" sonucuna ulaşılabilmesi için, ihbar ve şikayetlerin somut ve özel nitelikte olup olmadığının, kişi ve/veya olay belirtilip belirtilmediğinin, ön inceleme başlatılmadan yapılacak bir araştırma ile tespitinin uygun olacağı" belirtildiğinden, araştırma raporlarının bu amaçla düzenlenmesine özen gösterilip gösterilmediği;</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 xml:space="preserve">7.01.04- </w:t>
      </w:r>
      <w:r w:rsidRPr="00573B64">
        <w:rPr>
          <w:rFonts w:ascii="Times New Roman" w:eastAsia="Calibri" w:hAnsi="Times New Roman" w:cs="Times New Roman"/>
          <w:sz w:val="24"/>
          <w:szCs w:val="24"/>
        </w:rPr>
        <w:t>4483 sayılı Kanunun 5</w:t>
      </w:r>
      <w:r w:rsidR="00197A8E" w:rsidRPr="00573B64">
        <w:rPr>
          <w:rFonts w:ascii="Times New Roman" w:eastAsia="Calibri" w:hAnsi="Times New Roman" w:cs="Times New Roman"/>
          <w:sz w:val="24"/>
          <w:szCs w:val="24"/>
        </w:rPr>
        <w:t xml:space="preserve"> inci</w:t>
      </w:r>
      <w:r w:rsidRPr="00573B64">
        <w:rPr>
          <w:rFonts w:ascii="Times New Roman" w:eastAsia="Calibri" w:hAnsi="Times New Roman" w:cs="Times New Roman"/>
          <w:sz w:val="24"/>
          <w:szCs w:val="24"/>
        </w:rPr>
        <w:t xml:space="preserve"> maddesi gereğince; İzin vermeye yetkili merci, bu Kanun kapsamına giren bir suç işlendiğini bizzat veya 4. maddede yazılı şekilde öğrendiğinde bir ön inceleme başlatıp başlatmadığı; İzin vermeye yetkili merci, ihbar ve şikayetler konusunda daha önce sonuçlandırılmış bir ön inceleme olması halinde müracaatı işleme koymayacağı kuralına uyup uymadığı; (Ancak ihbar veya şikayet eden kişilerin konu ile ilgili olarak daha önceki ön incelemenin neticesini etkileyecek yeni belge sunması halinde müracaatı işleme koyabilirler.) Ön inceleme, izin vermeye yetkili merci tarafından bizzat yapılabileceği gibi, görevlendireceği bir veya birkaç denetim elemanı veya hakkında inceleme yapılanın üstü konumundaki memur ve kamu görevlilerinden biri veya birkaçı eliyle de yaptırılabileceği; İnceleme yapacakların, izin vermeye yetkili merciin bulunduğu kamu kurum veya kuruluşunun içerisinden belirlenmesi esasına uyulup uyulmadığı; (İşin özelliğine göre bu merci, anılan incelemenin başka bir kamu kurum veya kuruluşunun elemanlarıyla yaptırılmasını da ilgili kuruluştan isteyebilir. Bu isteğin yerine getirilmesi, ilgili kuruluşun takdirine bağlıdır.) Yargı mensupları ile yargı kuruluşlarında çalışanlar ve askerlerin, başka mercilerin ön incelemelerinde görevlendirilemeyecekleri kuralına riayet edilip edilmediği; Ön inceleme ile görevlendirilen kişiler birden fazla ise içlerinden birinin başkan olarak belirlenip belirlenmediği;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 xml:space="preserve">7.01.05- </w:t>
      </w:r>
      <w:r w:rsidRPr="00573B64">
        <w:rPr>
          <w:rFonts w:ascii="Times New Roman" w:eastAsia="Calibri" w:hAnsi="Times New Roman" w:cs="Times New Roman"/>
          <w:sz w:val="24"/>
          <w:szCs w:val="24"/>
        </w:rPr>
        <w:t>4483 sayılı Kanunun 6</w:t>
      </w:r>
      <w:r w:rsidR="00197A8E" w:rsidRPr="00573B64">
        <w:rPr>
          <w:rFonts w:ascii="Times New Roman" w:eastAsia="Calibri" w:hAnsi="Times New Roman" w:cs="Times New Roman"/>
          <w:sz w:val="24"/>
          <w:szCs w:val="24"/>
        </w:rPr>
        <w:t xml:space="preserve"> ncı</w:t>
      </w:r>
      <w:r w:rsidRPr="00573B64">
        <w:rPr>
          <w:rFonts w:ascii="Times New Roman" w:eastAsia="Calibri" w:hAnsi="Times New Roman" w:cs="Times New Roman"/>
          <w:sz w:val="24"/>
          <w:szCs w:val="24"/>
        </w:rPr>
        <w:t xml:space="preserve"> maddesinde yer alan, "Ön inceleme ile görevlendirilen kişi veya kişiler, bakanlık müfettişleri ile kendilerini görevlendiren merciin bütün yetkilerini haiz olup, bu Kanunda hüküm bulunmayan hususlarda Ceza Muhakemeleri Usulü Kanununa göre işlem yapabilirler; hakkında inceleme yapılan memur veya diğer kamu görevlisinin ifadesini de almak suretiyle yetkileri dahilinde bulunan gerekli bilgi ve belgeleri toplayıp, görüşlerini içeren bir rapor düzenleyerek durumu izin vermeye yetkili mercie sunarlar. Ön inceleme birden çok kişi tarafından yapılmışsa, farklı görüşler raporda gerekçeleriyle ayrı ayrı belirtilir. Yetkili merci bu rapor üzerine soruşturma izni verilmesine veya verilmemesine karar verir. Bu kararlarda gerekçe gösterilmesi zorunludur.", hükmüne uyulup uyulmadığı;</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lastRenderedPageBreak/>
        <w:t>Yapılan ön inceleme sonucunda "ön inceleme" raporu düzenlenmekle birlikte; iddia konusu eylem tazmini gereken bir zarara neden olmuşsa "tazmin raporu"; iddia konusu eylem genel hükümlere göre soruşturulması gerekiyor ise "tevdi raporu" ve iddia konusu eylem ayrıca disiplin suçu ise "disiplin raporu" düzenlenip düzenlenmediği;</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F0D1F"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Ön inceleme ile görevlendirilenlerin CMK gereği; a) yeminli katip bulundurma, b) belge toplama, c) tutanak düzenleme, d) ihbarcı ya da şikayetçinin ifadesini alma, e) hakkında ön inceleme yapılanların ifadesini alma, f) tanık ifadesi alma, g) bilirkişi incelemesi yaptırma, f) keşif yapma, g) yer gösterme, h) bilgi isteme, ı) istinabe usulü kullanma vb. yetkileri kullanabileceği;</w:t>
      </w:r>
    </w:p>
    <w:p w:rsidR="00EF0D1F" w:rsidRPr="00573B64" w:rsidRDefault="00EF0D1F"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Ancak; a) gözlem altına alma, b) vücuttan örnek alma, c) moleküler genetik inceleme, d) fizik kimliğinin tespiti, e) ölü kimliğini belirleme, f) adli muayene, g) otopsi, h) zehirlenme şüphesi, ı) yakalama ve gözaltı, i) tutuklama, j) adli kontrol, k) arama ve elkoyma, l) telekomünikasyon yoluyla yapılan iletişimi denetleme, m) gizli soruşturmacı görevlendirme ve teknik araçlarla izleme vb. yetkileri hiçbir durumda kullanılamayacağı hususunu göz önünde bulundurup bulundurmadıkları;</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İçişleri Bakanlığı </w:t>
      </w:r>
      <w:r w:rsidRPr="00573B64">
        <w:rPr>
          <w:rFonts w:ascii="Times New Roman" w:eastAsia="Calibri" w:hAnsi="Times New Roman" w:cs="Times New Roman"/>
          <w:b/>
          <w:sz w:val="24"/>
          <w:szCs w:val="24"/>
        </w:rPr>
        <w:t>Hukuk Müşavirliğinin 4483 Sayılı Kanuna Göre Yapılan İncelemelerde Müdafi Görevlendirilmesi ve Bilirkişilik</w:t>
      </w:r>
      <w:r w:rsidRPr="00573B64">
        <w:rPr>
          <w:rFonts w:ascii="Times New Roman" w:eastAsia="Calibri" w:hAnsi="Times New Roman" w:cs="Times New Roman"/>
          <w:sz w:val="24"/>
          <w:szCs w:val="24"/>
        </w:rPr>
        <w:t xml:space="preserve"> konulu ve 13.04.2010 tarih ve 5513 sayılı görüşünde yer alan; "4483 sayılı Kanun uyarınca ön inceleme ile görevlendirilenlerin, 5271 sayılı Ceza Muhakemesi Kanununda Cumhuriyet savcıları için öngörülen bütün yetkileri kullanabilecekleri tartışmasız olduğuna göre; 5271 sayılı Kanunun 63 ve 72 inci maddelerindeki hükümler dikkate alındığında, ön inceleme yapmakla görevlendirilenlerin, çözümü özel uzmanlığı, özel veya teknik bilgiyi gerektiren hallerde bilirkişi tayin edebilecekleri, seçilen bilirkişiye ödenecek ücretin, hakkaniyet ölçülerine uygun olarak, bilirkişinin yaptığı işin niteliği ve ağırlığı ile inceleme ve seyahat giderlerini karşılayacak miktarda belirleneceği; Sayıştay Temyiz Kurulunun 25.05.2004 tarihli ve 27170 sayılı kararı da dikkate alınmak suretiyle, ön inceleme yapmakla görevlendirilenlerin Bakanlıkça görevlendirilmiş mülkiye müfettişi veya mahalli idareler kontrolörü ya da valilikçe veya kaymakamlıkça görevlendirilmiş kamu görevlisi olması durumlarında, tespit edilen bilirkişi ücretinin muhakkiki görevlendirilen ilgili idarenin bütçesinden ödeneceği; Muhasebat Genel Müdürlüğünün 14/09/2009 tarih ve 510-11734 sayılı yazısı dikkate alındığında, bilirkişi ücreti ödenmesine esas olmak üzere, Merkezi Yönetim Harcama Belgeleri Yönetmeliğinin 34 üncü maddesi çerçevesinde, muhakkik tarafından bilirkişi görevlendirme yazısı, bilirkişi ücreti takdirine ilişkin karar ve saymanlıkça gerekli görülecek diğer evrakın ödeme belgesine bağlanması gerektiği; Adalet Bakanlığının İlgi (d) yazısı dikkate alındığında, 4483 sayılı Kanun hükümleri uyarınca yapılan ön inceleme sırasında, hakkında inceleme yapılan kişinin 5271 sayılı Kanunun 149 ve değişik 150 nci maddelerinde yer alan hükümler çerçevesinde, müdafi yardımından yararlanma hakkı bulunduğundan, ön incelemeyi yürüten muhakkikin Barodan müdafi görevlendirilmesini isteyebileceği, 5320 sayılı Ceza Muhakemesi Kanununun Yürürlük ve Uygulama Şekli Hakkında Kanunun değişik 13'üncü maddesi gereğince soruşturma makamlarının isteği üzerine baro tarafından görevlendirilen müdafiye avukatlık ücret tarifesinden ayrık olarak Türkiye Barolar Birliğinin de görüşü alınarak Adalet ve Maliye Bakanlıkları tarafından birlikte tespit edilecek ücretin ödeneceği, bu ödemenin bilirkişi ücretinde olduğu gibi muhakkiki görevlendiren ilgili idarenin bütçesinden yapılması gerektiği değerlendirilmektedir.", açıklamalara göre işlem yapılıp yapılmadığı;</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4483 sayılı Kanun kapsamında</w:t>
      </w:r>
      <w:r w:rsidR="00502D4E" w:rsidRPr="00573B64">
        <w:rPr>
          <w:rFonts w:ascii="Times New Roman" w:eastAsia="Calibri" w:hAnsi="Times New Roman" w:cs="Times New Roman"/>
          <w:sz w:val="24"/>
          <w:szCs w:val="24"/>
        </w:rPr>
        <w:t>ki</w:t>
      </w:r>
      <w:r w:rsidRPr="00573B64">
        <w:rPr>
          <w:rFonts w:ascii="Times New Roman" w:eastAsia="Calibri" w:hAnsi="Times New Roman" w:cs="Times New Roman"/>
          <w:sz w:val="24"/>
          <w:szCs w:val="24"/>
        </w:rPr>
        <w:t xml:space="preserve"> iş ve işlemlerde (özellikle ön inceleme raporunun bölüm ve başlıkları ile kararın şekli açısından) 11.02.2000 tarihli Bakanlık Makamı onayı ile yürürlüğe konulan </w:t>
      </w:r>
      <w:r w:rsidRPr="00573B64">
        <w:rPr>
          <w:rFonts w:ascii="Times New Roman" w:eastAsia="Calibri" w:hAnsi="Times New Roman" w:cs="Times New Roman"/>
          <w:b/>
          <w:sz w:val="24"/>
          <w:szCs w:val="24"/>
        </w:rPr>
        <w:t>Memurlar ve Diğer Kamu Görevlilerinin Yargılanması Hakkında Kanunun Uygulaması İle İlgili Olarak İçişleri Bakanlığınca Yürütülecek İşlemlere İlişkin Yönergenin</w:t>
      </w:r>
      <w:r w:rsidRPr="00573B64">
        <w:rPr>
          <w:rFonts w:ascii="Times New Roman" w:eastAsia="Calibri" w:hAnsi="Times New Roman" w:cs="Times New Roman"/>
          <w:sz w:val="24"/>
          <w:szCs w:val="24"/>
        </w:rPr>
        <w:t xml:space="preserve"> dikkate alınıp alınmadığı;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lastRenderedPageBreak/>
        <w:t xml:space="preserve">Bu kapsamda ayrıca, İçişleri Bakanlığı Bakanlık Makamının 04.09.2006 tarihli olurları ile Teftiş Kurulu Başkanlığının 08.09.2008 tarih ve 156 sayılı yazısı uyarınca; </w:t>
      </w:r>
      <w:r w:rsidRPr="00573B64">
        <w:rPr>
          <w:rFonts w:ascii="Times New Roman" w:eastAsia="Times New Roman" w:hAnsi="Times New Roman" w:cs="Times New Roman"/>
          <w:sz w:val="24"/>
          <w:szCs w:val="24"/>
          <w:lang w:eastAsia="tr-TR"/>
        </w:rPr>
        <w:t xml:space="preserve">11.02.2000 tarihli Bakan onayı ile yürürlüğe konulan </w:t>
      </w:r>
      <w:r w:rsidRPr="00573B64">
        <w:rPr>
          <w:rFonts w:ascii="Times New Roman" w:eastAsia="Calibri" w:hAnsi="Times New Roman" w:cs="Times New Roman"/>
          <w:b/>
          <w:sz w:val="24"/>
          <w:szCs w:val="24"/>
        </w:rPr>
        <w:t>Memurlar ve Diğer Kamu Görevlilerinin Yargılanması Hakkında Kanunun Uygulanması ile İlgili Olarak İçişleri Bakanlığınca Yürütülecek İşlemlere İlişkin Yönergeye</w:t>
      </w:r>
      <w:r w:rsidRPr="00573B64">
        <w:rPr>
          <w:rFonts w:ascii="Times New Roman" w:eastAsia="Calibri" w:hAnsi="Times New Roman" w:cs="Times New Roman"/>
          <w:sz w:val="24"/>
          <w:szCs w:val="24"/>
        </w:rPr>
        <w:t xml:space="preserve"> ekli formatlardan; a) Ön İnceleme Raporlarına ilişkin Örnek No: 1 ve Tevdi Raporlarına ilişkin Örnek No: 2 numaralı formatlarda yer alan "suç yeri ve tarihi" başlığının "olay yeri ve tarihi" olarak, b) Yetkili merci tarafından verilecek kararlara ilişkin Örnek No: 3 numaralı formlarda yer alan "suç yeri ve tarihi" başlığının "olay yeri ve tarihi" olarak, "suçun öğrenilme tarihi" başlığının "olayın öğrenilme tarihi" olarak değiştirilip değiştirilmediği;</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7.01.06- </w:t>
      </w:r>
      <w:r w:rsidRPr="00573B64">
        <w:rPr>
          <w:rFonts w:ascii="Times New Roman" w:eastAsia="Calibri" w:hAnsi="Times New Roman" w:cs="Times New Roman"/>
          <w:sz w:val="24"/>
          <w:szCs w:val="24"/>
        </w:rPr>
        <w:t>4483 sayılı Kanunun 7</w:t>
      </w:r>
      <w:r w:rsidR="00197A8E" w:rsidRPr="00573B64">
        <w:rPr>
          <w:rFonts w:ascii="Times New Roman" w:eastAsia="Calibri" w:hAnsi="Times New Roman" w:cs="Times New Roman"/>
          <w:sz w:val="24"/>
          <w:szCs w:val="24"/>
        </w:rPr>
        <w:t xml:space="preserve"> nci</w:t>
      </w:r>
      <w:r w:rsidRPr="00573B64">
        <w:rPr>
          <w:rFonts w:ascii="Times New Roman" w:eastAsia="Calibri" w:hAnsi="Times New Roman" w:cs="Times New Roman"/>
          <w:sz w:val="24"/>
          <w:szCs w:val="24"/>
        </w:rPr>
        <w:t xml:space="preserve"> maddesi gereğince; İl </w:t>
      </w:r>
      <w:r w:rsidRPr="00573B64">
        <w:rPr>
          <w:rFonts w:ascii="Times New Roman" w:eastAsia="Times New Roman" w:hAnsi="Times New Roman" w:cs="Times New Roman"/>
          <w:sz w:val="24"/>
          <w:szCs w:val="24"/>
          <w:lang w:eastAsia="tr-TR"/>
        </w:rPr>
        <w:t>Valisinin, soruşturma izni konusundaki kararını suçun 5 inci maddenin birinci fıkrasına göre öğrenilmesinden itibaren ön inceleme dahil en geç otuz gün içinde verip vermediği; Bu sürenin, zorunlu hallerde onbeş günü geçmemek üzere bir defa uzatılıp uzatılmadığı; il valisinin her halükarda uzatma dahil memur veya diğer kamu görevlisi hakkında soruşturma izni verilmesi veya verilmemesi konusunda karar vermek zorunluluğuna uyup uymadığı;</w:t>
      </w:r>
      <w:r w:rsidRPr="00573B64">
        <w:rPr>
          <w:rFonts w:ascii="Times New Roman" w:eastAsia="Calibri" w:hAnsi="Times New Roman" w:cs="Times New Roman"/>
          <w:sz w:val="24"/>
          <w:szCs w:val="24"/>
        </w:rPr>
        <w:t xml:space="preserve"> gecikmenin bir kasıt ya da ihmalden kaynaklanması halinde ilgililer hakkında gerekli hukuki işlemlerin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 xml:space="preserve">7.01.07- </w:t>
      </w:r>
      <w:r w:rsidRPr="00573B64">
        <w:rPr>
          <w:rFonts w:ascii="Times New Roman" w:eastAsia="Calibri" w:hAnsi="Times New Roman" w:cs="Times New Roman"/>
          <w:sz w:val="24"/>
          <w:szCs w:val="24"/>
        </w:rPr>
        <w:t>4483 sayılı Kanunun 8</w:t>
      </w:r>
      <w:r w:rsidR="00197A8E" w:rsidRPr="00573B64">
        <w:rPr>
          <w:rFonts w:ascii="Times New Roman" w:eastAsia="Calibri" w:hAnsi="Times New Roman" w:cs="Times New Roman"/>
          <w:sz w:val="24"/>
          <w:szCs w:val="24"/>
        </w:rPr>
        <w:t xml:space="preserve"> inci</w:t>
      </w:r>
      <w:r w:rsidRPr="00573B64">
        <w:rPr>
          <w:rFonts w:ascii="Times New Roman" w:eastAsia="Calibri" w:hAnsi="Times New Roman" w:cs="Times New Roman"/>
          <w:sz w:val="24"/>
          <w:szCs w:val="24"/>
        </w:rPr>
        <w:t xml:space="preserve"> maddesinde yer alan; "Soruşturma izni, şikayet, ihbar veya iddia konusu olaylar ile bunlara bağlı olarak ileride soruşturma sırasında ortaya çıkabilecek konuları kapsar. Soruşturma sırasında izin verilen olay ve konudan tamamen ayrı veya farklı bir suç olarak nitelendirilebilecek bir fiil ortaya çıktığında, yeniden izin alınması zorunludur. Suçun hukuki niteliğinin değişmesi, yeniden izin alınmasını gerektirmez.", hükmüne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7.01.08- </w:t>
      </w:r>
      <w:r w:rsidRPr="00573B64">
        <w:rPr>
          <w:rFonts w:ascii="Times New Roman" w:eastAsia="Calibri" w:hAnsi="Times New Roman" w:cs="Times New Roman"/>
          <w:sz w:val="24"/>
          <w:szCs w:val="24"/>
        </w:rPr>
        <w:t>4483 sayılı Kanunun 9</w:t>
      </w:r>
      <w:r w:rsidR="00197A8E" w:rsidRPr="00573B64">
        <w:rPr>
          <w:rFonts w:ascii="Times New Roman" w:eastAsia="Calibri" w:hAnsi="Times New Roman" w:cs="Times New Roman"/>
          <w:sz w:val="24"/>
          <w:szCs w:val="24"/>
        </w:rPr>
        <w:t xml:space="preserve"> uncu</w:t>
      </w:r>
      <w:r w:rsidRPr="00573B64">
        <w:rPr>
          <w:rFonts w:ascii="Times New Roman" w:eastAsia="Calibri" w:hAnsi="Times New Roman" w:cs="Times New Roman"/>
          <w:sz w:val="24"/>
          <w:szCs w:val="24"/>
        </w:rPr>
        <w:t xml:space="preserve"> maddesi gereğince; Yetkili merciin, soruşturma izni verilmesine veya verilmemesine ilişkin kararının, Cumhuriyet başsavcılığına, hakkında inceleme yapılan memur veya diğer kamu görevlisine ve varsa şikayetçiye bildirileceği; hükmü ile </w:t>
      </w:r>
      <w:r w:rsidRPr="00573B64">
        <w:rPr>
          <w:rFonts w:ascii="Times New Roman" w:eastAsia="Times New Roman" w:hAnsi="Times New Roman" w:cs="Times New Roman"/>
          <w:sz w:val="24"/>
          <w:szCs w:val="24"/>
          <w:lang w:eastAsia="tr-TR"/>
        </w:rPr>
        <w:t>yetkili merci kararının tarafların tümüne tebli</w:t>
      </w:r>
      <w:r w:rsidR="00FC4F82" w:rsidRPr="00573B64">
        <w:rPr>
          <w:rFonts w:ascii="Times New Roman" w:eastAsia="Times New Roman" w:hAnsi="Times New Roman" w:cs="Times New Roman"/>
          <w:sz w:val="24"/>
          <w:szCs w:val="24"/>
          <w:lang w:eastAsia="tr-TR"/>
        </w:rPr>
        <w:t xml:space="preserve">ğ </w:t>
      </w:r>
      <w:r w:rsidRPr="00573B64">
        <w:rPr>
          <w:rFonts w:ascii="Times New Roman" w:eastAsia="Times New Roman" w:hAnsi="Times New Roman" w:cs="Times New Roman"/>
          <w:sz w:val="24"/>
          <w:szCs w:val="24"/>
          <w:lang w:eastAsia="tr-TR"/>
        </w:rPr>
        <w:t xml:space="preserve">yapılması esasının benimsendiği; ancak bazı il/ilçe idare kurulu müdürlüklerinin; </w:t>
      </w:r>
      <w:r w:rsidRPr="00573B64">
        <w:rPr>
          <w:rFonts w:ascii="Times New Roman" w:eastAsia="Calibri" w:hAnsi="Times New Roman" w:cs="Times New Roman"/>
          <w:b/>
          <w:sz w:val="24"/>
          <w:szCs w:val="24"/>
        </w:rPr>
        <w:t>Memurlar ve Diğer Kamu Görevlilerinin Yargılanması Hakkında Kanunun Uygulanması ile İlgili Olarak İçişleri Bakanlığınca Yürütülecek İşlemlere İlişkin Yönergenin</w:t>
      </w:r>
      <w:r w:rsidRPr="00573B64">
        <w:rPr>
          <w:rFonts w:ascii="Times New Roman" w:eastAsia="Calibri" w:hAnsi="Times New Roman" w:cs="Times New Roman"/>
          <w:sz w:val="24"/>
          <w:szCs w:val="24"/>
        </w:rPr>
        <w:t xml:space="preserve"> 32</w:t>
      </w:r>
      <w:r w:rsidR="00197A8E" w:rsidRPr="00573B64">
        <w:rPr>
          <w:rFonts w:ascii="Times New Roman" w:eastAsia="Calibri" w:hAnsi="Times New Roman" w:cs="Times New Roman"/>
          <w:sz w:val="24"/>
          <w:szCs w:val="24"/>
        </w:rPr>
        <w:t xml:space="preserve"> nci</w:t>
      </w:r>
      <w:r w:rsidRPr="00573B64">
        <w:rPr>
          <w:rFonts w:ascii="Times New Roman" w:eastAsia="Calibri" w:hAnsi="Times New Roman" w:cs="Times New Roman"/>
          <w:sz w:val="24"/>
          <w:szCs w:val="24"/>
        </w:rPr>
        <w:t xml:space="preserve"> maddesindeki; “</w:t>
      </w:r>
      <w:r w:rsidRPr="00573B64">
        <w:rPr>
          <w:rFonts w:ascii="Times New Roman" w:eastAsia="Times New Roman" w:hAnsi="Times New Roman" w:cs="Times New Roman"/>
          <w:sz w:val="24"/>
          <w:szCs w:val="24"/>
          <w:lang w:eastAsia="tr-TR"/>
        </w:rPr>
        <w:t xml:space="preserve">Soruşturma izni verilmesine” ilişkin karar, hakkında ön inceleme yapılan memur ve diğer kamu görevlilerine; “Soruşturma izni verilmemesine” ilişkin karar ise Cumhuriyet başsavcılığına ve varsa şikayetçisine yetkili merci tarafından bildirilir. (…)” hükmü çerçevesinde ikili bir ayırıma giderek tebligat yaptıkları; bu durumun ise Kanunun 9. maddesi hükmüne açıkça aykırılık teşkil ettiği; başka bir anlatımla; Yönerge çerçevesinde yapılan </w:t>
      </w:r>
      <w:r w:rsidRPr="00573B64">
        <w:rPr>
          <w:rFonts w:ascii="Times New Roman" w:eastAsia="Calibri" w:hAnsi="Times New Roman" w:cs="Times New Roman"/>
          <w:sz w:val="24"/>
          <w:szCs w:val="24"/>
        </w:rPr>
        <w:t>“</w:t>
      </w:r>
      <w:r w:rsidRPr="00573B64">
        <w:rPr>
          <w:rFonts w:ascii="Times New Roman" w:eastAsia="Times New Roman" w:hAnsi="Times New Roman" w:cs="Times New Roman"/>
          <w:sz w:val="24"/>
          <w:szCs w:val="24"/>
          <w:lang w:eastAsia="tr-TR"/>
        </w:rPr>
        <w:t>Soruşturma izni verilmesine” ilişkin karardan, şikayetçi ve Cumhuriyet Başsavcısının; “Soruşturma izni verilmemesine” ilişkin karardan da hakkında ön inceleme yapılan memurun haberdar olmadığı; bu açıklama gereğince Yönergenin 32</w:t>
      </w:r>
      <w:r w:rsidR="00197A8E"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çerçevesinde yapılan tebligatların yanlış olduğunun bilinmesi gerektiği; </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 xml:space="preserve">7.01.09- </w:t>
      </w:r>
      <w:r w:rsidRPr="00573B64">
        <w:rPr>
          <w:rFonts w:ascii="Times New Roman" w:eastAsia="Calibri" w:hAnsi="Times New Roman" w:cs="Times New Roman"/>
          <w:sz w:val="24"/>
          <w:szCs w:val="24"/>
        </w:rPr>
        <w:t>4483 sayılı Kanunun 11</w:t>
      </w:r>
      <w:r w:rsidR="00197A8E" w:rsidRPr="00573B64">
        <w:rPr>
          <w:rFonts w:ascii="Times New Roman" w:eastAsia="Calibri" w:hAnsi="Times New Roman" w:cs="Times New Roman"/>
          <w:sz w:val="24"/>
          <w:szCs w:val="24"/>
        </w:rPr>
        <w:t xml:space="preserve"> inci</w:t>
      </w:r>
      <w:r w:rsidRPr="00573B64">
        <w:rPr>
          <w:rFonts w:ascii="Times New Roman" w:eastAsia="Calibri" w:hAnsi="Times New Roman" w:cs="Times New Roman"/>
          <w:sz w:val="24"/>
          <w:szCs w:val="24"/>
        </w:rPr>
        <w:t xml:space="preserve"> maddesi gereğince; "Soruşturma izninin itiraz edilmeden veya itirazın reddi sonunda kesinleşmesi ya da soruşturma izni verilmemesine ilişkin karara karşı yapılan itirazın kabulü üzerine dosyanın, derhal yetkili ve görevli Cumhuriyet başsavcılığına gönderilip gönderilmediği; </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 xml:space="preserve">7.01.10- </w:t>
      </w:r>
      <w:r w:rsidRPr="00573B64">
        <w:rPr>
          <w:rFonts w:ascii="Times New Roman" w:eastAsia="Calibri" w:hAnsi="Times New Roman" w:cs="Times New Roman"/>
          <w:sz w:val="24"/>
          <w:szCs w:val="24"/>
        </w:rPr>
        <w:t>4483 sayılı Kanunun 14</w:t>
      </w:r>
      <w:r w:rsidR="00197A8E" w:rsidRPr="00573B64">
        <w:rPr>
          <w:rFonts w:ascii="Times New Roman" w:eastAsia="Calibri" w:hAnsi="Times New Roman" w:cs="Times New Roman"/>
          <w:sz w:val="24"/>
          <w:szCs w:val="24"/>
        </w:rPr>
        <w:t xml:space="preserve"> üncü</w:t>
      </w:r>
      <w:r w:rsidRPr="00573B64">
        <w:rPr>
          <w:rFonts w:ascii="Times New Roman" w:eastAsia="Calibri" w:hAnsi="Times New Roman" w:cs="Times New Roman"/>
          <w:sz w:val="24"/>
          <w:szCs w:val="24"/>
        </w:rPr>
        <w:t xml:space="preserve"> maddesi gereğince; 4483 sayılı Kanunun uygulanmasında vekillerin, asillerin tabi olduğu usule tabidir, hükmüne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shd w:val="clear" w:color="auto" w:fill="FFFFFF"/>
          <w:lang w:eastAsia="tr-TR"/>
        </w:rPr>
      </w:pPr>
    </w:p>
    <w:p w:rsidR="00703DB5" w:rsidRPr="00573B64" w:rsidRDefault="00703DB5"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7.01.11-</w:t>
      </w:r>
      <w:r w:rsidRPr="00573B64">
        <w:rPr>
          <w:rFonts w:ascii="Times New Roman" w:eastAsia="Times New Roman" w:hAnsi="Times New Roman" w:cs="Times New Roman"/>
          <w:sz w:val="24"/>
          <w:szCs w:val="24"/>
          <w:lang w:eastAsia="tr-TR"/>
        </w:rPr>
        <w:t xml:space="preserve"> </w:t>
      </w:r>
      <w:r w:rsidRPr="00573B64">
        <w:rPr>
          <w:rFonts w:ascii="Times New Roman" w:eastAsia="Calibri" w:hAnsi="Times New Roman" w:cs="Times New Roman"/>
          <w:sz w:val="24"/>
          <w:szCs w:val="24"/>
        </w:rPr>
        <w:t>4483 sayılı Kanunun 16</w:t>
      </w:r>
      <w:r w:rsidR="00197A8E" w:rsidRPr="00573B64">
        <w:rPr>
          <w:rFonts w:ascii="Times New Roman" w:eastAsia="Calibri" w:hAnsi="Times New Roman" w:cs="Times New Roman"/>
          <w:sz w:val="24"/>
          <w:szCs w:val="24"/>
        </w:rPr>
        <w:t xml:space="preserve"> ncı</w:t>
      </w:r>
      <w:r w:rsidRPr="00573B64">
        <w:rPr>
          <w:rFonts w:ascii="Times New Roman" w:eastAsia="Calibri" w:hAnsi="Times New Roman" w:cs="Times New Roman"/>
          <w:sz w:val="24"/>
          <w:szCs w:val="24"/>
        </w:rPr>
        <w:t xml:space="preserve"> maddesi</w:t>
      </w:r>
      <w:r w:rsidR="00B26E7E" w:rsidRPr="00573B64">
        <w:rPr>
          <w:rFonts w:ascii="Times New Roman" w:eastAsia="Calibri" w:hAnsi="Times New Roman" w:cs="Times New Roman"/>
          <w:sz w:val="24"/>
          <w:szCs w:val="24"/>
        </w:rPr>
        <w:t>nin</w:t>
      </w:r>
      <w:r w:rsidRPr="00573B64">
        <w:rPr>
          <w:rFonts w:ascii="Times New Roman" w:eastAsia="Calibri" w:hAnsi="Times New Roman" w:cs="Times New Roman"/>
          <w:sz w:val="24"/>
          <w:szCs w:val="24"/>
        </w:rPr>
        <w:t xml:space="preserve">; </w:t>
      </w:r>
      <w:r w:rsidRPr="00573B64">
        <w:rPr>
          <w:rFonts w:ascii="Times New Roman" w:eastAsia="Times New Roman" w:hAnsi="Times New Roman" w:cs="Times New Roman"/>
          <w:sz w:val="24"/>
          <w:szCs w:val="24"/>
          <w:lang w:eastAsia="tr-TR"/>
        </w:rPr>
        <w:t xml:space="preserve">Kanunlarda Memurin Muhakematı Hakkında Kanunu Muvakkatın uygulanacağı belirtilen hallerde bu Kanun hükümleri uygulanır. </w:t>
      </w:r>
    </w:p>
    <w:p w:rsidR="00703DB5" w:rsidRPr="00573B64" w:rsidRDefault="00703DB5"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Kanunlarda Memurin Muhakematı Hakkında Kanunu Muvakkatın uygulanmayacağı belirtilen hallerde genel hükümler uygulanır.”</w:t>
      </w:r>
      <w:r w:rsidR="0066176A" w:rsidRPr="00573B64">
        <w:rPr>
          <w:rFonts w:ascii="Times New Roman" w:eastAsia="Times New Roman" w:hAnsi="Times New Roman" w:cs="Times New Roman"/>
          <w:sz w:val="24"/>
          <w:szCs w:val="24"/>
          <w:lang w:eastAsia="tr-TR"/>
        </w:rPr>
        <w:t xml:space="preserve"> hükmü gereğince;</w:t>
      </w:r>
    </w:p>
    <w:p w:rsidR="0066176A" w:rsidRPr="00573B64" w:rsidRDefault="0066176A" w:rsidP="003B5A0C">
      <w:pPr>
        <w:spacing w:after="0" w:line="240" w:lineRule="auto"/>
        <w:ind w:firstLine="567"/>
        <w:jc w:val="both"/>
        <w:rPr>
          <w:rFonts w:ascii="Times New Roman" w:eastAsia="Times New Roman" w:hAnsi="Times New Roman" w:cs="Times New Roman"/>
          <w:sz w:val="24"/>
          <w:szCs w:val="24"/>
          <w:lang w:eastAsia="tr-TR"/>
        </w:rPr>
      </w:pPr>
    </w:p>
    <w:p w:rsidR="0066176A" w:rsidRPr="00573B64" w:rsidRDefault="0066176A"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04.07.1934 tarihli ve 2559 sayılı</w:t>
      </w:r>
      <w:r w:rsidRPr="00573B64">
        <w:rPr>
          <w:rFonts w:ascii="Times New Roman" w:eastAsia="Times New Roman" w:hAnsi="Times New Roman" w:cs="Times New Roman"/>
          <w:b/>
          <w:sz w:val="24"/>
          <w:szCs w:val="24"/>
          <w:lang w:eastAsia="tr-TR"/>
        </w:rPr>
        <w:t xml:space="preserve"> Polis Vazife ve Salâhiyet Kanununun</w:t>
      </w:r>
      <w:r w:rsidR="00800EA3" w:rsidRPr="00573B64">
        <w:rPr>
          <w:rFonts w:ascii="Times New Roman" w:eastAsia="Times New Roman" w:hAnsi="Times New Roman" w:cs="Times New Roman"/>
          <w:b/>
          <w:sz w:val="24"/>
          <w:szCs w:val="24"/>
          <w:lang w:eastAsia="tr-TR"/>
        </w:rPr>
        <w:t xml:space="preserve"> </w:t>
      </w:r>
      <w:r w:rsidR="00800EA3" w:rsidRPr="00573B64">
        <w:rPr>
          <w:rFonts w:ascii="Times New Roman" w:eastAsia="Times New Roman" w:hAnsi="Times New Roman" w:cs="Times New Roman"/>
          <w:sz w:val="24"/>
          <w:szCs w:val="24"/>
          <w:lang w:eastAsia="tr-TR"/>
        </w:rPr>
        <w:t>Ek 9</w:t>
      </w:r>
      <w:r w:rsidR="00197A8E" w:rsidRPr="00573B64">
        <w:rPr>
          <w:rFonts w:ascii="Times New Roman" w:eastAsia="Times New Roman" w:hAnsi="Times New Roman" w:cs="Times New Roman"/>
          <w:sz w:val="24"/>
          <w:szCs w:val="24"/>
          <w:lang w:eastAsia="tr-TR"/>
        </w:rPr>
        <w:t xml:space="preserve"> uncu</w:t>
      </w:r>
      <w:r w:rsidR="00800EA3" w:rsidRPr="00573B64">
        <w:rPr>
          <w:rFonts w:ascii="Times New Roman" w:eastAsia="Times New Roman" w:hAnsi="Times New Roman" w:cs="Times New Roman"/>
          <w:sz w:val="24"/>
          <w:szCs w:val="24"/>
          <w:lang w:eastAsia="tr-TR"/>
        </w:rPr>
        <w:t xml:space="preserve"> maddesinin </w:t>
      </w:r>
      <w:r w:rsidR="00197A8E" w:rsidRPr="00573B64">
        <w:rPr>
          <w:rFonts w:ascii="Times New Roman" w:eastAsia="Times New Roman" w:hAnsi="Times New Roman" w:cs="Times New Roman"/>
          <w:sz w:val="24"/>
          <w:szCs w:val="24"/>
          <w:lang w:eastAsia="tr-TR"/>
        </w:rPr>
        <w:t>birinci</w:t>
      </w:r>
      <w:r w:rsidR="00800EA3" w:rsidRPr="00573B64">
        <w:rPr>
          <w:rFonts w:ascii="Times New Roman" w:eastAsia="Times New Roman" w:hAnsi="Times New Roman" w:cs="Times New Roman"/>
          <w:sz w:val="24"/>
          <w:szCs w:val="24"/>
          <w:lang w:eastAsia="tr-TR"/>
        </w:rPr>
        <w:t xml:space="preserve"> fıkrasının (A) bendin</w:t>
      </w:r>
      <w:r w:rsidR="00B26E7E" w:rsidRPr="00573B64">
        <w:rPr>
          <w:rFonts w:ascii="Times New Roman" w:eastAsia="Times New Roman" w:hAnsi="Times New Roman" w:cs="Times New Roman"/>
          <w:sz w:val="24"/>
          <w:szCs w:val="24"/>
          <w:lang w:eastAsia="tr-TR"/>
        </w:rPr>
        <w:t>deki</w:t>
      </w:r>
      <w:r w:rsidR="00800EA3" w:rsidRPr="00573B64">
        <w:rPr>
          <w:rFonts w:ascii="Times New Roman" w:eastAsia="Times New Roman" w:hAnsi="Times New Roman" w:cs="Times New Roman"/>
          <w:sz w:val="24"/>
          <w:szCs w:val="24"/>
          <w:lang w:eastAsia="tr-TR"/>
        </w:rPr>
        <w:t>; “</w:t>
      </w:r>
      <w:r w:rsidR="00800EA3" w:rsidRPr="00573B64">
        <w:rPr>
          <w:rFonts w:ascii="Times New Roman" w:hAnsi="Times New Roman" w:cs="Times New Roman"/>
          <w:sz w:val="24"/>
          <w:szCs w:val="24"/>
        </w:rPr>
        <w:t>Önleyici, caydırıcı, düzenleyici ve koruyucu kolluk hizmetlerine dair görevlerin ifası sırasında silah kullanmak zorunda kalan polis hakkında, cezai sorumluluğun tespiti bakımından Memurin Muhakematı Hakkında Kanuna göre işlem yapılır.”</w:t>
      </w:r>
    </w:p>
    <w:p w:rsidR="00B26E7E" w:rsidRPr="00573B64" w:rsidRDefault="00B26E7E" w:rsidP="003B5A0C">
      <w:pPr>
        <w:spacing w:after="0" w:line="240" w:lineRule="auto"/>
        <w:ind w:firstLine="567"/>
        <w:jc w:val="both"/>
        <w:rPr>
          <w:rFonts w:ascii="Times New Roman" w:hAnsi="Times New Roman" w:cs="Times New Roman"/>
          <w:sz w:val="24"/>
          <w:szCs w:val="24"/>
        </w:rPr>
      </w:pPr>
    </w:p>
    <w:p w:rsidR="00B26E7E" w:rsidRPr="00573B64" w:rsidRDefault="00B26E7E" w:rsidP="003B5A0C">
      <w:pPr>
        <w:pStyle w:val="baslk00"/>
        <w:ind w:firstLine="567"/>
        <w:rPr>
          <w:rFonts w:ascii="Times New Roman" w:hAnsi="Times New Roman"/>
          <w:b w:val="0"/>
        </w:rPr>
      </w:pPr>
      <w:r w:rsidRPr="00573B64">
        <w:rPr>
          <w:rFonts w:ascii="Times New Roman" w:hAnsi="Times New Roman"/>
          <w:b w:val="0"/>
        </w:rPr>
        <w:t xml:space="preserve">14.06.1935 tarihli ve 2804 sayılı </w:t>
      </w:r>
      <w:r w:rsidR="00BB11C1" w:rsidRPr="00573B64">
        <w:rPr>
          <w:rFonts w:ascii="Times New Roman" w:hAnsi="Times New Roman"/>
        </w:rPr>
        <w:t xml:space="preserve">Maden Tetkik Ve Arama Genel Müdürlüğü Kanununun </w:t>
      </w:r>
      <w:r w:rsidRPr="00573B64">
        <w:rPr>
          <w:rFonts w:ascii="Times New Roman" w:hAnsi="Times New Roman"/>
          <w:b w:val="0"/>
        </w:rPr>
        <w:t>12</w:t>
      </w:r>
      <w:r w:rsidR="00197A8E" w:rsidRPr="00573B64">
        <w:rPr>
          <w:rFonts w:ascii="Times New Roman" w:hAnsi="Times New Roman"/>
          <w:b w:val="0"/>
        </w:rPr>
        <w:t xml:space="preserve"> nci</w:t>
      </w:r>
      <w:r w:rsidRPr="00573B64">
        <w:rPr>
          <w:rFonts w:ascii="Times New Roman" w:hAnsi="Times New Roman"/>
          <w:b w:val="0"/>
        </w:rPr>
        <w:t xml:space="preserve"> maddesinin </w:t>
      </w:r>
      <w:r w:rsidR="00197A8E" w:rsidRPr="00573B64">
        <w:rPr>
          <w:rFonts w:ascii="Times New Roman" w:hAnsi="Times New Roman"/>
          <w:b w:val="0"/>
        </w:rPr>
        <w:t>birinci</w:t>
      </w:r>
      <w:r w:rsidRPr="00573B64">
        <w:rPr>
          <w:rFonts w:ascii="Times New Roman" w:hAnsi="Times New Roman"/>
          <w:b w:val="0"/>
        </w:rPr>
        <w:t xml:space="preserve"> fıkrasındaki; “M.T.A. Enstitüsünün memur ve müstahdemleri halk ile ve mensup oldukları Enstitü ile, muamele ve münasebetlerinde, hususi müessese müstahdemleri gibi muameleye tabi olup haklarında Memurin Muhakematı hakkındaki Kanun ile Memurin Kanunu hükümleri tatbik olunmaz.</w:t>
      </w:r>
      <w:r w:rsidR="00BB11C1" w:rsidRPr="00573B64">
        <w:rPr>
          <w:rFonts w:ascii="Times New Roman" w:hAnsi="Times New Roman"/>
          <w:b w:val="0"/>
        </w:rPr>
        <w:t>”</w:t>
      </w:r>
    </w:p>
    <w:p w:rsidR="00B26E7E" w:rsidRPr="00573B64" w:rsidRDefault="00B26E7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 xml:space="preserve"> </w:t>
      </w:r>
    </w:p>
    <w:p w:rsidR="00B26E7E" w:rsidRPr="00573B64" w:rsidRDefault="00B26E7E" w:rsidP="003B5A0C">
      <w:pPr>
        <w:pStyle w:val="nor"/>
        <w:spacing w:before="0" w:beforeAutospacing="0" w:after="0" w:afterAutospacing="0"/>
        <w:ind w:firstLine="567"/>
        <w:jc w:val="both"/>
        <w:rPr>
          <w:rFonts w:eastAsia="Arial Unicode MS"/>
        </w:rPr>
      </w:pPr>
      <w:r w:rsidRPr="00573B64">
        <w:rPr>
          <w:rFonts w:eastAsia="Times New Roman"/>
        </w:rPr>
        <w:t xml:space="preserve">18.01.1940 tarihli ve 3780 sayılı </w:t>
      </w:r>
      <w:r w:rsidRPr="00573B64">
        <w:rPr>
          <w:rFonts w:eastAsia="Times New Roman"/>
          <w:b/>
        </w:rPr>
        <w:t>Milli Korunma Kanununun</w:t>
      </w:r>
      <w:r w:rsidRPr="00573B64">
        <w:rPr>
          <w:rFonts w:eastAsia="Times New Roman"/>
        </w:rPr>
        <w:t xml:space="preserve"> değişik 64</w:t>
      </w:r>
      <w:r w:rsidR="00197A8E" w:rsidRPr="00573B64">
        <w:rPr>
          <w:rFonts w:eastAsia="Times New Roman"/>
        </w:rPr>
        <w:t xml:space="preserve"> üncü</w:t>
      </w:r>
      <w:r w:rsidRPr="00573B64">
        <w:rPr>
          <w:rFonts w:eastAsia="Times New Roman"/>
        </w:rPr>
        <w:t xml:space="preserve"> maddesinin </w:t>
      </w:r>
      <w:r w:rsidR="00197A8E" w:rsidRPr="00573B64">
        <w:rPr>
          <w:rFonts w:eastAsia="Times New Roman"/>
        </w:rPr>
        <w:t>ikinci</w:t>
      </w:r>
      <w:r w:rsidRPr="00573B64">
        <w:rPr>
          <w:rFonts w:eastAsia="Times New Roman"/>
        </w:rPr>
        <w:t xml:space="preserve"> fıkrasındaki; “</w:t>
      </w:r>
      <w:r w:rsidRPr="00573B64">
        <w:rPr>
          <w:rFonts w:eastAsia="Arial Unicode MS"/>
        </w:rPr>
        <w:t>Memur ve müstahdemlerin bu kanunun tatbikı dolayısiyle işledikleri suçlardan veya bu kanunun tatbikiyle mükellef makam ve mahkemelerin emir ve taleplerini ve bu kanunla kendilerine mevdu takip ve tahkik vazifelerini ihmal veya suistimal etmelerinden dolayı haklarında yapılacak cezai takiplerde memurin muhakematına dair kanun hükümleri tatbik olunmaz.</w:t>
      </w:r>
    </w:p>
    <w:p w:rsidR="00B26E7E" w:rsidRPr="00573B64" w:rsidRDefault="00B26E7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Vali ve vali muavinleri, kaymakamlar ve belediye reisleri ve heyet halinde ittihaz ettikleri kararlardan dolayı belediye daimi encümen azaları ve merkezin emriyle tahkik ve teftiş için gönderilenler ikinci fıkra hükmünden müstesnadır.”</w:t>
      </w:r>
    </w:p>
    <w:p w:rsidR="002C54BC" w:rsidRPr="00573B64" w:rsidRDefault="002C54BC" w:rsidP="003B5A0C">
      <w:pPr>
        <w:spacing w:after="0" w:line="240" w:lineRule="auto"/>
        <w:ind w:firstLine="567"/>
        <w:jc w:val="both"/>
        <w:rPr>
          <w:rFonts w:ascii="Times New Roman" w:eastAsia="Times New Roman" w:hAnsi="Times New Roman" w:cs="Times New Roman"/>
          <w:sz w:val="24"/>
          <w:szCs w:val="24"/>
          <w:lang w:eastAsia="tr-TR"/>
        </w:rPr>
      </w:pPr>
    </w:p>
    <w:p w:rsidR="002C54BC" w:rsidRPr="00573B64" w:rsidRDefault="002C54BC" w:rsidP="003B5A0C">
      <w:pPr>
        <w:pStyle w:val="baslk"/>
        <w:spacing w:before="0" w:beforeAutospacing="0" w:after="0" w:afterAutospacing="0"/>
        <w:ind w:firstLine="567"/>
        <w:jc w:val="both"/>
        <w:rPr>
          <w:bCs/>
        </w:rPr>
      </w:pPr>
      <w:r w:rsidRPr="00573B64">
        <w:t xml:space="preserve">16.12.1942 tarihli ve 4325 sayılı </w:t>
      </w:r>
      <w:r w:rsidRPr="00573B64">
        <w:rPr>
          <w:b/>
          <w:bCs/>
        </w:rPr>
        <w:t xml:space="preserve">Ankara Elektrik Ve Havagazı Ve Adana Elektrik Müesseselerinin İdare Ve İşletmeleri </w:t>
      </w:r>
      <w:r w:rsidRPr="00573B64">
        <w:rPr>
          <w:b/>
        </w:rPr>
        <w:t xml:space="preserve">Hakkında Kanunun </w:t>
      </w:r>
      <w:r w:rsidR="00564FB0" w:rsidRPr="00573B64">
        <w:t>17</w:t>
      </w:r>
      <w:r w:rsidR="00197A8E" w:rsidRPr="00573B64">
        <w:t xml:space="preserve"> nci</w:t>
      </w:r>
      <w:r w:rsidR="00564FB0" w:rsidRPr="00573B64">
        <w:t xml:space="preserve"> maddesindeki; “İşletme müesseselerinin memur ve müstahdemleri halk ve mensup oldukları idare ile münasebetlerinde hususi müessese memurları gibi muameleye tabidirler. Bunlar hakkında Memurin Muhakematı hakkındaki kanun ile Memurin Kanunu hükümleri tatbik olunmaz.” hükümlerinin göz önünde bulundurulması gerektiği;</w:t>
      </w:r>
    </w:p>
    <w:p w:rsidR="00B26E7E" w:rsidRPr="00573B64" w:rsidRDefault="00B26E7E"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7.01.1</w:t>
      </w:r>
      <w:r w:rsidR="00703DB5" w:rsidRPr="00573B64">
        <w:rPr>
          <w:rFonts w:ascii="Times New Roman" w:eastAsia="Times New Roman" w:hAnsi="Times New Roman" w:cs="Times New Roman"/>
          <w:b/>
          <w:bCs/>
          <w:sz w:val="24"/>
          <w:szCs w:val="24"/>
          <w:shd w:val="clear" w:color="auto" w:fill="FFFFFF"/>
          <w:lang w:eastAsia="tr-TR"/>
        </w:rPr>
        <w:t>2</w:t>
      </w:r>
      <w:r w:rsidRPr="00573B64">
        <w:rPr>
          <w:rFonts w:ascii="Times New Roman" w:eastAsia="Times New Roman" w:hAnsi="Times New Roman" w:cs="Times New Roman"/>
          <w:b/>
          <w:bCs/>
          <w:sz w:val="24"/>
          <w:szCs w:val="24"/>
          <w:shd w:val="clear" w:color="auto" w:fill="FFFFFF"/>
          <w:lang w:eastAsia="tr-TR"/>
        </w:rPr>
        <w:t>-</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Valilik ve Kaymakamlık Birimleri Teşkilat, Görev ve Çalışma Yönetmeliğinin</w:t>
      </w:r>
      <w:r w:rsidRPr="00573B64">
        <w:rPr>
          <w:rFonts w:ascii="Times New Roman" w:eastAsia="Times New Roman" w:hAnsi="Times New Roman" w:cs="Times New Roman"/>
          <w:sz w:val="24"/>
          <w:szCs w:val="24"/>
          <w:lang w:eastAsia="tr-TR"/>
        </w:rPr>
        <w:t xml:space="preserve"> 64</w:t>
      </w:r>
      <w:r w:rsidR="00197A8E"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w:t>
      </w:r>
      <w:r w:rsidRPr="00573B64">
        <w:rPr>
          <w:rFonts w:ascii="Times New Roman" w:eastAsia="Times New Roman" w:hAnsi="Times New Roman" w:cs="Times New Roman"/>
          <w:b/>
          <w:sz w:val="24"/>
          <w:szCs w:val="24"/>
          <w:lang w:eastAsia="tr-TR"/>
        </w:rPr>
        <w:t>4483 sayılı Memurlar ve Diğer Kamu Görevlilerinin Yargılanması Hakkında Kanun</w:t>
      </w:r>
      <w:r w:rsidRPr="00573B64">
        <w:rPr>
          <w:rFonts w:ascii="Times New Roman" w:eastAsia="Times New Roman" w:hAnsi="Times New Roman" w:cs="Times New Roman"/>
          <w:sz w:val="24"/>
          <w:szCs w:val="24"/>
          <w:lang w:eastAsia="tr-TR"/>
        </w:rPr>
        <w:t xml:space="preserve"> gereğince verilen kararların, Ön İnceleme Karar Özetleri Defterine elektronik ortamda kaydedilip kaydedilmediği; Kararların birer örneğinin bu Yönetmeliğin 63 üncü maddesinde belirtilen şekilde muhafaza edilip edilmediği; Verilen kararların ilgili memurun özlük dosyasına konulmak üzere kurumuna gönderilip gönderilmediği; Yargı mercilerine tevdi edilen dosyalar hakkında verilen kesin kararlar da izlenerek, deftere elektronik ortamda işlenip işlenmediği ve ilgili görevlinin özlük dosyasına konulmak üzere kurumuna gönderilip gönderilmediği;</w:t>
      </w:r>
    </w:p>
    <w:p w:rsidR="00E2243A" w:rsidRPr="00573B64" w:rsidRDefault="00E2243A" w:rsidP="00FC15CD">
      <w:pPr>
        <w:pStyle w:val="Balk3"/>
        <w:ind w:firstLine="567"/>
        <w:rPr>
          <w:rFonts w:ascii="Times New Roman" w:hAnsi="Times New Roman"/>
          <w:sz w:val="24"/>
          <w:szCs w:val="24"/>
        </w:rPr>
      </w:pPr>
      <w:bookmarkStart w:id="29" w:name="_Toc42375722"/>
      <w:r w:rsidRPr="00573B64">
        <w:rPr>
          <w:rFonts w:ascii="Times New Roman" w:hAnsi="Times New Roman"/>
          <w:bCs/>
          <w:sz w:val="24"/>
          <w:szCs w:val="24"/>
          <w:shd w:val="clear" w:color="auto" w:fill="FFFFFF"/>
        </w:rPr>
        <w:t xml:space="preserve">7.02.- </w:t>
      </w:r>
      <w:r w:rsidRPr="00573B64">
        <w:rPr>
          <w:rFonts w:ascii="Times New Roman" w:hAnsi="Times New Roman"/>
          <w:sz w:val="24"/>
          <w:szCs w:val="24"/>
        </w:rPr>
        <w:t>2547 sayılı Yükseköğretim Kanunu uyarıca; yükseköğretim kuruluş ve kurumlarının 657 sayılı Devlet Memurları Kanununa tabi memurlarının görevleri dolayısıyla ya da görevlerini yaptıkları sırada işledikleri suçlar hakkında il idare kurulunun verdiği kararlarla ilgili işlemleri yapmak</w:t>
      </w:r>
      <w:r w:rsidR="00FC15CD" w:rsidRPr="00573B64">
        <w:rPr>
          <w:rFonts w:ascii="Times New Roman" w:hAnsi="Times New Roman"/>
          <w:sz w:val="24"/>
          <w:szCs w:val="24"/>
        </w:rPr>
        <w:t>;</w:t>
      </w:r>
      <w:bookmarkEnd w:id="29"/>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7.02.01- </w:t>
      </w:r>
      <w:r w:rsidRPr="00573B64">
        <w:rPr>
          <w:rFonts w:ascii="Times New Roman" w:eastAsia="Times New Roman" w:hAnsi="Times New Roman" w:cs="Times New Roman"/>
          <w:sz w:val="24"/>
          <w:szCs w:val="24"/>
          <w:lang w:eastAsia="tr-TR"/>
        </w:rPr>
        <w:t>04.11.1981 tarihli ve 2547 sayılı</w:t>
      </w:r>
      <w:r w:rsidRPr="00573B64">
        <w:rPr>
          <w:rFonts w:ascii="Times New Roman" w:eastAsia="Times New Roman" w:hAnsi="Times New Roman" w:cs="Times New Roman"/>
          <w:b/>
          <w:sz w:val="24"/>
          <w:szCs w:val="24"/>
          <w:lang w:eastAsia="tr-TR"/>
        </w:rPr>
        <w:t xml:space="preserve"> Yükseköğretim Kanununun</w:t>
      </w:r>
      <w:r w:rsidRPr="00573B64">
        <w:rPr>
          <w:rFonts w:ascii="Times New Roman" w:eastAsia="Times New Roman" w:hAnsi="Times New Roman" w:cs="Times New Roman"/>
          <w:sz w:val="24"/>
          <w:szCs w:val="24"/>
          <w:lang w:eastAsia="tr-TR"/>
        </w:rPr>
        <w:t xml:space="preserve"> 53</w:t>
      </w:r>
      <w:r w:rsidR="00197A8E"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değişik (c) fıkrasının 2. bendinin (e) alt bendi gereğince; Yükseköğretim üst kuruluşları ve yükseköğretim kurumlarının 657 sayılı Devlet Memurları Kanununa tabi memurlarının görevleri dolayısıyla ya da görevlerini yaptıkları sırada işledikleri ileri sürülen suçlar hakkında yetkili makamlarca ilk soruşturmanın yapılmasından sonra son soruşturmanın açılıp açılmamasına mahal itibariyle yetkili il idare kurulunca karar verilip verilmediği;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lastRenderedPageBreak/>
        <w:t xml:space="preserve">7.02.02- </w:t>
      </w:r>
      <w:r w:rsidRPr="00573B64">
        <w:rPr>
          <w:rFonts w:ascii="Times New Roman" w:eastAsia="Times New Roman" w:hAnsi="Times New Roman" w:cs="Times New Roman"/>
          <w:b/>
          <w:sz w:val="24"/>
          <w:szCs w:val="24"/>
          <w:lang w:eastAsia="tr-TR"/>
        </w:rPr>
        <w:t>Valilik ve Kaymakamlık Birimleri Teşkilat, Görev ve Çalışma Yönetmeliğinin</w:t>
      </w:r>
      <w:r w:rsidRPr="00573B64">
        <w:rPr>
          <w:rFonts w:ascii="Times New Roman" w:eastAsia="Times New Roman" w:hAnsi="Times New Roman" w:cs="Times New Roman"/>
          <w:sz w:val="24"/>
          <w:szCs w:val="24"/>
          <w:lang w:eastAsia="tr-TR"/>
        </w:rPr>
        <w:t xml:space="preserve"> 64</w:t>
      </w:r>
      <w:r w:rsidR="00197A8E"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2547 sayılı Yükseköğretim Kanunu uyarınca verilen kararların, Akademik Personel Haricinde Kalan Üniversite Personelinin Yargılanması Hakkında Karar Özetleri Defterine elektronik ortamda kaydedilip kaydedilmediği; Kararların birer örneğinin bu Yönetmeliğin 63 üncü maddesinde belirtilen şekilde muhafaza edilip edilmediği; Verilen kararların ilgili memurun özlük dosyasına konulmak üzere kurumuna gönderilip gönderilmediği; Yargı mercilerine tevdi edilen dosyalar hakkında verilen kesin kararlar da izlenerek, deftere elektronik ortamda işlenip işlenmediği ve ilgili görevlinin özlük dosyasına konulmak üzere kurumuna gönderilip gönderilmediği;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30" w:name="_Toc42375723"/>
      <w:r w:rsidRPr="00573B64">
        <w:rPr>
          <w:rFonts w:ascii="Times New Roman" w:hAnsi="Times New Roman"/>
          <w:bCs/>
          <w:sz w:val="24"/>
          <w:szCs w:val="24"/>
          <w:shd w:val="clear" w:color="auto" w:fill="FFFFFF"/>
        </w:rPr>
        <w:t xml:space="preserve">7.03- </w:t>
      </w:r>
      <w:r w:rsidRPr="00573B64">
        <w:rPr>
          <w:rFonts w:ascii="Times New Roman" w:hAnsi="Times New Roman"/>
          <w:sz w:val="24"/>
          <w:szCs w:val="24"/>
        </w:rPr>
        <w:t>İl idare kurulu ve il disiplin kurulu görevlerine ilişkin iş ve işlemleri hazırlamak ve yürütmek</w:t>
      </w:r>
      <w:r w:rsidR="00FC15CD" w:rsidRPr="00573B64">
        <w:rPr>
          <w:rFonts w:ascii="Times New Roman" w:hAnsi="Times New Roman"/>
          <w:sz w:val="24"/>
          <w:szCs w:val="24"/>
        </w:rPr>
        <w:t>;</w:t>
      </w:r>
      <w:bookmarkEnd w:id="30"/>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t>7.03.01- İl İdaresi Kanununun</w:t>
      </w:r>
      <w:r w:rsidRPr="00573B64">
        <w:rPr>
          <w:rFonts w:ascii="Times New Roman" w:eastAsia="Times New Roman" w:hAnsi="Times New Roman" w:cs="Times New Roman"/>
          <w:sz w:val="24"/>
          <w:szCs w:val="24"/>
          <w:lang w:eastAsia="tr-TR"/>
        </w:rPr>
        <w:t xml:space="preserve"> 57</w:t>
      </w:r>
      <w:r w:rsidR="00197A8E"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w:t>
      </w:r>
      <w:r w:rsidRPr="00573B64">
        <w:rPr>
          <w:rFonts w:ascii="Times New Roman" w:eastAsia="Times New Roman" w:hAnsi="Times New Roman" w:cs="Times New Roman"/>
          <w:noProof/>
          <w:sz w:val="24"/>
          <w:szCs w:val="24"/>
          <w:lang w:eastAsia="tr-TR"/>
        </w:rPr>
        <w:t>İl idare kurulunun, valinin veya valinin görevlendirdiği vali muavininin başkanlığı altında, hukuk işleri müdürü, defterdar, milli egitim, bayındırlık (çevre ve şehircilik), sağlık ve sosyal yardım (sağlık), tarım ve veteriner (tarım ve orman) müdürlerinden teşekkül edip etmediği;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896575" w:rsidRPr="00573B64" w:rsidRDefault="00896575"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b/>
          <w:sz w:val="24"/>
          <w:szCs w:val="24"/>
        </w:rPr>
        <w:t>İl İdaresi Kanununun</w:t>
      </w:r>
      <w:r w:rsidRPr="00573B64">
        <w:rPr>
          <w:rFonts w:ascii="Times New Roman" w:eastAsia="Calibri" w:hAnsi="Times New Roman" w:cs="Times New Roman"/>
          <w:sz w:val="24"/>
          <w:szCs w:val="24"/>
        </w:rPr>
        <w:t xml:space="preserve"> değişik 60</w:t>
      </w:r>
      <w:r w:rsidR="00496AB3" w:rsidRPr="00573B64">
        <w:rPr>
          <w:rFonts w:ascii="Times New Roman" w:eastAsia="Calibri" w:hAnsi="Times New Roman" w:cs="Times New Roman"/>
          <w:sz w:val="24"/>
          <w:szCs w:val="24"/>
        </w:rPr>
        <w:t xml:space="preserve"> ıncı</w:t>
      </w:r>
      <w:r w:rsidRPr="00573B64">
        <w:rPr>
          <w:rFonts w:ascii="Times New Roman" w:eastAsia="Calibri" w:hAnsi="Times New Roman" w:cs="Times New Roman"/>
          <w:sz w:val="24"/>
          <w:szCs w:val="24"/>
        </w:rPr>
        <w:t xml:space="preserve"> maddesinde yer alan; "</w:t>
      </w:r>
      <w:r w:rsidRPr="00573B64">
        <w:rPr>
          <w:rFonts w:ascii="Times New Roman" w:eastAsia="Times New Roman" w:hAnsi="Times New Roman" w:cs="Times New Roman"/>
          <w:noProof/>
          <w:sz w:val="24"/>
          <w:szCs w:val="24"/>
          <w:lang w:eastAsia="tr-TR"/>
        </w:rPr>
        <w:t xml:space="preserve">İdare kurulları, idari, istişari ve kazai olmak üzere türlü karar alırlar. İdare kurullarının idari yetkileri kanun, </w:t>
      </w:r>
      <w:r w:rsidRPr="00573B64">
        <w:rPr>
          <w:rFonts w:ascii="Times New Roman" w:eastAsia="Times New Roman" w:hAnsi="Times New Roman" w:cs="Times New Roman"/>
          <w:bCs/>
          <w:noProof/>
          <w:sz w:val="24"/>
          <w:szCs w:val="24"/>
          <w:lang w:eastAsia="tr-TR"/>
        </w:rPr>
        <w:t>Cumhurbaşkanlığı kararnamesi ve diğer mevzuatla</w:t>
      </w:r>
      <w:r w:rsidRPr="00573B64">
        <w:rPr>
          <w:rFonts w:ascii="Times New Roman" w:eastAsia="Times New Roman" w:hAnsi="Times New Roman" w:cs="Times New Roman"/>
          <w:noProof/>
          <w:sz w:val="24"/>
          <w:szCs w:val="24"/>
          <w:lang w:eastAsia="tr-TR"/>
        </w:rPr>
        <w:t xml:space="preserve"> kendilerine verilen vazifelerdir</w:t>
      </w:r>
      <w:r w:rsidRPr="00573B64">
        <w:rPr>
          <w:rFonts w:ascii="Times New Roman" w:eastAsia="Calibri" w:hAnsi="Times New Roman" w:cs="Times New Roman"/>
          <w:sz w:val="24"/>
          <w:szCs w:val="24"/>
        </w:rPr>
        <w:t xml:space="preserve">.", hükmü </w:t>
      </w:r>
      <w:r w:rsidR="00D63359" w:rsidRPr="00573B64">
        <w:rPr>
          <w:rFonts w:ascii="Times New Roman" w:eastAsia="Calibri" w:hAnsi="Times New Roman" w:cs="Times New Roman"/>
          <w:sz w:val="24"/>
          <w:szCs w:val="24"/>
        </w:rPr>
        <w:t>çerçevesinde</w:t>
      </w:r>
      <w:r w:rsidRPr="00573B64">
        <w:rPr>
          <w:rFonts w:ascii="Times New Roman" w:eastAsia="Calibri" w:hAnsi="Times New Roman" w:cs="Times New Roman"/>
          <w:sz w:val="24"/>
          <w:szCs w:val="24"/>
        </w:rPr>
        <w:t>;</w:t>
      </w:r>
    </w:p>
    <w:p w:rsidR="00896575" w:rsidRPr="00573B64" w:rsidRDefault="00896575" w:rsidP="003B5A0C">
      <w:pPr>
        <w:spacing w:after="0" w:line="240" w:lineRule="auto"/>
        <w:ind w:firstLine="567"/>
        <w:jc w:val="both"/>
        <w:rPr>
          <w:rFonts w:ascii="Times New Roman" w:eastAsia="Calibri" w:hAnsi="Times New Roman" w:cs="Times New Roman"/>
          <w:sz w:val="24"/>
          <w:szCs w:val="24"/>
        </w:rPr>
      </w:pPr>
    </w:p>
    <w:p w:rsidR="00E2243A" w:rsidRPr="00573B64" w:rsidRDefault="00705BD7"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5442 sayılı </w:t>
      </w:r>
      <w:r w:rsidR="00E2243A" w:rsidRPr="00573B64">
        <w:rPr>
          <w:rFonts w:ascii="Times New Roman" w:eastAsia="Times New Roman" w:hAnsi="Times New Roman" w:cs="Times New Roman"/>
          <w:noProof/>
          <w:sz w:val="24"/>
          <w:szCs w:val="24"/>
          <w:lang w:eastAsia="tr-TR"/>
        </w:rPr>
        <w:t>Kanunun 61</w:t>
      </w:r>
      <w:r w:rsidR="00496AB3" w:rsidRPr="00573B64">
        <w:rPr>
          <w:rFonts w:ascii="Times New Roman" w:eastAsia="Times New Roman" w:hAnsi="Times New Roman" w:cs="Times New Roman"/>
          <w:noProof/>
          <w:sz w:val="24"/>
          <w:szCs w:val="24"/>
          <w:lang w:eastAsia="tr-TR"/>
        </w:rPr>
        <w:t xml:space="preserve"> inci</w:t>
      </w:r>
      <w:r w:rsidR="00E2243A" w:rsidRPr="00573B64">
        <w:rPr>
          <w:rFonts w:ascii="Times New Roman" w:eastAsia="Times New Roman" w:hAnsi="Times New Roman" w:cs="Times New Roman"/>
          <w:noProof/>
          <w:sz w:val="24"/>
          <w:szCs w:val="24"/>
          <w:lang w:eastAsia="tr-TR"/>
        </w:rPr>
        <w:t xml:space="preserve"> maddesindeki; İdare kurullarının kazai, idari ve istişari görüşmelerini mürettep üyenin yarısından bir fazlası hazır olmadıkça yapılamayacağı; Oyların eşitliği halinde başkanın bulunduğu tarafın çokluk sayılacağı; İdare kurulu üyelerinden teşkilat noksanı veya tayin edilmemek ve vekili bulunmamak gibi sebeplerle bir veya ikisi noksan olursa bunların mürettep üye ve belli heyet nisabında hesaba katılmayacağı, hükümlerine riayet edilip edilmediği;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5442 sayılı Kanunun 64</w:t>
      </w:r>
      <w:r w:rsidR="00496AB3" w:rsidRPr="00573B64">
        <w:rPr>
          <w:rFonts w:ascii="Times New Roman" w:eastAsia="Times New Roman" w:hAnsi="Times New Roman" w:cs="Times New Roman"/>
          <w:noProof/>
          <w:sz w:val="24"/>
          <w:szCs w:val="24"/>
          <w:lang w:eastAsia="tr-TR"/>
        </w:rPr>
        <w:t xml:space="preserve"> üncü</w:t>
      </w:r>
      <w:r w:rsidRPr="00573B64">
        <w:rPr>
          <w:rFonts w:ascii="Times New Roman" w:eastAsia="Times New Roman" w:hAnsi="Times New Roman" w:cs="Times New Roman"/>
          <w:noProof/>
          <w:sz w:val="24"/>
          <w:szCs w:val="24"/>
          <w:lang w:eastAsia="tr-TR"/>
        </w:rPr>
        <w:t xml:space="preserve"> maddesindeki; “İdare kurullarının kazai vazife görmek üzere toplantılarında idari davaya esas olan kararı vermiş bulunan idare amiri üye sıfatiyle bulunamaz ve oya katılamaz.” hükmüne riayet edilip edilmediği;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5442 sayılı </w:t>
      </w:r>
      <w:r w:rsidRPr="00573B64">
        <w:rPr>
          <w:rFonts w:ascii="Times New Roman" w:eastAsia="Times New Roman" w:hAnsi="Times New Roman" w:cs="Times New Roman"/>
          <w:sz w:val="24"/>
          <w:szCs w:val="24"/>
          <w:lang w:eastAsia="tr-TR"/>
        </w:rPr>
        <w:t>Kanununun 59</w:t>
      </w:r>
      <w:r w:rsidR="00496AB3"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w:t>
      </w:r>
      <w:r w:rsidRPr="00573B64">
        <w:rPr>
          <w:rFonts w:ascii="Times New Roman" w:eastAsia="Times New Roman" w:hAnsi="Times New Roman" w:cs="Times New Roman"/>
          <w:noProof/>
          <w:sz w:val="24"/>
          <w:szCs w:val="24"/>
          <w:lang w:eastAsia="tr-TR"/>
        </w:rPr>
        <w:t xml:space="preserve">il idare kurullarından kuruma dâhil olmıyan idare şubelerinin başkanlarının kendi idarelerine ait idari ve istişari işlerin görüşülmesinde üye sıfatiyle çağrılarak o iş hakkında gerekli izahatı verecekleri ve oya katılacakları;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AB4D2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 xml:space="preserve">Bu bağlamda; </w:t>
      </w:r>
      <w:r w:rsidRPr="00573B64">
        <w:rPr>
          <w:rFonts w:ascii="Times New Roman" w:eastAsia="Times New Roman" w:hAnsi="Times New Roman" w:cs="Times New Roman"/>
          <w:sz w:val="24"/>
          <w:szCs w:val="24"/>
          <w:lang w:eastAsia="tr-TR"/>
        </w:rPr>
        <w:t>21.06.1927 tarihli ve 1111 sayılı</w:t>
      </w:r>
      <w:r w:rsidRPr="00573B64">
        <w:rPr>
          <w:rFonts w:ascii="Times New Roman" w:eastAsia="Times New Roman" w:hAnsi="Times New Roman" w:cs="Times New Roman"/>
          <w:b/>
          <w:sz w:val="24"/>
          <w:szCs w:val="24"/>
          <w:lang w:eastAsia="tr-TR"/>
        </w:rPr>
        <w:t xml:space="preserve"> Askerlik Kanununun</w:t>
      </w:r>
      <w:r w:rsidRPr="00573B64">
        <w:rPr>
          <w:rFonts w:ascii="Times New Roman" w:eastAsia="Times New Roman" w:hAnsi="Times New Roman" w:cs="Times New Roman"/>
          <w:sz w:val="24"/>
          <w:szCs w:val="24"/>
          <w:lang w:eastAsia="tr-TR"/>
        </w:rPr>
        <w:t xml:space="preserve"> değişik 86</w:t>
      </w:r>
      <w:r w:rsidR="00496AB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ve değişik 89</w:t>
      </w:r>
      <w:r w:rsidR="00496AB3"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maddeleri gereğince İdare Kurullarınca idari para cezalarına ilişkin verilecek kararlarda; aynı Kanunun 102</w:t>
      </w:r>
      <w:r w:rsidR="00496AB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maddesindeki; “İşbu kanuna tevfikan idare heyetince yapılacak her nevi muamele ve verilecek kararlarda askerlik şube reisi azayı tabiiye sıfatiyle mecliste bulunur ve verilecek kararlarda rey sahibi olarak reyini verir.” hükmü ile birlikte Milli Savunma Bakanlığının 22.03.1951 gün ve KS.I.Şb.2.33620/5-19 sayılı Genelgesi gereğince; 1111 sayılı</w:t>
      </w:r>
      <w:r w:rsidRPr="00573B64">
        <w:rPr>
          <w:rFonts w:ascii="Times New Roman" w:eastAsia="Times New Roman" w:hAnsi="Times New Roman" w:cs="Times New Roman"/>
          <w:b/>
          <w:sz w:val="24"/>
          <w:szCs w:val="24"/>
          <w:lang w:eastAsia="tr-TR"/>
        </w:rPr>
        <w:t xml:space="preserve"> Askerlik Kanunu</w:t>
      </w:r>
      <w:r w:rsidRPr="00573B64">
        <w:rPr>
          <w:rFonts w:ascii="Times New Roman" w:eastAsia="Times New Roman" w:hAnsi="Times New Roman" w:cs="Times New Roman"/>
          <w:sz w:val="24"/>
          <w:szCs w:val="24"/>
          <w:lang w:eastAsia="tr-TR"/>
        </w:rPr>
        <w:t xml:space="preserve"> hükümleri uyarınca yapılacak her çeşit muamele ve alınacak kararlarla ilgili toplantılara aynı Kanunun 102. maddesi gereğince askerlik şube başkanının üye sıfatıyla katılmasının sağlanıp sağlanmadığı; idari sınırları içinde askerlik şubesi bulunmayan il ve ilçelerde kurula katılması yetkili askeri makamlarca belirtilen askerlik şubesi başkanının toplantıya çağrılıp çağrılmadığı, çağrılmasına rağmen toplantıya katılmaması halinde toplantı nisabı mevcut olması kaydıyla konuların görüşülerek karara bağlanıp bağlanmadığı; (</w:t>
      </w:r>
      <w:r w:rsidRPr="00573B64">
        <w:rPr>
          <w:rFonts w:ascii="Times New Roman" w:eastAsia="Times New Roman" w:hAnsi="Times New Roman" w:cs="Times New Roman"/>
          <w:b/>
          <w:sz w:val="24"/>
          <w:szCs w:val="24"/>
          <w:lang w:eastAsia="tr-TR"/>
        </w:rPr>
        <w:t>NOT:</w:t>
      </w:r>
      <w:r w:rsidRPr="00573B64">
        <w:rPr>
          <w:rFonts w:ascii="Times New Roman" w:eastAsia="Times New Roman" w:hAnsi="Times New Roman" w:cs="Times New Roman"/>
          <w:sz w:val="24"/>
          <w:szCs w:val="24"/>
          <w:lang w:eastAsia="tr-TR"/>
        </w:rPr>
        <w:t xml:space="preserve"> Askerlik Kanunu ile ilgili işlemler</w:t>
      </w:r>
      <w:r w:rsidR="004564FC" w:rsidRPr="00573B64">
        <w:rPr>
          <w:rFonts w:ascii="Times New Roman" w:eastAsia="Times New Roman" w:hAnsi="Times New Roman" w:cs="Times New Roman"/>
          <w:sz w:val="24"/>
          <w:szCs w:val="24"/>
          <w:lang w:eastAsia="tr-TR"/>
        </w:rPr>
        <w:t>in</w:t>
      </w:r>
      <w:r w:rsidRPr="00573B64">
        <w:rPr>
          <w:rFonts w:ascii="Times New Roman" w:eastAsia="Times New Roman" w:hAnsi="Times New Roman" w:cs="Times New Roman"/>
          <w:sz w:val="24"/>
          <w:szCs w:val="24"/>
          <w:lang w:eastAsia="tr-TR"/>
        </w:rPr>
        <w:t>; büyükşehir sınırları içindeki ilçe idare kurulları tarafından yerine getirildiği;)</w:t>
      </w:r>
      <w:r w:rsidR="00AB4D2A" w:rsidRPr="00573B64">
        <w:rPr>
          <w:rFonts w:ascii="Times New Roman" w:eastAsia="Times New Roman" w:hAnsi="Times New Roman" w:cs="Times New Roman"/>
          <w:sz w:val="24"/>
          <w:szCs w:val="24"/>
          <w:lang w:eastAsia="tr-TR"/>
        </w:rPr>
        <w:t xml:space="preserve"> (</w:t>
      </w:r>
      <w:r w:rsidR="00AB4D2A" w:rsidRPr="00573B64">
        <w:rPr>
          <w:rFonts w:ascii="Times New Roman" w:eastAsia="Times New Roman" w:hAnsi="Times New Roman" w:cs="Times New Roman"/>
          <w:b/>
          <w:sz w:val="24"/>
          <w:szCs w:val="24"/>
          <w:lang w:eastAsia="tr-TR"/>
        </w:rPr>
        <w:t>AYRICA:</w:t>
      </w:r>
      <w:r w:rsidR="00AB4D2A" w:rsidRPr="00573B64">
        <w:rPr>
          <w:rFonts w:ascii="Times New Roman" w:eastAsia="Times New Roman" w:hAnsi="Times New Roman" w:cs="Times New Roman"/>
          <w:sz w:val="24"/>
          <w:szCs w:val="24"/>
          <w:lang w:eastAsia="tr-TR"/>
        </w:rPr>
        <w:t xml:space="preserve"> 26.06.2019 gün ve 30813 sayılı Re</w:t>
      </w:r>
      <w:r w:rsidR="00C80971" w:rsidRPr="00573B64">
        <w:rPr>
          <w:rFonts w:ascii="Times New Roman" w:eastAsia="Times New Roman" w:hAnsi="Times New Roman" w:cs="Times New Roman"/>
          <w:sz w:val="24"/>
          <w:szCs w:val="24"/>
          <w:lang w:eastAsia="tr-TR"/>
        </w:rPr>
        <w:t xml:space="preserve">smî Gazetede yayımlandığı </w:t>
      </w:r>
      <w:r w:rsidR="00C80971" w:rsidRPr="00573B64">
        <w:rPr>
          <w:rFonts w:ascii="Times New Roman" w:eastAsia="Times New Roman" w:hAnsi="Times New Roman" w:cs="Times New Roman"/>
          <w:sz w:val="24"/>
          <w:szCs w:val="24"/>
          <w:lang w:eastAsia="tr-TR"/>
        </w:rPr>
        <w:lastRenderedPageBreak/>
        <w:t>tarihte</w:t>
      </w:r>
      <w:r w:rsidR="00AB4D2A" w:rsidRPr="00573B64">
        <w:rPr>
          <w:rFonts w:ascii="Times New Roman" w:eastAsia="Times New Roman" w:hAnsi="Times New Roman" w:cs="Times New Roman"/>
          <w:sz w:val="24"/>
          <w:szCs w:val="24"/>
          <w:lang w:eastAsia="tr-TR"/>
        </w:rPr>
        <w:t xml:space="preserve"> yürürlüğe giren 25.06.2019 tarihli ve 7179 sayılı </w:t>
      </w:r>
      <w:r w:rsidR="00AB4D2A" w:rsidRPr="00573B64">
        <w:rPr>
          <w:rFonts w:ascii="Times New Roman" w:eastAsia="Times New Roman" w:hAnsi="Times New Roman" w:cs="Times New Roman"/>
          <w:b/>
          <w:bCs/>
          <w:sz w:val="24"/>
          <w:szCs w:val="24"/>
          <w:lang w:eastAsia="tr-TR"/>
        </w:rPr>
        <w:t xml:space="preserve">Askeralma Kanununun </w:t>
      </w:r>
      <w:r w:rsidR="00AB4D2A" w:rsidRPr="00573B64">
        <w:rPr>
          <w:rFonts w:ascii="Times New Roman" w:eastAsia="Times New Roman" w:hAnsi="Times New Roman" w:cs="Times New Roman"/>
          <w:bCs/>
          <w:sz w:val="24"/>
          <w:szCs w:val="24"/>
          <w:lang w:eastAsia="tr-TR"/>
        </w:rPr>
        <w:t xml:space="preserve">63. Maddesinin </w:t>
      </w:r>
      <w:r w:rsidR="00C80971" w:rsidRPr="00573B64">
        <w:rPr>
          <w:rFonts w:ascii="Times New Roman" w:eastAsia="Times New Roman" w:hAnsi="Times New Roman" w:cs="Times New Roman"/>
          <w:bCs/>
          <w:sz w:val="24"/>
          <w:szCs w:val="24"/>
          <w:lang w:eastAsia="tr-TR"/>
        </w:rPr>
        <w:t>21.06.1927 tarihli ve 1</w:t>
      </w:r>
      <w:r w:rsidR="00AB4D2A" w:rsidRPr="00573B64">
        <w:rPr>
          <w:rFonts w:ascii="Times New Roman" w:eastAsia="Times New Roman" w:hAnsi="Times New Roman" w:cs="Times New Roman"/>
          <w:bCs/>
          <w:sz w:val="24"/>
          <w:szCs w:val="24"/>
          <w:lang w:eastAsia="tr-TR"/>
        </w:rPr>
        <w:t xml:space="preserve">111 sayılı Askerlik Kanununu </w:t>
      </w:r>
      <w:r w:rsidR="00C80971" w:rsidRPr="00573B64">
        <w:rPr>
          <w:rFonts w:ascii="Times New Roman" w:eastAsia="Times New Roman" w:hAnsi="Times New Roman" w:cs="Times New Roman"/>
          <w:bCs/>
          <w:sz w:val="24"/>
          <w:szCs w:val="24"/>
          <w:lang w:eastAsia="tr-TR"/>
        </w:rPr>
        <w:t xml:space="preserve">ile 16.06.1927 tarihli </w:t>
      </w:r>
      <w:r w:rsidR="00C80971" w:rsidRPr="00573B64">
        <w:rPr>
          <w:rFonts w:ascii="Times New Roman" w:eastAsia="Times New Roman" w:hAnsi="Times New Roman" w:cs="Times New Roman"/>
          <w:sz w:val="24"/>
          <w:szCs w:val="24"/>
          <w:lang w:eastAsia="tr-TR"/>
        </w:rPr>
        <w:t>ve 1076 sayılı Yedek Subaylar ve Yedek Askeri Memurlar Kanunu</w:t>
      </w:r>
      <w:r w:rsidR="00C80971" w:rsidRPr="00573B64">
        <w:rPr>
          <w:rFonts w:ascii="Times New Roman" w:eastAsia="Times New Roman" w:hAnsi="Times New Roman" w:cs="Times New Roman"/>
          <w:bCs/>
          <w:sz w:val="24"/>
          <w:szCs w:val="24"/>
          <w:lang w:eastAsia="tr-TR"/>
        </w:rPr>
        <w:t xml:space="preserve"> </w:t>
      </w:r>
      <w:r w:rsidR="00AB4D2A" w:rsidRPr="00573B64">
        <w:rPr>
          <w:rFonts w:ascii="Times New Roman" w:eastAsia="Times New Roman" w:hAnsi="Times New Roman" w:cs="Times New Roman"/>
          <w:bCs/>
          <w:sz w:val="24"/>
          <w:szCs w:val="24"/>
          <w:lang w:eastAsia="tr-TR"/>
        </w:rPr>
        <w:t xml:space="preserve">yürürlükten kaldırdığının </w:t>
      </w:r>
      <w:r w:rsidR="00C80971" w:rsidRPr="00573B64">
        <w:rPr>
          <w:rFonts w:ascii="Times New Roman" w:eastAsia="Times New Roman" w:hAnsi="Times New Roman" w:cs="Times New Roman"/>
          <w:bCs/>
          <w:sz w:val="24"/>
          <w:szCs w:val="24"/>
          <w:lang w:eastAsia="tr-TR"/>
        </w:rPr>
        <w:t xml:space="preserve">ve </w:t>
      </w:r>
      <w:r w:rsidR="00C80971" w:rsidRPr="00573B64">
        <w:rPr>
          <w:rFonts w:ascii="Times New Roman" w:eastAsia="Times New Roman" w:hAnsi="Times New Roman" w:cs="Times New Roman"/>
          <w:sz w:val="24"/>
          <w:szCs w:val="24"/>
          <w:lang w:eastAsia="tr-TR"/>
        </w:rPr>
        <w:t xml:space="preserve">mevzuatta 1111 sayılı Kanun ile 1076 sayılı Kanuna yapılan atıfların bu Kanuna yapılmış sayılmasının </w:t>
      </w:r>
      <w:r w:rsidR="00AB4D2A" w:rsidRPr="00573B64">
        <w:rPr>
          <w:rFonts w:ascii="Times New Roman" w:eastAsia="Times New Roman" w:hAnsi="Times New Roman" w:cs="Times New Roman"/>
          <w:bCs/>
          <w:sz w:val="24"/>
          <w:szCs w:val="24"/>
          <w:lang w:eastAsia="tr-TR"/>
        </w:rPr>
        <w:t>bilinmesi gerektiği;</w:t>
      </w:r>
      <w:r w:rsidR="00C80971" w:rsidRPr="00573B64">
        <w:rPr>
          <w:rFonts w:ascii="Times New Roman" w:eastAsia="Times New Roman" w:hAnsi="Times New Roman" w:cs="Times New Roman"/>
          <w:bCs/>
          <w:sz w:val="24"/>
          <w:szCs w:val="24"/>
          <w:lang w:eastAsia="tr-TR"/>
        </w:rPr>
        <w:t xml:space="preserve"> </w:t>
      </w:r>
      <w:r w:rsidR="00AB4D2A" w:rsidRPr="00573B64">
        <w:rPr>
          <w:rFonts w:ascii="Times New Roman" w:eastAsia="Times New Roman" w:hAnsi="Times New Roman" w:cs="Times New Roman"/>
          <w:bCs/>
          <w:sz w:val="24"/>
          <w:szCs w:val="24"/>
          <w:lang w:eastAsia="tr-TR"/>
        </w:rPr>
        <w:t>)</w:t>
      </w:r>
    </w:p>
    <w:p w:rsidR="00C80971" w:rsidRPr="00573B64" w:rsidRDefault="00C80971"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5442 sayılı Kanunun 62</w:t>
      </w:r>
      <w:r w:rsidR="00496AB3" w:rsidRPr="00573B64">
        <w:rPr>
          <w:rFonts w:ascii="Times New Roman" w:eastAsia="Times New Roman" w:hAnsi="Times New Roman" w:cs="Times New Roman"/>
          <w:noProof/>
          <w:sz w:val="24"/>
          <w:szCs w:val="24"/>
          <w:lang w:eastAsia="tr-TR"/>
        </w:rPr>
        <w:t xml:space="preserve"> nci</w:t>
      </w:r>
      <w:r w:rsidRPr="00573B64">
        <w:rPr>
          <w:rFonts w:ascii="Times New Roman" w:eastAsia="Times New Roman" w:hAnsi="Times New Roman" w:cs="Times New Roman"/>
          <w:noProof/>
          <w:sz w:val="24"/>
          <w:szCs w:val="24"/>
          <w:lang w:eastAsia="tr-TR"/>
        </w:rPr>
        <w:t xml:space="preserve"> maddesindeki; “İl idare kurulları, il idare şubelerinin, kaymakamların ve ilçe idare şubeleriyle bucak müdürlerinin, bucak meclis ve komisyonlarının, köy muhtarlarının ve köy ihtiyar kurullarının yürütülmesi gerekli kararları aleyhine menfaati haleldar olanlar tarafından bu kararların esas, maksat, yetki ve şekil itibariyle kanun, </w:t>
      </w:r>
      <w:r w:rsidRPr="00573B64">
        <w:rPr>
          <w:rFonts w:ascii="Times New Roman" w:eastAsia="Times New Roman" w:hAnsi="Times New Roman" w:cs="Times New Roman"/>
          <w:bCs/>
          <w:noProof/>
          <w:sz w:val="24"/>
          <w:szCs w:val="24"/>
          <w:lang w:eastAsia="tr-TR"/>
        </w:rPr>
        <w:t>Cumhurbaşkanlığı kararnamesi ve diğer mevzuata</w:t>
      </w:r>
      <w:r w:rsidRPr="00573B64">
        <w:rPr>
          <w:rFonts w:ascii="Times New Roman" w:eastAsia="Times New Roman" w:hAnsi="Times New Roman" w:cs="Times New Roman"/>
          <w:noProof/>
          <w:sz w:val="24"/>
          <w:szCs w:val="24"/>
          <w:lang w:eastAsia="tr-TR"/>
        </w:rPr>
        <w:t xml:space="preserve"> muhalefetlerinden dolayı açılan iptal davalarına birinci derecede bakarlar.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Bu davalar, kararların hak veya menfaati haleldar olanlara tebliğ veya bunların icraya ıttılaı tarihinden itibaren 91 gün içinde açılmalıdır.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Bu davalar Danıştay Muhakeme Usulüne tabidir. Bu kabil iptal davaları birinci derecede Danıştayda açılamaz. Merci tecavüzü ile Danıştaya dava açıldığı takdirde dava evrakı vasifesizlik kararı ile ilgili il idare kuruluna tevdi olunur.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Bu madde özel kanunlarla il ve ilçe idare kurullarına verilen diğer kazai işlerdeki yetkilerine halel vermez.”</w:t>
      </w:r>
      <w:r w:rsidRPr="00573B64">
        <w:rPr>
          <w:rFonts w:ascii="Times New Roman" w:eastAsia="Times New Roman" w:hAnsi="Times New Roman" w:cs="Times New Roman"/>
          <w:sz w:val="24"/>
          <w:szCs w:val="24"/>
          <w:lang w:eastAsia="tr-TR"/>
        </w:rPr>
        <w:t xml:space="preserve"> hükmüne uygulamada dikkat edilip edilmediği;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Kanunun 63</w:t>
      </w:r>
      <w:r w:rsidR="00496AB3" w:rsidRPr="00573B64">
        <w:rPr>
          <w:rFonts w:ascii="Times New Roman" w:eastAsia="Times New Roman" w:hAnsi="Times New Roman" w:cs="Times New Roman"/>
          <w:noProof/>
          <w:sz w:val="24"/>
          <w:szCs w:val="24"/>
          <w:lang w:eastAsia="tr-TR"/>
        </w:rPr>
        <w:t xml:space="preserve"> üncü</w:t>
      </w:r>
      <w:r w:rsidRPr="00573B64">
        <w:rPr>
          <w:rFonts w:ascii="Times New Roman" w:eastAsia="Times New Roman" w:hAnsi="Times New Roman" w:cs="Times New Roman"/>
          <w:noProof/>
          <w:sz w:val="24"/>
          <w:szCs w:val="24"/>
          <w:lang w:eastAsia="tr-TR"/>
        </w:rPr>
        <w:t xml:space="preserve"> maddesindeki; “İl idare kurullarının idari kaza işlerinde hukuk işleri müdürleri kanun sözcüsü vazifesini görürler.” hükmüne riayet edilip edilmediği;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Kanunun 65</w:t>
      </w:r>
      <w:r w:rsidR="00496AB3" w:rsidRPr="00573B64">
        <w:rPr>
          <w:rFonts w:ascii="Times New Roman" w:eastAsia="Times New Roman" w:hAnsi="Times New Roman" w:cs="Times New Roman"/>
          <w:noProof/>
          <w:sz w:val="24"/>
          <w:szCs w:val="24"/>
          <w:lang w:eastAsia="tr-TR"/>
        </w:rPr>
        <w:t xml:space="preserve"> inci</w:t>
      </w:r>
      <w:r w:rsidRPr="00573B64">
        <w:rPr>
          <w:rFonts w:ascii="Times New Roman" w:eastAsia="Times New Roman" w:hAnsi="Times New Roman" w:cs="Times New Roman"/>
          <w:noProof/>
          <w:sz w:val="24"/>
          <w:szCs w:val="24"/>
          <w:lang w:eastAsia="tr-TR"/>
        </w:rPr>
        <w:t xml:space="preserve"> maddesindeki; “İlçe idare kurulları kararları aleyhine il idare kurullarına, il idare kurullarının gerek birinci ve gerek ikinci derecede verdikleri kararlar aleyhine Danıştayda ilgililer tarafından Danıştay Kanununa göre itiraz olunabilir.</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Askerlik Mükellefiyeti Kanununun</w:t>
      </w:r>
      <w:r w:rsidR="00D63359" w:rsidRPr="00573B64">
        <w:rPr>
          <w:rStyle w:val="DipnotBavurusu"/>
          <w:rFonts w:ascii="Times New Roman" w:eastAsia="Times New Roman" w:hAnsi="Times New Roman" w:cs="Times New Roman"/>
          <w:b/>
          <w:noProof/>
          <w:sz w:val="24"/>
          <w:szCs w:val="24"/>
          <w:lang w:eastAsia="tr-TR"/>
        </w:rPr>
        <w:footnoteReference w:id="11"/>
      </w:r>
      <w:r w:rsidRPr="00573B64">
        <w:rPr>
          <w:rFonts w:ascii="Times New Roman" w:eastAsia="Times New Roman" w:hAnsi="Times New Roman" w:cs="Times New Roman"/>
          <w:noProof/>
          <w:sz w:val="24"/>
          <w:szCs w:val="24"/>
          <w:lang w:eastAsia="tr-TR"/>
        </w:rPr>
        <w:t xml:space="preserve"> 103 üncü maddesi hükmü mahfuzdur.” hükmüne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7.03.02-</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
          <w:sz w:val="24"/>
          <w:szCs w:val="24"/>
          <w:lang w:eastAsia="tr-TR"/>
        </w:rPr>
        <w:t>Valilik ve Kaymakamlık Birimleri Teşkilat, Görev ve Çalışma Yönetmeliğinin</w:t>
      </w:r>
      <w:r w:rsidRPr="00573B64">
        <w:rPr>
          <w:rFonts w:ascii="Times New Roman" w:eastAsia="Times New Roman" w:hAnsi="Times New Roman" w:cs="Times New Roman"/>
          <w:sz w:val="24"/>
          <w:szCs w:val="24"/>
          <w:lang w:eastAsia="tr-TR"/>
        </w:rPr>
        <w:t xml:space="preserve"> 60</w:t>
      </w:r>
      <w:r w:rsidR="00496AB3" w:rsidRPr="00573B64">
        <w:rPr>
          <w:rFonts w:ascii="Times New Roman" w:eastAsia="Times New Roman" w:hAnsi="Times New Roman" w:cs="Times New Roman"/>
          <w:sz w:val="24"/>
          <w:szCs w:val="24"/>
          <w:lang w:eastAsia="tr-TR"/>
        </w:rPr>
        <w:t xml:space="preserve"> ıncı</w:t>
      </w:r>
      <w:r w:rsidRPr="00573B64">
        <w:rPr>
          <w:rFonts w:ascii="Times New Roman" w:eastAsia="Times New Roman" w:hAnsi="Times New Roman" w:cs="Times New Roman"/>
          <w:sz w:val="24"/>
          <w:szCs w:val="24"/>
          <w:lang w:eastAsia="tr-TR"/>
        </w:rPr>
        <w:t xml:space="preserve"> maddesi gereğince; işlemleri, valilik ve kaymakamlık birimlerini ilgilendiren kurul veya komisyonların;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Özel mevzuatında belirtilmişse belirtilen zaman ve sürede,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Özel mevzuatında belirtilmemişse kurul veya komisyonun tespit edeceği zaman veya sürede,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Özel mevzuatında engelleyici bir hüküm yoksa Başkanın çağrısı üzerine olağanüstü olarak,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Başkanlıkça belirlenen gündem uyarınca toplanıp toplanmadığı; gündem hakkında toplantıdan önce üyelere bilgi verilip verilmediği;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shd w:val="clear" w:color="auto" w:fill="FFFFFF"/>
          <w:lang w:eastAsia="tr-TR"/>
        </w:rPr>
        <w:t>Yönetmeliğin 61</w:t>
      </w:r>
      <w:r w:rsidR="00496AB3" w:rsidRPr="00573B64">
        <w:rPr>
          <w:rFonts w:ascii="Times New Roman" w:eastAsia="Times New Roman" w:hAnsi="Times New Roman" w:cs="Times New Roman"/>
          <w:bCs/>
          <w:sz w:val="24"/>
          <w:szCs w:val="24"/>
          <w:shd w:val="clear" w:color="auto" w:fill="FFFFFF"/>
          <w:lang w:eastAsia="tr-TR"/>
        </w:rPr>
        <w:t xml:space="preserve"> inci</w:t>
      </w:r>
      <w:r w:rsidRPr="00573B64">
        <w:rPr>
          <w:rFonts w:ascii="Times New Roman" w:eastAsia="Times New Roman" w:hAnsi="Times New Roman" w:cs="Times New Roman"/>
          <w:bCs/>
          <w:sz w:val="24"/>
          <w:szCs w:val="24"/>
          <w:shd w:val="clear" w:color="auto" w:fill="FFFFFF"/>
          <w:lang w:eastAsia="tr-TR"/>
        </w:rPr>
        <w:t xml:space="preserve"> maddesi gereğince;</w:t>
      </w:r>
      <w:r w:rsidRPr="00573B64">
        <w:rPr>
          <w:rFonts w:ascii="Times New Roman" w:eastAsia="Times New Roman" w:hAnsi="Times New Roman" w:cs="Times New Roman"/>
          <w:sz w:val="24"/>
          <w:szCs w:val="24"/>
          <w:lang w:eastAsia="tr-TR"/>
        </w:rPr>
        <w:t xml:space="preserve"> Kurulların, özel mevzuatında ayrıca bir hüküm yoksa üyelerinin yarısından fazlasının katılımıyla toplanıp ve kararların mevcut üyelerin çoğunluğu ile alınıp alınmadığı;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Toplantıda bulunmayan üyelerin özürleri karar tutanağında belirtilip belirtilmediği;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Çoğunluk kararına aykırı görüşte olan üyelerin karşı oy gerekçelerinin karar altında özet olarak gösterilip gösterilmediği;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Toplantıları başkan açar ve kapatır hükmüne uyulup uyulmadığı; oylamada eşitlik olursa başkanın bulunduğu tarafın çoğunluk sayılıp sayılmadığı;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ç) Üzerinde görüşme yapılan dosya hakkında kesin karar verilmesine imkân vermeyen eksiklikler söz konusu ise eksikliklerin tamamlanması için ara kararı alınarak makul bir süre </w:t>
      </w:r>
      <w:r w:rsidRPr="00573B64">
        <w:rPr>
          <w:rFonts w:ascii="Times New Roman" w:eastAsia="Times New Roman" w:hAnsi="Times New Roman" w:cs="Times New Roman"/>
          <w:sz w:val="24"/>
          <w:szCs w:val="24"/>
          <w:lang w:eastAsia="tr-TR"/>
        </w:rPr>
        <w:lastRenderedPageBreak/>
        <w:t xml:space="preserve">verilip verilmediği; ara kararı doğrultusunda eksiği tamamlanan dosyanın kurulda yeniden görüşülerek karara bağlanıp bağlanmadığı;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shd w:val="clear" w:color="auto" w:fill="FFFFFF"/>
          <w:lang w:eastAsia="tr-TR"/>
        </w:rPr>
        <w:t>Yönetmeliğin 62</w:t>
      </w:r>
      <w:r w:rsidR="00496AB3" w:rsidRPr="00573B64">
        <w:rPr>
          <w:rFonts w:ascii="Times New Roman" w:eastAsia="Times New Roman" w:hAnsi="Times New Roman" w:cs="Times New Roman"/>
          <w:bCs/>
          <w:sz w:val="24"/>
          <w:szCs w:val="24"/>
          <w:shd w:val="clear" w:color="auto" w:fill="FFFFFF"/>
          <w:lang w:eastAsia="tr-TR"/>
        </w:rPr>
        <w:t xml:space="preserve"> nci</w:t>
      </w:r>
      <w:r w:rsidRPr="00573B64">
        <w:rPr>
          <w:rFonts w:ascii="Times New Roman" w:eastAsia="Times New Roman" w:hAnsi="Times New Roman" w:cs="Times New Roman"/>
          <w:bCs/>
          <w:sz w:val="24"/>
          <w:szCs w:val="24"/>
          <w:shd w:val="clear" w:color="auto" w:fill="FFFFFF"/>
          <w:lang w:eastAsia="tr-TR"/>
        </w:rPr>
        <w:t xml:space="preserve"> maddesi gereğince;</w:t>
      </w:r>
      <w:r w:rsidRPr="00573B64">
        <w:rPr>
          <w:rFonts w:ascii="Times New Roman" w:eastAsia="Times New Roman" w:hAnsi="Times New Roman" w:cs="Times New Roman"/>
          <w:sz w:val="24"/>
          <w:szCs w:val="24"/>
          <w:lang w:eastAsia="tr-TR"/>
        </w:rPr>
        <w:t xml:space="preserve"> İşlemleri valilik veya kaymakamlık birimlerini ilgilendiren kurul veya komisyonların sekretarya hizmetlerinin ilgili birimince yürütülüp yürütülmediği;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Kurulda ancak, başkanlıkça havale edilmiş konuların görüşülüp görüşülmediği;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Kurulca, mevzuatta toplanması öngörülen toplantı zamanında, görüşülecek herhangi bir konu yoksa toplantı yapılmayıp; ancak durum sekretarya görevlileri tarafından elektronik ortamda düzenlenen karar defterinde belirtilip ve çıktısı alınarak başkan tarafından imzalanıp imzalanmadığı;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u w:val="single"/>
          <w:lang w:eastAsia="tr-TR"/>
        </w:rPr>
      </w:pPr>
      <w:r w:rsidRPr="00573B64">
        <w:rPr>
          <w:rFonts w:ascii="Times New Roman" w:eastAsia="Times New Roman" w:hAnsi="Times New Roman" w:cs="Times New Roman"/>
          <w:sz w:val="24"/>
          <w:szCs w:val="24"/>
          <w:u w:val="single"/>
          <w:lang w:eastAsia="tr-TR"/>
        </w:rPr>
        <w:t>Başkanlığını vali veya vali yardımcısının yaptığı ve sekretarya hizmetleri valilik ve kaymakamlık birimleri dışındaki kuruluşlarca yürütülen kurullarda alınan kararların birer suretinin, karar tarihini takip eden en geç bir hafta içinde valilik veya kaymakamlığa gönderilip gönderilmediği; Kararların bir sureti İçişleri Bakanlığı Standart Dosya Planında valilik bölümü altındaki kararlar ile ilgili işler konu kodlu dosyada muhafaza edilip edilmediği;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7.03.03-</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shd w:val="clear" w:color="auto" w:fill="FFFFFF"/>
          <w:lang w:eastAsia="tr-TR"/>
        </w:rPr>
        <w:t>Yönetmeliğin 63</w:t>
      </w:r>
      <w:r w:rsidR="00496AB3" w:rsidRPr="00573B64">
        <w:rPr>
          <w:rFonts w:ascii="Times New Roman" w:eastAsia="Times New Roman" w:hAnsi="Times New Roman" w:cs="Times New Roman"/>
          <w:bCs/>
          <w:sz w:val="24"/>
          <w:szCs w:val="24"/>
          <w:shd w:val="clear" w:color="auto" w:fill="FFFFFF"/>
          <w:lang w:eastAsia="tr-TR"/>
        </w:rPr>
        <w:t xml:space="preserve"> üncü</w:t>
      </w:r>
      <w:r w:rsidRPr="00573B64">
        <w:rPr>
          <w:rFonts w:ascii="Times New Roman" w:eastAsia="Times New Roman" w:hAnsi="Times New Roman" w:cs="Times New Roman"/>
          <w:bCs/>
          <w:sz w:val="24"/>
          <w:szCs w:val="24"/>
          <w:shd w:val="clear" w:color="auto" w:fill="FFFFFF"/>
          <w:lang w:eastAsia="tr-TR"/>
        </w:rPr>
        <w:t xml:space="preserve"> maddesi gereğince; </w:t>
      </w:r>
      <w:r w:rsidRPr="00573B64">
        <w:rPr>
          <w:rFonts w:ascii="Times New Roman" w:eastAsia="Times New Roman" w:hAnsi="Times New Roman" w:cs="Times New Roman"/>
          <w:sz w:val="24"/>
          <w:szCs w:val="24"/>
          <w:lang w:eastAsia="tr-TR"/>
        </w:rPr>
        <w:t>çeşitli kanunlarla il idare kuruluna görev olarak verilen konulara ait olup kurula havale edilen evrakın kaydı, verilen kararın özetinin tespiti ve daha sonra gördüğü işlemlerin sonucunun bir arada görülmesini sağlamak üzere, elektronik ortamda İdare Kurulu Karar Özetleri Defterinin tutulup tutulmadığı; Alınan kararların bu deftere elektronik ortamda işlenip ve çıktısı alındıktan sonra başkan ve üyelerce imzalanıp imzalanmadığı; İmza işlerinin toplantı ve karar tarihinden itibaren en kısa zamanda tamamlanıp ve çıktıların dosyalanıp dosyalanmadığı; Özetleri deftere işlenmiş olan kararların, gerekçeli asıl kararlar olarak elektronik ortamda yeterli sayıda çıktısı alınarak başkan ve üyelere ayrıca imzalattırılıp imzalattırılmadığı; Gerekçeli bu kararların imzalı asıllarının numara sırasıyla dizilip, ayrı bir dosyaya konup ve bu dosyalar klasörlerde muhafaza edilip edilmediği; Kararların diğer örneklerinin dosyalara bağlanarak işleme konulup konulmadığı;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96AB3" w:rsidRPr="00573B64" w:rsidRDefault="00E2243A" w:rsidP="003B5A0C">
      <w:pPr>
        <w:spacing w:after="0" w:line="240" w:lineRule="auto"/>
        <w:ind w:firstLine="567"/>
        <w:jc w:val="both"/>
        <w:rPr>
          <w:rFonts w:ascii="Times New Roman" w:hAnsi="Times New Roman" w:cs="Times New Roman"/>
          <w:sz w:val="24"/>
          <w:szCs w:val="24"/>
          <w:lang w:eastAsia="tr-TR"/>
        </w:rPr>
      </w:pPr>
      <w:bookmarkStart w:id="31" w:name="_Toc291515332"/>
      <w:r w:rsidRPr="00573B64">
        <w:rPr>
          <w:rFonts w:ascii="Times New Roman" w:hAnsi="Times New Roman" w:cs="Times New Roman"/>
          <w:b/>
          <w:bCs/>
          <w:sz w:val="24"/>
          <w:szCs w:val="24"/>
          <w:shd w:val="clear" w:color="auto" w:fill="FFFFFF"/>
          <w:lang w:eastAsia="tr-TR"/>
        </w:rPr>
        <w:t>7.03.04-</w:t>
      </w:r>
      <w:bookmarkEnd w:id="31"/>
      <w:r w:rsidRPr="00573B64">
        <w:rPr>
          <w:rFonts w:ascii="Times New Roman" w:hAnsi="Times New Roman" w:cs="Times New Roman"/>
          <w:b/>
          <w:bCs/>
          <w:sz w:val="24"/>
          <w:szCs w:val="24"/>
          <w:shd w:val="clear" w:color="auto" w:fill="FFFFFF"/>
          <w:lang w:eastAsia="tr-TR"/>
        </w:rPr>
        <w:t xml:space="preserve"> </w:t>
      </w:r>
      <w:r w:rsidRPr="00573B64">
        <w:rPr>
          <w:rFonts w:ascii="Times New Roman" w:hAnsi="Times New Roman" w:cs="Times New Roman"/>
          <w:sz w:val="24"/>
          <w:szCs w:val="24"/>
          <w:lang w:eastAsia="tr-TR"/>
        </w:rPr>
        <w:t>657 sayılı</w:t>
      </w:r>
      <w:r w:rsidRPr="00573B64">
        <w:rPr>
          <w:rFonts w:ascii="Times New Roman" w:hAnsi="Times New Roman" w:cs="Times New Roman"/>
          <w:b/>
          <w:sz w:val="24"/>
          <w:szCs w:val="24"/>
          <w:lang w:eastAsia="tr-TR"/>
        </w:rPr>
        <w:t xml:space="preserve"> Devlet Memurları Kanununun</w:t>
      </w:r>
      <w:r w:rsidRPr="00573B64">
        <w:rPr>
          <w:rFonts w:ascii="Times New Roman" w:hAnsi="Times New Roman" w:cs="Times New Roman"/>
          <w:sz w:val="24"/>
          <w:szCs w:val="24"/>
          <w:lang w:eastAsia="tr-TR"/>
        </w:rPr>
        <w:t xml:space="preserve"> değişik 134</w:t>
      </w:r>
      <w:r w:rsidR="00496AB3" w:rsidRPr="00573B64">
        <w:rPr>
          <w:rFonts w:ascii="Times New Roman" w:hAnsi="Times New Roman" w:cs="Times New Roman"/>
          <w:sz w:val="24"/>
          <w:szCs w:val="24"/>
          <w:lang w:eastAsia="tr-TR"/>
        </w:rPr>
        <w:t xml:space="preserve"> üncü</w:t>
      </w:r>
      <w:r w:rsidRPr="00573B64">
        <w:rPr>
          <w:rFonts w:ascii="Times New Roman" w:hAnsi="Times New Roman" w:cs="Times New Roman"/>
          <w:sz w:val="24"/>
          <w:szCs w:val="24"/>
          <w:lang w:eastAsia="tr-TR"/>
        </w:rPr>
        <w:t xml:space="preserve"> maddesinin </w:t>
      </w:r>
      <w:r w:rsidR="00496AB3" w:rsidRPr="00573B64">
        <w:rPr>
          <w:rFonts w:ascii="Times New Roman" w:hAnsi="Times New Roman" w:cs="Times New Roman"/>
          <w:sz w:val="24"/>
          <w:szCs w:val="24"/>
          <w:lang w:eastAsia="tr-TR"/>
        </w:rPr>
        <w:t>birinci</w:t>
      </w:r>
      <w:r w:rsidRPr="00573B64">
        <w:rPr>
          <w:rFonts w:ascii="Times New Roman" w:hAnsi="Times New Roman" w:cs="Times New Roman"/>
          <w:sz w:val="24"/>
          <w:szCs w:val="24"/>
          <w:lang w:eastAsia="tr-TR"/>
        </w:rPr>
        <w:t xml:space="preserve"> fıkrası ile bu maddenin değişik </w:t>
      </w:r>
      <w:r w:rsidR="00496AB3" w:rsidRPr="00573B64">
        <w:rPr>
          <w:rFonts w:ascii="Times New Roman" w:hAnsi="Times New Roman" w:cs="Times New Roman"/>
          <w:sz w:val="24"/>
          <w:szCs w:val="24"/>
          <w:lang w:eastAsia="tr-TR"/>
        </w:rPr>
        <w:t>ikinci</w:t>
      </w:r>
      <w:r w:rsidRPr="00573B64">
        <w:rPr>
          <w:rFonts w:ascii="Times New Roman" w:hAnsi="Times New Roman" w:cs="Times New Roman"/>
          <w:sz w:val="24"/>
          <w:szCs w:val="24"/>
          <w:lang w:eastAsia="tr-TR"/>
        </w:rPr>
        <w:t xml:space="preserve"> fıkrasına istinaden, 17.09.1982 tarihli ve 8/53</w:t>
      </w:r>
      <w:r w:rsidR="008D4CAE" w:rsidRPr="00573B64">
        <w:rPr>
          <w:rFonts w:ascii="Times New Roman" w:hAnsi="Times New Roman" w:cs="Times New Roman"/>
          <w:sz w:val="24"/>
          <w:szCs w:val="24"/>
          <w:lang w:eastAsia="tr-TR"/>
        </w:rPr>
        <w:t>3</w:t>
      </w:r>
      <w:r w:rsidRPr="00573B64">
        <w:rPr>
          <w:rFonts w:ascii="Times New Roman" w:hAnsi="Times New Roman" w:cs="Times New Roman"/>
          <w:sz w:val="24"/>
          <w:szCs w:val="24"/>
          <w:lang w:eastAsia="tr-TR"/>
        </w:rPr>
        <w:t xml:space="preserve">6 sayılı Bakanlar Kurulu Kararıyla yürürlüğe konulan ve 24.10.1982 gün ve 17848 sayılı Resmî Gazetede yayımlanan </w:t>
      </w:r>
      <w:r w:rsidRPr="00573B64">
        <w:rPr>
          <w:rFonts w:ascii="Times New Roman" w:hAnsi="Times New Roman" w:cs="Times New Roman"/>
          <w:b/>
          <w:sz w:val="24"/>
          <w:szCs w:val="24"/>
          <w:lang w:eastAsia="tr-TR"/>
        </w:rPr>
        <w:t xml:space="preserve">Disiplin Kurulları </w:t>
      </w:r>
      <w:r w:rsidR="000E6D26" w:rsidRPr="00573B64">
        <w:rPr>
          <w:rFonts w:ascii="Times New Roman" w:hAnsi="Times New Roman" w:cs="Times New Roman"/>
          <w:b/>
          <w:sz w:val="24"/>
          <w:szCs w:val="24"/>
          <w:lang w:eastAsia="tr-TR"/>
        </w:rPr>
        <w:t xml:space="preserve">Ve </w:t>
      </w:r>
      <w:r w:rsidRPr="00573B64">
        <w:rPr>
          <w:rFonts w:ascii="Times New Roman" w:hAnsi="Times New Roman" w:cs="Times New Roman"/>
          <w:b/>
          <w:sz w:val="24"/>
          <w:szCs w:val="24"/>
          <w:lang w:eastAsia="tr-TR"/>
        </w:rPr>
        <w:t>Disiplin Amirleri Hakkında Yönetmelik</w:t>
      </w:r>
      <w:r w:rsidRPr="00573B64">
        <w:rPr>
          <w:rFonts w:ascii="Times New Roman" w:hAnsi="Times New Roman" w:cs="Times New Roman"/>
          <w:sz w:val="24"/>
          <w:szCs w:val="24"/>
          <w:lang w:eastAsia="tr-TR"/>
        </w:rPr>
        <w:t>’in aynı anlatımlı 3</w:t>
      </w:r>
      <w:r w:rsidR="00496AB3" w:rsidRPr="00573B64">
        <w:rPr>
          <w:rFonts w:ascii="Times New Roman" w:hAnsi="Times New Roman" w:cs="Times New Roman"/>
          <w:sz w:val="24"/>
          <w:szCs w:val="24"/>
          <w:lang w:eastAsia="tr-TR"/>
        </w:rPr>
        <w:t xml:space="preserve"> üncü</w:t>
      </w:r>
      <w:r w:rsidRPr="00573B64">
        <w:rPr>
          <w:rFonts w:ascii="Times New Roman" w:hAnsi="Times New Roman" w:cs="Times New Roman"/>
          <w:sz w:val="24"/>
          <w:szCs w:val="24"/>
          <w:lang w:eastAsia="tr-TR"/>
        </w:rPr>
        <w:t xml:space="preserve"> maddesinin </w:t>
      </w:r>
      <w:r w:rsidR="00496AB3" w:rsidRPr="00573B64">
        <w:rPr>
          <w:rFonts w:ascii="Times New Roman" w:hAnsi="Times New Roman" w:cs="Times New Roman"/>
          <w:sz w:val="24"/>
          <w:szCs w:val="24"/>
          <w:lang w:eastAsia="tr-TR"/>
        </w:rPr>
        <w:t>birinci</w:t>
      </w:r>
      <w:r w:rsidRPr="00573B64">
        <w:rPr>
          <w:rFonts w:ascii="Times New Roman" w:hAnsi="Times New Roman" w:cs="Times New Roman"/>
          <w:sz w:val="24"/>
          <w:szCs w:val="24"/>
          <w:lang w:eastAsia="tr-TR"/>
        </w:rPr>
        <w:t xml:space="preserve"> fıkrasının;</w:t>
      </w:r>
      <w:r w:rsidRPr="00573B64">
        <w:rPr>
          <w:rFonts w:ascii="Times New Roman" w:hAnsi="Times New Roman" w:cs="Times New Roman"/>
          <w:b/>
          <w:sz w:val="24"/>
          <w:szCs w:val="24"/>
          <w:lang w:eastAsia="tr-TR"/>
        </w:rPr>
        <w:t xml:space="preserve"> </w:t>
      </w:r>
      <w:r w:rsidRPr="00573B64">
        <w:rPr>
          <w:rFonts w:ascii="Times New Roman" w:hAnsi="Times New Roman" w:cs="Times New Roman"/>
          <w:sz w:val="24"/>
          <w:szCs w:val="24"/>
          <w:lang w:eastAsia="tr-TR"/>
        </w:rPr>
        <w:t xml:space="preserve">disiplin ve soruşturma işlerinde kanunlarla verilen görevleri yapmak üzere Kurum merkezinde bir Yüksek Disiplin Kurulu ile her ilde, bölge esasına göre çalışan kuruluşlarda bölge merkezinde ve kurum merkezinde ayrıca Milli Eğitim müdürlüklerinde birer Disiplin Kurulu bulunacağının hüküm altına alındığı; </w:t>
      </w:r>
    </w:p>
    <w:p w:rsidR="00E2243A" w:rsidRPr="00573B64" w:rsidRDefault="00496AB3"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sz w:val="24"/>
          <w:szCs w:val="24"/>
          <w:lang w:eastAsia="tr-TR"/>
        </w:rPr>
        <w:t xml:space="preserve">Ayrıca </w:t>
      </w:r>
      <w:r w:rsidR="00E2243A" w:rsidRPr="00573B64">
        <w:rPr>
          <w:rFonts w:ascii="Times New Roman" w:hAnsi="Times New Roman" w:cs="Times New Roman"/>
          <w:sz w:val="24"/>
          <w:szCs w:val="24"/>
          <w:lang w:eastAsia="tr-TR"/>
        </w:rPr>
        <w:t>Yönetmelik’in 3</w:t>
      </w:r>
      <w:r w:rsidRPr="00573B64">
        <w:rPr>
          <w:rFonts w:ascii="Times New Roman" w:hAnsi="Times New Roman" w:cs="Times New Roman"/>
          <w:sz w:val="24"/>
          <w:szCs w:val="24"/>
          <w:lang w:eastAsia="tr-TR"/>
        </w:rPr>
        <w:t>üncü</w:t>
      </w:r>
      <w:r w:rsidR="00E2243A" w:rsidRPr="00573B64">
        <w:rPr>
          <w:rFonts w:ascii="Times New Roman" w:hAnsi="Times New Roman" w:cs="Times New Roman"/>
          <w:sz w:val="24"/>
          <w:szCs w:val="24"/>
          <w:lang w:eastAsia="tr-TR"/>
        </w:rPr>
        <w:t xml:space="preserve"> maddesinin </w:t>
      </w:r>
      <w:r w:rsidRPr="00573B64">
        <w:rPr>
          <w:rFonts w:ascii="Times New Roman" w:hAnsi="Times New Roman" w:cs="Times New Roman"/>
          <w:sz w:val="24"/>
          <w:szCs w:val="24"/>
          <w:lang w:eastAsia="tr-TR"/>
        </w:rPr>
        <w:t>ikinci</w:t>
      </w:r>
      <w:r w:rsidR="00E2243A" w:rsidRPr="00573B64">
        <w:rPr>
          <w:rFonts w:ascii="Times New Roman" w:hAnsi="Times New Roman" w:cs="Times New Roman"/>
          <w:sz w:val="24"/>
          <w:szCs w:val="24"/>
          <w:lang w:eastAsia="tr-TR"/>
        </w:rPr>
        <w:t xml:space="preserve"> fıkrasında; Milli Eğitim Müdürlüklerindeki Disiplin Kurulunun adının İl Milli Eğitim Disiplin Kurulu olduğunun belirtildiği; </w:t>
      </w: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b/>
          <w:bCs/>
          <w:sz w:val="24"/>
          <w:szCs w:val="24"/>
          <w:shd w:val="clear" w:color="auto" w:fill="FFFFFF"/>
          <w:lang w:eastAsia="tr-TR"/>
        </w:rPr>
        <w:t xml:space="preserve">7.03.05- </w:t>
      </w:r>
      <w:r w:rsidRPr="00573B64">
        <w:rPr>
          <w:rFonts w:ascii="Times New Roman" w:hAnsi="Times New Roman" w:cs="Times New Roman"/>
          <w:sz w:val="24"/>
          <w:szCs w:val="24"/>
          <w:lang w:eastAsia="tr-TR"/>
        </w:rPr>
        <w:t>Yönetmelik’in 4</w:t>
      </w:r>
      <w:r w:rsidR="00496AB3" w:rsidRPr="00573B64">
        <w:rPr>
          <w:rFonts w:ascii="Times New Roman" w:hAnsi="Times New Roman" w:cs="Times New Roman"/>
          <w:sz w:val="24"/>
          <w:szCs w:val="24"/>
          <w:lang w:eastAsia="tr-TR"/>
        </w:rPr>
        <w:t xml:space="preserve"> üncü</w:t>
      </w:r>
      <w:r w:rsidRPr="00573B64">
        <w:rPr>
          <w:rFonts w:ascii="Times New Roman" w:hAnsi="Times New Roman" w:cs="Times New Roman"/>
          <w:sz w:val="24"/>
          <w:szCs w:val="24"/>
          <w:lang w:eastAsia="tr-TR"/>
        </w:rPr>
        <w:t xml:space="preserve"> maddesinin </w:t>
      </w:r>
      <w:r w:rsidR="00496AB3" w:rsidRPr="00573B64">
        <w:rPr>
          <w:rFonts w:ascii="Times New Roman" w:hAnsi="Times New Roman" w:cs="Times New Roman"/>
          <w:sz w:val="24"/>
          <w:szCs w:val="24"/>
          <w:lang w:eastAsia="tr-TR"/>
        </w:rPr>
        <w:t>üçüncü</w:t>
      </w:r>
      <w:r w:rsidRPr="00573B64">
        <w:rPr>
          <w:rFonts w:ascii="Times New Roman" w:hAnsi="Times New Roman" w:cs="Times New Roman"/>
          <w:sz w:val="24"/>
          <w:szCs w:val="24"/>
          <w:lang w:eastAsia="tr-TR"/>
        </w:rPr>
        <w:t xml:space="preserve"> fıkrasının; “Hakkında disiplin soruşturması yürütülen Devlet memurunun üyesi olduğu sendikanın temsilcisi de bu maddede belirtilen disiplin ve yüksek disiplin kurullarında yer alır. Her bir disiplin ve yüksek disiplin kurulunda görevlendirilen temsilci ilgili sendika tarafından önceden bildirilir. Bu şekilde üyesi çift sayıya ulaşan kurullarda oyların eşitliği halinde başkanın bulunduğu tarafın kararına itibar edilir.” hükmünü içerdiği;</w:t>
      </w:r>
    </w:p>
    <w:p w:rsidR="00502D4E" w:rsidRPr="00573B64" w:rsidRDefault="00502D4E"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sz w:val="24"/>
          <w:szCs w:val="24"/>
          <w:lang w:eastAsia="tr-TR"/>
        </w:rPr>
        <w:t xml:space="preserve">Aynı maddenin </w:t>
      </w:r>
      <w:r w:rsidR="00496AB3" w:rsidRPr="00573B64">
        <w:rPr>
          <w:rFonts w:ascii="Times New Roman" w:hAnsi="Times New Roman" w:cs="Times New Roman"/>
          <w:sz w:val="24"/>
          <w:szCs w:val="24"/>
          <w:lang w:eastAsia="tr-TR"/>
        </w:rPr>
        <w:t>sekizinci</w:t>
      </w:r>
      <w:r w:rsidRPr="00573B64">
        <w:rPr>
          <w:rFonts w:ascii="Times New Roman" w:hAnsi="Times New Roman" w:cs="Times New Roman"/>
          <w:sz w:val="24"/>
          <w:szCs w:val="24"/>
          <w:lang w:eastAsia="tr-TR"/>
        </w:rPr>
        <w:t xml:space="preserve"> fıkrası; Kuruluş esasları itibariyle yukarıdaki fıkralar kapsamına girmeyen Disiplin ve Yüksek Disiplin Kurullarını;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Değişik </w:t>
      </w:r>
      <w:r w:rsidR="00496AB3"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bendinde; İl Disiplin Kurulunun: Valinin veya görevlendireceği Vali Muavininin Başkanlığında, a) Hukuk İşleri Müdürü, b) Defterdar, c) Milli Eğitim Müdürü, d) Sağlık Müdürü, e) Tarım ve Orman Müdürü, f) Çevre ve Şehircilik </w:t>
      </w:r>
      <w:r w:rsidR="00637E03" w:rsidRPr="00573B64">
        <w:rPr>
          <w:rFonts w:ascii="Times New Roman" w:eastAsia="Times New Roman" w:hAnsi="Times New Roman" w:cs="Times New Roman"/>
          <w:sz w:val="24"/>
          <w:szCs w:val="24"/>
          <w:lang w:eastAsia="tr-TR"/>
        </w:rPr>
        <w:t>Müdüründen;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Değişik </w:t>
      </w:r>
      <w:r w:rsidR="00496AB3"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bendinde; İl Milli Eğitim Gençlik Ve Spor Disiplin Kurulunun (İl Milli Eğitim Disiplin Kurulu): Valinin veya görevlendireceği bir Vali Yardımcısının Başkanlığında, a) İl Milli Eğitim Müdürü, b) İl Hukuk İşleri Müdürü, c) İlk Öğretim Müfettişleri Kurulu Başkanı, d) Valinin görevlendireceği; 1. İlköğretim Okulu Müdürlüklerinden bir üye, 2. Orta Öğretim Kurumları (Liseler) Müdürlerinden bir üyeden;</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Değişik </w:t>
      </w:r>
      <w:r w:rsidR="00496AB3"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bendinde; Bölge Disiplin Kurulunun: Valinin veya görevlendireceği vali yardımcısının başkanlığında, a) Bölge Müdürü (Başkan), b) Bölge Müdürü (Başkan)’nün görevlendireceği bir müdür yardımcısı, c) Sosyal ve idari hizmetleri yürütmekle görevli amir, d) Personel veya ünite amiri veya benzer hizmetleri yürütmekle görevli amirden kurulur;</w:t>
      </w:r>
    </w:p>
    <w:p w:rsidR="00502D4E" w:rsidRPr="00573B64" w:rsidRDefault="00502D4E"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Değişik </w:t>
      </w:r>
      <w:r w:rsidR="00496AB3" w:rsidRPr="00573B64">
        <w:rPr>
          <w:rFonts w:ascii="Times New Roman" w:eastAsia="Times New Roman" w:hAnsi="Times New Roman" w:cs="Times New Roman"/>
          <w:sz w:val="24"/>
          <w:szCs w:val="24"/>
          <w:lang w:eastAsia="tr-TR"/>
        </w:rPr>
        <w:t>beşinci</w:t>
      </w:r>
      <w:r w:rsidRPr="00573B64">
        <w:rPr>
          <w:rFonts w:ascii="Times New Roman" w:eastAsia="Times New Roman" w:hAnsi="Times New Roman" w:cs="Times New Roman"/>
          <w:sz w:val="24"/>
          <w:szCs w:val="24"/>
          <w:lang w:eastAsia="tr-TR"/>
        </w:rPr>
        <w:t xml:space="preserve"> bendinde; Mahalli İdarelerin Disiplin Kurullarının: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İl Özel İdaresi Disiplin Kurulunun (Büyükşehirler dışında): Valinin veya genel sekreterin başkanlığında, a) İl hukuk işleri müdürü, hukuk işleri müdürü yoksa, valinin il idare kurulu üyeleri arasından görevlendireceği bir kişi, b) Vali tarafından belirlenecek bir birim müdürü, c) İl daimi encümeni üyelerinin kendi aralarında bir yıl içinde seçecekleri iki üyeden, kurulacağı;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Yukarıda belirtilen disiplin kurullarının bu hükme uygun olarak oluşturulup oluşturulmadığı;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7.03.06-</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Yönetmelik’in 2</w:t>
      </w:r>
      <w:r w:rsidR="00496AB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Yönetmelik</w:t>
      </w:r>
      <w:r w:rsidR="00141A2E"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in 657 sayılı Devlet Memurları Kanunu'nun değişik 1</w:t>
      </w:r>
      <w:r w:rsidR="00496AB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496AB3"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 kapsamına giren memurlar hakkında uygulanacağı;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27.04.2004 tarih ve 25445 sayılı Resmî Gazetede yayımlanan </w:t>
      </w:r>
      <w:r w:rsidRPr="00573B64">
        <w:rPr>
          <w:rFonts w:ascii="Times New Roman" w:eastAsia="Times New Roman" w:hAnsi="Times New Roman" w:cs="Times New Roman"/>
          <w:b/>
          <w:bCs/>
          <w:sz w:val="24"/>
          <w:szCs w:val="24"/>
          <w:lang w:eastAsia="tr-TR"/>
        </w:rPr>
        <w:t>Sözleşmeli Sağlık Personeli Disiplin ile Disiplin Kurulları Hakkında Yönetmelik</w:t>
      </w: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in 5</w:t>
      </w:r>
      <w:r w:rsidR="00496AB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Pr="00573B64">
        <w:rPr>
          <w:rFonts w:ascii="Times New Roman" w:eastAsia="Times New Roman" w:hAnsi="Times New Roman" w:cs="Times New Roman"/>
          <w:sz w:val="24"/>
          <w:szCs w:val="24"/>
          <w:shd w:val="clear" w:color="auto" w:fill="FFFFFF"/>
          <w:lang w:eastAsia="tr-TR"/>
        </w:rPr>
        <w:t xml:space="preserve">Sözleşmeli sağlık personeli hakkında; disiplin suçları, disiplin işlemleri, disiplin amirleri ile disiplin kurulları bakımından 4924 sayılı Kanun ile bu Yönetmelik hükümleri saklı kalmak kaydıyla Bakanlıkta çalışan emsali Devlet memurlarına uygulanan mevzuat hükümleri uygulanır.” ve </w:t>
      </w:r>
      <w:r w:rsidRPr="00573B64">
        <w:rPr>
          <w:rFonts w:ascii="Times New Roman" w:eastAsia="Times New Roman" w:hAnsi="Times New Roman" w:cs="Times New Roman"/>
          <w:sz w:val="24"/>
          <w:szCs w:val="24"/>
          <w:lang w:eastAsia="tr-TR"/>
        </w:rPr>
        <w:t>8</w:t>
      </w:r>
      <w:r w:rsidR="00496AB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“Bu Yönetmelikte hüküm bulunmayan hallerde, 10/7/2003 tarihli ve 4924 sayılı Kanun, 657 sayılı Devlet Memurları Kanunu, 17/9/1982 tarihli ve 8/5336 sayılı Bakanlar Kurulu Kararıyla yürürlüğe konan Disiplin Kurulları ve Disiplin Amirleri Hakkında Yönetmelik hükümleri uygulanır.” hükümlerinin </w:t>
      </w:r>
      <w:r w:rsidR="000244D4" w:rsidRPr="00573B64">
        <w:rPr>
          <w:rFonts w:ascii="Times New Roman" w:eastAsia="Times New Roman" w:hAnsi="Times New Roman" w:cs="Times New Roman"/>
          <w:sz w:val="24"/>
          <w:szCs w:val="24"/>
          <w:lang w:eastAsia="tr-TR"/>
        </w:rPr>
        <w:t>göz önünde</w:t>
      </w:r>
      <w:r w:rsidRPr="00573B64">
        <w:rPr>
          <w:rFonts w:ascii="Times New Roman" w:eastAsia="Times New Roman" w:hAnsi="Times New Roman" w:cs="Times New Roman"/>
          <w:sz w:val="24"/>
          <w:szCs w:val="24"/>
          <w:lang w:eastAsia="tr-TR"/>
        </w:rPr>
        <w:t xml:space="preserve"> bulundurulması gerektiği;</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7.03.07-</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b/>
          <w:sz w:val="24"/>
          <w:szCs w:val="24"/>
          <w:lang w:eastAsia="tr-TR"/>
        </w:rPr>
        <w:t>Disiplin Kurulları ve Disiplin Amirleri Hakkında Yönetmelik</w:t>
      </w:r>
      <w:r w:rsidRPr="00573B64">
        <w:rPr>
          <w:rFonts w:ascii="Times New Roman" w:eastAsia="Times New Roman" w:hAnsi="Times New Roman" w:cs="Times New Roman"/>
          <w:sz w:val="24"/>
          <w:szCs w:val="24"/>
          <w:lang w:eastAsia="tr-TR"/>
        </w:rPr>
        <w:t>’in 5</w:t>
      </w:r>
      <w:r w:rsidR="00496AB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haklarında aylıktan kesme veya daha ağır disiplin cezası uygulanmış olanların, 657 sayılı Kanunun değişik 133 üncü maddesi hükümlerinden yararlanmış olsalar dahi 3. maddede sayılan kurullarda görevlendirilemeyecekleri; kuralına, kurulların oluşturulması safhasında dikkat edil</w:t>
      </w:r>
      <w:r w:rsidR="00496AB3" w:rsidRPr="00573B64">
        <w:rPr>
          <w:rFonts w:ascii="Times New Roman" w:eastAsia="Times New Roman" w:hAnsi="Times New Roman" w:cs="Times New Roman"/>
          <w:sz w:val="24"/>
          <w:szCs w:val="24"/>
          <w:lang w:eastAsia="tr-TR"/>
        </w:rPr>
        <w:t>mesi gerektiği</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7.03.08-</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Yönetmelik’in 6</w:t>
      </w:r>
      <w:r w:rsidR="00496AB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maddesindeki; “Kurulların Başkan ve Üyeleri kendilerine, eşlerine, ikinci dereceye kadar (bu derece dahil) kan ve sıhri hısımlarına, disiplin cezası verilmesini teklif ettikleri, disiplin soruşturmasını yaptıkları veya atanmasına yetkili oldukları memurlara ait işlerle ilgili Kurul toplantılarına katılamazlar.” hükmünün uygulanabilmesi ve adil karar verilmesi açısından, kurul başkanının toplantı başlangıcında bu hususu üyelere hatırlatmasının tavsiye edilmesi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7.03.09-</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Yönetmelik’in 7</w:t>
      </w:r>
      <w:r w:rsidR="00496AB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kurulların başkan ve üyelerinin 2 yıl için görevlendirileceği; süresi dolanların aynı süre ile görevlendirilmelerinin mümkün olması nedeniyle başkan ve üyelerin sürelerine dikkat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7.03.10-</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Yönetmelik’in değişik 8</w:t>
      </w:r>
      <w:r w:rsidR="00496AB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Bakanlıklar ile bunların bağlı kuruluşlarının, illerde görevli memurlarından Bakanlar Kurulu kararı veya ortak kararlar (Cumhurbaşkanınca) atananlar dışındakilerin kademe ilerlemesinin durdurulması cezası ile ilgili işleri hakkında karar verme yetkisinin İl Disiplin Kuruluna; İllerde Milli Eğitim Bakanlığına bağlı teşkilatta görevli öğretmen, yönetici, uzman ve uzman yardımcısı ile gezici öğretmenlerin kademe ilerlemesinin durdurulması cezası ile ilgili işleri hakkında karar verme yetkisinin ise İl Milli Eğitim Disiplin Kuruluna ait olduğu; Devlet Memurluğundan çıkarma cezaları hakkında bunların bağlı bulundukları kurumların Yüksek Disiplin Kurullarınca karar verileceği;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İl özel idarelerinde, belediyelerde, bu kurumların kurdukları </w:t>
      </w:r>
      <w:r w:rsidR="00141A2E" w:rsidRPr="00573B64">
        <w:rPr>
          <w:rFonts w:ascii="Times New Roman" w:eastAsia="Times New Roman" w:hAnsi="Times New Roman" w:cs="Times New Roman"/>
          <w:sz w:val="24"/>
          <w:szCs w:val="24"/>
          <w:lang w:eastAsia="tr-TR"/>
        </w:rPr>
        <w:t>birliklerde, bunlara</w:t>
      </w:r>
      <w:r w:rsidRPr="00573B64">
        <w:rPr>
          <w:rFonts w:ascii="Times New Roman" w:eastAsia="Times New Roman" w:hAnsi="Times New Roman" w:cs="Times New Roman"/>
          <w:sz w:val="24"/>
          <w:szCs w:val="24"/>
          <w:lang w:eastAsia="tr-TR"/>
        </w:rPr>
        <w:t xml:space="preserve"> bağlı döner sermayeli kuruluşlarda görevli memurların kademe ilerlemesinin durdurulması cezası ile ilgili işleri ilgisine göre özel idare, belediye veya birlik disiplin kurulunca incelenip karara bağlanacağı; Devlet Memurluğundan çıkarma cezası ile ilgili işleri İçişleri Bakanlığı Yüksek Disiplin Kurulunca görüleceği; Büyükşehir Belediyelerinde çalışan memurlar hakkında Devlet Memurluğundan çıkarma cezası verme yetkisinin Büyük Şehir Belediyesi Yüksek Disiplin Kuruluna ait olduğu;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Bakanlar ve en üst disiplin amirlerince doğrudan verilen uyarma ve kınama cezalarına karşı ilgili memurlarca yapılan itirazların, cezayı veren amirin esas görev yerindeki Disiplin Kurulunca karara bağlanacağı;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İllerde Milli Eğitim Bakanlığına bağlı teşkilatta çalışan öğretmen, yönetici, uzman ve uzman yardımcısı ile gezici öğretmenlerin, kaymakam ve valilerce verilen uyarma ve kınama cezalarına karşı itirazlarının, İl Milli Eğitim Disiplin Kurulunca karara bağlanacağı;</w:t>
      </w:r>
    </w:p>
    <w:p w:rsidR="00502D4E" w:rsidRPr="00573B64" w:rsidRDefault="00502D4E"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7.03.11-</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Yönetmelik’in 9</w:t>
      </w:r>
      <w:r w:rsidR="00496AB3"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toplantı gündeminin düzenlenip ilgililere dağıtılmasının, toplantının belirli gün, saat ve yerde yapılmasının, Kurul çalışmalarının gereği gibi yürütülüp sonuçlandırılmasının Başkan tarafından sağlanacağı; kurullarda raportörlük görevinin Başkanın görevlendireceği bir üye tarafından yürütüleceği; üyelerin kendilerine havale edilen dosyaları en geç 7 gün içinde inceleyecekleri; hükmü ile;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10</w:t>
      </w:r>
      <w:r w:rsidR="00496AB3"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maddesindeki; üç kişilik kurulların üye tam sayısı ile üye sayısı 3'den fazla olan kurulların salt çoğunlukla toplanacağı; kurulların başkan ve üyelerinin görev başında bulunmamaları halinde kurula vekillerinin, seçimle gelenlerin yedeklerinin katılacağı; kurulların başkanlarının 6. maddedeki sebepler ile toplantılara katılamamaları halinde başkanlık görevinin en kıdemli üye tarafından yürütüleceği; yukarıdaki fıkra uyarınca toplantılara katılamayan üyelerin toplantı yeter sayısının tespitinde </w:t>
      </w:r>
      <w:r w:rsidR="007E4FAB" w:rsidRPr="00573B64">
        <w:rPr>
          <w:rFonts w:ascii="Times New Roman" w:eastAsia="Times New Roman" w:hAnsi="Times New Roman" w:cs="Times New Roman"/>
          <w:sz w:val="24"/>
          <w:szCs w:val="24"/>
          <w:lang w:eastAsia="tr-TR"/>
        </w:rPr>
        <w:t>göz önünde</w:t>
      </w:r>
      <w:r w:rsidRPr="00573B64">
        <w:rPr>
          <w:rFonts w:ascii="Times New Roman" w:eastAsia="Times New Roman" w:hAnsi="Times New Roman" w:cs="Times New Roman"/>
          <w:sz w:val="24"/>
          <w:szCs w:val="24"/>
          <w:lang w:eastAsia="tr-TR"/>
        </w:rPr>
        <w:t xml:space="preserve"> bulundurulmayacağı;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496AB3"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7.03.12-</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b/>
          <w:sz w:val="24"/>
          <w:szCs w:val="24"/>
          <w:lang w:eastAsia="tr-TR"/>
        </w:rPr>
        <w:t>Disiplin Kurulları ve Disiplin Amirleri Hakkındaki Yönetmelik</w:t>
      </w:r>
      <w:r w:rsidRPr="00573B64">
        <w:rPr>
          <w:rFonts w:ascii="Times New Roman" w:eastAsia="Times New Roman" w:hAnsi="Times New Roman" w:cs="Times New Roman"/>
          <w:sz w:val="24"/>
          <w:szCs w:val="24"/>
          <w:lang w:eastAsia="tr-TR"/>
        </w:rPr>
        <w:t xml:space="preserve">’in;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a)</w:t>
      </w:r>
      <w:r w:rsidRPr="00573B64">
        <w:rPr>
          <w:rFonts w:ascii="Times New Roman" w:eastAsia="Times New Roman" w:hAnsi="Times New Roman" w:cs="Times New Roman"/>
          <w:sz w:val="24"/>
          <w:szCs w:val="24"/>
          <w:lang w:eastAsia="tr-TR"/>
        </w:rPr>
        <w:t xml:space="preserve"> 11</w:t>
      </w:r>
      <w:r w:rsidR="00496AB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uyarınca; disiplin kurullarının, kademe ilerlemesinin durdurulması </w:t>
      </w:r>
      <w:r w:rsidR="00141A2E" w:rsidRPr="00573B64">
        <w:rPr>
          <w:rFonts w:ascii="Times New Roman" w:eastAsia="Times New Roman" w:hAnsi="Times New Roman" w:cs="Times New Roman"/>
          <w:sz w:val="24"/>
          <w:szCs w:val="24"/>
          <w:lang w:eastAsia="tr-TR"/>
        </w:rPr>
        <w:t>cezası ile</w:t>
      </w:r>
      <w:r w:rsidRPr="00573B64">
        <w:rPr>
          <w:rFonts w:ascii="Times New Roman" w:eastAsia="Times New Roman" w:hAnsi="Times New Roman" w:cs="Times New Roman"/>
          <w:sz w:val="24"/>
          <w:szCs w:val="24"/>
          <w:lang w:eastAsia="tr-TR"/>
        </w:rPr>
        <w:t xml:space="preserve"> ilgili işlerde soruşturma dosyasını aldıkları tarihten itibaren; uyarma ve kınama cezalarına karşı yapılan itirazlar ile ilgili işlerde, itiraz dilekçesi ile cezaya ilişkin karar ve eklerinin kendilerine intikalinden itibaren, 30 gün içinde karar verip vermedikleri;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b)</w:t>
      </w:r>
      <w:r w:rsidRPr="00573B64">
        <w:rPr>
          <w:rFonts w:ascii="Times New Roman" w:eastAsia="Times New Roman" w:hAnsi="Times New Roman" w:cs="Times New Roman"/>
          <w:sz w:val="24"/>
          <w:szCs w:val="24"/>
          <w:lang w:eastAsia="tr-TR"/>
        </w:rPr>
        <w:t xml:space="preserve"> 13</w:t>
      </w:r>
      <w:r w:rsidR="00496AB3"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uyarınca;</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Kurulların, oy çokluğu ve açık oyla karar verecekleri; oylamada çekimser kalınamayacağı; başkanın oyunu en son kullanacağı; oyların eşitliği halinde Başkanın bulunduğu tarafın oyunun üstün sayılacağı; kararın başkan tarafından açıklanacağı; karar özetinin üyeler tarafından imzalanan bir </w:t>
      </w:r>
      <w:r w:rsidR="00141A2E" w:rsidRPr="00573B64">
        <w:rPr>
          <w:rFonts w:ascii="Times New Roman" w:eastAsia="Times New Roman" w:hAnsi="Times New Roman" w:cs="Times New Roman"/>
          <w:sz w:val="24"/>
          <w:szCs w:val="24"/>
          <w:lang w:eastAsia="tr-TR"/>
        </w:rPr>
        <w:t>tutanakla tespit</w:t>
      </w:r>
      <w:r w:rsidRPr="00573B64">
        <w:rPr>
          <w:rFonts w:ascii="Times New Roman" w:eastAsia="Times New Roman" w:hAnsi="Times New Roman" w:cs="Times New Roman"/>
          <w:sz w:val="24"/>
          <w:szCs w:val="24"/>
          <w:lang w:eastAsia="tr-TR"/>
        </w:rPr>
        <w:t xml:space="preserve"> edileceği;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c)</w:t>
      </w:r>
      <w:r w:rsidRPr="00573B64">
        <w:rPr>
          <w:rFonts w:ascii="Times New Roman" w:eastAsia="Times New Roman" w:hAnsi="Times New Roman" w:cs="Times New Roman"/>
          <w:sz w:val="24"/>
          <w:szCs w:val="24"/>
          <w:lang w:eastAsia="tr-TR"/>
        </w:rPr>
        <w:t xml:space="preserve"> 14</w:t>
      </w:r>
      <w:r w:rsidR="00496AB3"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uyarınca;</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kararların, karar tarihini izleyen 7 gün içinde, gerekçeli olarak ve oybirliği veya oy çokluğu ile alındığı da belli edilmek suretiyle raportörler tarafından yazılacağı; başkan ve üyelerce imzalanacağı; karşı oy kullananların görüşlerine kararda yer verileceği;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ç) </w:t>
      </w:r>
      <w:r w:rsidRPr="00573B64">
        <w:rPr>
          <w:rFonts w:ascii="Times New Roman" w:eastAsia="Times New Roman" w:hAnsi="Times New Roman" w:cs="Times New Roman"/>
          <w:sz w:val="24"/>
          <w:szCs w:val="24"/>
          <w:lang w:eastAsia="tr-TR"/>
        </w:rPr>
        <w:t>15</w:t>
      </w:r>
      <w:r w:rsidR="00496AB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uyarınca;</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disiplin amirlerince verilen disiplin cezaları bu amirler, kademe ilerlemesinin durdurulması cezası atamaya yetkili amirler tarafından en geç kararların verildiği tarihi izleyen 15 gün içinde ilgililere tebliğ edileceği;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7.03.13-</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b/>
          <w:sz w:val="24"/>
          <w:szCs w:val="24"/>
          <w:lang w:eastAsia="tr-TR"/>
        </w:rPr>
        <w:t>Disiplin Kurulları ve Disiplin Amirleri Hakkında Yönetmelik</w:t>
      </w:r>
      <w:r w:rsidRPr="00573B64">
        <w:rPr>
          <w:rFonts w:ascii="Times New Roman" w:eastAsia="Times New Roman" w:hAnsi="Times New Roman" w:cs="Times New Roman"/>
          <w:sz w:val="24"/>
          <w:szCs w:val="24"/>
          <w:lang w:eastAsia="tr-TR"/>
        </w:rPr>
        <w:t>’in değişik 16</w:t>
      </w:r>
      <w:r w:rsidR="00496AB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disiplin amirlerinin, kurumların kuruluş ve görev özelliklerine göre hazırlayarak yürürlüğe koyacakları özel yönetmelikler ile tespit edileceği; illerde valilerin, buralarda görevli bütün memurların en üst disiplin amiri olduğu; en üst disiplin amirlerinin haiz oldukları yetkileri her derecedeki memur hakkında doğrudan kullanabilecekleri; disiplin işleriyle ilgili uygulamalarda, valilerin il, teşkilatındaki diğer disiplin amirlerine göre en üst disiplin amiri oldukları; valilerin, kaymakamlara göre bir üst disiplin amiri olduğu; bölge müdürlüğünün merkezinin bulunduğu ilin valisinin bölge müdürünün disiplin amiri olduğu; bölge müdürlüklerinin ilçe teşkilatındaki birimlerinin başında bulunan ilçe idare şube başkanlarının disiplin amirinin kaymakam, üst disiplin amirinin vali; il teşkilatındaki il idare şube başkanlarının disiplin amirinin ise vali olduğu; ancak, bölge müdürlüklerinde bölge müdürleri il ve ilçe teşkilatında görevli memurlar ile il idare şube başkanları ve ilçe idare şube başkanları hakkında, il idare şube başkanları ise ilçe idare şube başkanları ve ilçe teşkilatında görevli memurlar hakkında doğrudan disiplin cezası verme yetkisine sahip oldukları;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bCs/>
          <w:sz w:val="24"/>
          <w:szCs w:val="24"/>
          <w:shd w:val="clear" w:color="auto" w:fill="FFFFFF"/>
          <w:lang w:eastAsia="tr-TR"/>
        </w:rPr>
        <w:t>7.03.14-</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Yönetmelik’in 18</w:t>
      </w:r>
      <w:r w:rsidR="00496AB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ilde en üst disiplin amiri olan valinin, kamu hizmetlerinin gereği gibi yürütülmesini sağlamak amacı ile mevzuatın Devlet Memuru olarak emrettiği görevleri yurt içinde veya dışında yerine getirmeyenlere, uyulmasını zorunlu kıldığı hususları yapmayanlara, yasakladığı işleri yapanlara, durumun niteliğine ve ağırlık derecesine göre, 657 sayılı Kanunda yazılı disiplin cezalarından yetkisi dahilinde bulunanları verme, özel kanunların disiplin işleriyle ilgili olarak verdiği yetkileri kullanma; Disiplin ve Yüksek Disiplin Kurullarınca reddedilen kademe ilerlemesinin durdurulması cezası ile Devlet Memurluğundan çıkarma cezaları yerine, red kararlarının alındığı tarihi izleyen 15 gün içinde 657 sayılı Devlet Memurları Kanunu ile bu Yönetmelikte belirtilen usul ve esaslara uyulmak kaydıyla başka bir disiplin cezası verme, bir üst disiplin amiri sıfatıyla uyarma ve kınama cezalarına karşı yapılan itirazları gözden geçirerek verilen cezayı aynen kabul, hafifletme veya tamamen kaldırma, yetkisini etkin kullanıp kullanmadığı;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7.03.15-</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b/>
          <w:sz w:val="24"/>
          <w:szCs w:val="24"/>
          <w:lang w:eastAsia="tr-TR"/>
        </w:rPr>
        <w:t>Disiplin Kurulları ve Disiplin Amirleri Hakkındaki Yönetmelik</w:t>
      </w:r>
      <w:r w:rsidRPr="00573B64">
        <w:rPr>
          <w:rFonts w:ascii="Times New Roman" w:eastAsia="Times New Roman" w:hAnsi="Times New Roman" w:cs="Times New Roman"/>
          <w:sz w:val="24"/>
          <w:szCs w:val="24"/>
          <w:lang w:eastAsia="tr-TR"/>
        </w:rPr>
        <w:t>’in 19</w:t>
      </w:r>
      <w:r w:rsidR="00813F46"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uyarınca; disiplin amiri olarak vali, disiplin işlerinde </w:t>
      </w:r>
      <w:r w:rsidR="0091175E" w:rsidRPr="00573B64">
        <w:rPr>
          <w:rFonts w:ascii="Times New Roman" w:eastAsia="Times New Roman" w:hAnsi="Times New Roman" w:cs="Times New Roman"/>
          <w:sz w:val="24"/>
          <w:szCs w:val="24"/>
          <w:lang w:eastAsia="tr-TR"/>
        </w:rPr>
        <w:t>kendilerine</w:t>
      </w:r>
      <w:r w:rsidRPr="00573B64">
        <w:rPr>
          <w:rFonts w:ascii="Times New Roman" w:eastAsia="Times New Roman" w:hAnsi="Times New Roman" w:cs="Times New Roman"/>
          <w:sz w:val="24"/>
          <w:szCs w:val="24"/>
          <w:lang w:eastAsia="tr-TR"/>
        </w:rPr>
        <w:t xml:space="preserve"> 657 sayılı Devlet Memurları Kanunu ve özel kanunlarla verilen yetkileri, kamu hizmetlerinin gereği gibi yürütülmesini sağlamak amacıyla; memurlara mevzuatla tanınan hakları gözönünde tutan, hakkaniyet ve eşitliği esas alan bir tutum ve davranış için de kullanmak ile yükümlü olduğu; bu genel sorumluluğun dışında ayrıca; a) memurların uyarma, kınama, aylıktan kesme, kademe ilerlemesinin durdurulması ve memurluktan çıkarma cezalarından biriyle cezalandırılması gereken disipline aykırı davranışlarını öğrendikleri tarihten itibaren kanunen belli süreler içinde disiplin soruşturmasını başlatarak; gerekli cezayı uygulayarak, disiplin cezası verme yetkisinin zaman aşımına uğramasını önlemek, b) Uyarma, kınama ve aylıktan kesme cezalarını soruşturmanın tamamlandığı tarihi izleyen 15 gün içinde vermek, c) Uyarma ve kınama cezalarına karşı yapılan itirazları, cezalarla ilişkin karar ve eklerinin kendilerine intikalinden itibaren 30 gün içinde inceleyerek sonuçlandırmak, zorunda olduğu; hususlarına gereken özenin gösterilip gösterilmediği;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7.03.16-</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b/>
          <w:sz w:val="24"/>
          <w:szCs w:val="24"/>
          <w:lang w:eastAsia="tr-TR"/>
        </w:rPr>
        <w:t>Valilik ve Kaymakamlık Birimleri Teşkilat, Görev ve Çalışma Yönetmeliğinin</w:t>
      </w:r>
      <w:r w:rsidRPr="00573B64">
        <w:rPr>
          <w:rFonts w:ascii="Times New Roman" w:eastAsia="Times New Roman" w:hAnsi="Times New Roman" w:cs="Times New Roman"/>
          <w:sz w:val="24"/>
          <w:szCs w:val="24"/>
          <w:lang w:eastAsia="tr-TR"/>
        </w:rPr>
        <w:t xml:space="preserve"> 66</w:t>
      </w:r>
      <w:r w:rsidR="00813F46"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 657 sayılı Devlet Memurları Kanunu, özel kanun, tüzük ve yönetmeliklere göre işlem yapılmak üzere il disiplin kuruluna intikal ettirilen evrakın kaydı ve verilen karar özetinin yazılması amacıyla il idare kurulu müdürlüğünce elektronik ortamda İl Disiplin Kurulu Karar Özetleri Defteri tutulacağı; söz konusu kararların deftere işlenmesi, imzalanması, gerekçeli asıl kararların hazırlanması, işleme konulması, birer örneğinin klasörde saklanmasının bu Yönetmeliğin 63 üncü maddesinde zikredilen defter (</w:t>
      </w:r>
      <w:r w:rsidRPr="00573B64">
        <w:rPr>
          <w:rFonts w:ascii="Times New Roman" w:eastAsia="Times New Roman" w:hAnsi="Times New Roman" w:cs="Times New Roman"/>
          <w:bCs/>
          <w:sz w:val="24"/>
          <w:szCs w:val="24"/>
          <w:shd w:val="clear" w:color="auto" w:fill="FFFFFF"/>
          <w:lang w:eastAsia="tr-TR"/>
        </w:rPr>
        <w:t xml:space="preserve">idare kurulu karar özetleri defteri) </w:t>
      </w:r>
      <w:r w:rsidRPr="00573B64">
        <w:rPr>
          <w:rFonts w:ascii="Times New Roman" w:eastAsia="Times New Roman" w:hAnsi="Times New Roman" w:cs="Times New Roman"/>
          <w:sz w:val="24"/>
          <w:szCs w:val="24"/>
          <w:lang w:eastAsia="tr-TR"/>
        </w:rPr>
        <w:t>için uygulanan usule tabi olduğu; hükmü gereğince işlem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9B565E"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7.03.17-</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31.01.2018 tarihli ve 7068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Genel Kolluk Disiplin Hükümleri Hakkında Kanun Hükmünde Kararnamenin Kabul Edilmesine Dair Kanunun</w:t>
      </w:r>
      <w:r w:rsidRPr="00573B64">
        <w:rPr>
          <w:rFonts w:ascii="Times New Roman" w:eastAsia="Times New Roman" w:hAnsi="Times New Roman" w:cs="Times New Roman"/>
          <w:bCs/>
          <w:sz w:val="24"/>
          <w:szCs w:val="24"/>
          <w:lang w:eastAsia="tr-TR"/>
        </w:rPr>
        <w:t xml:space="preserve"> 13</w:t>
      </w:r>
      <w:r w:rsidR="00813F46" w:rsidRPr="00573B64">
        <w:rPr>
          <w:rFonts w:ascii="Times New Roman" w:eastAsia="Times New Roman" w:hAnsi="Times New Roman" w:cs="Times New Roman"/>
          <w:bCs/>
          <w:sz w:val="24"/>
          <w:szCs w:val="24"/>
          <w:lang w:eastAsia="tr-TR"/>
        </w:rPr>
        <w:t xml:space="preserve"> üncü</w:t>
      </w:r>
      <w:r w:rsidRPr="00573B64">
        <w:rPr>
          <w:rFonts w:ascii="Times New Roman" w:eastAsia="Times New Roman" w:hAnsi="Times New Roman" w:cs="Times New Roman"/>
          <w:bCs/>
          <w:sz w:val="24"/>
          <w:szCs w:val="24"/>
          <w:lang w:eastAsia="tr-TR"/>
        </w:rPr>
        <w:t xml:space="preserve"> maddesinin </w:t>
      </w:r>
      <w:r w:rsidR="00813F46" w:rsidRPr="00573B64">
        <w:rPr>
          <w:rFonts w:ascii="Times New Roman" w:eastAsia="Times New Roman" w:hAnsi="Times New Roman" w:cs="Times New Roman"/>
          <w:bCs/>
          <w:sz w:val="24"/>
          <w:szCs w:val="24"/>
          <w:lang w:eastAsia="tr-TR"/>
        </w:rPr>
        <w:t>üçüncü</w:t>
      </w:r>
      <w:r w:rsidRPr="00573B64">
        <w:rPr>
          <w:rFonts w:ascii="Times New Roman" w:eastAsia="Times New Roman" w:hAnsi="Times New Roman" w:cs="Times New Roman"/>
          <w:bCs/>
          <w:sz w:val="24"/>
          <w:szCs w:val="24"/>
          <w:lang w:eastAsia="tr-TR"/>
        </w:rPr>
        <w:t xml:space="preserve"> fıkrası gereğince; </w:t>
      </w:r>
      <w:r w:rsidRPr="00573B64">
        <w:rPr>
          <w:rFonts w:ascii="Times New Roman" w:eastAsia="Times New Roman" w:hAnsi="Times New Roman" w:cs="Times New Roman"/>
          <w:sz w:val="24"/>
          <w:szCs w:val="24"/>
          <w:lang w:eastAsia="tr-TR"/>
        </w:rPr>
        <w:t xml:space="preserve">valilerin il teşkilatındaki diğer disiplin amirlerine göre en üst disiplin amiri ve kaymakamlara göre bir üst disiplin amiri olduğu; </w:t>
      </w:r>
    </w:p>
    <w:p w:rsidR="009B565E" w:rsidRPr="00573B64" w:rsidRDefault="009B565E"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9B565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w:t>
      </w:r>
      <w:r w:rsidR="00E2243A" w:rsidRPr="00573B64">
        <w:rPr>
          <w:rFonts w:ascii="Times New Roman" w:eastAsia="Times New Roman" w:hAnsi="Times New Roman" w:cs="Times New Roman"/>
          <w:sz w:val="24"/>
          <w:szCs w:val="24"/>
          <w:lang w:eastAsia="tr-TR"/>
        </w:rPr>
        <w:t>, valinin doğrudan verdiği disiplin cezalarına karşı Bakanlık Yüksek Disiplin Kuruluna, Kaymakamın doğrudan verdiği disiplin cezalarına karşı ise valiye itiraz edileceği</w:t>
      </w:r>
      <w:r w:rsidRPr="00573B64">
        <w:rPr>
          <w:rFonts w:ascii="Times New Roman" w:eastAsia="Times New Roman" w:hAnsi="Times New Roman" w:cs="Times New Roman"/>
          <w:sz w:val="24"/>
          <w:szCs w:val="24"/>
          <w:lang w:eastAsia="tr-TR"/>
        </w:rPr>
        <w:t>; İtirazın, otuz gün içinde karara bağlanacağı;</w:t>
      </w:r>
      <w:r w:rsidR="00E2243A" w:rsidRPr="00573B64">
        <w:rPr>
          <w:rFonts w:ascii="Times New Roman" w:eastAsia="Times New Roman" w:hAnsi="Times New Roman" w:cs="Times New Roman"/>
          <w:sz w:val="24"/>
          <w:szCs w:val="24"/>
          <w:lang w:eastAsia="tr-TR"/>
        </w:rPr>
        <w:t xml:space="preserve"> (md. 30)</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9B565E"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 xml:space="preserve">7068 sayılı </w:t>
      </w:r>
      <w:r w:rsidRPr="00573B64">
        <w:rPr>
          <w:rFonts w:ascii="Times New Roman" w:eastAsia="Times New Roman" w:hAnsi="Times New Roman" w:cs="Times New Roman"/>
          <w:bCs/>
          <w:sz w:val="24"/>
          <w:szCs w:val="24"/>
          <w:lang w:eastAsia="tr-TR"/>
        </w:rPr>
        <w:t>Kanun ile illerde başkanlıklarını vali yardımcısının yaptığı</w:t>
      </w:r>
      <w:r w:rsidR="009B565E" w:rsidRPr="00573B64">
        <w:rPr>
          <w:rFonts w:ascii="Times New Roman" w:eastAsia="Times New Roman" w:hAnsi="Times New Roman" w:cs="Times New Roman"/>
          <w:bCs/>
          <w:sz w:val="24"/>
          <w:szCs w:val="24"/>
          <w:lang w:eastAsia="tr-TR"/>
        </w:rPr>
        <w:t>;</w:t>
      </w:r>
    </w:p>
    <w:p w:rsidR="009B565E" w:rsidRPr="00573B64" w:rsidRDefault="009B565E" w:rsidP="003B5A0C">
      <w:pPr>
        <w:spacing w:after="0" w:line="240" w:lineRule="auto"/>
        <w:ind w:firstLine="567"/>
        <w:jc w:val="both"/>
        <w:rPr>
          <w:rFonts w:ascii="Times New Roman" w:eastAsia="Times New Roman" w:hAnsi="Times New Roman" w:cs="Times New Roman"/>
          <w:bCs/>
          <w:sz w:val="24"/>
          <w:szCs w:val="24"/>
          <w:lang w:eastAsia="tr-TR"/>
        </w:rPr>
      </w:pPr>
    </w:p>
    <w:p w:rsidR="009B565E" w:rsidRPr="00573B64" w:rsidRDefault="001C3CE1"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bCs/>
          <w:sz w:val="24"/>
          <w:szCs w:val="24"/>
          <w:lang w:eastAsia="tr-TR"/>
        </w:rPr>
        <w:t xml:space="preserve">A) </w:t>
      </w:r>
      <w:r w:rsidR="00E2243A" w:rsidRPr="00573B64">
        <w:rPr>
          <w:rFonts w:ascii="Times New Roman" w:eastAsia="Times New Roman" w:hAnsi="Times New Roman" w:cs="Times New Roman"/>
          <w:b/>
          <w:bCs/>
          <w:sz w:val="24"/>
          <w:szCs w:val="24"/>
          <w:lang w:eastAsia="tr-TR"/>
        </w:rPr>
        <w:t xml:space="preserve">İl </w:t>
      </w:r>
      <w:r w:rsidR="008463C5" w:rsidRPr="00573B64">
        <w:rPr>
          <w:rFonts w:ascii="Times New Roman" w:eastAsia="Times New Roman" w:hAnsi="Times New Roman" w:cs="Times New Roman"/>
          <w:b/>
          <w:bCs/>
          <w:sz w:val="24"/>
          <w:szCs w:val="24"/>
          <w:lang w:eastAsia="tr-TR"/>
        </w:rPr>
        <w:t>polis disiplin kurulunun</w:t>
      </w:r>
      <w:r w:rsidR="009B565E" w:rsidRPr="00573B64">
        <w:rPr>
          <w:rFonts w:ascii="Times New Roman" w:eastAsia="Times New Roman" w:hAnsi="Times New Roman" w:cs="Times New Roman"/>
          <w:b/>
          <w:bCs/>
          <w:sz w:val="24"/>
          <w:szCs w:val="24"/>
          <w:lang w:eastAsia="tr-TR"/>
        </w:rPr>
        <w:t>;</w:t>
      </w:r>
      <w:r w:rsidR="009B565E" w:rsidRPr="00573B64">
        <w:rPr>
          <w:rFonts w:ascii="Times New Roman" w:eastAsia="Times New Roman" w:hAnsi="Times New Roman" w:cs="Times New Roman"/>
          <w:bCs/>
          <w:sz w:val="24"/>
          <w:szCs w:val="24"/>
          <w:lang w:eastAsia="tr-TR"/>
        </w:rPr>
        <w:t xml:space="preserve"> </w:t>
      </w:r>
      <w:r w:rsidR="009B565E" w:rsidRPr="00573B64">
        <w:rPr>
          <w:rFonts w:ascii="Times New Roman" w:eastAsia="Times New Roman" w:hAnsi="Times New Roman" w:cs="Times New Roman"/>
          <w:sz w:val="24"/>
          <w:szCs w:val="24"/>
          <w:lang w:eastAsia="tr-TR"/>
        </w:rPr>
        <w:t xml:space="preserve">İl hukuk işleri müdürü, bulunmadığı durumda il hukuk işleri şube müdürlüğünün bağlı olduğu vali yardımcısı; Emniyet müdürü veya görevlendireceği müdür yardımcılarından biri, müdür yardımcısı bulunmadığı durumda il emniyet kuruluşunda emniyet müdüründen sonra gelen en yüksek rütbeli, rütbelerde eşitlik varsa daha kıdemli amir; Asayiş şube müdürü ve Personel şube müdüründen oluşacağı </w:t>
      </w:r>
      <w:r w:rsidR="009B565E" w:rsidRPr="00573B64">
        <w:rPr>
          <w:rFonts w:ascii="Times New Roman" w:eastAsia="Times New Roman" w:hAnsi="Times New Roman" w:cs="Times New Roman"/>
          <w:bCs/>
          <w:sz w:val="24"/>
          <w:szCs w:val="24"/>
          <w:lang w:eastAsia="tr-TR"/>
        </w:rPr>
        <w:t xml:space="preserve"> (md. 16); </w:t>
      </w:r>
    </w:p>
    <w:p w:rsidR="009B565E" w:rsidRPr="00573B64" w:rsidRDefault="009B565E" w:rsidP="003B5A0C">
      <w:pPr>
        <w:spacing w:after="0" w:line="240" w:lineRule="auto"/>
        <w:ind w:firstLine="567"/>
        <w:jc w:val="both"/>
        <w:rPr>
          <w:rFonts w:ascii="Times New Roman" w:eastAsia="Times New Roman" w:hAnsi="Times New Roman" w:cs="Times New Roman"/>
          <w:bCs/>
          <w:sz w:val="24"/>
          <w:szCs w:val="24"/>
          <w:lang w:eastAsia="tr-TR"/>
        </w:rPr>
      </w:pPr>
    </w:p>
    <w:p w:rsidR="00A85F51" w:rsidRPr="00573B64" w:rsidRDefault="008463C5"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7068 sayılı </w:t>
      </w:r>
      <w:r w:rsidRPr="00573B64">
        <w:rPr>
          <w:rFonts w:ascii="Times New Roman" w:eastAsia="Times New Roman" w:hAnsi="Times New Roman" w:cs="Times New Roman"/>
          <w:bCs/>
          <w:sz w:val="24"/>
          <w:szCs w:val="24"/>
          <w:lang w:eastAsia="tr-TR"/>
        </w:rPr>
        <w:t>Kanunun 17</w:t>
      </w:r>
      <w:r w:rsidR="00813F46" w:rsidRPr="00573B64">
        <w:rPr>
          <w:rFonts w:ascii="Times New Roman" w:eastAsia="Times New Roman" w:hAnsi="Times New Roman" w:cs="Times New Roman"/>
          <w:bCs/>
          <w:sz w:val="24"/>
          <w:szCs w:val="24"/>
          <w:lang w:eastAsia="tr-TR"/>
        </w:rPr>
        <w:t xml:space="preserve"> nci</w:t>
      </w:r>
      <w:r w:rsidRPr="00573B64">
        <w:rPr>
          <w:rFonts w:ascii="Times New Roman" w:eastAsia="Times New Roman" w:hAnsi="Times New Roman" w:cs="Times New Roman"/>
          <w:bCs/>
          <w:sz w:val="24"/>
          <w:szCs w:val="24"/>
          <w:lang w:eastAsia="tr-TR"/>
        </w:rPr>
        <w:t xml:space="preserve"> maddesinin </w:t>
      </w:r>
      <w:r w:rsidR="00813F46" w:rsidRPr="00573B64">
        <w:rPr>
          <w:rFonts w:ascii="Times New Roman" w:eastAsia="Times New Roman" w:hAnsi="Times New Roman" w:cs="Times New Roman"/>
          <w:bCs/>
          <w:sz w:val="24"/>
          <w:szCs w:val="24"/>
          <w:lang w:eastAsia="tr-TR"/>
        </w:rPr>
        <w:t>birinci</w:t>
      </w:r>
      <w:r w:rsidRPr="00573B64">
        <w:rPr>
          <w:rFonts w:ascii="Times New Roman" w:eastAsia="Times New Roman" w:hAnsi="Times New Roman" w:cs="Times New Roman"/>
          <w:bCs/>
          <w:sz w:val="24"/>
          <w:szCs w:val="24"/>
          <w:lang w:eastAsia="tr-TR"/>
        </w:rPr>
        <w:t xml:space="preserve"> fıkrasının (a) bendine göre; “</w:t>
      </w:r>
      <w:r w:rsidR="00A85F51" w:rsidRPr="00573B64">
        <w:rPr>
          <w:rFonts w:ascii="Times New Roman" w:eastAsia="Times New Roman" w:hAnsi="Times New Roman" w:cs="Times New Roman"/>
          <w:sz w:val="24"/>
          <w:szCs w:val="24"/>
          <w:lang w:eastAsia="tr-TR"/>
        </w:rPr>
        <w:t>İl polis disiplin kurulları, kuruldukları il emniyet kadrosundaki;</w:t>
      </w:r>
    </w:p>
    <w:p w:rsidR="00A85F51" w:rsidRPr="00573B64" w:rsidRDefault="00A85F51"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w:t>
      </w:r>
      <w:r w:rsidRPr="00573B64">
        <w:rPr>
          <w:rFonts w:ascii="Times New Roman" w:eastAsia="Times New Roman" w:hAnsi="Times New Roman" w:cs="Times New Roman"/>
          <w:b/>
          <w:sz w:val="24"/>
          <w:szCs w:val="24"/>
          <w:lang w:eastAsia="tr-TR"/>
        </w:rPr>
        <w:t xml:space="preserve"> (Değişik:6/12/2019-7196/90 md.) </w:t>
      </w:r>
      <w:r w:rsidRPr="00573B64">
        <w:rPr>
          <w:rFonts w:ascii="Times New Roman" w:eastAsia="Times New Roman" w:hAnsi="Times New Roman" w:cs="Times New Roman"/>
          <w:sz w:val="24"/>
          <w:szCs w:val="24"/>
          <w:lang w:eastAsia="tr-TR"/>
        </w:rPr>
        <w:t>Polis memurları, çarşı ve mahalle bekçileri ile emniyet hizmetleri sınıfı dışındaki memurlara bütün disiplin cezalarını,</w:t>
      </w:r>
    </w:p>
    <w:p w:rsidR="00A85F51" w:rsidRPr="00573B64" w:rsidRDefault="00A85F51"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Komiser yardımcısı, komiser ve başkomiserlere meslekten çıkarma cezası dışında kalan diğer disiplin cezalarını” verebileceği;</w:t>
      </w:r>
    </w:p>
    <w:p w:rsidR="00A85F51" w:rsidRPr="00573B64" w:rsidRDefault="00A85F51" w:rsidP="003B5A0C">
      <w:pPr>
        <w:spacing w:after="0" w:line="240" w:lineRule="auto"/>
        <w:ind w:firstLine="567"/>
        <w:jc w:val="both"/>
        <w:rPr>
          <w:rFonts w:ascii="Times New Roman" w:eastAsia="Times New Roman" w:hAnsi="Times New Roman" w:cs="Times New Roman"/>
          <w:sz w:val="24"/>
          <w:szCs w:val="24"/>
          <w:lang w:eastAsia="tr-TR"/>
        </w:rPr>
      </w:pPr>
    </w:p>
    <w:p w:rsidR="008463C5" w:rsidRPr="00573B64" w:rsidRDefault="001C3CE1"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bCs/>
          <w:sz w:val="24"/>
          <w:szCs w:val="24"/>
          <w:lang w:eastAsia="tr-TR"/>
        </w:rPr>
        <w:t xml:space="preserve">B) </w:t>
      </w:r>
      <w:r w:rsidR="00E2243A" w:rsidRPr="00573B64">
        <w:rPr>
          <w:rFonts w:ascii="Times New Roman" w:eastAsia="Times New Roman" w:hAnsi="Times New Roman" w:cs="Times New Roman"/>
          <w:b/>
          <w:bCs/>
          <w:sz w:val="24"/>
          <w:szCs w:val="24"/>
          <w:lang w:eastAsia="tr-TR"/>
        </w:rPr>
        <w:t xml:space="preserve">İl </w:t>
      </w:r>
      <w:r w:rsidRPr="00573B64">
        <w:rPr>
          <w:rFonts w:ascii="Times New Roman" w:eastAsia="Times New Roman" w:hAnsi="Times New Roman" w:cs="Times New Roman"/>
          <w:b/>
          <w:bCs/>
          <w:sz w:val="24"/>
          <w:szCs w:val="24"/>
          <w:lang w:eastAsia="tr-TR"/>
        </w:rPr>
        <w:t>jandarma disiplin kurulunun</w:t>
      </w:r>
      <w:r w:rsidR="008463C5" w:rsidRPr="00573B64">
        <w:rPr>
          <w:rFonts w:ascii="Times New Roman" w:eastAsia="Times New Roman" w:hAnsi="Times New Roman" w:cs="Times New Roman"/>
          <w:b/>
          <w:bCs/>
          <w:sz w:val="24"/>
          <w:szCs w:val="24"/>
          <w:lang w:eastAsia="tr-TR"/>
        </w:rPr>
        <w:t>;</w:t>
      </w:r>
      <w:r w:rsidR="00E2243A"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İl hukuk işleri müdürü, bulunmadığı durumda il hukuk işleri şube müdürlüğünün bağlı olduğu vali yardımcısı; İl jandarma komutanı veya görevlendireceği yardımcılarından biri, komutan yardımcısı bulunmadığı durumda il jandarma kuruluşunda il jandarma komutanından sonra gelen en kıdemli subay;  Personel şube müdürü veya geçici bölge komutanlığı personel şube müdürü; Asayiş şube müdürü veya</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geçici bölge komutanlığı asayiş şube müdüründen oluşacağı</w:t>
      </w:r>
      <w:r w:rsidRPr="00573B64">
        <w:rPr>
          <w:rFonts w:ascii="Times New Roman" w:eastAsia="Times New Roman" w:hAnsi="Times New Roman" w:cs="Times New Roman"/>
          <w:bCs/>
          <w:sz w:val="24"/>
          <w:szCs w:val="24"/>
          <w:lang w:eastAsia="tr-TR"/>
        </w:rPr>
        <w:t xml:space="preserve"> </w:t>
      </w:r>
      <w:r w:rsidR="00E2243A" w:rsidRPr="00573B64">
        <w:rPr>
          <w:rFonts w:ascii="Times New Roman" w:eastAsia="Times New Roman" w:hAnsi="Times New Roman" w:cs="Times New Roman"/>
          <w:bCs/>
          <w:sz w:val="24"/>
          <w:szCs w:val="24"/>
          <w:lang w:eastAsia="tr-TR"/>
        </w:rPr>
        <w:t>(md. 19)</w:t>
      </w:r>
      <w:r w:rsidR="008463C5" w:rsidRPr="00573B64">
        <w:rPr>
          <w:rFonts w:ascii="Times New Roman" w:eastAsia="Times New Roman" w:hAnsi="Times New Roman" w:cs="Times New Roman"/>
          <w:bCs/>
          <w:sz w:val="24"/>
          <w:szCs w:val="24"/>
          <w:lang w:eastAsia="tr-TR"/>
        </w:rPr>
        <w:t>;</w:t>
      </w:r>
    </w:p>
    <w:p w:rsidR="008463C5" w:rsidRPr="00573B64" w:rsidRDefault="008463C5" w:rsidP="003B5A0C">
      <w:pPr>
        <w:spacing w:after="0" w:line="240" w:lineRule="auto"/>
        <w:ind w:firstLine="567"/>
        <w:jc w:val="both"/>
        <w:rPr>
          <w:rFonts w:ascii="Times New Roman" w:eastAsia="Times New Roman" w:hAnsi="Times New Roman" w:cs="Times New Roman"/>
          <w:bCs/>
          <w:sz w:val="24"/>
          <w:szCs w:val="24"/>
          <w:lang w:eastAsia="tr-TR"/>
        </w:rPr>
      </w:pPr>
    </w:p>
    <w:p w:rsidR="00E34DB9" w:rsidRPr="00573B64" w:rsidRDefault="00E34DB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7068 sayılı </w:t>
      </w:r>
      <w:r w:rsidRPr="00573B64">
        <w:rPr>
          <w:rFonts w:ascii="Times New Roman" w:eastAsia="Times New Roman" w:hAnsi="Times New Roman" w:cs="Times New Roman"/>
          <w:bCs/>
          <w:sz w:val="24"/>
          <w:szCs w:val="24"/>
          <w:lang w:eastAsia="tr-TR"/>
        </w:rPr>
        <w:t>Kanunun 17</w:t>
      </w:r>
      <w:r w:rsidR="00813F46" w:rsidRPr="00573B64">
        <w:rPr>
          <w:rFonts w:ascii="Times New Roman" w:eastAsia="Times New Roman" w:hAnsi="Times New Roman" w:cs="Times New Roman"/>
          <w:bCs/>
          <w:sz w:val="24"/>
          <w:szCs w:val="24"/>
          <w:lang w:eastAsia="tr-TR"/>
        </w:rPr>
        <w:t xml:space="preserve"> nci</w:t>
      </w:r>
      <w:r w:rsidRPr="00573B64">
        <w:rPr>
          <w:rFonts w:ascii="Times New Roman" w:eastAsia="Times New Roman" w:hAnsi="Times New Roman" w:cs="Times New Roman"/>
          <w:bCs/>
          <w:sz w:val="24"/>
          <w:szCs w:val="24"/>
          <w:lang w:eastAsia="tr-TR"/>
        </w:rPr>
        <w:t xml:space="preserve"> maddesinin </w:t>
      </w:r>
      <w:r w:rsidR="00813F46" w:rsidRPr="00573B64">
        <w:rPr>
          <w:rFonts w:ascii="Times New Roman" w:eastAsia="Times New Roman" w:hAnsi="Times New Roman" w:cs="Times New Roman"/>
          <w:bCs/>
          <w:sz w:val="24"/>
          <w:szCs w:val="24"/>
          <w:lang w:eastAsia="tr-TR"/>
        </w:rPr>
        <w:t>birinci</w:t>
      </w:r>
      <w:r w:rsidRPr="00573B64">
        <w:rPr>
          <w:rFonts w:ascii="Times New Roman" w:eastAsia="Times New Roman" w:hAnsi="Times New Roman" w:cs="Times New Roman"/>
          <w:bCs/>
          <w:sz w:val="24"/>
          <w:szCs w:val="24"/>
          <w:lang w:eastAsia="tr-TR"/>
        </w:rPr>
        <w:t xml:space="preserve"> fıkrasının (a) bendine göre; “</w:t>
      </w:r>
      <w:r w:rsidRPr="00573B64">
        <w:rPr>
          <w:rFonts w:ascii="Times New Roman" w:eastAsia="Times New Roman" w:hAnsi="Times New Roman" w:cs="Times New Roman"/>
          <w:sz w:val="24"/>
          <w:szCs w:val="24"/>
          <w:lang w:eastAsia="tr-TR"/>
        </w:rPr>
        <w:t xml:space="preserve">İl jandarma disiplin kurulu il jandarma, ilçe jandarma ve geçici bölge komutanlıklarındaki; </w:t>
      </w:r>
    </w:p>
    <w:p w:rsidR="00E34DB9" w:rsidRPr="00573B64" w:rsidRDefault="00E34DB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 Yüzbaşı ve altı rütbelerdeki subay, astsubay, uzman jandarma ve diğer sınıflardaki memurlara meslekten çıkarma ve Devlet memurluğundan çıkarma cezası dışında kalan diğer disiplin cezalarını,</w:t>
      </w:r>
    </w:p>
    <w:p w:rsidR="00E34DB9" w:rsidRPr="00573B64" w:rsidRDefault="00E34DB9"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 xml:space="preserve">2) </w:t>
      </w:r>
      <w:r w:rsidRPr="00573B64">
        <w:rPr>
          <w:rFonts w:ascii="Times New Roman" w:eastAsia="Times New Roman" w:hAnsi="Times New Roman" w:cs="Times New Roman"/>
          <w:b/>
          <w:sz w:val="24"/>
          <w:szCs w:val="24"/>
          <w:lang w:eastAsia="tr-TR"/>
        </w:rPr>
        <w:t>(Değişik:18/10/2018-7148/40 md.)</w:t>
      </w:r>
      <w:r w:rsidRPr="00573B64">
        <w:rPr>
          <w:rFonts w:ascii="Times New Roman" w:eastAsia="Times New Roman" w:hAnsi="Times New Roman" w:cs="Times New Roman"/>
          <w:sz w:val="24"/>
          <w:szCs w:val="24"/>
          <w:lang w:eastAsia="tr-TR"/>
        </w:rPr>
        <w:t xml:space="preserve"> Uzman erbaş, sözleşmeli erbaş ve sözleşmeli erlere Devlet memurluğundan çıkarma cezası dışında kalan disiplin cezalarını</w:t>
      </w:r>
      <w:r w:rsidR="00D4729F" w:rsidRPr="00573B64">
        <w:rPr>
          <w:rFonts w:ascii="Times New Roman" w:eastAsia="Times New Roman" w:hAnsi="Times New Roman" w:cs="Times New Roman"/>
          <w:sz w:val="24"/>
          <w:szCs w:val="24"/>
          <w:lang w:eastAsia="tr-TR"/>
        </w:rPr>
        <w:t xml:space="preserve"> verebileceği;</w:t>
      </w:r>
    </w:p>
    <w:p w:rsidR="00E34DB9" w:rsidRPr="00573B64" w:rsidRDefault="00E34DB9" w:rsidP="003B5A0C">
      <w:pPr>
        <w:spacing w:after="0" w:line="240" w:lineRule="auto"/>
        <w:ind w:firstLine="567"/>
        <w:jc w:val="both"/>
        <w:rPr>
          <w:rFonts w:ascii="Times New Roman" w:eastAsia="Times New Roman" w:hAnsi="Times New Roman" w:cs="Times New Roman"/>
          <w:bCs/>
          <w:sz w:val="24"/>
          <w:szCs w:val="24"/>
          <w:lang w:eastAsia="tr-TR"/>
        </w:rPr>
      </w:pPr>
    </w:p>
    <w:p w:rsidR="00E34DB9" w:rsidRPr="00573B64" w:rsidRDefault="00E34DB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 xml:space="preserve">C) </w:t>
      </w:r>
      <w:r w:rsidR="00E2243A" w:rsidRPr="00573B64">
        <w:rPr>
          <w:rFonts w:ascii="Times New Roman" w:eastAsia="Times New Roman" w:hAnsi="Times New Roman" w:cs="Times New Roman"/>
          <w:b/>
          <w:sz w:val="24"/>
          <w:szCs w:val="24"/>
          <w:lang w:eastAsia="tr-TR"/>
        </w:rPr>
        <w:t xml:space="preserve">Bölge </w:t>
      </w:r>
      <w:r w:rsidRPr="00573B64">
        <w:rPr>
          <w:rFonts w:ascii="Times New Roman" w:eastAsia="Times New Roman" w:hAnsi="Times New Roman" w:cs="Times New Roman"/>
          <w:b/>
          <w:sz w:val="24"/>
          <w:szCs w:val="24"/>
          <w:lang w:eastAsia="tr-TR"/>
        </w:rPr>
        <w:t>komutanlığı disiplin kurulunun</w:t>
      </w:r>
      <w:r w:rsidRPr="00573B64">
        <w:rPr>
          <w:rFonts w:ascii="Times New Roman" w:eastAsia="Times New Roman" w:hAnsi="Times New Roman" w:cs="Times New Roman"/>
          <w:b/>
          <w:bCs/>
          <w:sz w:val="24"/>
          <w:szCs w:val="24"/>
          <w:lang w:eastAsia="tr-TR"/>
        </w:rPr>
        <w:t xml:space="preserve"> (Sahil Güvenlik Komutanlığı)</w:t>
      </w:r>
      <w:r w:rsidR="008463C5"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İl hukuk işleri müdürü, bulunmadığı durumda il hukuk işleri şube müdürlüğünün bağlı olduğu vali yardımcısı; Bölge komutanı veya görevlendireceği yardımcılarından biri, komutan yardımcısı bulunmadığı durumda bölge komutanlığı kuruluşunda bölge komutanından sonra gelen en kıdemli subay; Personel işlerinden sorumlu şube müdürü; Harekattan sorumlu şube müdüründen oluşacağı</w:t>
      </w:r>
      <w:r w:rsidR="00E2243A" w:rsidRPr="00573B64">
        <w:rPr>
          <w:rFonts w:ascii="Times New Roman" w:eastAsia="Times New Roman" w:hAnsi="Times New Roman" w:cs="Times New Roman"/>
          <w:sz w:val="24"/>
          <w:szCs w:val="24"/>
          <w:lang w:eastAsia="tr-TR"/>
        </w:rPr>
        <w:t xml:space="preserve"> (md.22); </w:t>
      </w:r>
    </w:p>
    <w:p w:rsidR="00E34DB9" w:rsidRPr="00573B64" w:rsidRDefault="00E34DB9" w:rsidP="003B5A0C">
      <w:pPr>
        <w:spacing w:after="0" w:line="240" w:lineRule="auto"/>
        <w:ind w:firstLine="567"/>
        <w:jc w:val="both"/>
        <w:rPr>
          <w:rFonts w:ascii="Times New Roman" w:eastAsia="Times New Roman" w:hAnsi="Times New Roman" w:cs="Times New Roman"/>
          <w:sz w:val="24"/>
          <w:szCs w:val="24"/>
          <w:lang w:eastAsia="tr-TR"/>
        </w:rPr>
      </w:pPr>
    </w:p>
    <w:p w:rsidR="00E34DB9" w:rsidRPr="00573B64" w:rsidRDefault="00E34DB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7068 sayılı </w:t>
      </w:r>
      <w:r w:rsidRPr="00573B64">
        <w:rPr>
          <w:rFonts w:ascii="Times New Roman" w:eastAsia="Times New Roman" w:hAnsi="Times New Roman" w:cs="Times New Roman"/>
          <w:bCs/>
          <w:sz w:val="24"/>
          <w:szCs w:val="24"/>
          <w:lang w:eastAsia="tr-TR"/>
        </w:rPr>
        <w:t>Kanunun 17</w:t>
      </w:r>
      <w:r w:rsidR="00813F46" w:rsidRPr="00573B64">
        <w:rPr>
          <w:rFonts w:ascii="Times New Roman" w:eastAsia="Times New Roman" w:hAnsi="Times New Roman" w:cs="Times New Roman"/>
          <w:bCs/>
          <w:sz w:val="24"/>
          <w:szCs w:val="24"/>
          <w:lang w:eastAsia="tr-TR"/>
        </w:rPr>
        <w:t xml:space="preserve"> nci</w:t>
      </w:r>
      <w:r w:rsidRPr="00573B64">
        <w:rPr>
          <w:rFonts w:ascii="Times New Roman" w:eastAsia="Times New Roman" w:hAnsi="Times New Roman" w:cs="Times New Roman"/>
          <w:bCs/>
          <w:sz w:val="24"/>
          <w:szCs w:val="24"/>
          <w:lang w:eastAsia="tr-TR"/>
        </w:rPr>
        <w:t xml:space="preserve"> maddesinin </w:t>
      </w:r>
      <w:r w:rsidR="00813F46" w:rsidRPr="00573B64">
        <w:rPr>
          <w:rFonts w:ascii="Times New Roman" w:eastAsia="Times New Roman" w:hAnsi="Times New Roman" w:cs="Times New Roman"/>
          <w:bCs/>
          <w:sz w:val="24"/>
          <w:szCs w:val="24"/>
          <w:lang w:eastAsia="tr-TR"/>
        </w:rPr>
        <w:t>birinci</w:t>
      </w:r>
      <w:r w:rsidRPr="00573B64">
        <w:rPr>
          <w:rFonts w:ascii="Times New Roman" w:eastAsia="Times New Roman" w:hAnsi="Times New Roman" w:cs="Times New Roman"/>
          <w:bCs/>
          <w:sz w:val="24"/>
          <w:szCs w:val="24"/>
          <w:lang w:eastAsia="tr-TR"/>
        </w:rPr>
        <w:t xml:space="preserve"> fıkrasının (a) bendine göre; “</w:t>
      </w:r>
      <w:r w:rsidRPr="00573B64">
        <w:rPr>
          <w:rFonts w:ascii="Times New Roman" w:eastAsia="Times New Roman" w:hAnsi="Times New Roman" w:cs="Times New Roman"/>
          <w:sz w:val="24"/>
          <w:szCs w:val="24"/>
          <w:lang w:eastAsia="tr-TR"/>
        </w:rPr>
        <w:t>Bölge komutanlığı disiplin kurulu;</w:t>
      </w:r>
    </w:p>
    <w:p w:rsidR="00E34DB9" w:rsidRPr="00573B64" w:rsidRDefault="00E34DB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1) Bölge komutanlığı ve bağlı olan komutanlıklar ile bölgedeki diğer komutanlıklardaki bölge komutanı ve amiraller hariç subaylar, astsubaylar ve diğer sınıflardaki memurlara meslekten çıkarma cezası ve Devlet memurluğundan çıkarma cezası dışında kalan disiplin cezalarını, </w:t>
      </w:r>
    </w:p>
    <w:p w:rsidR="00E34DB9" w:rsidRPr="00573B64" w:rsidRDefault="00E34DB9"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lastRenderedPageBreak/>
        <w:t>2) Bölge komutanlığı ve bağlı olan komutanlıklar ile bölgedeki diğer komutanlıklardaki uzman erbaş, sözleşmeli erbaş ve sözleşmeli erlere Devlet memurluğundan çıkarma cezası dışında kalan disiplin cezalarını</w:t>
      </w:r>
      <w:r w:rsidR="00D4729F" w:rsidRPr="00573B64">
        <w:rPr>
          <w:rFonts w:ascii="Times New Roman" w:eastAsia="Times New Roman" w:hAnsi="Times New Roman" w:cs="Times New Roman"/>
          <w:sz w:val="24"/>
          <w:szCs w:val="24"/>
          <w:lang w:eastAsia="tr-TR"/>
        </w:rPr>
        <w:t xml:space="preserve"> verebileceği;</w:t>
      </w:r>
    </w:p>
    <w:p w:rsidR="00E34DB9" w:rsidRPr="00573B64" w:rsidRDefault="00E34DB9" w:rsidP="003B5A0C">
      <w:pPr>
        <w:spacing w:after="0" w:line="240" w:lineRule="auto"/>
        <w:ind w:firstLine="567"/>
        <w:jc w:val="both"/>
        <w:rPr>
          <w:rFonts w:ascii="Times New Roman" w:eastAsia="Times New Roman" w:hAnsi="Times New Roman" w:cs="Times New Roman"/>
          <w:bCs/>
          <w:sz w:val="24"/>
          <w:szCs w:val="24"/>
          <w:lang w:eastAsia="tr-TR"/>
        </w:rPr>
      </w:pPr>
    </w:p>
    <w:p w:rsidR="00E4578B" w:rsidRPr="00573B64" w:rsidRDefault="00D4729F"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Söz </w:t>
      </w:r>
      <w:r w:rsidR="00E2243A" w:rsidRPr="00573B64">
        <w:rPr>
          <w:rFonts w:ascii="Times New Roman" w:eastAsia="Times New Roman" w:hAnsi="Times New Roman" w:cs="Times New Roman"/>
          <w:sz w:val="24"/>
          <w:szCs w:val="24"/>
          <w:lang w:eastAsia="tr-TR"/>
        </w:rPr>
        <w:t>konusu disiplin kurulların</w:t>
      </w:r>
      <w:r w:rsidR="00A010BC" w:rsidRPr="00573B64">
        <w:rPr>
          <w:rFonts w:ascii="Times New Roman" w:eastAsia="Times New Roman" w:hAnsi="Times New Roman" w:cs="Times New Roman"/>
          <w:sz w:val="24"/>
          <w:szCs w:val="24"/>
          <w:lang w:eastAsia="tr-TR"/>
        </w:rPr>
        <w:t>ın</w:t>
      </w:r>
      <w:r w:rsidR="00E4578B" w:rsidRPr="00573B64">
        <w:rPr>
          <w:rFonts w:ascii="Times New Roman" w:eastAsia="Times New Roman" w:hAnsi="Times New Roman" w:cs="Times New Roman"/>
          <w:sz w:val="24"/>
          <w:szCs w:val="24"/>
          <w:lang w:eastAsia="tr-TR"/>
        </w:rPr>
        <w:t xml:space="preserve"> (il polis disiplin kurulu ile il jandarma disiplin kurulu) </w:t>
      </w:r>
      <w:r w:rsidR="00E2243A" w:rsidRPr="00573B64">
        <w:rPr>
          <w:rFonts w:ascii="Times New Roman" w:eastAsia="Times New Roman" w:hAnsi="Times New Roman" w:cs="Times New Roman"/>
          <w:sz w:val="24"/>
          <w:szCs w:val="24"/>
          <w:lang w:eastAsia="tr-TR"/>
        </w:rPr>
        <w:t xml:space="preserve">meslekten çıkarma kararları haricindeki disiplin cezalarının vali onayı ile kesinleşeceği; </w:t>
      </w:r>
      <w:r w:rsidR="00E4578B" w:rsidRPr="00573B64">
        <w:rPr>
          <w:rFonts w:ascii="Times New Roman" w:eastAsia="Times New Roman" w:hAnsi="Times New Roman" w:cs="Times New Roman"/>
          <w:sz w:val="24"/>
          <w:szCs w:val="24"/>
          <w:lang w:eastAsia="tr-TR"/>
        </w:rPr>
        <w:t>bu</w:t>
      </w:r>
      <w:r w:rsidR="00E2243A" w:rsidRPr="00573B64">
        <w:rPr>
          <w:rFonts w:ascii="Times New Roman" w:eastAsia="Times New Roman" w:hAnsi="Times New Roman" w:cs="Times New Roman"/>
          <w:sz w:val="24"/>
          <w:szCs w:val="24"/>
          <w:lang w:eastAsia="tr-TR"/>
        </w:rPr>
        <w:t xml:space="preserve"> kurul</w:t>
      </w:r>
      <w:r w:rsidR="00E4578B" w:rsidRPr="00573B64">
        <w:rPr>
          <w:rFonts w:ascii="Times New Roman" w:eastAsia="Times New Roman" w:hAnsi="Times New Roman" w:cs="Times New Roman"/>
          <w:sz w:val="24"/>
          <w:szCs w:val="24"/>
          <w:lang w:eastAsia="tr-TR"/>
        </w:rPr>
        <w:t>ların</w:t>
      </w:r>
      <w:r w:rsidR="00E2243A" w:rsidRPr="00573B64">
        <w:rPr>
          <w:rFonts w:ascii="Times New Roman" w:eastAsia="Times New Roman" w:hAnsi="Times New Roman" w:cs="Times New Roman"/>
          <w:sz w:val="24"/>
          <w:szCs w:val="24"/>
          <w:lang w:eastAsia="tr-TR"/>
        </w:rPr>
        <w:t xml:space="preserve"> meslekten çıkarma cezası kararları ile ilgili olarak valinin Emniyet Genel Müdürlüğü Yüksek Disiplin Kuruluna ve Jandarma Genel Komutanlığı Yüksek Disiplin Kuruluna öneride bulunacağı</w:t>
      </w:r>
      <w:r w:rsidR="00A010BC" w:rsidRPr="00573B64">
        <w:rPr>
          <w:rFonts w:ascii="Times New Roman" w:eastAsia="Times New Roman" w:hAnsi="Times New Roman" w:cs="Times New Roman"/>
          <w:sz w:val="24"/>
          <w:szCs w:val="24"/>
          <w:lang w:eastAsia="tr-TR"/>
        </w:rPr>
        <w:t xml:space="preserve"> (md. 18, md. 21)</w:t>
      </w:r>
      <w:r w:rsidR="00E2243A" w:rsidRPr="00573B64">
        <w:rPr>
          <w:rFonts w:ascii="Times New Roman" w:eastAsia="Times New Roman" w:hAnsi="Times New Roman" w:cs="Times New Roman"/>
          <w:sz w:val="24"/>
          <w:szCs w:val="24"/>
          <w:lang w:eastAsia="tr-TR"/>
        </w:rPr>
        <w:t xml:space="preserve">; </w:t>
      </w:r>
      <w:r w:rsidR="00E4578B" w:rsidRPr="00573B64">
        <w:rPr>
          <w:rFonts w:ascii="Times New Roman" w:eastAsia="Times New Roman" w:hAnsi="Times New Roman" w:cs="Times New Roman"/>
          <w:sz w:val="24"/>
          <w:szCs w:val="24"/>
          <w:lang w:eastAsia="tr-TR"/>
        </w:rPr>
        <w:t>Bölge komutanlığı disiplin kurulunun meslekten çıkarma kararları hariç diğer disiplin ceza</w:t>
      </w:r>
      <w:r w:rsidR="00A010BC" w:rsidRPr="00573B64">
        <w:rPr>
          <w:rFonts w:ascii="Times New Roman" w:eastAsia="Times New Roman" w:hAnsi="Times New Roman" w:cs="Times New Roman"/>
          <w:sz w:val="24"/>
          <w:szCs w:val="24"/>
          <w:lang w:eastAsia="tr-TR"/>
        </w:rPr>
        <w:t>larının</w:t>
      </w:r>
      <w:r w:rsidR="00E4578B" w:rsidRPr="00573B64">
        <w:rPr>
          <w:rFonts w:ascii="Times New Roman" w:eastAsia="Times New Roman" w:hAnsi="Times New Roman" w:cs="Times New Roman"/>
          <w:sz w:val="24"/>
          <w:szCs w:val="24"/>
          <w:lang w:eastAsia="tr-TR"/>
        </w:rPr>
        <w:t xml:space="preserve"> konuşlu olduğu il valisinin onayıyla, meslekten çıkarma cezası kararları Sahil Güvenlik Komutanlığı Yüksek Disiplin Kurulunun uygun görüşü ve Bakanın onayıyla</w:t>
      </w:r>
      <w:r w:rsidR="00A010BC" w:rsidRPr="00573B64">
        <w:rPr>
          <w:rFonts w:ascii="Times New Roman" w:eastAsia="Times New Roman" w:hAnsi="Times New Roman" w:cs="Times New Roman"/>
          <w:sz w:val="24"/>
          <w:szCs w:val="24"/>
          <w:lang w:eastAsia="tr-TR"/>
        </w:rPr>
        <w:t xml:space="preserve"> (md. </w:t>
      </w:r>
      <w:r w:rsidR="00F663B3" w:rsidRPr="00573B64">
        <w:rPr>
          <w:rFonts w:ascii="Times New Roman" w:eastAsia="Times New Roman" w:hAnsi="Times New Roman" w:cs="Times New Roman"/>
          <w:sz w:val="24"/>
          <w:szCs w:val="24"/>
          <w:lang w:eastAsia="tr-TR"/>
        </w:rPr>
        <w:t>24</w:t>
      </w:r>
      <w:r w:rsidR="00A010BC"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 İl polis disiplin kurulunca verilen ve vali tarafından uygun görülmeyen kararlar Emniyet Genel Müdürlüğü Yüksek Disiplin Kurulunca (md. 18</w:t>
      </w:r>
      <w:r w:rsidR="00A85F51"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İl jandarma disiplin kurulunca verilen ve vali tarafından uygun görülmeyen kararlar Jandarma Genel Komutanlığı Yüksek Disiplin Kurulunca (md. 21); Bölge komutanlığı disiplin kurulunca verilen ve vali tarafından uygun görülmeyen kararlar Sahil Güvenlik Komutanlığı Yüksek Disiplin Kurulunca (md. 24); karara bağlanacağının bilinmesi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FC15CD">
      <w:pPr>
        <w:pStyle w:val="Balk3"/>
        <w:ind w:firstLine="567"/>
        <w:rPr>
          <w:rFonts w:ascii="Times New Roman" w:hAnsi="Times New Roman"/>
          <w:sz w:val="24"/>
          <w:szCs w:val="24"/>
        </w:rPr>
      </w:pPr>
      <w:bookmarkStart w:id="32" w:name="_Toc42375724"/>
      <w:r w:rsidRPr="00573B64">
        <w:rPr>
          <w:rFonts w:ascii="Times New Roman" w:hAnsi="Times New Roman"/>
          <w:bCs/>
          <w:sz w:val="24"/>
          <w:szCs w:val="24"/>
          <w:shd w:val="clear" w:color="auto" w:fill="FFFFFF"/>
        </w:rPr>
        <w:t xml:space="preserve">7.04- </w:t>
      </w:r>
      <w:r w:rsidRPr="00573B64">
        <w:rPr>
          <w:rFonts w:ascii="Times New Roman" w:hAnsi="Times New Roman"/>
          <w:sz w:val="24"/>
          <w:szCs w:val="24"/>
        </w:rPr>
        <w:t>Valilikçe kamu görevlileri hakkında inceleme yapılması, disiplin soruşturması açılması, bunların görevden uzaklaştırılması, cezalandırılması, bu konudaki izin verme yetkilerinin kullanılması işlemlerini yürütmek, sonuçlarını takip etmek</w:t>
      </w:r>
      <w:r w:rsidR="00FC15CD" w:rsidRPr="00573B64">
        <w:rPr>
          <w:rFonts w:ascii="Times New Roman" w:hAnsi="Times New Roman"/>
          <w:sz w:val="24"/>
          <w:szCs w:val="24"/>
        </w:rPr>
        <w:t>;</w:t>
      </w:r>
      <w:bookmarkEnd w:id="32"/>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7.04.01- </w:t>
      </w:r>
      <w:r w:rsidRPr="00573B64">
        <w:rPr>
          <w:rFonts w:ascii="Times New Roman" w:eastAsia="Times New Roman" w:hAnsi="Times New Roman" w:cs="Times New Roman"/>
          <w:sz w:val="24"/>
          <w:szCs w:val="24"/>
          <w:lang w:eastAsia="tr-TR"/>
        </w:rPr>
        <w:t>5442 sayılı</w:t>
      </w:r>
      <w:r w:rsidRPr="00573B64">
        <w:rPr>
          <w:rFonts w:ascii="Times New Roman" w:eastAsia="Times New Roman" w:hAnsi="Times New Roman" w:cs="Times New Roman"/>
          <w:b/>
          <w:sz w:val="24"/>
          <w:szCs w:val="24"/>
          <w:lang w:eastAsia="tr-TR"/>
        </w:rPr>
        <w:t xml:space="preserve"> İl İdaresi Kanunun</w:t>
      </w:r>
      <w:r w:rsidRPr="00573B64">
        <w:rPr>
          <w:rFonts w:ascii="Times New Roman" w:eastAsia="Times New Roman" w:hAnsi="Times New Roman" w:cs="Times New Roman"/>
          <w:sz w:val="24"/>
          <w:szCs w:val="24"/>
          <w:lang w:eastAsia="tr-TR"/>
        </w:rPr>
        <w:t xml:space="preserve"> 16</w:t>
      </w:r>
      <w:r w:rsidR="00813F46"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w:t>
      </w:r>
      <w:r w:rsidRPr="00573B64">
        <w:rPr>
          <w:rFonts w:ascii="Times New Roman" w:eastAsia="Times New Roman" w:hAnsi="Times New Roman" w:cs="Times New Roman"/>
          <w:noProof/>
          <w:sz w:val="24"/>
          <w:szCs w:val="24"/>
          <w:lang w:eastAsia="tr-TR"/>
        </w:rPr>
        <w:t>Valiler, denetlemeleri sırasında iş başında kalmalarında mahzur gördükleri bütün memur ve müstahdemlere sorumluluğu altında işten elçektirilebilirler ve hizmetin aksamaması için gereken tedbirleri aldırırlar. Bu takdirde işi gerekçesiyle ait olduğu makama derhal bildirirler.”</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5442 sayılı Kanunun 13</w:t>
      </w:r>
      <w:r w:rsidR="00813F46" w:rsidRPr="00573B64">
        <w:rPr>
          <w:rFonts w:ascii="Times New Roman" w:eastAsia="Times New Roman" w:hAnsi="Times New Roman" w:cs="Times New Roman"/>
          <w:noProof/>
          <w:sz w:val="24"/>
          <w:szCs w:val="24"/>
          <w:lang w:eastAsia="tr-TR"/>
        </w:rPr>
        <w:t xml:space="preserve"> üncü</w:t>
      </w:r>
      <w:r w:rsidRPr="00573B64">
        <w:rPr>
          <w:rFonts w:ascii="Times New Roman" w:eastAsia="Times New Roman" w:hAnsi="Times New Roman" w:cs="Times New Roman"/>
          <w:noProof/>
          <w:sz w:val="24"/>
          <w:szCs w:val="24"/>
          <w:lang w:eastAsia="tr-TR"/>
        </w:rPr>
        <w:t xml:space="preserve"> maddesinin; “Vali, (Dördüncü maddenin son fıkrasında belirtilen adli ve askeri daireler hariç) Bakanlıklar ve tüzelkişiliği haiz genel müdürlüklerin il teşkilatında çalışan bütün memur ve müstahdemlerinin en büyük amiridir. (Danıştay  5. Dairesinin  30/6/1977  gün ve  E. 1974/5278,  K.1977/3905  sayılı kararında bu bent hükmünün, "657 sayılı Kanunun değişik 237/b maddesi gereğince, bu Kanuna aykırı hüküm olması nedeniyle 30/11/1970 tarihinden itibaren uygulanma imkanını kaybettiği" belirtilmiştir.)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Bu sıfatla:</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A) Memur ve müstahdemlerin çalışmalarına nezaret eder.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 Teşkilatın işlemesini denetler.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C) (Değişik: 12/5/1964-469/1 md.) Memurin Kanunundaki usulüne göre savunmasını aldıktan sonra uyarma, kınama ve beş günlüğe kadar aylıktan kesme cezaları vererek uygular. Daha ağır disiplin cezaları verilmesi için özel kanunu hükümlerine göre teklif ve taleplerde bulunabilir.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Yetkili disiplin mercileri valinin teklif ve talebini inceleyerek bir karara bağlamaya mecburdur.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Valilerce re'sen verilen cezalar, kesindir. Bu cezalar tebliğ tarihinden itibaren sicile geçer.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Ç) Tayinleri merkeze ait il memurlarının yıllık mezuniyetleri valiliğin iş'arı üzerine mensup oldukları Bakanlık veya tüzelkişiliği haiz genel müdürlükçe verilir. Bu memurlara acele hallerde valilerce 15 güne kadar mezuniyet verilir ve ilgili makamlara bildirilir.</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D) Valiler, emir ve denetimi altında bulunan teşkilatın aldığı kararla yaptığı muamelelerden şikayet edenlerin müracaatlarını tetkik eder; memurun haksız veya kanunsuz muamelelerini görürse hakkında kanuni muameleye başvurur.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lastRenderedPageBreak/>
        <w:t>İnceleme neticesinde vardığı sonuca göre alacağı kararı derhal tatbik ettirir ve ilgiliye bildirir.” hükmünü içerdiği;</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7.04.02- </w:t>
      </w:r>
      <w:r w:rsidRPr="00573B64">
        <w:rPr>
          <w:rFonts w:ascii="Times New Roman" w:eastAsia="Times New Roman" w:hAnsi="Times New Roman" w:cs="Times New Roman"/>
          <w:b/>
          <w:sz w:val="24"/>
          <w:szCs w:val="24"/>
          <w:lang w:eastAsia="tr-TR"/>
        </w:rPr>
        <w:t>Devlet Memurları Kanununun</w:t>
      </w:r>
      <w:r w:rsidRPr="00573B64">
        <w:rPr>
          <w:rFonts w:ascii="Times New Roman" w:eastAsia="Times New Roman" w:hAnsi="Times New Roman" w:cs="Times New Roman"/>
          <w:sz w:val="24"/>
          <w:szCs w:val="24"/>
          <w:lang w:eastAsia="tr-TR"/>
        </w:rPr>
        <w:t xml:space="preserve"> 124</w:t>
      </w:r>
      <w:r w:rsidR="00813F46"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değişik </w:t>
      </w:r>
      <w:r w:rsidR="00813F46"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kamu hizmetlerinin gereği gibi yürütülmesini sağlamak amacı ile kanunların, Cumhurbaşkanlığı kararnamelerinin</w:t>
      </w:r>
      <w:r w:rsidRPr="00573B64">
        <w:rPr>
          <w:rFonts w:ascii="Times New Roman" w:eastAsia="Times New Roman" w:hAnsi="Times New Roman" w:cs="Times New Roman"/>
          <w:spacing w:val="2"/>
          <w:sz w:val="24"/>
          <w:szCs w:val="24"/>
          <w:lang w:eastAsia="tr-TR"/>
        </w:rPr>
        <w:t xml:space="preserve"> ve yönetmeliklerin </w:t>
      </w:r>
      <w:r w:rsidRPr="00573B64">
        <w:rPr>
          <w:rFonts w:ascii="Times New Roman" w:eastAsia="Times New Roman" w:hAnsi="Times New Roman" w:cs="Times New Roman"/>
          <w:spacing w:val="4"/>
          <w:sz w:val="24"/>
          <w:szCs w:val="24"/>
          <w:lang w:eastAsia="tr-TR"/>
        </w:rPr>
        <w:t xml:space="preserve">Devlet memuru olarak </w:t>
      </w:r>
      <w:r w:rsidR="00141A2E" w:rsidRPr="00573B64">
        <w:rPr>
          <w:rFonts w:ascii="Times New Roman" w:eastAsia="Times New Roman" w:hAnsi="Times New Roman" w:cs="Times New Roman"/>
          <w:spacing w:val="4"/>
          <w:sz w:val="24"/>
          <w:szCs w:val="24"/>
          <w:lang w:eastAsia="tr-TR"/>
        </w:rPr>
        <w:t xml:space="preserve">emrettiği </w:t>
      </w:r>
      <w:r w:rsidR="00141A2E" w:rsidRPr="00573B64">
        <w:rPr>
          <w:rFonts w:ascii="Times New Roman" w:eastAsia="Times New Roman" w:hAnsi="Times New Roman" w:cs="Times New Roman"/>
          <w:sz w:val="24"/>
          <w:szCs w:val="24"/>
          <w:lang w:eastAsia="tr-TR"/>
        </w:rPr>
        <w:t>ödevleri</w:t>
      </w:r>
      <w:r w:rsidRPr="00573B64">
        <w:rPr>
          <w:rFonts w:ascii="Times New Roman" w:eastAsia="Times New Roman" w:hAnsi="Times New Roman" w:cs="Times New Roman"/>
          <w:sz w:val="24"/>
          <w:szCs w:val="24"/>
          <w:lang w:eastAsia="tr-TR"/>
        </w:rPr>
        <w:t xml:space="preserve"> yurt içinde veya dışında yerine getirmeyenlere, uyulmasını zorunlu kıldığı hususları yapmayanlara, yasakladığı işleri yapanlara durumun niteliğine ve ağırlık derecesine göre 125</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maddede sıralanan disiplin cezalarından birisinin verileceğini düzenlemiş;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657 sayılı Kanunun değişik 125</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w:t>
      </w:r>
      <w:r w:rsidR="00371833"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addesinde</w:t>
      </w:r>
      <w:r w:rsidR="0037183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disiplin cezaları</w:t>
      </w:r>
      <w:r w:rsidR="00371833" w:rsidRPr="00573B64">
        <w:rPr>
          <w:rFonts w:ascii="Times New Roman" w:eastAsia="Times New Roman" w:hAnsi="Times New Roman" w:cs="Times New Roman"/>
          <w:sz w:val="24"/>
          <w:szCs w:val="24"/>
          <w:lang w:eastAsia="tr-TR"/>
        </w:rPr>
        <w:t>nın:</w:t>
      </w:r>
      <w:r w:rsidRPr="00573B64">
        <w:rPr>
          <w:rFonts w:ascii="Times New Roman" w:eastAsia="Times New Roman" w:hAnsi="Times New Roman" w:cs="Times New Roman"/>
          <w:sz w:val="24"/>
          <w:szCs w:val="24"/>
          <w:lang w:eastAsia="tr-TR"/>
        </w:rPr>
        <w:t xml:space="preserve"> </w:t>
      </w:r>
      <w:r w:rsidR="0037183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Uyarma</w:t>
      </w:r>
      <w:r w:rsidR="0037183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37183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Kınama</w:t>
      </w:r>
      <w:r w:rsidR="0037183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37183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Aylıktan Kesme</w:t>
      </w:r>
      <w:r w:rsidR="0037183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37183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Kademe İlerlemesinin Durdurulması</w:t>
      </w:r>
      <w:r w:rsidR="00371833" w:rsidRPr="00573B64">
        <w:rPr>
          <w:rFonts w:ascii="Times New Roman" w:eastAsia="Times New Roman" w:hAnsi="Times New Roman" w:cs="Times New Roman"/>
          <w:sz w:val="24"/>
          <w:szCs w:val="24"/>
          <w:lang w:eastAsia="tr-TR"/>
        </w:rPr>
        <w:t>” ve</w:t>
      </w:r>
      <w:r w:rsidRPr="00573B64">
        <w:rPr>
          <w:rFonts w:ascii="Times New Roman" w:eastAsia="Times New Roman" w:hAnsi="Times New Roman" w:cs="Times New Roman"/>
          <w:sz w:val="24"/>
          <w:szCs w:val="24"/>
          <w:lang w:eastAsia="tr-TR"/>
        </w:rPr>
        <w:t xml:space="preserve"> </w:t>
      </w:r>
      <w:r w:rsidR="0037183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Devlet Memurluğundan Çıkarma</w:t>
      </w:r>
      <w:r w:rsidR="0037183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olarak </w:t>
      </w:r>
      <w:r w:rsidR="00371833" w:rsidRPr="00573B64">
        <w:rPr>
          <w:rFonts w:ascii="Times New Roman" w:eastAsia="Times New Roman" w:hAnsi="Times New Roman" w:cs="Times New Roman"/>
          <w:sz w:val="24"/>
          <w:szCs w:val="24"/>
          <w:lang w:eastAsia="tr-TR"/>
        </w:rPr>
        <w:t xml:space="preserve">ve </w:t>
      </w:r>
      <w:r w:rsidR="00371833" w:rsidRPr="00573B64">
        <w:rPr>
          <w:rFonts w:ascii="Times New Roman" w:hAnsi="Times New Roman" w:cs="Times New Roman"/>
          <w:sz w:val="24"/>
          <w:szCs w:val="24"/>
        </w:rPr>
        <w:t>her bir disiplin cezasını gerektiren fiil ve hallerinde</w:t>
      </w:r>
      <w:r w:rsidR="00371833" w:rsidRPr="00573B64">
        <w:rPr>
          <w:rFonts w:ascii="Times New Roman" w:eastAsia="Times New Roman" w:hAnsi="Times New Roman" w:cs="Times New Roman"/>
          <w:sz w:val="24"/>
          <w:szCs w:val="24"/>
          <w:lang w:eastAsia="tr-TR"/>
        </w:rPr>
        <w:t xml:space="preserve"> belirtildiği;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Nor5"/>
        <w:tabs>
          <w:tab w:val="clear" w:pos="567"/>
        </w:tabs>
        <w:spacing w:line="240" w:lineRule="auto"/>
        <w:ind w:firstLine="567"/>
        <w:rPr>
          <w:rFonts w:ascii="Times New Roman" w:hAnsi="Times New Roman"/>
          <w:sz w:val="24"/>
          <w:szCs w:val="24"/>
          <w:lang w:val="tr-TR"/>
        </w:rPr>
      </w:pPr>
      <w:r w:rsidRPr="00573B64">
        <w:rPr>
          <w:rFonts w:ascii="Times New Roman" w:hAnsi="Times New Roman"/>
          <w:sz w:val="24"/>
          <w:szCs w:val="24"/>
          <w:lang w:val="tr-TR"/>
        </w:rPr>
        <w:t>Disiplin soruşturmasına/kovuşturmasına; Kanunun değişik</w:t>
      </w:r>
      <w:r w:rsidR="00643566" w:rsidRPr="00573B64">
        <w:rPr>
          <w:rFonts w:ascii="Times New Roman" w:hAnsi="Times New Roman"/>
          <w:sz w:val="24"/>
          <w:szCs w:val="24"/>
          <w:lang w:val="tr-TR"/>
        </w:rPr>
        <w:t xml:space="preserve"> 127</w:t>
      </w:r>
      <w:r w:rsidR="00813F46" w:rsidRPr="00573B64">
        <w:rPr>
          <w:rFonts w:ascii="Times New Roman" w:hAnsi="Times New Roman"/>
          <w:sz w:val="24"/>
          <w:szCs w:val="24"/>
          <w:lang w:val="tr-TR"/>
        </w:rPr>
        <w:t xml:space="preserve"> nci</w:t>
      </w:r>
      <w:r w:rsidR="00643566" w:rsidRPr="00573B64">
        <w:rPr>
          <w:rFonts w:ascii="Times New Roman" w:hAnsi="Times New Roman"/>
          <w:sz w:val="24"/>
          <w:szCs w:val="24"/>
          <w:lang w:val="tr-TR"/>
        </w:rPr>
        <w:t xml:space="preserve"> maddesinde belirtilen süre</w:t>
      </w:r>
      <w:r w:rsidRPr="00573B64">
        <w:rPr>
          <w:rFonts w:ascii="Times New Roman" w:hAnsi="Times New Roman"/>
          <w:sz w:val="24"/>
          <w:szCs w:val="24"/>
          <w:lang w:val="tr-TR"/>
        </w:rPr>
        <w:t>lerde</w:t>
      </w:r>
      <w:r w:rsidR="00DD42E4" w:rsidRPr="00573B64">
        <w:rPr>
          <w:rFonts w:ascii="Times New Roman" w:hAnsi="Times New Roman"/>
          <w:sz w:val="24"/>
          <w:szCs w:val="24"/>
          <w:lang w:val="tr-TR"/>
        </w:rPr>
        <w:t>;</w:t>
      </w:r>
      <w:r w:rsidRPr="00573B64">
        <w:rPr>
          <w:rFonts w:ascii="Times New Roman" w:hAnsi="Times New Roman"/>
          <w:sz w:val="24"/>
          <w:szCs w:val="24"/>
          <w:lang w:val="tr-TR"/>
        </w:rPr>
        <w:t xml:space="preserve"> </w:t>
      </w:r>
      <w:r w:rsidR="00DD42E4" w:rsidRPr="00573B64">
        <w:rPr>
          <w:rFonts w:ascii="Times New Roman" w:hAnsi="Times New Roman"/>
          <w:sz w:val="24"/>
          <w:szCs w:val="24"/>
          <w:lang w:val="tr-TR"/>
        </w:rPr>
        <w:t xml:space="preserve">(uyarma, kınama, aylıktan kesme ve kademe ilerlemesinin durdurulması cezalarında bir ay içinde disiplin soruşturmasına ve memurluktan çıkarma cezasında altı ay içinde disiplin kovuşturmasına) </w:t>
      </w:r>
      <w:r w:rsidRPr="00573B64">
        <w:rPr>
          <w:rFonts w:ascii="Times New Roman" w:hAnsi="Times New Roman"/>
          <w:sz w:val="24"/>
          <w:szCs w:val="24"/>
          <w:lang w:val="tr-TR"/>
        </w:rPr>
        <w:t>başlanıp başlanmadığı</w:t>
      </w:r>
      <w:r w:rsidR="00DD42E4" w:rsidRPr="00573B64">
        <w:rPr>
          <w:rFonts w:ascii="Times New Roman" w:hAnsi="Times New Roman"/>
          <w:sz w:val="24"/>
          <w:szCs w:val="24"/>
          <w:lang w:val="tr-TR"/>
        </w:rPr>
        <w:t>; (Başlanmadığı takdirde disiplin cezası verme yetkisinin zamanaşımına uğrayacağı; Disiplin cezasını gerektiren fiil ve hallerin işlendiği tarihten itibaren nihayet iki yıl içinde disiplin cezası verilmediği takdirde ceza verme yetkisi zamanaşımına uğrayacağının bilinmesi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662BDC"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657 sayılı Kanunun değişik 128</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belirtilen</w:t>
      </w:r>
      <w:r w:rsidR="00662BDC" w:rsidRPr="00573B64">
        <w:rPr>
          <w:rFonts w:ascii="Times New Roman" w:eastAsia="Times New Roman" w:hAnsi="Times New Roman" w:cs="Times New Roman"/>
          <w:sz w:val="24"/>
          <w:szCs w:val="24"/>
          <w:lang w:eastAsia="tr-TR"/>
        </w:rPr>
        <w:t xml:space="preserve"> karar sürelerine;</w:t>
      </w:r>
      <w:r w:rsidRPr="00573B64">
        <w:rPr>
          <w:rFonts w:ascii="Times New Roman" w:eastAsia="Times New Roman" w:hAnsi="Times New Roman" w:cs="Times New Roman"/>
          <w:sz w:val="24"/>
          <w:szCs w:val="24"/>
          <w:lang w:eastAsia="tr-TR"/>
        </w:rPr>
        <w:t xml:space="preserve"> </w:t>
      </w:r>
      <w:r w:rsidR="00662BDC" w:rsidRPr="00573B64">
        <w:rPr>
          <w:rFonts w:ascii="Times New Roman" w:eastAsia="Times New Roman" w:hAnsi="Times New Roman" w:cs="Times New Roman"/>
          <w:sz w:val="24"/>
          <w:szCs w:val="24"/>
          <w:lang w:eastAsia="tr-TR"/>
        </w:rPr>
        <w:t>(disiplin amirlerinin uyarma, kınama ve aylıktan kesme cezalarını soruşturmanın tamamlandığı günden itibaren 15 gün içinde verme zorunluluğuna; kademe ilerlemesinin durdurulması cezasını gerektiren hallerde soruşturma dosyasının, kararını bildirmek üzere yetkili disiplin kuruluna 15 gün içinde tevdi edilmesi ve disiplin kurulunun dosyayı aldığı tarihten itibaren 30 gün içinde soruşturma evrakına göre kararını bildirmesi;) uyulup uyulmadığı;</w:t>
      </w:r>
    </w:p>
    <w:p w:rsidR="00662BDC" w:rsidRPr="00573B64" w:rsidRDefault="00662BDC" w:rsidP="003B5A0C">
      <w:pPr>
        <w:spacing w:after="0" w:line="240" w:lineRule="auto"/>
        <w:ind w:firstLine="567"/>
        <w:jc w:val="both"/>
        <w:rPr>
          <w:rFonts w:ascii="Times New Roman" w:eastAsia="Times New Roman" w:hAnsi="Times New Roman" w:cs="Times New Roman"/>
          <w:sz w:val="24"/>
          <w:szCs w:val="24"/>
          <w:lang w:eastAsia="tr-TR"/>
        </w:rPr>
      </w:pPr>
    </w:p>
    <w:p w:rsidR="00643566" w:rsidRPr="00573B64" w:rsidRDefault="00E2243A" w:rsidP="003B5A0C">
      <w:pPr>
        <w:spacing w:after="0" w:line="240" w:lineRule="auto"/>
        <w:ind w:firstLine="567"/>
        <w:jc w:val="both"/>
        <w:rPr>
          <w:rFonts w:ascii="Times New Roman" w:eastAsia="Arial Unicode MS" w:hAnsi="Times New Roman" w:cs="Times New Roman"/>
          <w:sz w:val="24"/>
          <w:szCs w:val="24"/>
        </w:rPr>
      </w:pPr>
      <w:r w:rsidRPr="00573B64">
        <w:rPr>
          <w:rFonts w:ascii="Times New Roman" w:eastAsia="Arial Unicode MS" w:hAnsi="Times New Roman" w:cs="Times New Roman"/>
          <w:iCs/>
          <w:sz w:val="24"/>
          <w:szCs w:val="24"/>
        </w:rPr>
        <w:t xml:space="preserve">Disiplin cezalarının; </w:t>
      </w:r>
      <w:r w:rsidRPr="00573B64">
        <w:rPr>
          <w:rFonts w:ascii="Times New Roman" w:eastAsia="Times New Roman" w:hAnsi="Times New Roman" w:cs="Times New Roman"/>
          <w:sz w:val="24"/>
          <w:szCs w:val="24"/>
          <w:lang w:eastAsia="tr-TR"/>
        </w:rPr>
        <w:t>Kanunun değişik 126</w:t>
      </w:r>
      <w:r w:rsidR="00813F46"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maddesinde</w:t>
      </w:r>
      <w:r w:rsidRPr="00573B64">
        <w:rPr>
          <w:rFonts w:ascii="Times New Roman" w:eastAsia="Arial Unicode MS" w:hAnsi="Times New Roman" w:cs="Times New Roman"/>
          <w:iCs/>
          <w:sz w:val="24"/>
          <w:szCs w:val="24"/>
        </w:rPr>
        <w:t xml:space="preserve"> belirtil</w:t>
      </w:r>
      <w:r w:rsidR="006D4620" w:rsidRPr="00573B64">
        <w:rPr>
          <w:rFonts w:ascii="Times New Roman" w:eastAsia="Arial Unicode MS" w:hAnsi="Times New Roman" w:cs="Times New Roman"/>
          <w:iCs/>
          <w:sz w:val="24"/>
          <w:szCs w:val="24"/>
        </w:rPr>
        <w:t>en</w:t>
      </w:r>
      <w:r w:rsidR="00643566" w:rsidRPr="00573B64">
        <w:rPr>
          <w:rFonts w:ascii="Times New Roman" w:eastAsia="Arial Unicode MS" w:hAnsi="Times New Roman" w:cs="Times New Roman"/>
          <w:iCs/>
          <w:sz w:val="24"/>
          <w:szCs w:val="24"/>
        </w:rPr>
        <w:t>; “</w:t>
      </w:r>
      <w:r w:rsidR="00643566" w:rsidRPr="00573B64">
        <w:rPr>
          <w:rFonts w:ascii="Times New Roman" w:eastAsia="Arial Unicode MS" w:hAnsi="Times New Roman" w:cs="Times New Roman"/>
          <w:bCs/>
          <w:sz w:val="24"/>
          <w:szCs w:val="24"/>
        </w:rPr>
        <w:t>(Değişik birinci fıkra: 29/11/1984 – KHK-243/27 md.)</w:t>
      </w:r>
      <w:r w:rsidR="00643566" w:rsidRPr="00573B64">
        <w:rPr>
          <w:rFonts w:ascii="Times New Roman" w:eastAsia="Arial Unicode MS" w:hAnsi="Times New Roman" w:cs="Times New Roman"/>
          <w:sz w:val="24"/>
          <w:szCs w:val="24"/>
        </w:rPr>
        <w:t xml:space="preserve"> Uyarma, kınama ve aylıktan kesme cezaları disiplin amirleri tarafından; kademe ilerlemesinin durdurulması cezası, memurun bağlı olduğu kurumdaki disiplin kurulunun kararı alındıktan sonra,  atamaya yetkili amirler il disiplin kurullarının kararlarına dayanan hallerde Valiler tarafından verilir.</w:t>
      </w:r>
    </w:p>
    <w:p w:rsidR="00643566" w:rsidRPr="00573B64" w:rsidRDefault="00643566" w:rsidP="003B5A0C">
      <w:pPr>
        <w:spacing w:after="0" w:line="240" w:lineRule="auto"/>
        <w:ind w:firstLine="567"/>
        <w:jc w:val="both"/>
        <w:rPr>
          <w:rFonts w:ascii="Times New Roman" w:eastAsia="Arial Unicode MS" w:hAnsi="Times New Roman" w:cs="Times New Roman"/>
          <w:sz w:val="24"/>
          <w:szCs w:val="24"/>
        </w:rPr>
      </w:pPr>
      <w:r w:rsidRPr="00573B64">
        <w:rPr>
          <w:rFonts w:ascii="Times New Roman" w:eastAsia="Arial Unicode MS" w:hAnsi="Times New Roman" w:cs="Times New Roman"/>
          <w:bCs/>
          <w:sz w:val="24"/>
          <w:szCs w:val="24"/>
        </w:rPr>
        <w:t>(Değişik fıkralar: 12/5/1982 - 2670/32 md):</w:t>
      </w:r>
    </w:p>
    <w:p w:rsidR="00643566" w:rsidRPr="00573B64" w:rsidRDefault="00643566" w:rsidP="003B5A0C">
      <w:pPr>
        <w:spacing w:after="0" w:line="240" w:lineRule="auto"/>
        <w:ind w:firstLine="567"/>
        <w:jc w:val="both"/>
        <w:rPr>
          <w:rFonts w:ascii="Times New Roman" w:eastAsia="Arial Unicode MS" w:hAnsi="Times New Roman" w:cs="Times New Roman"/>
          <w:i/>
          <w:iCs/>
          <w:sz w:val="24"/>
          <w:szCs w:val="24"/>
        </w:rPr>
      </w:pPr>
      <w:r w:rsidRPr="00573B64">
        <w:rPr>
          <w:rFonts w:ascii="Times New Roman" w:eastAsia="Arial Unicode MS" w:hAnsi="Times New Roman" w:cs="Times New Roman"/>
          <w:sz w:val="24"/>
          <w:szCs w:val="24"/>
        </w:rPr>
        <w:t>Devlet memurluğundan çıkarma cezası amirlerin bu yoldaki isteği üzerine, memurun bağlı bulunduğu kurumun yüksek disiplin kurulu kararı ile verilir.</w:t>
      </w:r>
    </w:p>
    <w:p w:rsidR="00643566" w:rsidRPr="00573B64" w:rsidRDefault="00643566" w:rsidP="003B5A0C">
      <w:pPr>
        <w:spacing w:after="0" w:line="240" w:lineRule="auto"/>
        <w:ind w:firstLine="567"/>
        <w:jc w:val="both"/>
        <w:rPr>
          <w:rFonts w:ascii="Times New Roman" w:eastAsia="Arial Unicode MS" w:hAnsi="Times New Roman" w:cs="Times New Roman"/>
          <w:sz w:val="24"/>
          <w:szCs w:val="24"/>
        </w:rPr>
      </w:pPr>
      <w:r w:rsidRPr="00573B64">
        <w:rPr>
          <w:rFonts w:ascii="Times New Roman" w:eastAsia="Arial Unicode MS" w:hAnsi="Times New Roman" w:cs="Times New Roman"/>
          <w:sz w:val="24"/>
          <w:szCs w:val="24"/>
        </w:rPr>
        <w:t>Disiplin kurulu ve yüksek disiplin kurulunun ayrı bir ceza tayinine yetkisi yoktur, cezayı kabul veya reddeder. Ret halinde atamaya yetkili amirler 15 gün  içinde başka bir disiplin cezası vermekte serbesttirler.</w:t>
      </w:r>
    </w:p>
    <w:p w:rsidR="006D4620" w:rsidRPr="00573B64" w:rsidRDefault="00643566" w:rsidP="003B5A0C">
      <w:pPr>
        <w:spacing w:after="0" w:line="240" w:lineRule="auto"/>
        <w:ind w:firstLine="567"/>
        <w:jc w:val="both"/>
        <w:rPr>
          <w:rFonts w:ascii="Times New Roman" w:eastAsia="Arial Unicode MS" w:hAnsi="Times New Roman" w:cs="Times New Roman"/>
          <w:sz w:val="24"/>
          <w:szCs w:val="24"/>
        </w:rPr>
      </w:pPr>
      <w:r w:rsidRPr="00573B64">
        <w:rPr>
          <w:rFonts w:ascii="Times New Roman" w:eastAsia="Arial Unicode MS" w:hAnsi="Times New Roman" w:cs="Times New Roman"/>
          <w:sz w:val="24"/>
          <w:szCs w:val="24"/>
        </w:rPr>
        <w:t xml:space="preserve">Özel kanunların disiplin cezası vermeye yetkili amir ve kurullarla ilgili hükümleri saklıdır.” </w:t>
      </w:r>
      <w:r w:rsidR="006D4620" w:rsidRPr="00573B64">
        <w:rPr>
          <w:rFonts w:ascii="Times New Roman" w:eastAsia="Arial Unicode MS" w:hAnsi="Times New Roman" w:cs="Times New Roman"/>
          <w:sz w:val="24"/>
          <w:szCs w:val="24"/>
        </w:rPr>
        <w:t>hükmüne riayet edilip edilmediği;</w:t>
      </w:r>
    </w:p>
    <w:p w:rsidR="006D4620" w:rsidRPr="00573B64" w:rsidRDefault="006D4620" w:rsidP="003B5A0C">
      <w:pPr>
        <w:spacing w:after="0" w:line="240" w:lineRule="auto"/>
        <w:ind w:firstLine="567"/>
        <w:jc w:val="both"/>
        <w:rPr>
          <w:rFonts w:ascii="Times New Roman" w:eastAsia="Arial Unicode MS"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657 sayılı Kanunun 130</w:t>
      </w:r>
      <w:r w:rsidR="00813F46"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w:t>
      </w:r>
      <w:r w:rsidR="00662BDC" w:rsidRPr="00573B64">
        <w:rPr>
          <w:rFonts w:ascii="Times New Roman" w:eastAsia="Times New Roman" w:hAnsi="Times New Roman" w:cs="Times New Roman"/>
          <w:sz w:val="24"/>
          <w:szCs w:val="24"/>
          <w:lang w:eastAsia="tr-TR"/>
        </w:rPr>
        <w:t>in</w:t>
      </w:r>
      <w:r w:rsidRPr="00573B64">
        <w:rPr>
          <w:rFonts w:ascii="Times New Roman" w:eastAsia="Times New Roman" w:hAnsi="Times New Roman" w:cs="Times New Roman"/>
          <w:sz w:val="24"/>
          <w:szCs w:val="24"/>
          <w:lang w:eastAsia="tr-TR"/>
        </w:rPr>
        <w:t xml:space="preserve"> </w:t>
      </w:r>
      <w:r w:rsidR="00813F46" w:rsidRPr="00573B64">
        <w:rPr>
          <w:rFonts w:ascii="Times New Roman" w:eastAsia="Times New Roman" w:hAnsi="Times New Roman" w:cs="Times New Roman"/>
          <w:sz w:val="24"/>
          <w:szCs w:val="24"/>
          <w:lang w:eastAsia="tr-TR"/>
        </w:rPr>
        <w:t>birinci</w:t>
      </w:r>
      <w:r w:rsidR="00662BDC" w:rsidRPr="00573B64">
        <w:rPr>
          <w:rFonts w:ascii="Times New Roman" w:eastAsia="Times New Roman" w:hAnsi="Times New Roman" w:cs="Times New Roman"/>
          <w:sz w:val="24"/>
          <w:szCs w:val="24"/>
          <w:lang w:eastAsia="tr-TR"/>
        </w:rPr>
        <w:t xml:space="preserve"> fıkrasındaki; </w:t>
      </w:r>
      <w:r w:rsidRPr="00573B64">
        <w:rPr>
          <w:rFonts w:ascii="Times New Roman" w:eastAsia="Times New Roman" w:hAnsi="Times New Roman" w:cs="Times New Roman"/>
          <w:sz w:val="24"/>
          <w:szCs w:val="24"/>
          <w:lang w:eastAsia="tr-TR"/>
        </w:rPr>
        <w:t xml:space="preserve">“Devlet memuru hakkında savunması alınmadan disiplin cezası verilemez.” hükmüne </w:t>
      </w:r>
      <w:r w:rsidR="00662BDC" w:rsidRPr="00573B64">
        <w:rPr>
          <w:rFonts w:ascii="Times New Roman" w:eastAsia="Times New Roman" w:hAnsi="Times New Roman" w:cs="Times New Roman"/>
          <w:sz w:val="24"/>
          <w:szCs w:val="24"/>
          <w:lang w:eastAsia="tr-TR"/>
        </w:rPr>
        <w:t xml:space="preserve">ve söz konusu maddenin </w:t>
      </w:r>
      <w:r w:rsidR="00813F46" w:rsidRPr="00573B64">
        <w:rPr>
          <w:rFonts w:ascii="Times New Roman" w:eastAsia="Times New Roman" w:hAnsi="Times New Roman" w:cs="Times New Roman"/>
          <w:sz w:val="24"/>
          <w:szCs w:val="24"/>
          <w:lang w:eastAsia="tr-TR"/>
        </w:rPr>
        <w:t>ikinci</w:t>
      </w:r>
      <w:r w:rsidR="00662BDC" w:rsidRPr="00573B64">
        <w:rPr>
          <w:rFonts w:ascii="Times New Roman" w:eastAsia="Times New Roman" w:hAnsi="Times New Roman" w:cs="Times New Roman"/>
          <w:sz w:val="24"/>
          <w:szCs w:val="24"/>
          <w:lang w:eastAsia="tr-TR"/>
        </w:rPr>
        <w:t xml:space="preserve"> fıkrası gereğince savunma hakkının 7 günden az olmamak üzere verilip verilmediği;</w:t>
      </w:r>
    </w:p>
    <w:p w:rsidR="00662BDC" w:rsidRPr="00573B64" w:rsidRDefault="00662BDC"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131</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aynı olaydan dolayı memur hakkında ceza mahkemesinde kovuşturmaya başlanmış olmasının disiplin kovuşturmasını geciktirmeyeceği ve memurun ceza kanununa göre mahk</w:t>
      </w:r>
      <w:r w:rsidR="00E24F1C" w:rsidRPr="00573B64">
        <w:rPr>
          <w:rFonts w:ascii="Times New Roman" w:eastAsia="Times New Roman" w:hAnsi="Times New Roman" w:cs="Times New Roman"/>
          <w:sz w:val="24"/>
          <w:szCs w:val="24"/>
          <w:lang w:eastAsia="tr-TR"/>
        </w:rPr>
        <w:t>û</w:t>
      </w:r>
      <w:r w:rsidRPr="00573B64">
        <w:rPr>
          <w:rFonts w:ascii="Times New Roman" w:eastAsia="Times New Roman" w:hAnsi="Times New Roman" w:cs="Times New Roman"/>
          <w:sz w:val="24"/>
          <w:szCs w:val="24"/>
          <w:lang w:eastAsia="tr-TR"/>
        </w:rPr>
        <w:t>m olması veya olmaması hallerinin ayrıca disiplin cezasının uygulanmasına engel olamayacağının gözetilerek işlem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Verilen disiplin cezalarının uygulanmasında; Kanunun değişik 132</w:t>
      </w:r>
      <w:r w:rsidR="00813F4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w:t>
      </w:r>
      <w:r w:rsidR="00DD57CB" w:rsidRPr="00573B64">
        <w:rPr>
          <w:rFonts w:ascii="Times New Roman" w:eastAsia="Times New Roman" w:hAnsi="Times New Roman" w:cs="Times New Roman"/>
          <w:sz w:val="24"/>
          <w:szCs w:val="24"/>
          <w:lang w:eastAsia="tr-TR"/>
        </w:rPr>
        <w:t>d</w:t>
      </w:r>
      <w:r w:rsidRPr="00573B64">
        <w:rPr>
          <w:rFonts w:ascii="Times New Roman" w:eastAsia="Times New Roman" w:hAnsi="Times New Roman" w:cs="Times New Roman"/>
          <w:sz w:val="24"/>
          <w:szCs w:val="24"/>
          <w:lang w:eastAsia="tr-TR"/>
        </w:rPr>
        <w:t xml:space="preserve">e </w:t>
      </w:r>
      <w:r w:rsidR="00DD57CB" w:rsidRPr="00573B64">
        <w:rPr>
          <w:rFonts w:ascii="Times New Roman" w:eastAsia="Times New Roman" w:hAnsi="Times New Roman" w:cs="Times New Roman"/>
          <w:sz w:val="24"/>
          <w:szCs w:val="24"/>
          <w:lang w:eastAsia="tr-TR"/>
        </w:rPr>
        <w:t xml:space="preserve">belirtildiği biçimde; (disiplin cezaları verildiği tarihten itibaren hüküm ifade edeceğinden derhal uygulanması gerektiği; aylıktan kesme cezasının, cezanın veriliş tarihini takip eden aybaşında uygulanacağı; verilen disiplin cezalarının üst disiplin amirine, Devlet memurluğundan çıkarma cezasının ayrıca Devlet Personel Başkanlığına bildirileceği) </w:t>
      </w:r>
      <w:r w:rsidRPr="00573B64">
        <w:rPr>
          <w:rFonts w:ascii="Times New Roman" w:eastAsia="Times New Roman" w:hAnsi="Times New Roman" w:cs="Times New Roman"/>
          <w:sz w:val="24"/>
          <w:szCs w:val="24"/>
          <w:lang w:eastAsia="tr-TR"/>
        </w:rPr>
        <w:t>hareket edilip edilmediği;</w:t>
      </w:r>
    </w:p>
    <w:p w:rsidR="00DD57CB" w:rsidRPr="00573B64" w:rsidRDefault="00DD57CB"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değişik 133</w:t>
      </w:r>
      <w:r w:rsidR="00813F46"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memurun özlük dosyasına işlenen disiplin cezalarının, özlük dosyasından silinmesinde; maddede de belirtilen süre ve ilkelere </w:t>
      </w:r>
      <w:r w:rsidR="00D925C5" w:rsidRPr="00573B64">
        <w:rPr>
          <w:rFonts w:ascii="Times New Roman" w:eastAsia="Times New Roman" w:hAnsi="Times New Roman" w:cs="Times New Roman"/>
          <w:sz w:val="24"/>
          <w:szCs w:val="24"/>
          <w:lang w:eastAsia="tr-TR"/>
        </w:rPr>
        <w:t>(</w:t>
      </w:r>
      <w:r w:rsidR="00DD57CB" w:rsidRPr="00573B64">
        <w:rPr>
          <w:rFonts w:ascii="Times New Roman" w:eastAsia="Times New Roman" w:hAnsi="Times New Roman" w:cs="Times New Roman"/>
          <w:sz w:val="24"/>
          <w:szCs w:val="24"/>
          <w:lang w:eastAsia="tr-TR"/>
        </w:rPr>
        <w:t>Devlet memurluğundan çıkarma cezasından başka bir disiplin cezasına çarptırılmış olan memur uyarma ve kınama cezalarının uygulanmasından 5 sene, diğer cezaların uygulanmasından 10 sene sonra atamaya yetkili amire başvurarak</w:t>
      </w:r>
      <w:r w:rsidR="00D925C5" w:rsidRPr="00573B64">
        <w:rPr>
          <w:rFonts w:ascii="Times New Roman" w:eastAsia="Times New Roman" w:hAnsi="Times New Roman" w:cs="Times New Roman"/>
          <w:sz w:val="24"/>
          <w:szCs w:val="24"/>
          <w:lang w:eastAsia="tr-TR"/>
        </w:rPr>
        <w:t xml:space="preserve"> verilmiş olan cezalarının özlük dosyasından silinmesini isteyebileceği; memurun, yukarıda yazılan süreler içerisindeki davranışları, bu isteğini haklı kılacak nitelikte görülürse, isteğinin yerine getirilmesine karar verilerek bu karar özlük dosyasına işleneceği; kademe ilerlemesinin durdurulması cezasının özlük dosyasından çıkarılmasında disiplin kurulunun mütalaası alındıktan sonra işlem yapılacağı) </w:t>
      </w:r>
      <w:r w:rsidRPr="00573B64">
        <w:rPr>
          <w:rFonts w:ascii="Times New Roman" w:eastAsia="Times New Roman" w:hAnsi="Times New Roman" w:cs="Times New Roman"/>
          <w:sz w:val="24"/>
          <w:szCs w:val="24"/>
          <w:lang w:eastAsia="tr-TR"/>
        </w:rPr>
        <w:t>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Disiplin cezalarına itirazlarda; Kanunun değişik 135</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hükümlerinin </w:t>
      </w:r>
      <w:r w:rsidR="0071365E" w:rsidRPr="00573B64">
        <w:rPr>
          <w:rFonts w:ascii="Times New Roman" w:eastAsia="Times New Roman" w:hAnsi="Times New Roman" w:cs="Times New Roman"/>
          <w:sz w:val="24"/>
          <w:szCs w:val="24"/>
          <w:lang w:eastAsia="tr-TR"/>
        </w:rPr>
        <w:t xml:space="preserve">(disiplin amirleri tarafından verilen uyarma, kınama ve aylıktan kesme cezalarına karşı disiplin kuruluna, kademe ilerlemesinin durdurulması cezasına karşı yüksek disiplin kuruluna itiraz edilebileceği; itirazda sürenin, kararın ilgiliye tebliği tarihinden itibaren yedi gün olduğu; </w:t>
      </w:r>
      <w:r w:rsidR="009D32E1" w:rsidRPr="00573B64">
        <w:rPr>
          <w:rFonts w:ascii="Times New Roman" w:eastAsia="Times New Roman" w:hAnsi="Times New Roman" w:cs="Times New Roman"/>
          <w:sz w:val="24"/>
          <w:szCs w:val="24"/>
          <w:lang w:eastAsia="tr-TR"/>
        </w:rPr>
        <w:t>süresi</w:t>
      </w:r>
      <w:r w:rsidR="0071365E" w:rsidRPr="00573B64">
        <w:rPr>
          <w:rFonts w:ascii="Times New Roman" w:eastAsia="Times New Roman" w:hAnsi="Times New Roman" w:cs="Times New Roman"/>
          <w:sz w:val="24"/>
          <w:szCs w:val="24"/>
          <w:lang w:eastAsia="tr-TR"/>
        </w:rPr>
        <w:t xml:space="preserve"> içinde itiraz edilmeyen disiplin cezalarının kesinleşeceği; itiraz mercilerinin, itiraz dilekçesi ile karar ve eklerinin kendilerine intikalinden itibaren otuz gün içinde kararlarını vermek zorunda oldukları; itirazın kabulü hâlinde, disiplin amirleri kararı gözden geçirerek verilen cezayı hafifletebilecekleri veya tamamen kaldırabilecekleri; disiplin cezalarına karşı idari yargı yoluna başvurulabileceği) </w:t>
      </w:r>
      <w:r w:rsidRPr="00573B64">
        <w:rPr>
          <w:rFonts w:ascii="Times New Roman" w:eastAsia="Times New Roman" w:hAnsi="Times New Roman" w:cs="Times New Roman"/>
          <w:sz w:val="24"/>
          <w:szCs w:val="24"/>
          <w:lang w:eastAsia="tr-TR"/>
        </w:rPr>
        <w:t xml:space="preserve">göz önünde bulundurulup bulundurulmadığı; </w:t>
      </w:r>
    </w:p>
    <w:p w:rsidR="0071365E" w:rsidRPr="00573B64" w:rsidRDefault="0071365E"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DD57CB"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7.04.03- </w:t>
      </w:r>
      <w:r w:rsidR="00E2243A" w:rsidRPr="00573B64">
        <w:rPr>
          <w:rFonts w:ascii="Times New Roman" w:eastAsia="Times New Roman" w:hAnsi="Times New Roman" w:cs="Times New Roman"/>
          <w:b/>
          <w:sz w:val="24"/>
          <w:szCs w:val="24"/>
          <w:lang w:eastAsia="tr-TR"/>
        </w:rPr>
        <w:t>Devlet Memurları Kanununun</w:t>
      </w:r>
      <w:r w:rsidR="00E2243A" w:rsidRPr="00573B64">
        <w:rPr>
          <w:rFonts w:ascii="Times New Roman" w:eastAsia="Times New Roman" w:hAnsi="Times New Roman" w:cs="Times New Roman"/>
          <w:sz w:val="24"/>
          <w:szCs w:val="24"/>
          <w:lang w:eastAsia="tr-TR"/>
        </w:rPr>
        <w:t xml:space="preserve"> 137</w:t>
      </w:r>
      <w:r w:rsidR="00813F46" w:rsidRPr="00573B64">
        <w:rPr>
          <w:rFonts w:ascii="Times New Roman" w:eastAsia="Times New Roman" w:hAnsi="Times New Roman" w:cs="Times New Roman"/>
          <w:sz w:val="24"/>
          <w:szCs w:val="24"/>
          <w:lang w:eastAsia="tr-TR"/>
        </w:rPr>
        <w:t xml:space="preserve"> nci</w:t>
      </w:r>
      <w:r w:rsidR="00E2243A" w:rsidRPr="00573B64">
        <w:rPr>
          <w:rFonts w:ascii="Times New Roman" w:eastAsia="Times New Roman" w:hAnsi="Times New Roman" w:cs="Times New Roman"/>
          <w:sz w:val="24"/>
          <w:szCs w:val="24"/>
          <w:lang w:eastAsia="tr-TR"/>
        </w:rPr>
        <w:t xml:space="preserve"> maddesine göre; Devlet kamu hizmetlerinin gerektirdiği hallerde, görevi başında kalmasında sakınca görülecek Devlet memurları hakkında alınan ihtiyati bir tedbir olan görevden uzaklaştırma işlemlerinde;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657 sayılı Kanunun 138</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illerde yetkili olan valiler’in; Kanunun değişik 139</w:t>
      </w:r>
      <w:r w:rsidR="00813F46"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maddesine göre; görevinden uzaklaştırılan Devlet memurları hakkında görevden uzaklaştırmayı izleyen 10 iş günü içinde soruşturmaya başlanması şartına uyup uymadıkları; ayrıca, Kanunun 138</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son fıkrasında belirtildiği üzere; Valiler tarafından alınan görevden uzaklaştırma tedbirinin, memurun kurumuna derhal bildirilip bildirilmediği;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Görevden uzaklaştırma tedbirinin kaldırılması ve memurun göreve tekrar başlatılması zorunlu halleri düzenl</w:t>
      </w:r>
      <w:r w:rsidR="0071365E" w:rsidRPr="00573B64">
        <w:rPr>
          <w:rFonts w:ascii="Times New Roman" w:eastAsia="Times New Roman" w:hAnsi="Times New Roman" w:cs="Times New Roman"/>
          <w:sz w:val="24"/>
          <w:szCs w:val="24"/>
          <w:lang w:eastAsia="tr-TR"/>
        </w:rPr>
        <w:t>eyen; 657 sayılı Kanunun</w:t>
      </w:r>
      <w:r w:rsidRPr="00573B64">
        <w:rPr>
          <w:rFonts w:ascii="Times New Roman" w:eastAsia="Times New Roman" w:hAnsi="Times New Roman" w:cs="Times New Roman"/>
          <w:sz w:val="24"/>
          <w:szCs w:val="24"/>
          <w:lang w:eastAsia="tr-TR"/>
        </w:rPr>
        <w:t xml:space="preserve"> 142</w:t>
      </w:r>
      <w:r w:rsidR="00813F4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ve 143</w:t>
      </w:r>
      <w:r w:rsidR="00813F46"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maddelerinde belirtilen durumlarda ilgili memurun göreve başlatılıp başlatılmadığı,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71365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657 sayılı Kanunun</w:t>
      </w:r>
      <w:r w:rsidR="00E2243A" w:rsidRPr="00573B64">
        <w:rPr>
          <w:rFonts w:ascii="Times New Roman" w:eastAsia="Times New Roman" w:hAnsi="Times New Roman" w:cs="Times New Roman"/>
          <w:sz w:val="24"/>
          <w:szCs w:val="24"/>
          <w:lang w:eastAsia="tr-TR"/>
        </w:rPr>
        <w:t xml:space="preserve"> 145</w:t>
      </w:r>
      <w:r w:rsidR="00813F46" w:rsidRPr="00573B64">
        <w:rPr>
          <w:rFonts w:ascii="Times New Roman" w:eastAsia="Times New Roman" w:hAnsi="Times New Roman" w:cs="Times New Roman"/>
          <w:sz w:val="24"/>
          <w:szCs w:val="24"/>
          <w:lang w:eastAsia="tr-TR"/>
        </w:rPr>
        <w:t xml:space="preserve"> inci</w:t>
      </w:r>
      <w:r w:rsidR="00E2243A" w:rsidRPr="00573B64">
        <w:rPr>
          <w:rFonts w:ascii="Times New Roman" w:eastAsia="Times New Roman" w:hAnsi="Times New Roman" w:cs="Times New Roman"/>
          <w:sz w:val="24"/>
          <w:szCs w:val="24"/>
          <w:lang w:eastAsia="tr-TR"/>
        </w:rPr>
        <w:t xml:space="preserve"> maddesinin </w:t>
      </w:r>
      <w:r w:rsidR="00813F46" w:rsidRPr="00573B64">
        <w:rPr>
          <w:rFonts w:ascii="Times New Roman" w:eastAsia="Times New Roman" w:hAnsi="Times New Roman" w:cs="Times New Roman"/>
          <w:sz w:val="24"/>
          <w:szCs w:val="24"/>
          <w:lang w:eastAsia="tr-TR"/>
        </w:rPr>
        <w:t>birinci</w:t>
      </w:r>
      <w:r w:rsidR="00E2243A" w:rsidRPr="00573B64">
        <w:rPr>
          <w:rFonts w:ascii="Times New Roman" w:eastAsia="Times New Roman" w:hAnsi="Times New Roman" w:cs="Times New Roman"/>
          <w:sz w:val="24"/>
          <w:szCs w:val="24"/>
          <w:lang w:eastAsia="tr-TR"/>
        </w:rPr>
        <w:t xml:space="preserve"> fıkrası gereğince; bir disiplin kovuşturması nedeni ile yapılan görevden uzaklaştırma işleminin en çok üç ay devam edebileceği hususuna dikkat edilip edilmediği; maddenin </w:t>
      </w:r>
      <w:r w:rsidR="00813F46" w:rsidRPr="00573B64">
        <w:rPr>
          <w:rFonts w:ascii="Times New Roman" w:eastAsia="Times New Roman" w:hAnsi="Times New Roman" w:cs="Times New Roman"/>
          <w:sz w:val="24"/>
          <w:szCs w:val="24"/>
          <w:lang w:eastAsia="tr-TR"/>
        </w:rPr>
        <w:t>ikinci</w:t>
      </w:r>
      <w:r w:rsidR="00E2243A" w:rsidRPr="00573B64">
        <w:rPr>
          <w:rFonts w:ascii="Times New Roman" w:eastAsia="Times New Roman" w:hAnsi="Times New Roman" w:cs="Times New Roman"/>
          <w:sz w:val="24"/>
          <w:szCs w:val="24"/>
          <w:lang w:eastAsia="tr-TR"/>
        </w:rPr>
        <w:t xml:space="preserve"> fıkrası gereğince de; bir ceza kovuşturması nedeni ile yapılan görevden uzaklaştırma işleminde, görevden uzaklaştırmaya yetkili amirin, ilgilinin durumunun her iki ayda bir inceliyerek görevine dönüp dönmemesi hakkında bir karar verip vermediği ve ilgiliye de yazı ile tebliğ edip etmediği;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7.04.0</w:t>
      </w:r>
      <w:r w:rsidR="00DD57CB" w:rsidRPr="00573B64">
        <w:rPr>
          <w:rFonts w:ascii="Times New Roman" w:eastAsia="Times New Roman" w:hAnsi="Times New Roman" w:cs="Times New Roman"/>
          <w:b/>
          <w:bCs/>
          <w:sz w:val="24"/>
          <w:szCs w:val="24"/>
          <w:shd w:val="clear" w:color="auto" w:fill="FFFFFF"/>
          <w:lang w:eastAsia="tr-TR"/>
        </w:rPr>
        <w:t>4</w:t>
      </w:r>
      <w:r w:rsidRPr="00573B64">
        <w:rPr>
          <w:rFonts w:ascii="Times New Roman" w:eastAsia="Times New Roman" w:hAnsi="Times New Roman" w:cs="Times New Roman"/>
          <w:b/>
          <w:bCs/>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25.10.1983 tarihli ve 2935 sayılı</w:t>
      </w:r>
      <w:r w:rsidRPr="00573B64">
        <w:rPr>
          <w:rFonts w:ascii="Times New Roman" w:eastAsia="Times New Roman" w:hAnsi="Times New Roman" w:cs="Times New Roman"/>
          <w:b/>
          <w:sz w:val="24"/>
          <w:szCs w:val="24"/>
          <w:lang w:eastAsia="tr-TR"/>
        </w:rPr>
        <w:t xml:space="preserve"> Olağanüstü Hal Kanununun</w:t>
      </w:r>
      <w:r w:rsidRPr="00573B64">
        <w:rPr>
          <w:rFonts w:ascii="Times New Roman" w:eastAsia="Times New Roman" w:hAnsi="Times New Roman" w:cs="Times New Roman"/>
          <w:sz w:val="24"/>
          <w:szCs w:val="24"/>
          <w:lang w:eastAsia="tr-TR"/>
        </w:rPr>
        <w:t xml:space="preserve"> 32</w:t>
      </w:r>
      <w:r w:rsidR="00813F4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“Bölge valisi ve görevlendirilmeleri veya görevli olmaları halinde il valisi, adli ve askeri personel hariç olmak üzere bölgelerinde çalışan ve Devlet Memurları Kanunu kapsamına giren bütün personele bu Kanun uyarınca verilen görevleri yapmamaları veya savsaklamaları veya alınan tedbirlere uymamaları halinde, tabi oldukları disiplin mevzuatında bu fiillerin disiplin cezasını </w:t>
      </w:r>
      <w:r w:rsidRPr="00573B64">
        <w:rPr>
          <w:rFonts w:ascii="Times New Roman" w:eastAsia="Times New Roman" w:hAnsi="Times New Roman" w:cs="Times New Roman"/>
          <w:sz w:val="24"/>
          <w:szCs w:val="24"/>
          <w:lang w:eastAsia="tr-TR"/>
        </w:rPr>
        <w:lastRenderedPageBreak/>
        <w:t xml:space="preserve">gerektirip gerektirmediğine bakılmaksızın, durumun ağırlığını dikkate alarak uyarma, kınama ve aylıktan kesme disiplin cezalarını doğrudan doğruya vermeye ve uygulamaya yetkilidirler. </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shd w:val="clear" w:color="auto" w:fill="FFFFFF"/>
          <w:lang w:eastAsia="tr-TR"/>
        </w:rPr>
      </w:pPr>
      <w:r w:rsidRPr="00573B64">
        <w:rPr>
          <w:rFonts w:ascii="Times New Roman" w:eastAsia="Times New Roman" w:hAnsi="Times New Roman" w:cs="Times New Roman"/>
          <w:sz w:val="24"/>
          <w:szCs w:val="24"/>
          <w:lang w:eastAsia="tr-TR"/>
        </w:rPr>
        <w:t>Bölge ve il valisi, adli ve askeri personel hariç olmak üzere birinci fıkra kapsamı dışında kalan kamu görevlileri ile diğer görevliler hakkında da yukarıda belirtilen eylemlerinden dolayı brüt aylık ücretlerinin 1/30 - 1/8 arasında belirleyeceği miktarda ücret kesme cezası uygulayabilirler.”</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bCs/>
          <w:sz w:val="24"/>
          <w:szCs w:val="24"/>
          <w:shd w:val="clear" w:color="auto" w:fill="FFFFFF"/>
          <w:lang w:eastAsia="tr-TR"/>
        </w:rPr>
        <w:t>7.04.0</w:t>
      </w:r>
      <w:r w:rsidR="00DD57CB" w:rsidRPr="00573B64">
        <w:rPr>
          <w:rFonts w:ascii="Times New Roman" w:eastAsia="Times New Roman" w:hAnsi="Times New Roman" w:cs="Times New Roman"/>
          <w:b/>
          <w:bCs/>
          <w:sz w:val="24"/>
          <w:szCs w:val="24"/>
          <w:shd w:val="clear" w:color="auto" w:fill="FFFFFF"/>
          <w:lang w:eastAsia="tr-TR"/>
        </w:rPr>
        <w:t>5</w:t>
      </w:r>
      <w:r w:rsidRPr="00573B64">
        <w:rPr>
          <w:rFonts w:ascii="Times New Roman" w:eastAsia="Times New Roman" w:hAnsi="Times New Roman" w:cs="Times New Roman"/>
          <w:b/>
          <w:bCs/>
          <w:sz w:val="24"/>
          <w:szCs w:val="24"/>
          <w:shd w:val="clear" w:color="auto" w:fill="FFFFFF"/>
          <w:lang w:eastAsia="tr-TR"/>
        </w:rPr>
        <w:t xml:space="preserve">- </w:t>
      </w:r>
      <w:r w:rsidRPr="00573B64">
        <w:rPr>
          <w:rFonts w:ascii="Times New Roman" w:eastAsia="Times New Roman" w:hAnsi="Times New Roman" w:cs="Times New Roman"/>
          <w:b/>
          <w:sz w:val="24"/>
          <w:szCs w:val="24"/>
          <w:lang w:eastAsia="tr-TR"/>
        </w:rPr>
        <w:t>Valilik ve Kaymakamlık Birimleri Teşkilat, Görev ve Çalışma Yönetmeliğinin</w:t>
      </w:r>
      <w:r w:rsidRPr="00573B64">
        <w:rPr>
          <w:rFonts w:ascii="Times New Roman" w:eastAsia="Times New Roman" w:hAnsi="Times New Roman" w:cs="Times New Roman"/>
          <w:sz w:val="24"/>
          <w:szCs w:val="24"/>
          <w:lang w:eastAsia="tr-TR"/>
        </w:rPr>
        <w:t xml:space="preserve"> 65</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Valilerce verilen araştırma, inceleme ve soruşturma emirlerinin takibi için Araştırma, İnceleme ve Soruşturma Emirleri Takip Defterinin elektronik ortamda tutulup tutulmadığı;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FC15CD">
      <w:pPr>
        <w:pStyle w:val="Balk3"/>
        <w:ind w:firstLine="567"/>
        <w:rPr>
          <w:rFonts w:ascii="Times New Roman" w:hAnsi="Times New Roman"/>
          <w:sz w:val="24"/>
          <w:szCs w:val="24"/>
          <w:lang w:eastAsia="tr-TR"/>
        </w:rPr>
      </w:pPr>
      <w:bookmarkStart w:id="33" w:name="_Toc42375725"/>
      <w:r w:rsidRPr="00573B64">
        <w:rPr>
          <w:rFonts w:ascii="Times New Roman" w:hAnsi="Times New Roman"/>
          <w:sz w:val="24"/>
          <w:szCs w:val="24"/>
        </w:rPr>
        <w:t>7.05- 3091 sayılı Taşınmaz Mal Zilyetliğine Yapılan Tecavüzlerin Önlenmesi Hakkında Kanunun uygulanması ile ilgili işlemleri yürütmek</w:t>
      </w:r>
      <w:r w:rsidRPr="00573B64">
        <w:rPr>
          <w:rFonts w:ascii="Times New Roman" w:hAnsi="Times New Roman"/>
          <w:sz w:val="24"/>
          <w:szCs w:val="24"/>
          <w:vertAlign w:val="superscript"/>
          <w:lang w:eastAsia="tr-TR"/>
        </w:rPr>
        <w:footnoteReference w:id="12"/>
      </w:r>
      <w:r w:rsidR="00FC15CD" w:rsidRPr="00573B64">
        <w:rPr>
          <w:rFonts w:ascii="Times New Roman" w:hAnsi="Times New Roman"/>
          <w:sz w:val="24"/>
          <w:szCs w:val="24"/>
          <w:lang w:val="tr-TR" w:eastAsia="tr-TR"/>
        </w:rPr>
        <w:t>;</w:t>
      </w:r>
      <w:r w:rsidRPr="00573B64">
        <w:rPr>
          <w:rFonts w:ascii="Times New Roman" w:hAnsi="Times New Roman"/>
          <w:sz w:val="24"/>
          <w:szCs w:val="24"/>
          <w:lang w:eastAsia="tr-TR"/>
        </w:rPr>
        <w:t xml:space="preserve"> (BÜYÜKŞEHİRLER HARİÇ)</w:t>
      </w:r>
      <w:bookmarkEnd w:id="33"/>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7.05.01- </w:t>
      </w:r>
      <w:r w:rsidRPr="00573B64">
        <w:rPr>
          <w:rFonts w:ascii="Times New Roman" w:eastAsia="Times New Roman" w:hAnsi="Times New Roman" w:cs="Times New Roman"/>
          <w:sz w:val="24"/>
          <w:szCs w:val="24"/>
          <w:shd w:val="clear" w:color="auto" w:fill="FFFFFF"/>
          <w:lang w:eastAsia="tr-TR"/>
        </w:rPr>
        <w:t>31.07.1985 gün ve 18828 sayılı Resmî Gazetede yayımlanan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Taşınmaz Mal Zilyetliğine Yapılan Tecavüzlerin Önlenmesi Hakkında Kanunun Uygulama Şekli ve Esaslarına Dair Yönetmelik</w:t>
      </w:r>
      <w:r w:rsidRPr="00573B64">
        <w:rPr>
          <w:rFonts w:ascii="Times New Roman" w:eastAsia="Times New Roman" w:hAnsi="Times New Roman" w:cs="Times New Roman"/>
          <w:sz w:val="24"/>
          <w:szCs w:val="24"/>
          <w:lang w:eastAsia="tr-TR"/>
        </w:rPr>
        <w:t>’in 3</w:t>
      </w:r>
      <w:r w:rsidR="00813F46"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maddesindeki; “</w:t>
      </w:r>
      <w:r w:rsidRPr="00573B64">
        <w:rPr>
          <w:rFonts w:ascii="Times New Roman" w:eastAsia="Times New Roman" w:hAnsi="Times New Roman" w:cs="Times New Roman"/>
          <w:sz w:val="24"/>
          <w:szCs w:val="24"/>
          <w:shd w:val="clear" w:color="auto" w:fill="FFFFFF"/>
          <w:lang w:eastAsia="tr-TR"/>
        </w:rPr>
        <w:t>3091 sayılı Kanun gerçek ve tüzelkişilerin zilyed bulunduğu taşınmaz mallarla, kamu idareleri, kamu kurumları ve kuruluşları veya bunlar tarafından idare olunan veya Devlete ait veya Devletin hüküm ve tasarrufu altında bulunan sahipsiz yerlere veya menfaati umuma ait olan taşınmaz mallara yapılan tecavüz veya müdahalelerin, idari makamlar tarafından önlenmesi suretiyle tasarrufa dair güvenliği ve kamu düzenini sağlar.</w:t>
      </w:r>
      <w:r w:rsidRPr="00573B64">
        <w:rPr>
          <w:rFonts w:ascii="Times New Roman" w:eastAsia="Times New Roman" w:hAnsi="Times New Roman" w:cs="Times New Roman"/>
          <w:sz w:val="24"/>
          <w:szCs w:val="24"/>
          <w:lang w:eastAsia="tr-TR"/>
        </w:rPr>
        <w:t>” hükmüne dikkat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4</w:t>
      </w:r>
      <w:r w:rsidR="00813F46"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maddesindeki; “</w:t>
      </w:r>
      <w:r w:rsidRPr="00573B64">
        <w:rPr>
          <w:rFonts w:ascii="Times New Roman" w:eastAsia="Times New Roman" w:hAnsi="Times New Roman" w:cs="Times New Roman"/>
          <w:sz w:val="24"/>
          <w:szCs w:val="24"/>
          <w:shd w:val="clear" w:color="auto" w:fill="FFFFFF"/>
          <w:lang w:eastAsia="tr-TR"/>
        </w:rPr>
        <w:t>3091 sayılı Kanun, emniyet ve asayişi, tasarrufa ilişkin güvenliği ve kamu düzenini sağlamaya yönelik bir kanun olup, bu Kanuna göre verilen kararlar mülkiyet yönünden bir hak sağlamayan, sadece bir idari zabıta tedbiri niteliğindeki kesin kararlardır. Taşınmaz mal üzerinde fiili hakimiyet ve tasarrufu esas alarak zilyetliği korur.”</w:t>
      </w:r>
      <w:r w:rsidRPr="00573B64">
        <w:rPr>
          <w:rFonts w:ascii="Times New Roman" w:eastAsia="Times New Roman" w:hAnsi="Times New Roman" w:cs="Times New Roman"/>
          <w:sz w:val="24"/>
          <w:szCs w:val="24"/>
          <w:lang w:eastAsia="tr-TR"/>
        </w:rPr>
        <w:t xml:space="preserve"> hükmünde yer alan genel ilkeye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değişik 5</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maddesindeki; "3091 sayılı Kanuna göre özel kanun durumunda olan 8/9/1983 tarihli ve 2886 sayılı Devlet İhale Kanunu,  3/5/1985 tarihli ve 3194 sayılı İmar Kanunu, 31/8/1956 tarihli ve 6831 sayılı Orman Kanunu, 4/6/1985 tarihli ve 3213 sayılı Maden Kanunu ile diğer özel kanunlar kapsamına giren taşınmazlara tecavüz veya müdahalelerin olması halinde, ilgililerin başvurması ya da vali veya kaymakamın tecavüz veya müdahaleyi öğrenmeleri halinde 3091 sayılı Kanuna göre soruşturma yaptırarak tecavüz veya müdahale önlenmekle birlikte, ayrıca ilgili kanunlarına göre de gereği yapılmak üzere ait olduğu kamu kuruluşlarına bildirir.” hükmüne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"Taşınmaz mal" başlıklı 7</w:t>
      </w:r>
      <w:r w:rsidR="00813F4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"Devlete ait taşınmaz mallar" başlıklı 8</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"Devletin hüküm ve tasarrufu altında olan taşınmaz mallar" başlıklı 9</w:t>
      </w:r>
      <w:r w:rsidR="00813F46"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"Zilyetlik ve zilyet" başlıklı 10</w:t>
      </w:r>
      <w:r w:rsidR="00813F46"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"Tecavüz ve müdahale" başlıklı 11</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"Tecavüz ve müdahale sayılacak haller" başlıklı 12</w:t>
      </w:r>
      <w:r w:rsidR="00813F4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"Müşterek veya iştirak halinde mülkiyetten doğan zilyetlik" başlıklı 13</w:t>
      </w:r>
      <w:r w:rsidR="00813F46"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"Ortaklık ve kira sözleşmeleri" başlıklı 14</w:t>
      </w:r>
      <w:r w:rsidR="00813F46"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ile "Damlı yapı ve fuzuli işgal" başlıklı 15</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yer verilen tanım ve düzenlemelere uygulamada dikkat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lastRenderedPageBreak/>
        <w:t xml:space="preserve">7.05.02- </w:t>
      </w:r>
      <w:r w:rsidRPr="00573B64">
        <w:rPr>
          <w:rFonts w:ascii="Times New Roman" w:eastAsia="Times New Roman" w:hAnsi="Times New Roman" w:cs="Times New Roman"/>
          <w:sz w:val="24"/>
          <w:szCs w:val="24"/>
          <w:lang w:eastAsia="tr-TR"/>
        </w:rPr>
        <w:t>Yönetmelik’in 16</w:t>
      </w:r>
      <w:r w:rsidR="00813F46"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 </w:t>
      </w:r>
      <w:r w:rsidRPr="00573B64">
        <w:rPr>
          <w:rFonts w:ascii="Times New Roman" w:eastAsia="Times New Roman" w:hAnsi="Times New Roman" w:cs="Times New Roman"/>
          <w:sz w:val="24"/>
          <w:szCs w:val="24"/>
          <w:shd w:val="clear" w:color="auto" w:fill="FFFFFF"/>
          <w:lang w:eastAsia="tr-TR"/>
        </w:rPr>
        <w:t>Taşınmaz malın merkez ilçesi sınırları içinde bulunması halinde vali veya görevlendireceği vali yardımcısının, tecavüz veya müdahalenin önlenmesine karar verip vermediği; Valinin, bu yetkisini vali yardımcılarından ancak birine devredip devretmediği; (Valinin bu konuda vali yardımcısına yetki vermesi, gerek gördüğünde bizzat karar vermesine engel değildir.) Valinin yetkisini devretmesi halinde durumun vali yardımcıları arasında yapılacak görev bölümünde belirtilip belirtilmediği;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3091 sayılı Kanunun 5</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son fıkrasındaki; “Taşınmaz mal, aynı il'e bağlı ilçelerarası sınır anlaşmazlığı bulunan bir yerde ise yetkili kaymakamlığı vali; illerarası sınır anlaşmazlığı bulunan bir yerde ise yetkili valiliği veya kaymakamlığı İçişleri Bakanlığı belirler.” kuralına riayet edilip edilmediği;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7.05.03- </w:t>
      </w:r>
      <w:r w:rsidRPr="00573B64">
        <w:rPr>
          <w:rFonts w:ascii="Times New Roman" w:eastAsia="Times New Roman" w:hAnsi="Times New Roman" w:cs="Times New Roman"/>
          <w:sz w:val="24"/>
          <w:szCs w:val="24"/>
          <w:lang w:eastAsia="tr-TR"/>
        </w:rPr>
        <w:t>17</w:t>
      </w:r>
      <w:r w:rsidR="00813F4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Taşınmaz mala yapılan tecavüz veya müdahalenin önlenmesi için yetkili makamlara başvurmaya o taşınmaz malın zilyedi </w:t>
      </w:r>
      <w:r w:rsidR="00141A2E" w:rsidRPr="00573B64">
        <w:rPr>
          <w:rFonts w:ascii="Times New Roman" w:eastAsia="Times New Roman" w:hAnsi="Times New Roman" w:cs="Times New Roman"/>
          <w:sz w:val="24"/>
          <w:szCs w:val="24"/>
          <w:lang w:eastAsia="tr-TR"/>
        </w:rPr>
        <w:t>veya zilyet</w:t>
      </w:r>
      <w:r w:rsidRPr="00573B64">
        <w:rPr>
          <w:rFonts w:ascii="Times New Roman" w:eastAsia="Times New Roman" w:hAnsi="Times New Roman" w:cs="Times New Roman"/>
          <w:sz w:val="24"/>
          <w:szCs w:val="24"/>
          <w:lang w:eastAsia="tr-TR"/>
        </w:rPr>
        <w:t xml:space="preserve"> birden fazla ise içlerinden birinin; Kamu idareleri, kamu kurumları ve kamu kuruluşları ile tüzel kişiler için yetkililerinin; Köye ait taşınmaz mallara yapılan tecavüz veya müdahalelerde, köy halkından herhangi birinin;  yazılı veya elektronik dilekçe ile merkez ilçelerde valiliklere bizzat veya kanuni temsilcileri tarafından başvuruda bulunup bulunmadığı; Kan veya sıhri hısımların zilyet adına yapılan başvuruların işleme konulmayacağı; Posta ile yapılan başvurular üzerine, başvurunun kanuni süresi içinde bizzat veya kanuni temsilcisi tarafından yapılması gerektiğinin başvuru sahibine yazılı olarak duyurulup duyurulmadığı;</w:t>
      </w:r>
      <w:r w:rsidRPr="00573B64">
        <w:rPr>
          <w:rFonts w:ascii="Times New Roman" w:eastAsia="Times New Roman" w:hAnsi="Times New Roman" w:cs="Times New Roman"/>
          <w:b/>
          <w:bCs/>
          <w:sz w:val="24"/>
          <w:szCs w:val="24"/>
          <w:lang w:eastAsia="tr-TR"/>
        </w:rPr>
        <w:t xml:space="preserve">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Ayrıca </w:t>
      </w:r>
      <w:r w:rsidRPr="00573B64">
        <w:rPr>
          <w:rFonts w:ascii="Times New Roman" w:eastAsia="Times New Roman" w:hAnsi="Times New Roman" w:cs="Times New Roman"/>
          <w:sz w:val="24"/>
          <w:szCs w:val="24"/>
          <w:lang w:eastAsia="tr-TR"/>
        </w:rPr>
        <w:t>Yönetmelik’in 18</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Köy tüzel kişiliğine ait her nev'i taşınmaz mala yapılan tecavüz veya müdahalelerde köy muhtarının başvurması esas olmasına rağmen; o köyde oturan köy halkından herhangi biri tarafından yapılan başvurular üzerine de soruşturma yaptırılıp yaptırılmadığı;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7.05.04- </w:t>
      </w:r>
      <w:r w:rsidRPr="00573B64">
        <w:rPr>
          <w:rFonts w:ascii="Times New Roman" w:eastAsia="Times New Roman" w:hAnsi="Times New Roman" w:cs="Times New Roman"/>
          <w:sz w:val="24"/>
          <w:szCs w:val="24"/>
          <w:lang w:eastAsia="tr-TR"/>
        </w:rPr>
        <w:t>Yönetmelik’in 19</w:t>
      </w:r>
      <w:r w:rsidR="00813F46"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Valilerin görev alanları içinde bulunan kamu idarelerine, kamu kurumlarına ve kuruluşlarına ait veya bunlar tarafından idare olunan veya Devletin hüküm ve tasarrufu altında bulunan sahipsiz yerlere veya menfaati umuma ait olan taşınmaz mallara tecavüz veya müdahalede bulunulduğu öğrendiklerinde, soruşturmayı doğrudan doğruya yaptırıp ve sonucu karara bağlayıp bağlamadıkları; Kamu idarelerine, kamu kurumlarına ve kuruluşlarına ait veya bunlar tarafından idare olunan ve özel hukuk hükümlerine tabi bulunan taşınmaz mallara tecavüz veya müdahalede bulunulması halinde, bu idarelerin yetkilerinin başvurması esasına uyulup uyulmadığı;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7.05.05- </w:t>
      </w:r>
      <w:r w:rsidRPr="00573B64">
        <w:rPr>
          <w:rFonts w:ascii="Times New Roman" w:eastAsia="Times New Roman" w:hAnsi="Times New Roman" w:cs="Times New Roman"/>
          <w:sz w:val="24"/>
          <w:szCs w:val="24"/>
          <w:lang w:eastAsia="tr-TR"/>
        </w:rPr>
        <w:t>Yönetmelik’in 20</w:t>
      </w:r>
      <w:r w:rsidR="00813F4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Yetkililerin, tecavüz veya müdahalenin yapıldığını öğrendikleri tarihten itibaren 60 gün içinde idari makama başvuruda bulunup bulunmadıkları; Ancak, tecavüz veya müdahalenin oluşundan itibaren bir yıl geçtik ten sonra bu makamlara başvuruda bulunulamayacağı; Posta ile yapılan başvuruların, başvuru için Kanunun öngördüğü süreleri durdurmayacağı; Devletin hüküm ve tasarrufu altında bulunan yerlerle menfaati umuma ait olan taşınmaz mallara bu Kanunun yürürlüğe girdiği 15.12.1984 tarihinden sonra yapılan tecavüz veya müdahalelerde başvuru için süre aranmayacağı; hükümlerine riayet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7.05.06- </w:t>
      </w:r>
      <w:r w:rsidRPr="00573B64">
        <w:rPr>
          <w:rFonts w:ascii="Times New Roman" w:eastAsia="Times New Roman" w:hAnsi="Times New Roman" w:cs="Times New Roman"/>
          <w:sz w:val="24"/>
          <w:szCs w:val="24"/>
          <w:lang w:eastAsia="tr-TR"/>
        </w:rPr>
        <w:t>Yönetmelik’in 21</w:t>
      </w:r>
      <w:r w:rsidR="00813F46"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gereğince;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Anlaşmazlık konusunun 3091 sayılı Kanunla çözümlenmesi mümkün olmayan hukuki mahiyette bulunması, başvurunun süresi içinde yapılmaması, başvuruda bulunanın yetkili olmaması veya başvurunun yetkili makama yapılmamış olması gibi bu Kanun kapsamı dışında kaldığı dilekçeden açıkça ve kesinlikle anlaşılan hallerde, başvuruların mahallinde soruşturma yapılmadan yazılı olarak reddedilip reddedilmediği;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Yönetmelik’in 22</w:t>
      </w:r>
      <w:r w:rsidR="00813F46"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gereğince;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başvuru dilekçesini alan vali/vali yardımcısı tecavüz veya müdahalenin olup olmadığını doğrudan soruşturabileceği gibi, devlet memurlarından bir veya birkaçını soruşturma yapmak üzere görevlendirip görevlendirmediği; Taşınmazın ölçülmesi, sınırlarının belirlenmesi, krokisinin çizilmesi ve tapu uygulaması gibi hususlarda yardımcı olmak üzere soruşturma memurlarına eleman verilebilir; Adli ve askeri personel ile güvenlik kuvvetlerinin amir ve memurları soruşturma ile görevlendirilemez; hükmüne uygun olarak soruşturma memuru/memurları görevlendirilip görevlendirilmediği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Yönetmelik’in 23</w:t>
      </w:r>
      <w:r w:rsidR="00813F46"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vali/vali yardımcısı tarafından soruşturmacı görevlendirilerek valilik bürolarına havale edilen dilekçelerin, havale tarihi itibariyle kaydedilip kaydedilmediği; Başvuru sahibine soruşturma ve infaz memurları yollukları ile taşıtı kendi sağlamayacaksa taşıt ücretleri maliye veznesine yatırtılarak makbuzun dosyasına bağlanıp bağlanmadığı ve evrakın yazı ile soruşturma görevlisine verilip verilmediği;</w:t>
      </w:r>
      <w:r w:rsidRPr="00573B64">
        <w:rPr>
          <w:rFonts w:ascii="Times New Roman" w:eastAsia="Times New Roman" w:hAnsi="Times New Roman" w:cs="Times New Roman"/>
          <w:sz w:val="24"/>
          <w:szCs w:val="24"/>
          <w:shd w:val="clear" w:color="auto" w:fill="FFFFFF"/>
          <w:lang w:eastAsia="tr-TR"/>
        </w:rPr>
        <w:t xml:space="preserve">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Bu bağlamda; </w:t>
      </w:r>
      <w:r w:rsidRPr="00573B64">
        <w:rPr>
          <w:rFonts w:ascii="Times New Roman" w:eastAsia="Times New Roman" w:hAnsi="Times New Roman" w:cs="Times New Roman"/>
          <w:sz w:val="24"/>
          <w:szCs w:val="24"/>
          <w:lang w:eastAsia="tr-TR"/>
        </w:rPr>
        <w:t>Yönetmelik’in 26</w:t>
      </w:r>
      <w:r w:rsidR="00813F46"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değişik </w:t>
      </w:r>
      <w:r w:rsidR="00813F46"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gereğince; </w:t>
      </w:r>
      <w:r w:rsidRPr="00573B64">
        <w:rPr>
          <w:rFonts w:ascii="Times New Roman" w:eastAsia="Times New Roman" w:hAnsi="Times New Roman" w:cs="Times New Roman"/>
          <w:sz w:val="24"/>
          <w:szCs w:val="24"/>
          <w:shd w:val="clear" w:color="auto" w:fill="FFFFFF"/>
          <w:lang w:eastAsia="tr-TR"/>
        </w:rPr>
        <w:t xml:space="preserve"> Başvurucunun ücretleri yatırmaması veya kendisi sağlayacaksa taşıt getirmemesi halinde ise, dilekçesinin işlemden kaldırıldığının, kendisine tebliğ olunup olunmadığı;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24</w:t>
      </w:r>
      <w:r w:rsidR="00813F46"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Kanunen, soruşturmanın 15 gün içerisinde yaptırılarak karara bağlanması öngörüldüğünden ve tebligat yapılmadan veya 25 inci maddede belirtilen ilan yaptırılmadan mahallinde soruşturmaya başlanılmayacağından; soruşturmacı memurun, soruşturmanın yapılacağı yer, gün ve saati; tarafların tanık ve diğer delilleri ile hazır bulunmalarını, aksi halde sonradan tanık dinletemeyecekleri hususunu her türlü imkandan yararlanarak (gerektiğinde Tebligat Kanunu ve Tüzüğü esaslarına göre valilik emri ile yollukları ödenmek suretiyle güvenlik kuvvetlerine dahil) tebliğ ettirip, tutanağını dosyasına koyup koymadığı; Köye ait taşınmaz mallara yapılan tecavüz ve müdahalelerde köy halkından biri tarafından başvuruda bulunulmuş ise, soruşturma sırasında muhtar veya ihtiyar kurulu üyelerinden birinin mahallinde hazır bulunması için bunlara da gerekli tebligat yapılıp yapılmadığı;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25</w:t>
      </w:r>
      <w:r w:rsidR="001C3912"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çeşitli nedenlerle mütecavize tebligat yapılamaması halinde soruşturmanın yapılacağı yer, tarih ve saat soruşturma memuru tarafından 3 gün önceden alışılmış usullerle taşınmaz malın bulunduğu yerde ilan ettirilip ve durumun tutanakla belgelenip belgelenmediği; Bu duyuruya rağmen mütecavizin soruşturma mahalline gelmemesi halinde ilân tutanağının dosyasına konulup soruşturmanın yapılıp yapılmadığı;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değişik 26</w:t>
      </w:r>
      <w:r w:rsidR="001C3912"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 Başvuru sahibinin soruşturma için tespit ve tebliğ edilen günde gelmemesi, hava muhalefeti gibi zorunlu nedenlerle soruşturma mahalline gidilememesi hallerinde, durum soruşturma memuru tarafından valiliğe bildirilip bildirilmediği;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değişik 27</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Başvurucunun karar verilinceye kadar,  başvurusundan herhangi bir sebeple vazgeçtiğini herhangi bir şekilde bildirmesi halinde, yetkili makamın onayı ile dosyasının işlemden kaldırılıp kaldırılmadığı; Bu durumda soruşturma için yatırdığı paralar, yapılan masraflar üzerinde kalmak üzere kendisine geri verilip verilmediği;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34</w:t>
      </w:r>
      <w:r w:rsidR="001C3912"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taraflar arasındaki taşınmaz mal anlaşmazlığı hakkında mahkemece bir ihtiyati tedbir kararı verilmiş veya anlaşmazlık Medeni Kanuna göre mülkiyet hakkında dayalı bir müdahalenin men'i veya zilyetliğin ihlali nedeniyle açılmış bir tecavüzün ref'i davasına konu yapılmış ise 3091 sayılı Kanun hükümleri uygulanmayacağı kuralına uygun hareket edilip edilmediği; Mahkemeye yapılan taşınmaz malla ilgili başvuru Medeni Kanuna göre müdahalenin men'i veya tecavüzün ref'i talebi dışında ise bu durumun idarenin soruşturma yapmasına ve karar vermesine </w:t>
      </w:r>
      <w:r w:rsidR="00141A2E" w:rsidRPr="00573B64">
        <w:rPr>
          <w:rFonts w:ascii="Times New Roman" w:eastAsia="Times New Roman" w:hAnsi="Times New Roman" w:cs="Times New Roman"/>
          <w:sz w:val="24"/>
          <w:szCs w:val="24"/>
          <w:lang w:eastAsia="tr-TR"/>
        </w:rPr>
        <w:t>engel teşkil</w:t>
      </w:r>
      <w:r w:rsidRPr="00573B64">
        <w:rPr>
          <w:rFonts w:ascii="Times New Roman" w:eastAsia="Times New Roman" w:hAnsi="Times New Roman" w:cs="Times New Roman"/>
          <w:sz w:val="24"/>
          <w:szCs w:val="24"/>
          <w:lang w:eastAsia="tr-TR"/>
        </w:rPr>
        <w:t xml:space="preserve"> etmeyeceği;</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7.05.07- </w:t>
      </w:r>
      <w:r w:rsidRPr="00573B64">
        <w:rPr>
          <w:rFonts w:ascii="Times New Roman" w:eastAsia="Times New Roman" w:hAnsi="Times New Roman" w:cs="Times New Roman"/>
          <w:sz w:val="24"/>
          <w:szCs w:val="24"/>
          <w:lang w:eastAsia="tr-TR"/>
        </w:rPr>
        <w:t>Yönetmelik’in değişik 28</w:t>
      </w:r>
      <w:r w:rsidR="001C3912"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Soruşturma memurunun, taşınmaz malın bulunduğu yerde sırasıyla önce şikayetçinin, sonra mütecavizlerin, daha sonra tarafların tanıklarının ve gerek gördüğünde doğrudan seçeceği bilirkişiler ile ilgilisine göre diğer akil kişilerin ifadesini alarak, taşınmazın niteliğini, zilyetlik durumunu, mütecavizleri, tecavüzün ne şekilde ve ne zaman taşınmazın neresine yapıldığını, tecavüzün ne zaman öğrenildiği tespit edip etmediği; taraflarca gösterilen her türlü belgeyi inceleyip,  araziye uygunluğunu araştırıp araştırmadığı;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değişik 29</w:t>
      </w:r>
      <w:r w:rsidR="001C3912"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Soruşturmacılar tarafından soruşturma esnasında taşınmaz malın sınırlarını ve tecavüzü gösteren, düzenleme tarihi, düzenleyenin kimliği ve imzasının bulunduğu basit bir kroki çizilip çizilmediği;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değişik 30</w:t>
      </w:r>
      <w:r w:rsidR="001C3912"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ifade öncesinde tanıklara gerekli açıklamalarda bulunulması; ifadelerinin başkalarının duymayacak şekilde tek tek alınması; ifadeler alınmadan ve bilirkişi görüşlerinden önce yemin ettirilmesi; başvurucu ile mütecavizin ifadelerinin yeminsiz alınması gibi usullere uyulup uyulmadığı;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31</w:t>
      </w:r>
      <w:r w:rsidR="001C3912"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ilgililerin tanıklarını sonradan dinletme isteklerinin kabul edilemeyeceği kuralına riayet edilip edilmediği;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32</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soruşturmanın başlamasından karar verilinceye kadar geçen süre içinde tarafların aralarında anlaşmaları halinde, buna ilişkin ifadelerin bulunduğu ancak anlaşmanın hangi şekil ve şartlarda yapıldığına değinilmeyen bir anlaşma tutanağının düzenlenip düzenlenmediği; Anlaşma tutanağının dosyasına bağlanarak herhangi bir karar verilmeksizin yetkili makamın onayı ile dosyanın işlemden kaldırılıp ve maliye veznesine yatırılıp da sarf edilmeyen paraların başvuru sahibine geri verilip verilmediği; Kamu idareleri, kamu kurumları, kamu kuruluşları ile köye ait taşınmaz mallara yapılan tecavüz veya müdahalelerde tarafların anlaşması söz konusu olamayacağı kuralına uyulup uyulmadığı;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33</w:t>
      </w:r>
      <w:r w:rsidR="001C3912"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Soruşturma memurunun, soruşturma </w:t>
      </w:r>
      <w:r w:rsidR="00DE45C6" w:rsidRPr="00573B64">
        <w:rPr>
          <w:rFonts w:ascii="Times New Roman" w:eastAsia="Times New Roman" w:hAnsi="Times New Roman" w:cs="Times New Roman"/>
          <w:sz w:val="24"/>
          <w:szCs w:val="24"/>
          <w:lang w:eastAsia="tr-TR"/>
        </w:rPr>
        <w:t>bitiminde</w:t>
      </w:r>
      <w:r w:rsidRPr="00573B64">
        <w:rPr>
          <w:rFonts w:ascii="Times New Roman" w:eastAsia="Times New Roman" w:hAnsi="Times New Roman" w:cs="Times New Roman"/>
          <w:sz w:val="24"/>
          <w:szCs w:val="24"/>
          <w:lang w:eastAsia="tr-TR"/>
        </w:rPr>
        <w:t xml:space="preserve"> düzenlediği fezlekede; soruşturma evrakındaki bilgilerin, ifadelerin, bilirkişilerin görüşlerinin özetlerinin bulunup bulunmadığı, bunların değerlendirilip, verilecek karara esas görüşünü belirtip belirtmediği; fezlekeyi soruşturma evrakı ile birlikte en kısa zamanda valiliğe verip vermediği;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7.05.08-</w:t>
      </w:r>
      <w:r w:rsidRPr="00573B64">
        <w:rPr>
          <w:rFonts w:ascii="Times New Roman" w:eastAsia="Times New Roman" w:hAnsi="Times New Roman" w:cs="Times New Roman"/>
          <w:sz w:val="24"/>
          <w:szCs w:val="24"/>
          <w:lang w:eastAsia="tr-TR"/>
        </w:rPr>
        <w:t xml:space="preserve"> Yönetmelik’in 35</w:t>
      </w:r>
      <w:r w:rsidR="001C3912"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Karar vermeye yetkili makam, var ise soruşturma evrakındaki eksiklikleri tamamlatarak, dosyadaki bilgilere göre tecavüz veya müdahalenin önlenmesine veya talebin reddine karar verip vermediği; Kararlarda, taşınmaz mal üzerinde üstün sayılabilecek bir hakkı olduğunu iddia edenlerin yargı yoluna başvurması gerektiğinin belirtilip belirtilmediği; Talebin reddine ilişkin kararlarda soruşturma giderlerinin şikayetçinin üzerinde kalacağının, tecavüzün önlenmesine ilişkin kararlarda ise soruşturma ve infaz giderlerinin mütecavizden icra yolu ile tahsil edilerek şikayetçiye ödeneceğinin belirtilip belirtilmediği;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36</w:t>
      </w:r>
      <w:r w:rsidR="001C3912"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 </w:t>
      </w:r>
      <w:r w:rsidRPr="00573B64">
        <w:rPr>
          <w:rFonts w:ascii="Times New Roman" w:eastAsia="Times New Roman" w:hAnsi="Times New Roman" w:cs="Times New Roman"/>
          <w:bCs/>
          <w:sz w:val="24"/>
          <w:szCs w:val="24"/>
          <w:lang w:eastAsia="tr-TR"/>
        </w:rPr>
        <w:t xml:space="preserve">Kararların başvuru tarihinden itibaren </w:t>
      </w:r>
      <w:r w:rsidRPr="00573B64">
        <w:rPr>
          <w:rFonts w:ascii="Times New Roman" w:eastAsia="Times New Roman" w:hAnsi="Times New Roman" w:cs="Times New Roman"/>
          <w:sz w:val="24"/>
          <w:szCs w:val="24"/>
          <w:lang w:eastAsia="tr-TR"/>
        </w:rPr>
        <w:t>15</w:t>
      </w:r>
      <w:r w:rsidRPr="00573B64">
        <w:rPr>
          <w:rFonts w:ascii="Times New Roman" w:eastAsia="Times New Roman" w:hAnsi="Times New Roman" w:cs="Times New Roman"/>
          <w:bCs/>
          <w:sz w:val="24"/>
          <w:szCs w:val="24"/>
          <w:lang w:eastAsia="tr-TR"/>
        </w:rPr>
        <w:t xml:space="preserve"> gün içinde verilip verilmediği; </w:t>
      </w:r>
      <w:r w:rsidRPr="00573B64">
        <w:rPr>
          <w:rFonts w:ascii="Times New Roman" w:eastAsia="Times New Roman" w:hAnsi="Times New Roman" w:cs="Times New Roman"/>
          <w:sz w:val="24"/>
          <w:szCs w:val="24"/>
          <w:lang w:eastAsia="tr-TR"/>
        </w:rPr>
        <w:t>Çeşitli nedenlerle bu süre içerisinde karar verilememesi halinde durum sebepleriyle birlikte valiliklerce İçişleri Bakanlığına bildirilip bildirilmediği;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Yönetmelik’in değişik 37</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verilen kararların idari yargı yolu açık olmak üzere kesin olması nedeniyle; kararın esasına etkisi olmayan açık ve belirgin yazı ve hesap hataları gibi maddi hataların düzeltilmesi haricinde, </w:t>
      </w:r>
      <w:r w:rsidRPr="00573B64">
        <w:rPr>
          <w:rFonts w:ascii="Times New Roman" w:eastAsia="Times New Roman" w:hAnsi="Times New Roman" w:cs="Times New Roman"/>
          <w:sz w:val="24"/>
          <w:szCs w:val="24"/>
          <w:shd w:val="clear" w:color="auto" w:fill="FFFFFF"/>
          <w:lang w:eastAsia="tr-TR"/>
        </w:rPr>
        <w:t>Yetkili makamın verdiği karardan dönemeyeceği, kararı kaldıramayacağı ve değiştiremeyeceği kuralına uyulup uyulmadığı;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7.05.09-</w:t>
      </w:r>
      <w:r w:rsidRPr="00573B64">
        <w:rPr>
          <w:rFonts w:ascii="Times New Roman" w:eastAsia="Times New Roman" w:hAnsi="Times New Roman" w:cs="Times New Roman"/>
          <w:sz w:val="24"/>
          <w:szCs w:val="24"/>
          <w:lang w:eastAsia="tr-TR"/>
        </w:rPr>
        <w:t xml:space="preserve"> Yönetmelik’in 38</w:t>
      </w:r>
      <w:r w:rsidR="001C3912"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Yetkili makamların, talebin esastan veya süre yönünden reddine ilişkin karar ve işlemlerinin, 7201 sayılı Tebligat Kanunu hükümlerine göre ilgililere duyurulmasına ilişkin belgelerin dosyasında saklanıp saklanmadığı;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39</w:t>
      </w:r>
      <w:r w:rsidR="001C3912"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ve 40</w:t>
      </w:r>
      <w:r w:rsidR="001C3912" w:rsidRPr="00573B64">
        <w:rPr>
          <w:rFonts w:ascii="Times New Roman" w:eastAsia="Times New Roman" w:hAnsi="Times New Roman" w:cs="Times New Roman"/>
          <w:sz w:val="24"/>
          <w:szCs w:val="24"/>
          <w:lang w:eastAsia="tr-TR"/>
        </w:rPr>
        <w:t xml:space="preserve"> ıncı</w:t>
      </w:r>
      <w:r w:rsidRPr="00573B64">
        <w:rPr>
          <w:rFonts w:ascii="Times New Roman" w:eastAsia="Times New Roman" w:hAnsi="Times New Roman" w:cs="Times New Roman"/>
          <w:sz w:val="24"/>
          <w:szCs w:val="24"/>
          <w:lang w:eastAsia="tr-TR"/>
        </w:rPr>
        <w:t xml:space="preserve"> maddeleri gereğince; Tecavüz veya müdahalenin önlenmesi hakkındaki kararların uygulanması için, vali/vali yardımcısı tarafından görevlendirilecek yeteri kadar infaz memuruna (güvenlik kuvvetlerinin amir ve memurları hariç) karar, kroki ve dosyanın infaz yapılmak üzere bir yazı ile verilip verilmediği;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41</w:t>
      </w:r>
      <w:r w:rsidR="001C3912"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Kararın, evrakın infaz memuruna verildiği tarihten itibaren en geç 5 gün içinde infaz edilmesi zorunluluğu nedeniyle infaz memurunun infazın yapılacağı yer, gün ve saati her türlü imkândan yararlanarak en süratli bir şekilde (Tebligat Kanunu ve Tüzüğü esaslarına göre valilik emri ile yollukları ödenmek suretiyle güvenlik kuvvetleri dahil) taraflara tebliğ edip veya ettirip ve tebliğ tutanağını dosyasına koyup koymadığı; Mütecavize tebligat yapılamaması halinde, infazın yapılacağı yer, gün ve saat infaz memuru tarafından 3 gün önceden alışılmış usullerle taşınmaz malın bulunduğu yerde ilan ettirilip; Mütecaviz gelmezse bu ilan tutanağı dosyasına konularak infazın mütecavizin yokluğunda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42</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infazın, taşınmaz malın bulunduğu yerde, mütecavizin taşınmaz mal üzerindeki tecavüz veya müdahalesi men edilerek taşınmaz malı o andaki durumu ile zilyetine teslim etmek suretiyle yapılıp yapılmadığı; madde de belirtilen diğer hususların yerine getirilip getirilmediği; infaz tutanağı düzenlenip imza altına alınıp alınmadığı;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 infaz esnasında; Yönetmelik’e 01.10.2003 gün ve 25246 sayılı Resmî Gazetede yayımlanan Yönetmelik ile eklenen “</w:t>
      </w:r>
      <w:r w:rsidRPr="00573B64">
        <w:rPr>
          <w:rFonts w:ascii="Times New Roman" w:eastAsia="Times New Roman" w:hAnsi="Times New Roman" w:cs="Times New Roman"/>
          <w:bCs/>
          <w:sz w:val="24"/>
          <w:szCs w:val="24"/>
          <w:lang w:eastAsia="tr-TR"/>
        </w:rPr>
        <w:t>Taşınmaz Mal İçinde Bulunan Mütecavize Ait Eşyalar” başlıklı</w:t>
      </w:r>
      <w:r w:rsidRPr="00573B64">
        <w:rPr>
          <w:rFonts w:ascii="Times New Roman" w:eastAsia="Times New Roman" w:hAnsi="Times New Roman" w:cs="Times New Roman"/>
          <w:sz w:val="24"/>
          <w:szCs w:val="24"/>
          <w:lang w:eastAsia="tr-TR"/>
        </w:rPr>
        <w:t xml:space="preserve"> Ek Madde 1’ de belirtilen hükümlere uyulup uyulmadığı;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43</w:t>
      </w:r>
      <w:r w:rsidR="001C3912"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İnfaz sırasında,</w:t>
      </w:r>
      <w:r w:rsidRPr="00573B64">
        <w:rPr>
          <w:rFonts w:ascii="Times New Roman" w:eastAsia="Times New Roman" w:hAnsi="Times New Roman" w:cs="Times New Roman"/>
          <w:bCs/>
          <w:sz w:val="24"/>
          <w:szCs w:val="24"/>
          <w:lang w:eastAsia="tr-TR"/>
        </w:rPr>
        <w:t xml:space="preserve"> taşınmaz mal üzerindeki ekim, tesis ve değişikliklerden dolayı </w:t>
      </w:r>
      <w:r w:rsidRPr="00573B64">
        <w:rPr>
          <w:rFonts w:ascii="Times New Roman" w:eastAsia="Times New Roman" w:hAnsi="Times New Roman" w:cs="Times New Roman"/>
          <w:sz w:val="24"/>
          <w:szCs w:val="24"/>
          <w:lang w:eastAsia="tr-TR"/>
        </w:rPr>
        <w:t>ancak genel hükümler dairesinde yargı yoluna başvurabileceğinin mütecavize ve hazır bulunanlara duyurularak tutanağa geçirilip geçirilmediği;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44</w:t>
      </w:r>
      <w:r w:rsidR="001C3912"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Karar verildikten sonra </w:t>
      </w:r>
      <w:r w:rsidRPr="00573B64">
        <w:rPr>
          <w:rFonts w:ascii="Times New Roman" w:eastAsia="Times New Roman" w:hAnsi="Times New Roman" w:cs="Times New Roman"/>
          <w:bCs/>
          <w:sz w:val="24"/>
          <w:szCs w:val="24"/>
          <w:lang w:eastAsia="tr-TR"/>
        </w:rPr>
        <w:t>infazın ertelenemeyeceği;</w:t>
      </w:r>
      <w:r w:rsidRPr="00573B64">
        <w:rPr>
          <w:rFonts w:ascii="Times New Roman" w:eastAsia="Times New Roman" w:hAnsi="Times New Roman" w:cs="Times New Roman"/>
          <w:sz w:val="24"/>
          <w:szCs w:val="24"/>
          <w:lang w:eastAsia="tr-TR"/>
        </w:rPr>
        <w:t xml:space="preserve"> Ancak, başvuru sahibinin, aralarında anlaşmış olduklarından bahisle infaz giderlerini yatırmaması halinde durumun tutanakla tespit edilip; kararın ilgililere tebliği ile yetinilip yetinilmediği;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45</w:t>
      </w:r>
      <w:r w:rsidR="001C3912"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w:t>
      </w:r>
      <w:r w:rsidRPr="00573B64">
        <w:rPr>
          <w:rFonts w:ascii="Times New Roman" w:eastAsia="Times New Roman" w:hAnsi="Times New Roman" w:cs="Times New Roman"/>
          <w:bCs/>
          <w:sz w:val="24"/>
          <w:szCs w:val="24"/>
          <w:lang w:eastAsia="tr-TR"/>
        </w:rPr>
        <w:t>İnfazın süresi içinde yapılamaması</w:t>
      </w:r>
      <w:r w:rsidRPr="00573B64">
        <w:rPr>
          <w:rFonts w:ascii="Times New Roman" w:eastAsia="Times New Roman" w:hAnsi="Times New Roman" w:cs="Times New Roman"/>
          <w:sz w:val="24"/>
          <w:szCs w:val="24"/>
          <w:lang w:eastAsia="tr-TR"/>
        </w:rPr>
        <w:t xml:space="preserve"> halinde, durumun nedenleri ile birlikte valiliklerce İçişleri Bakanlığına bildirilip bildirilmediği;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değişik 46</w:t>
      </w:r>
      <w:r w:rsidR="001C3912"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Köy tüzel kişiliğine ait mer'a, harman yeri, yol ve sulak gibi taşınmaz mallara yapılan ilk tecavüz ve müdahalelerin, 3091 sayılı Kanuna göre önlenmekle birlikte, tecavüz veya müdahalede bulunanlar hakkında 26/9/2004 tarihli ve 5237 sayılı Türk Ceza Kanununun 154 üncü maddesi uyarınca cezai işlem yapılmak üzere valilikçe Cumhuriyet Savcılığına bildirilip bildirilmediği;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7.05.10-</w:t>
      </w:r>
      <w:r w:rsidRPr="00573B64">
        <w:rPr>
          <w:rFonts w:ascii="Times New Roman" w:eastAsia="Times New Roman" w:hAnsi="Times New Roman" w:cs="Times New Roman"/>
          <w:sz w:val="24"/>
          <w:szCs w:val="24"/>
          <w:lang w:eastAsia="tr-TR"/>
        </w:rPr>
        <w:t xml:space="preserve"> Yönetmelik’in 47</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 xml:space="preserve">Yürürlükten kalkmış olan 2311 ve 5917 sayılı Kanunlara veya 3091 sayılı Kanuna göre yetkili makamlarca verilmiş ve infaz edilmiş olan tecavüz veya müdahalenin önlenmesi hakkındaki kararlar, taşınmaz malın hiç el değiştirmemiş ve hukuki durumunun değişmemiş olması koşuluyla geçerliliğini koruyacağı; Ancak, karardan sonra tarafların anlaşmaları, mütecaviz lehine kesin mahkeme kararı veya bir ihtiyati tedbir kararı </w:t>
      </w:r>
      <w:r w:rsidRPr="00573B64">
        <w:rPr>
          <w:rFonts w:ascii="Times New Roman" w:eastAsia="Times New Roman" w:hAnsi="Times New Roman" w:cs="Times New Roman"/>
          <w:sz w:val="24"/>
          <w:szCs w:val="24"/>
          <w:lang w:eastAsia="tr-TR"/>
        </w:rPr>
        <w:lastRenderedPageBreak/>
        <w:t xml:space="preserve">verilmesi veya taşınmazın el değiştirmesi hallerinde, kararın geçerliliği kalmayacağı ve tekrar uygulanması mümkün olamayacağı;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7.05.11-</w:t>
      </w:r>
      <w:r w:rsidRPr="00573B64">
        <w:rPr>
          <w:rFonts w:ascii="Times New Roman" w:eastAsia="Times New Roman" w:hAnsi="Times New Roman" w:cs="Times New Roman"/>
          <w:sz w:val="24"/>
          <w:szCs w:val="24"/>
          <w:lang w:eastAsia="tr-TR"/>
        </w:rPr>
        <w:t xml:space="preserve"> Yönetmelik’in 48</w:t>
      </w:r>
      <w:r w:rsidR="001C3912"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Mahkeme kararı ile kendisine teslim edilmeksizin, taşınmaz mala aynı mütecaviz tarafından ikinci defa veya mütecaviz yararına başkaları tarafından bilerek ilk defa yapılan tecavüz veya müdahalelerin önlenmesinin; ilk başvuruda olduğu gibi yapılan soruşturma sonucunda, karara (ilk kararın geçerliliğide araştırılarak) bağlanıp bağlanmadığı;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49</w:t>
      </w:r>
      <w:r w:rsidR="001C3912"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İkinci ve daha sonraki tecavüz veya müdahalelerde de 3091 sayılı Kanunun 4 üncü maddesinde belirtilen süreler (60 gün, 1 yıl) içinde başvurulması gerekliliğine uyulup uyulmadığı;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sz w:val="24"/>
          <w:szCs w:val="24"/>
          <w:lang w:eastAsia="tr-TR"/>
        </w:rPr>
        <w:t>Yönetmelik’in 50</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maddesindeki;</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 xml:space="preserve">Yetkili makamlarca görevlendirilen soruşturma memuru; taşınmaz malın bulunduğu yerde şikayetçinin, mütecaviz olduğu iddia edilen kişi veya kişilerin, tarafların gösterecekleri tanıkların ve gerek gördüğünde doğrudan seçeceği bilirkişiler ile köy veya mahalle muhtarı ve ihtiyar kurulu üyelerinin ifadesini alarak, bu Yönetmeliğin 28 inci maddesinde belirtilen hususları tesbit eder. Ayrıca; </w:t>
      </w:r>
      <w:r w:rsidRPr="00573B64">
        <w:rPr>
          <w:rFonts w:ascii="Times New Roman" w:eastAsia="Times New Roman" w:hAnsi="Times New Roman" w:cs="Times New Roman"/>
          <w:bCs/>
          <w:sz w:val="24"/>
          <w:szCs w:val="24"/>
          <w:lang w:eastAsia="tr-TR"/>
        </w:rPr>
        <w:t>a)</w:t>
      </w:r>
      <w:r w:rsidRPr="00573B64">
        <w:rPr>
          <w:rFonts w:ascii="Times New Roman" w:eastAsia="Times New Roman" w:hAnsi="Times New Roman" w:cs="Times New Roman"/>
          <w:sz w:val="24"/>
          <w:szCs w:val="24"/>
          <w:lang w:eastAsia="tr-TR"/>
        </w:rPr>
        <w:t xml:space="preserve"> Tecavüz veya müdahalenin başkaları tarafından yapılmış olması halinde bunun mütecaviz lehine bilerek yapılmış olup olmadığını, </w:t>
      </w:r>
      <w:r w:rsidRPr="00573B64">
        <w:rPr>
          <w:rFonts w:ascii="Times New Roman" w:eastAsia="Times New Roman" w:hAnsi="Times New Roman" w:cs="Times New Roman"/>
          <w:bCs/>
          <w:sz w:val="24"/>
          <w:szCs w:val="24"/>
          <w:lang w:eastAsia="tr-TR"/>
        </w:rPr>
        <w:t>b)</w:t>
      </w:r>
      <w:r w:rsidRPr="00573B64">
        <w:rPr>
          <w:rFonts w:ascii="Times New Roman" w:eastAsia="Times New Roman" w:hAnsi="Times New Roman" w:cs="Times New Roman"/>
          <w:sz w:val="24"/>
          <w:szCs w:val="24"/>
          <w:lang w:eastAsia="tr-TR"/>
        </w:rPr>
        <w:t xml:space="preserve"> Tecavüz veya müdahalenin silahlı bir kişi veya silahsız olsalar bile birden fazla kişi tarafından yapılıp yapılmadığını, </w:t>
      </w:r>
      <w:r w:rsidRPr="00573B64">
        <w:rPr>
          <w:rFonts w:ascii="Times New Roman" w:eastAsia="Times New Roman" w:hAnsi="Times New Roman" w:cs="Times New Roman"/>
          <w:bCs/>
          <w:sz w:val="24"/>
          <w:szCs w:val="24"/>
          <w:lang w:eastAsia="tr-TR"/>
        </w:rPr>
        <w:t>c)</w:t>
      </w:r>
      <w:r w:rsidRPr="00573B64">
        <w:rPr>
          <w:rFonts w:ascii="Times New Roman" w:eastAsia="Times New Roman" w:hAnsi="Times New Roman" w:cs="Times New Roman"/>
          <w:sz w:val="24"/>
          <w:szCs w:val="24"/>
          <w:lang w:eastAsia="tr-TR"/>
        </w:rPr>
        <w:t> Tecavüz veya müdahalenin, taşınmazın malı aralarında paylaşmak veya ortaklaşa kullanmak amacıyla iki veya daha çok kişinin birleşerek yapıp yapmadıklarını, tecavüz veya müdahalede bulunanların silahlı olup olmadıklarını, araştırarak tespit etmeye çalışır.”</w:t>
      </w:r>
      <w:r w:rsidRPr="00573B64">
        <w:rPr>
          <w:rFonts w:ascii="Times New Roman" w:eastAsia="Calibri" w:hAnsi="Times New Roman" w:cs="Times New Roman"/>
          <w:sz w:val="24"/>
          <w:szCs w:val="24"/>
        </w:rPr>
        <w:t xml:space="preserve"> hükmüne uygun işlem yapılıp yapılmadığı;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51</w:t>
      </w:r>
      <w:r w:rsidR="001C3912"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tecavüz veya müdahalenin önlenmesine karar verilmesi halinde, kararın bu Yönetmelikte belirlenen esaslar dairesinde infaz edilip edilmediği; İnfaz tutanağı dosyasına konulduktan sonra, dosyadaki evrak dizi pusulasına bağlanarak 3091 sayılı Kanunun 15 inci maddesine göre işlem yapılmak üzere yetkili makamlarca Cumhuriyete Savcılıklarına gönderilip gönderilmediği;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52</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Aynı taşınmaz mala ikinci ve daha sonra yapılan tecavüz veya müdahalelerin birincisine göre değişik şekil ve nitelikte yapılmış olmaları da ikinci tecavüz sayılacağından; ilgililer hakkında Kanunun 15 inci maddesi uyarınca işlem yapılmak üzere evrakın adli mercilere gönderilip gönderilmediği;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7.05.12-</w:t>
      </w:r>
      <w:r w:rsidRPr="00573B64">
        <w:rPr>
          <w:rFonts w:ascii="Times New Roman" w:eastAsia="Times New Roman" w:hAnsi="Times New Roman" w:cs="Times New Roman"/>
          <w:sz w:val="24"/>
          <w:szCs w:val="24"/>
          <w:lang w:eastAsia="tr-TR"/>
        </w:rPr>
        <w:t xml:space="preserve"> Soruşturma ve infaz giderlerinin; Yönetmelik’in 53</w:t>
      </w:r>
      <w:r w:rsidR="001C3912"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 ayrıntılı olarak belirtildiği şekilde kararlarda gösterilip gösterilmediği;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Soruşturma ve infaz ile görevlendirilen personele (teknik eleman ve yardımcı personel dahil) yevmiyelerinin ödenmesinde; Yönetmelik’in 54</w:t>
      </w:r>
      <w:r w:rsidR="001C3912"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hükümlerine riayet edilip edilmediği;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Güvenlik görevlilerinin görevlendirilmesinde; </w:t>
      </w:r>
      <w:r w:rsidRPr="00573B64">
        <w:rPr>
          <w:rFonts w:ascii="Times New Roman" w:eastAsia="Times New Roman" w:hAnsi="Times New Roman" w:cs="Times New Roman"/>
          <w:sz w:val="24"/>
          <w:szCs w:val="24"/>
          <w:lang w:eastAsia="tr-TR"/>
        </w:rPr>
        <w:t>Yönetmelik’in 55</w:t>
      </w:r>
      <w:r w:rsidR="001C3912"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hükümlerine uygun hareket edilip edilmediği;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Taşınmaz malın bulunduğu yer sınır anlaşmazlığı bulunan bir yerde ise; Yönetmelik’in 56</w:t>
      </w:r>
      <w:r w:rsidR="001C3912"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hükümlerine riayet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57</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 xml:space="preserve">İdari bağlılığı değişen birim sınırları içindeki bir taşınmaz malla ilgili, yürürlükten kalkmış olan 2311 ve 5917 sayılı </w:t>
      </w:r>
      <w:r w:rsidR="00AF2564" w:rsidRPr="00573B64">
        <w:rPr>
          <w:rFonts w:ascii="Times New Roman" w:eastAsia="Times New Roman" w:hAnsi="Times New Roman" w:cs="Times New Roman"/>
          <w:sz w:val="24"/>
          <w:szCs w:val="24"/>
          <w:lang w:eastAsia="tr-TR"/>
        </w:rPr>
        <w:t xml:space="preserve">Kanunlar </w:t>
      </w:r>
      <w:r w:rsidR="00AF2564" w:rsidRPr="00573B64">
        <w:rPr>
          <w:rFonts w:ascii="Times New Roman" w:hAnsi="Times New Roman" w:cs="Times New Roman"/>
          <w:sz w:val="24"/>
          <w:szCs w:val="24"/>
        </w:rPr>
        <w:t>dahil</w:t>
      </w:r>
      <w:r w:rsidRPr="00573B64">
        <w:rPr>
          <w:rFonts w:ascii="Times New Roman" w:eastAsia="Times New Roman" w:hAnsi="Times New Roman" w:cs="Times New Roman"/>
          <w:sz w:val="24"/>
          <w:szCs w:val="24"/>
          <w:lang w:eastAsia="tr-TR"/>
        </w:rPr>
        <w:t xml:space="preserve"> </w:t>
      </w:r>
      <w:r w:rsidR="00AF2564" w:rsidRPr="00573B64">
        <w:rPr>
          <w:rFonts w:ascii="Times New Roman" w:eastAsia="Times New Roman" w:hAnsi="Times New Roman" w:cs="Times New Roman"/>
          <w:sz w:val="24"/>
          <w:szCs w:val="24"/>
          <w:lang w:eastAsia="tr-TR"/>
        </w:rPr>
        <w:t>(</w:t>
      </w:r>
      <w:r w:rsidR="00AF2564" w:rsidRPr="00573B64">
        <w:rPr>
          <w:rFonts w:ascii="Times New Roman" w:hAnsi="Times New Roman" w:cs="Times New Roman"/>
          <w:sz w:val="24"/>
          <w:szCs w:val="24"/>
        </w:rPr>
        <w:t>12.06.1933 tarihli ve</w:t>
      </w:r>
      <w:r w:rsidR="00AF2564" w:rsidRPr="00573B64">
        <w:rPr>
          <w:rFonts w:ascii="Times New Roman" w:hAnsi="Times New Roman" w:cs="Times New Roman"/>
          <w:b/>
          <w:sz w:val="24"/>
          <w:szCs w:val="24"/>
        </w:rPr>
        <w:t xml:space="preserve"> </w:t>
      </w:r>
      <w:r w:rsidR="00AF2564" w:rsidRPr="00573B64">
        <w:rPr>
          <w:rFonts w:ascii="Times New Roman" w:hAnsi="Times New Roman" w:cs="Times New Roman"/>
          <w:sz w:val="24"/>
          <w:szCs w:val="24"/>
        </w:rPr>
        <w:t>2311 sayılı</w:t>
      </w:r>
      <w:r w:rsidR="00AF2564" w:rsidRPr="00573B64">
        <w:rPr>
          <w:rFonts w:ascii="Times New Roman" w:hAnsi="Times New Roman" w:cs="Times New Roman"/>
          <w:b/>
          <w:sz w:val="24"/>
          <w:szCs w:val="24"/>
        </w:rPr>
        <w:t xml:space="preserve"> Gayrimenkule Tecavüzün Define Dair Kanun</w:t>
      </w:r>
      <w:r w:rsidR="00AF2564" w:rsidRPr="00573B64">
        <w:rPr>
          <w:rFonts w:ascii="Times New Roman" w:hAnsi="Times New Roman" w:cs="Times New Roman"/>
          <w:sz w:val="24"/>
          <w:szCs w:val="24"/>
        </w:rPr>
        <w:t xml:space="preserve"> ile 16.04.1952 tarihli ve </w:t>
      </w:r>
      <w:r w:rsidR="00AF2564" w:rsidRPr="00573B64">
        <w:rPr>
          <w:rFonts w:ascii="Times New Roman" w:hAnsi="Times New Roman" w:cs="Times New Roman"/>
          <w:sz w:val="24"/>
          <w:szCs w:val="24"/>
        </w:rPr>
        <w:lastRenderedPageBreak/>
        <w:t xml:space="preserve">5917 sayılı </w:t>
      </w:r>
      <w:r w:rsidR="00AF2564" w:rsidRPr="00573B64">
        <w:rPr>
          <w:rFonts w:ascii="Times New Roman" w:hAnsi="Times New Roman" w:cs="Times New Roman"/>
          <w:b/>
          <w:sz w:val="24"/>
          <w:szCs w:val="24"/>
        </w:rPr>
        <w:t>Gayrimenkule Tecavüzün Def’i Hakkında Kanun</w:t>
      </w:r>
      <w:r w:rsidR="00AF2564" w:rsidRPr="00573B64">
        <w:rPr>
          <w:rFonts w:ascii="Times New Roman" w:hAnsi="Times New Roman" w:cs="Times New Roman"/>
          <w:sz w:val="24"/>
          <w:szCs w:val="24"/>
        </w:rPr>
        <w:t xml:space="preserve">) </w:t>
      </w:r>
      <w:r w:rsidRPr="00573B64">
        <w:rPr>
          <w:rFonts w:ascii="Times New Roman" w:eastAsia="Times New Roman" w:hAnsi="Times New Roman" w:cs="Times New Roman"/>
          <w:sz w:val="24"/>
          <w:szCs w:val="24"/>
          <w:lang w:eastAsia="tr-TR"/>
        </w:rPr>
        <w:t>3091 sayılı Kanuna göre verilmiş kararlar ve buna ait dosyalar birimin bağlandığı kaymakamlık veya valiliğe gönderilip gönderilmediği;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7.05.13-</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Cs/>
          <w:sz w:val="24"/>
          <w:szCs w:val="24"/>
          <w:lang w:eastAsia="tr-TR"/>
        </w:rPr>
        <w:t>Yönetmelik’in değişik 58</w:t>
      </w:r>
      <w:r w:rsidR="001C3912"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 gereğince;</w:t>
      </w:r>
      <w:r w:rsidRPr="00573B64">
        <w:rPr>
          <w:rFonts w:ascii="Times New Roman" w:eastAsia="Times New Roman" w:hAnsi="Times New Roman" w:cs="Times New Roman"/>
          <w:sz w:val="24"/>
          <w:szCs w:val="24"/>
          <w:lang w:eastAsia="tr-TR"/>
        </w:rPr>
        <w:t xml:space="preserve"> verilen kararların, Valilik ve Kaymakamlık Birimleri Teşkilat, Görev ve Çalışma Yönetmeliğinin bu konudaki hükümlerine uygun olarak elektronik ortamda hazırlanan Karar Özetleri Defterine yazılıp yazılmadığı; Kararların imzalı ve mühürlü birer örneklerinin tarih ve sayı sırasına göre elektronik olarak bir dosyada saklanıp saklanmadığı; Bu konudaki evrak, dosyasına bağlanmadan ve kaldırılmadan önce işlemlerin mevzuat esaslarına uygun olarak yapılıp yapılmadığı kontrol edilerek yazı işleri müdürü veya ilgili büro şefi tarafından “İşlem Tamamdır” şerhi konulup imzalanarak yazılı veya elektronik olarak dosyasında saklanıp saklanmadığı;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Yönetmelik’in 59</w:t>
      </w:r>
      <w:r w:rsidR="001C3912" w:rsidRPr="00573B64">
        <w:rPr>
          <w:rFonts w:ascii="Times New Roman" w:eastAsia="Times New Roman" w:hAnsi="Times New Roman" w:cs="Times New Roman"/>
          <w:bCs/>
          <w:sz w:val="24"/>
          <w:szCs w:val="24"/>
          <w:lang w:eastAsia="tr-TR"/>
        </w:rPr>
        <w:t xml:space="preserve"> uncu</w:t>
      </w:r>
      <w:r w:rsidRPr="00573B64">
        <w:rPr>
          <w:rFonts w:ascii="Times New Roman" w:eastAsia="Times New Roman" w:hAnsi="Times New Roman" w:cs="Times New Roman"/>
          <w:bCs/>
          <w:sz w:val="24"/>
          <w:szCs w:val="24"/>
          <w:lang w:eastAsia="tr-TR"/>
        </w:rPr>
        <w:t xml:space="preserve"> maddesi gereğince; </w:t>
      </w:r>
      <w:r w:rsidRPr="00573B64">
        <w:rPr>
          <w:rFonts w:ascii="Times New Roman" w:eastAsia="Times New Roman" w:hAnsi="Times New Roman" w:cs="Times New Roman"/>
          <w:sz w:val="24"/>
          <w:szCs w:val="24"/>
          <w:lang w:eastAsia="tr-TR"/>
        </w:rPr>
        <w:t>3091 sayılı Kanuna göre verilen kararlarla ilgili dosyalarda; Tecavüz veya müdahalenin önlenmesi hakkında dilekçe veya elektronik başvurunun; Soruşturma ve infaz memurları ile teknik eleman ve bilirkişi tayinine, yevmiyelerin ve taşıt ücretlerinin yatırılmasına ait yazı, makbuz ve senetlerin; Soruşturma gününün taraflara tebliğine ait tebellüğ belgelerinin; Soruşturma evrakının; Kararın; İnfazın yapılacağı yer, gün ve saatin taraflara tebliğine ilişkin tebellüğ belgelerinin; Kararın taraflara tebliğine ait tebellüğ belgelerinin; İnfaz tutanağının; Konu ve kararla ilgili diğer yazışmaların; Bedel takdiri, satış ilanı, açık artırmaya ilişkin tutanaklar, eşyanın muhafaza ve satışı ile ilgili giderlerle bankada açılan hesaba ilişkin belgelerin; bulunup bulunmadığı;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Bu bağlamda;</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Valilik ve Kaymakamlık Birimleri Teşkilat, Görev ve Çalışma Yönetmeliğinin 6</w:t>
      </w:r>
      <w:r w:rsidR="00BE021E" w:rsidRPr="00573B64">
        <w:rPr>
          <w:rFonts w:ascii="Times New Roman" w:eastAsia="Times New Roman" w:hAnsi="Times New Roman" w:cs="Times New Roman"/>
          <w:sz w:val="24"/>
          <w:szCs w:val="24"/>
          <w:lang w:eastAsia="tr-TR"/>
        </w:rPr>
        <w:t>7</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3091 sayılı Taşınmaz Mal Zilyetliğine Yapılan Tecavüzlerin Önlenmesi Hakkında Kanun hükümlerince valiliğe yapılacak müracaatların kaydı, verilen kararların yazılması ve daha sonra yapılan işlemlerle ilgili sonucun bir arada görülmesini sağlamak üzere il idare kurulu müdürlüğünde 3091 Sayılı Kanun Gereğince Alınan Karar Özetleri Defterinin elektronik ortamda tutulup tutulmadığı; Kararların asılları numara sırasına göre ayrı bir dosyada saklanıp, yılsonunda klasörüne konulup konulmadığı;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Yönetmelik’in 61</w:t>
      </w:r>
      <w:r w:rsidR="001C3912"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 gereğince; </w:t>
      </w:r>
      <w:r w:rsidRPr="00573B64">
        <w:rPr>
          <w:rFonts w:ascii="Times New Roman" w:eastAsia="Times New Roman" w:hAnsi="Times New Roman" w:cs="Times New Roman"/>
          <w:sz w:val="24"/>
          <w:szCs w:val="24"/>
          <w:lang w:eastAsia="tr-TR"/>
        </w:rPr>
        <w:t>Valilik bürolarınca, yürürlükten kalkmış olan 5917 sayılı Kanuna ve 3091 sayılı Kanuna göre verilmiş olan kararların bir fihristinin yapılıp yapılmadığı; Fihristte, taşınmaz malın bulunduğu yer, tarafların ad ve soyadları ile kararın </w:t>
      </w:r>
      <w:r w:rsidR="00150CF3" w:rsidRPr="00573B64">
        <w:rPr>
          <w:rFonts w:ascii="Times New Roman" w:eastAsia="Times New Roman" w:hAnsi="Times New Roman" w:cs="Times New Roman"/>
          <w:sz w:val="24"/>
          <w:szCs w:val="24"/>
          <w:lang w:eastAsia="tr-TR"/>
        </w:rPr>
        <w:t>niteliğinin</w:t>
      </w:r>
      <w:r w:rsidRPr="00573B64">
        <w:rPr>
          <w:rFonts w:ascii="Times New Roman" w:eastAsia="Times New Roman" w:hAnsi="Times New Roman" w:cs="Times New Roman"/>
          <w:sz w:val="24"/>
          <w:szCs w:val="24"/>
          <w:lang w:eastAsia="tr-TR"/>
        </w:rPr>
        <w:t> belirtilip belirtilmediği; 3091 sayılı Kanuna göre yapılan başvuruların, düzenlenen fihristin incelenmesi suretiyle, aynı yer için değişik veya mükerrer karar verilmesinin önlenip önlenmediği;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Yönetmelik’in 62</w:t>
      </w:r>
      <w:r w:rsidR="001C3912" w:rsidRPr="00573B64">
        <w:rPr>
          <w:rFonts w:ascii="Times New Roman" w:eastAsia="Times New Roman" w:hAnsi="Times New Roman" w:cs="Times New Roman"/>
          <w:bCs/>
          <w:sz w:val="24"/>
          <w:szCs w:val="24"/>
          <w:lang w:eastAsia="tr-TR"/>
        </w:rPr>
        <w:t xml:space="preserve"> nci</w:t>
      </w:r>
      <w:r w:rsidRPr="00573B64">
        <w:rPr>
          <w:rFonts w:ascii="Times New Roman" w:eastAsia="Times New Roman" w:hAnsi="Times New Roman" w:cs="Times New Roman"/>
          <w:bCs/>
          <w:sz w:val="24"/>
          <w:szCs w:val="24"/>
          <w:lang w:eastAsia="tr-TR"/>
        </w:rPr>
        <w:t xml:space="preserve"> maddesinin değişik </w:t>
      </w:r>
      <w:r w:rsidR="001C3912" w:rsidRPr="00573B64">
        <w:rPr>
          <w:rFonts w:ascii="Times New Roman" w:eastAsia="Times New Roman" w:hAnsi="Times New Roman" w:cs="Times New Roman"/>
          <w:bCs/>
          <w:sz w:val="24"/>
          <w:szCs w:val="24"/>
          <w:lang w:eastAsia="tr-TR"/>
        </w:rPr>
        <w:t>ikinci</w:t>
      </w:r>
      <w:r w:rsidRPr="00573B64">
        <w:rPr>
          <w:rFonts w:ascii="Times New Roman" w:eastAsia="Times New Roman" w:hAnsi="Times New Roman" w:cs="Times New Roman"/>
          <w:bCs/>
          <w:sz w:val="24"/>
          <w:szCs w:val="24"/>
          <w:lang w:eastAsia="tr-TR"/>
        </w:rPr>
        <w:t xml:space="preserve"> fıkrası gereğince; </w:t>
      </w:r>
      <w:r w:rsidRPr="00573B64">
        <w:rPr>
          <w:rFonts w:ascii="Times New Roman" w:eastAsia="Times New Roman" w:hAnsi="Times New Roman" w:cs="Times New Roman"/>
          <w:sz w:val="24"/>
          <w:szCs w:val="24"/>
          <w:lang w:eastAsia="tr-TR"/>
        </w:rPr>
        <w:t>Valiliklerce her yıl Ocak ayında, soruşturma ve infaz işlerinde görevlendirilecek personelin eğitime tabi tutularak, sonuçlarının bir rapor halinde dosyasında muhafaza edilip edilmediği;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34" w:name="_Toc42375726"/>
      <w:r w:rsidRPr="00573B64">
        <w:rPr>
          <w:rFonts w:ascii="Times New Roman" w:hAnsi="Times New Roman"/>
          <w:bCs/>
          <w:sz w:val="24"/>
          <w:szCs w:val="24"/>
          <w:shd w:val="clear" w:color="auto" w:fill="FFFFFF"/>
        </w:rPr>
        <w:t xml:space="preserve">7.06- </w:t>
      </w:r>
      <w:r w:rsidRPr="00573B64">
        <w:rPr>
          <w:rFonts w:ascii="Times New Roman" w:hAnsi="Times New Roman"/>
          <w:sz w:val="24"/>
          <w:szCs w:val="24"/>
        </w:rPr>
        <w:t>Mülki idare amirlerinin muhtelif kanunlardan kaynaklanan men ve tahliye yetkilerinin kullanılması ile ilgili iş ve işlemleri yürütmek</w:t>
      </w:r>
      <w:r w:rsidR="00163EFC" w:rsidRPr="00573B64">
        <w:rPr>
          <w:rFonts w:ascii="Times New Roman" w:hAnsi="Times New Roman"/>
          <w:sz w:val="24"/>
          <w:szCs w:val="24"/>
        </w:rPr>
        <w:t>;</w:t>
      </w:r>
      <w:bookmarkEnd w:id="34"/>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7.06.01- </w:t>
      </w:r>
      <w:r w:rsidRPr="00573B64">
        <w:rPr>
          <w:rFonts w:ascii="Times New Roman" w:eastAsia="Times New Roman" w:hAnsi="Times New Roman" w:cs="Times New Roman"/>
          <w:sz w:val="24"/>
          <w:szCs w:val="24"/>
          <w:lang w:eastAsia="tr-TR"/>
        </w:rPr>
        <w:t>20.02.2008 tarihli ve 5737 sayılı</w:t>
      </w:r>
      <w:r w:rsidRPr="00573B64">
        <w:rPr>
          <w:rFonts w:ascii="Times New Roman" w:eastAsia="Times New Roman" w:hAnsi="Times New Roman" w:cs="Times New Roman"/>
          <w:b/>
          <w:sz w:val="24"/>
          <w:szCs w:val="24"/>
          <w:lang w:eastAsia="tr-TR"/>
        </w:rPr>
        <w:t xml:space="preserve"> Vakıflar Kanununun</w:t>
      </w:r>
      <w:r w:rsidRPr="00573B64">
        <w:rPr>
          <w:rFonts w:ascii="Times New Roman" w:eastAsia="Times New Roman" w:hAnsi="Times New Roman" w:cs="Times New Roman"/>
          <w:sz w:val="24"/>
          <w:szCs w:val="24"/>
          <w:lang w:eastAsia="tr-TR"/>
        </w:rPr>
        <w:t xml:space="preserve"> 16</w:t>
      </w:r>
      <w:r w:rsidR="001C3912"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w:t>
      </w:r>
      <w:r w:rsidR="00C11772"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1C3912" w:rsidRPr="00573B64">
        <w:rPr>
          <w:rFonts w:ascii="Times New Roman" w:eastAsia="Times New Roman" w:hAnsi="Times New Roman" w:cs="Times New Roman"/>
          <w:sz w:val="24"/>
          <w:szCs w:val="24"/>
          <w:lang w:eastAsia="tr-TR"/>
        </w:rPr>
        <w:t>dördüncü</w:t>
      </w:r>
      <w:r w:rsidR="00C11772" w:rsidRPr="00573B64">
        <w:rPr>
          <w:rFonts w:ascii="Times New Roman" w:eastAsia="Times New Roman" w:hAnsi="Times New Roman" w:cs="Times New Roman"/>
          <w:sz w:val="24"/>
          <w:szCs w:val="24"/>
          <w:lang w:eastAsia="tr-TR"/>
        </w:rPr>
        <w:t xml:space="preserve"> fıkrasının</w:t>
      </w:r>
      <w:r w:rsidRPr="00573B64">
        <w:rPr>
          <w:rFonts w:ascii="Times New Roman" w:eastAsia="Times New Roman" w:hAnsi="Times New Roman" w:cs="Times New Roman"/>
          <w:sz w:val="24"/>
          <w:szCs w:val="24"/>
          <w:lang w:eastAsia="tr-TR"/>
        </w:rPr>
        <w:t>; mazbut veya mülhak vakıflara ait hayrat taşınmazların tahsisinden sonra; ticari faaliyette kullanılamayacağı, tahsise aykırı kullanımın tespiti halinde Genel Müdürlüğün talebi üzerine taşınmazın, bulunduğu yerin mülki amirliğince tahliye edileceği</w:t>
      </w:r>
      <w:r w:rsidR="00DD3EE0" w:rsidRPr="00573B64">
        <w:rPr>
          <w:rFonts w:ascii="Times New Roman" w:eastAsia="Times New Roman" w:hAnsi="Times New Roman" w:cs="Times New Roman"/>
          <w:sz w:val="24"/>
          <w:szCs w:val="24"/>
          <w:lang w:eastAsia="tr-TR"/>
        </w:rPr>
        <w:t>;</w:t>
      </w:r>
      <w:r w:rsidR="00C11772"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5737 sayılı Kanunun 20</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w:t>
      </w:r>
      <w:r w:rsidR="00DD3EE0"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1C3912" w:rsidRPr="00573B64">
        <w:rPr>
          <w:rFonts w:ascii="Times New Roman" w:eastAsia="Times New Roman" w:hAnsi="Times New Roman" w:cs="Times New Roman"/>
          <w:sz w:val="24"/>
          <w:szCs w:val="24"/>
          <w:lang w:eastAsia="tr-TR"/>
        </w:rPr>
        <w:t>ikinci</w:t>
      </w:r>
      <w:r w:rsidR="00DD3EE0" w:rsidRPr="00573B64">
        <w:rPr>
          <w:rFonts w:ascii="Times New Roman" w:eastAsia="Times New Roman" w:hAnsi="Times New Roman" w:cs="Times New Roman"/>
          <w:sz w:val="24"/>
          <w:szCs w:val="24"/>
          <w:lang w:eastAsia="tr-TR"/>
        </w:rPr>
        <w:t xml:space="preserve"> fıkrasının</w:t>
      </w:r>
      <w:r w:rsidRPr="00573B64">
        <w:rPr>
          <w:rFonts w:ascii="Times New Roman" w:eastAsia="Times New Roman" w:hAnsi="Times New Roman" w:cs="Times New Roman"/>
          <w:sz w:val="24"/>
          <w:szCs w:val="24"/>
          <w:lang w:eastAsia="tr-TR"/>
        </w:rPr>
        <w:t>; Vakıflar Genel Müdürlüğüne veya mazbut vakıflara ait onarımı planlanan vakıf kültür varlıkları ile yatırım yapılacak taşınmazların; kira süresinin bitiminden bir ay önce bildirim yapılmak kaydıyla, hiçbir hüküm ve karara bağlı olmaksızın Vakıflar Genel Müdürlüğünün talebi üzerine kira süresi sonunda mülki amirlikçe tahliye edileceği;</w:t>
      </w:r>
      <w:r w:rsidR="00DD3EE0" w:rsidRPr="00573B64">
        <w:rPr>
          <w:rFonts w:ascii="Times New Roman" w:eastAsia="Times New Roman" w:hAnsi="Times New Roman" w:cs="Times New Roman"/>
          <w:sz w:val="24"/>
          <w:szCs w:val="24"/>
          <w:lang w:eastAsia="tr-TR"/>
        </w:rPr>
        <w:t xml:space="preserve"> hükümlerini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7.06.02-</w:t>
      </w:r>
      <w:r w:rsidRPr="00573B64">
        <w:rPr>
          <w:rFonts w:ascii="Times New Roman" w:eastAsia="Times New Roman" w:hAnsi="Times New Roman" w:cs="Times New Roman"/>
          <w:sz w:val="24"/>
          <w:szCs w:val="24"/>
          <w:lang w:eastAsia="tr-TR"/>
        </w:rPr>
        <w:t xml:space="preserve"> 23.06.1965 tarihli ve 634 sayılı</w:t>
      </w:r>
      <w:r w:rsidRPr="00573B64">
        <w:rPr>
          <w:rFonts w:ascii="Times New Roman" w:eastAsia="Times New Roman" w:hAnsi="Times New Roman" w:cs="Times New Roman"/>
          <w:b/>
          <w:sz w:val="24"/>
          <w:szCs w:val="24"/>
          <w:lang w:eastAsia="tr-TR"/>
        </w:rPr>
        <w:t xml:space="preserve"> Kat Mülkiyeti Kanununun</w:t>
      </w:r>
      <w:r w:rsidRPr="00573B64">
        <w:rPr>
          <w:rFonts w:ascii="Times New Roman" w:eastAsia="Times New Roman" w:hAnsi="Times New Roman" w:cs="Times New Roman"/>
          <w:sz w:val="24"/>
          <w:szCs w:val="24"/>
          <w:lang w:eastAsia="tr-TR"/>
        </w:rPr>
        <w:t xml:space="preserve"> 64</w:t>
      </w:r>
      <w:r w:rsidR="001C3912"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maddesindeki; “Devre mülk hak sahipleri, kendilerine ayrılan ve tapu sicilinde belirtilen dönem süresi sonunda istifade ettikleri bağımsız bölüm veya yapıyı sözleşme hükümleri gereğince boşaltmaya ve yeni hak sahibine teslime mecburdurlar.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Dönem süresi sonunda tahliye olmadığı takdirde, istifade edecek dönem sahibinden birisinin veya yöneticinin tapu kaydını ve sözleşmeyi talebine ekleyerek ibrazı halinde, mahallin en büyük mülki amirin emri ile, başkaca bir işlem ve tebligata lüzum kalmadan, derhal zabıtaca boşalttırılır. İdare veya yargı organlarına yapılacak başvuru, bu boşaltma işlemini durdurmaz. İlgililerin kanundan ve sözleşmeden doğan hakları saklıdır.”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C84B69"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634 sayılı Kanunun</w:t>
      </w:r>
      <w:r w:rsidR="00E2243A" w:rsidRPr="00573B64">
        <w:rPr>
          <w:rFonts w:ascii="Times New Roman" w:eastAsia="Times New Roman" w:hAnsi="Times New Roman" w:cs="Times New Roman"/>
          <w:sz w:val="24"/>
          <w:szCs w:val="24"/>
          <w:lang w:eastAsia="tr-TR"/>
        </w:rPr>
        <w:t xml:space="preserve"> ek </w:t>
      </w:r>
      <w:r w:rsidRPr="00573B64">
        <w:rPr>
          <w:rFonts w:ascii="Times New Roman" w:eastAsia="Times New Roman" w:hAnsi="Times New Roman" w:cs="Times New Roman"/>
          <w:sz w:val="24"/>
          <w:szCs w:val="24"/>
          <w:lang w:eastAsia="tr-TR"/>
        </w:rPr>
        <w:t>2</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lang w:eastAsia="tr-TR"/>
        </w:rPr>
        <w:t>maddesindeki; “Kat malikleri kurulunca veya bu kurulca yetki verilen yönetici tarafından sözleşmeleri herhangi bir nedenle feshedilen veya sona eren, kapıcı, kaloriferci, bahçıvan ve bekçiler ile dışarıdan atanan yöneticiler kendilerine bu görevleri dolayısıyla bir yer tahsis edilmiş ise, bu yerleri onbeş gün içerisinde boşaltmak zorundadırlar. Bu süre içinde boşaltılmayan yerler yöneticinin veya kat maliklerinden herhangi birinin başvurusu üzerine başkaca tebligata lüzum kalmadan mahalli mülki amirlerin kararı ile bir hafta içinde zabıtaca boşalttırılır. İdare ve yargı organlarına yapılacak başvuru, bu kararların yerine getirilmesini durdurmaz. İlgililerin kanun ve sözleşmeden doğan hakları saklıdır.”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7.06.03-</w:t>
      </w:r>
      <w:r w:rsidRPr="00573B64">
        <w:rPr>
          <w:rFonts w:ascii="Times New Roman" w:eastAsia="Times New Roman" w:hAnsi="Times New Roman" w:cs="Times New Roman"/>
          <w:sz w:val="24"/>
          <w:szCs w:val="24"/>
          <w:lang w:eastAsia="tr-TR"/>
        </w:rPr>
        <w:t xml:space="preserve"> 19.09.2006 tarihli ve 5543 sayılı</w:t>
      </w:r>
      <w:r w:rsidRPr="00573B64">
        <w:rPr>
          <w:rFonts w:ascii="Times New Roman" w:eastAsia="Times New Roman" w:hAnsi="Times New Roman" w:cs="Times New Roman"/>
          <w:b/>
          <w:sz w:val="24"/>
          <w:szCs w:val="24"/>
          <w:lang w:eastAsia="tr-TR"/>
        </w:rPr>
        <w:t xml:space="preserve"> İskân Kanununun</w:t>
      </w:r>
      <w:r w:rsidRPr="00573B64">
        <w:rPr>
          <w:rFonts w:ascii="Times New Roman" w:eastAsia="Times New Roman" w:hAnsi="Times New Roman" w:cs="Times New Roman"/>
          <w:sz w:val="24"/>
          <w:szCs w:val="24"/>
          <w:lang w:eastAsia="tr-TR"/>
        </w:rPr>
        <w:t xml:space="preserve"> 22</w:t>
      </w:r>
      <w:r w:rsidR="001C3912"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5543 sayılı Kanunun uygulanması amacıyla sağlanan veya hak sahiplerine verilecek yapılar, arsa ve arazilerin; kimin işgali altında olursa olsun o yerin en büyük mülki amirinin yazılı emirleriyle kolluk kuvvetlerince boşaltılacağı ve kendilerine teslim olunacağı; Bunlara vuku bulacak tecavüzlerde de o yerin en büyük mülki amirlerinin kolluk kuvvetlerini kullanarak tahliyeye yetkili oldukları;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5543 sayılı Kanunun Geçici 1</w:t>
      </w:r>
      <w:r w:rsidR="001C3912"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w:t>
      </w:r>
      <w:r w:rsidRPr="00573B64">
        <w:rPr>
          <w:rFonts w:ascii="Times New Roman" w:eastAsia="Times New Roman" w:hAnsi="Times New Roman" w:cs="Times New Roman"/>
          <w:spacing w:val="5"/>
          <w:sz w:val="24"/>
          <w:szCs w:val="24"/>
          <w:lang w:eastAsia="tr-TR"/>
        </w:rPr>
        <w:t xml:space="preserve">Bulgaristan'dan zorunlu göçe tâbi tutulup, </w:t>
      </w:r>
      <w:r w:rsidRPr="00573B64">
        <w:rPr>
          <w:rFonts w:ascii="Times New Roman" w:eastAsia="Times New Roman" w:hAnsi="Times New Roman" w:cs="Times New Roman"/>
          <w:sz w:val="24"/>
          <w:szCs w:val="24"/>
          <w:lang w:eastAsia="tr-TR"/>
        </w:rPr>
        <w:t xml:space="preserve">Türkiye'ye gelerek yerleşmek isteyen Türk soylu kişilerle ilgili olarak bu Kanun (5543) uyarınca hak sahibine tahsis edilmiş olan konutun, takyit süresi içerisinde; işyeri, ticarethane ve sair biçimde amacı dışında kullanılması ya da satış vaadi şerhi konulması, devredilmesi, satılması veya terhin edilmesi hallerinden birinin ya da birkaçının valiliklerce tespit edilmesi üzerine ya da konut bedelinin geri ödenmesine ilişkin borçlanma taksitlerinin yatırılmamış olması gibi hallerde, söz konusu taşınmazın, aynı durumdaki göçmenlerin hizmetinde kullanılmak maksadıyla tapu kaydının iptali ile Toplu Konut İdaresi Başkanlığı adına tescili Toplu Konut İdaresi Başkanlığı tarafından mahkemeden isteneceği; Mahkemece tapu kaydının iptaline ve Toplu Konut İdaresi Başkanlığı adına tesciline karar verilen konutların, </w:t>
      </w:r>
      <w:r w:rsidR="00141A2E" w:rsidRPr="00573B64">
        <w:rPr>
          <w:rFonts w:ascii="Times New Roman" w:eastAsia="Times New Roman" w:hAnsi="Times New Roman" w:cs="Times New Roman"/>
          <w:sz w:val="24"/>
          <w:szCs w:val="24"/>
          <w:lang w:eastAsia="tr-TR"/>
        </w:rPr>
        <w:t>Toplu Konut</w:t>
      </w:r>
      <w:r w:rsidRPr="00573B64">
        <w:rPr>
          <w:rFonts w:ascii="Times New Roman" w:eastAsia="Times New Roman" w:hAnsi="Times New Roman" w:cs="Times New Roman"/>
          <w:sz w:val="24"/>
          <w:szCs w:val="24"/>
          <w:lang w:eastAsia="tr-TR"/>
        </w:rPr>
        <w:t xml:space="preserve"> İdaresi Başkanlığının talebi üzerine,  </w:t>
      </w:r>
      <w:r w:rsidR="00141A2E" w:rsidRPr="00573B64">
        <w:rPr>
          <w:rFonts w:ascii="Times New Roman" w:eastAsia="Times New Roman" w:hAnsi="Times New Roman" w:cs="Times New Roman"/>
          <w:sz w:val="24"/>
          <w:szCs w:val="24"/>
          <w:lang w:eastAsia="tr-TR"/>
        </w:rPr>
        <w:t>bu Kanun</w:t>
      </w:r>
      <w:r w:rsidRPr="00573B64">
        <w:rPr>
          <w:rFonts w:ascii="Times New Roman" w:eastAsia="Times New Roman" w:hAnsi="Times New Roman" w:cs="Times New Roman"/>
          <w:sz w:val="24"/>
          <w:szCs w:val="24"/>
          <w:lang w:eastAsia="tr-TR"/>
        </w:rPr>
        <w:t xml:space="preserve"> (5543) </w:t>
      </w:r>
      <w:r w:rsidR="00141A2E" w:rsidRPr="00573B64">
        <w:rPr>
          <w:rFonts w:ascii="Times New Roman" w:eastAsia="Times New Roman" w:hAnsi="Times New Roman" w:cs="Times New Roman"/>
          <w:sz w:val="24"/>
          <w:szCs w:val="24"/>
          <w:lang w:eastAsia="tr-TR"/>
        </w:rPr>
        <w:t>ve 4</w:t>
      </w:r>
      <w:r w:rsidRPr="00573B64">
        <w:rPr>
          <w:rFonts w:ascii="Times New Roman" w:eastAsia="Times New Roman" w:hAnsi="Times New Roman" w:cs="Times New Roman"/>
          <w:sz w:val="24"/>
          <w:szCs w:val="24"/>
          <w:lang w:eastAsia="tr-TR"/>
        </w:rPr>
        <w:t>/12/1984 tarihli ve 3091 sayılı Taşınmaz Mal Zilyedliğine Yapılan Tecavüzlerin Önlenmesi Hakkında Kanun çerçevesinde valiliklerce tahliye edileceği;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9D2182" w:rsidRPr="00573B64" w:rsidRDefault="009D2182" w:rsidP="009D2182">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7.06.04- </w:t>
      </w:r>
      <w:r w:rsidRPr="00573B64">
        <w:rPr>
          <w:rFonts w:ascii="Times New Roman" w:eastAsia="Times New Roman" w:hAnsi="Times New Roman" w:cs="Times New Roman"/>
          <w:sz w:val="24"/>
          <w:szCs w:val="24"/>
          <w:lang w:eastAsia="tr-TR"/>
        </w:rPr>
        <w:t>03.05.1985 tarihli ve 3194 sayılı</w:t>
      </w:r>
      <w:r w:rsidRPr="00573B64">
        <w:rPr>
          <w:rFonts w:ascii="Times New Roman" w:eastAsia="Times New Roman" w:hAnsi="Times New Roman" w:cs="Times New Roman"/>
          <w:b/>
          <w:sz w:val="24"/>
          <w:szCs w:val="24"/>
          <w:lang w:eastAsia="tr-TR"/>
        </w:rPr>
        <w:t xml:space="preserve"> İmar Kanununun</w:t>
      </w:r>
      <w:r w:rsidRPr="00573B64">
        <w:rPr>
          <w:rFonts w:ascii="Times New Roman" w:eastAsia="Times New Roman" w:hAnsi="Times New Roman" w:cs="Times New Roman"/>
          <w:sz w:val="24"/>
          <w:szCs w:val="24"/>
          <w:lang w:eastAsia="tr-TR"/>
        </w:rPr>
        <w:t xml:space="preserve"> 39 uncu maddesindeki</w:t>
      </w:r>
      <w:r w:rsidR="00BC1933" w:rsidRPr="00573B64">
        <w:rPr>
          <w:rFonts w:ascii="Times New Roman" w:eastAsia="Times New Roman" w:hAnsi="Times New Roman" w:cs="Times New Roman"/>
          <w:sz w:val="24"/>
          <w:szCs w:val="24"/>
          <w:lang w:eastAsia="tr-TR"/>
        </w:rPr>
        <w:t xml:space="preserve"> (birinci ve ikinci fıkraları değişik</w:t>
      </w:r>
      <w:r w:rsidR="00BC1933" w:rsidRPr="00573B64">
        <w:rPr>
          <w:rStyle w:val="DipnotBavurusu"/>
          <w:rFonts w:ascii="Times New Roman" w:eastAsia="Times New Roman" w:hAnsi="Times New Roman" w:cs="Times New Roman"/>
          <w:b/>
          <w:sz w:val="24"/>
          <w:szCs w:val="24"/>
          <w:lang w:eastAsia="tr-TR"/>
        </w:rPr>
        <w:footnoteReference w:id="13"/>
      </w:r>
      <w:r w:rsidR="00BC193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w:t>
      </w:r>
      <w:r w:rsidRPr="00573B64">
        <w:rPr>
          <w:rStyle w:val="grame"/>
          <w:rFonts w:ascii="Times New Roman" w:hAnsi="Times New Roman" w:cs="Times New Roman"/>
          <w:color w:val="000000"/>
          <w:sz w:val="24"/>
          <w:szCs w:val="24"/>
        </w:rPr>
        <w:t xml:space="preserve">Genel güvenlik ve asayiş bakımından tehlike arz ettiği valilikçe </w:t>
      </w:r>
      <w:r w:rsidRPr="00573B64">
        <w:rPr>
          <w:rStyle w:val="grame"/>
          <w:rFonts w:ascii="Times New Roman" w:hAnsi="Times New Roman" w:cs="Times New Roman"/>
          <w:color w:val="000000"/>
          <w:sz w:val="24"/>
          <w:szCs w:val="24"/>
        </w:rPr>
        <w:lastRenderedPageBreak/>
        <w:t>tespit edilen metruk yapılar ile bir kısmı veya tamamının yıkılacak derecede tehlikeli olduğu belediye veya valilik tarafından tespit edilen yapıların sahiplerinin adrese dayalı nüfus kayıt sistemindeki adreslerine tehlike derecesine göre bunun izalesi için belediye veya valilikçe üç gün içinde tebligat yapılır. </w:t>
      </w:r>
      <w:r w:rsidRPr="00573B64">
        <w:rPr>
          <w:rFonts w:ascii="Times New Roman" w:hAnsi="Times New Roman" w:cs="Times New Roman"/>
          <w:color w:val="000000"/>
          <w:sz w:val="24"/>
          <w:szCs w:val="24"/>
        </w:rPr>
        <w:t>Yapı sahibine bu şekilde tebligat yapılamaması hâlinde bu durum tebligat yapan idarenin internet sayfasında 30 gün süre ile ilan edilir ve tebligat varakası tebliğ yerine kaim olmak üzere tehlikeli yapıya asılır ve keyfiyet muhtarla birlikte bir zabıtla tespit edilir. Malik dışında binada ikamet amacıyla oturanlara da ayrıca tahliye için tebligat yapılır.</w:t>
      </w:r>
      <w:r w:rsidRPr="00573B64">
        <w:rPr>
          <w:rFonts w:ascii="Times New Roman" w:eastAsia="Times New Roman" w:hAnsi="Times New Roman" w:cs="Times New Roman"/>
          <w:sz w:val="24"/>
          <w:szCs w:val="24"/>
          <w:lang w:eastAsia="tr-TR"/>
        </w:rPr>
        <w:t xml:space="preserve"> </w:t>
      </w:r>
    </w:p>
    <w:p w:rsidR="009D2182" w:rsidRPr="00573B64" w:rsidRDefault="009D2182" w:rsidP="009D2182">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color w:val="000000"/>
          <w:sz w:val="24"/>
          <w:szCs w:val="24"/>
        </w:rPr>
        <w:t>Tebligatı veya ilanı müteakip 30 günü geçmemek üzere ilgili idarece belirlenen süre içinde yapı sahibi tarafından tehlikeli durumun ortadan kaldırılmaması hâlinde, tehlikenin giderilmesi veya yıkım işleri belediye veya valilikçe yapılır ve masrafı % 20 fazlası ile yapı sahibinden tahsil edilir.</w:t>
      </w:r>
    </w:p>
    <w:p w:rsidR="009D2182" w:rsidRPr="00573B64" w:rsidRDefault="009D2182" w:rsidP="009D2182">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Alakalının fakruhali tevsik olunursa masraf belediye veya valilikçe bütçesinden karşılanır. Tehlike durumu o yapı ve civarının boşaltılmasını icabettiriyorsa mahkeme kararına lüzum kalmaksızın zabıta marifetiyle derhal tahliye ettirilir.”</w:t>
      </w:r>
    </w:p>
    <w:p w:rsidR="000D6348" w:rsidRPr="00573B64" w:rsidRDefault="000D6348" w:rsidP="009D2182">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Times New Roman" w:hAnsi="Times New Roman" w:cs="Times New Roman"/>
          <w:sz w:val="24"/>
          <w:szCs w:val="24"/>
          <w:lang w:eastAsia="tr-TR"/>
        </w:rPr>
        <w:t xml:space="preserve">Hükmünün yanı sıra </w:t>
      </w:r>
      <w:r w:rsidRPr="00573B64">
        <w:rPr>
          <w:rFonts w:ascii="Times New Roman" w:eastAsia="Times New Roman" w:hAnsi="Times New Roman" w:cs="Times New Roman"/>
          <w:bCs/>
          <w:sz w:val="24"/>
          <w:szCs w:val="24"/>
          <w:lang w:eastAsia="tr-TR"/>
        </w:rPr>
        <w:t xml:space="preserve">İçişleri </w:t>
      </w:r>
      <w:r w:rsidRPr="00573B64">
        <w:rPr>
          <w:rFonts w:ascii="Times New Roman" w:eastAsia="Times New Roman" w:hAnsi="Times New Roman" w:cs="Times New Roman"/>
          <w:sz w:val="24"/>
          <w:szCs w:val="24"/>
          <w:lang w:eastAsia="tr-TR"/>
        </w:rPr>
        <w:t>Bakanlığı İller İdaresi Genel Müdürlüğü’nün</w:t>
      </w:r>
      <w:r w:rsidRPr="00573B64">
        <w:rPr>
          <w:rFonts w:ascii="Times New Roman" w:eastAsia="Times New Roman" w:hAnsi="Times New Roman" w:cs="Times New Roman"/>
          <w:iCs/>
          <w:sz w:val="24"/>
          <w:szCs w:val="24"/>
          <w:lang w:eastAsia="tr-TR"/>
        </w:rPr>
        <w:t xml:space="preserve"> 14.03.2018 tarih ve 1934 sayılı </w:t>
      </w:r>
      <w:r w:rsidRPr="00573B64">
        <w:rPr>
          <w:rFonts w:ascii="Times New Roman" w:eastAsia="Times New Roman" w:hAnsi="Times New Roman" w:cs="Times New Roman"/>
          <w:b/>
          <w:iCs/>
          <w:sz w:val="24"/>
          <w:szCs w:val="24"/>
          <w:lang w:eastAsia="tr-TR"/>
        </w:rPr>
        <w:t xml:space="preserve">Metruk Binalar </w:t>
      </w:r>
      <w:r w:rsidRPr="00573B64">
        <w:rPr>
          <w:rFonts w:ascii="Times New Roman" w:eastAsia="Times New Roman" w:hAnsi="Times New Roman" w:cs="Times New Roman"/>
          <w:iCs/>
          <w:sz w:val="24"/>
          <w:szCs w:val="24"/>
          <w:lang w:eastAsia="tr-TR"/>
        </w:rPr>
        <w:t>konulu</w:t>
      </w:r>
      <w:r w:rsidRPr="00573B64">
        <w:rPr>
          <w:rFonts w:ascii="Times New Roman" w:eastAsia="Times New Roman" w:hAnsi="Times New Roman" w:cs="Times New Roman"/>
          <w:b/>
          <w:iCs/>
          <w:sz w:val="24"/>
          <w:szCs w:val="24"/>
          <w:lang w:eastAsia="tr-TR"/>
        </w:rPr>
        <w:t xml:space="preserve"> </w:t>
      </w:r>
      <w:r w:rsidRPr="00573B64">
        <w:rPr>
          <w:rFonts w:ascii="Times New Roman" w:eastAsia="Times New Roman" w:hAnsi="Times New Roman" w:cs="Times New Roman"/>
          <w:iCs/>
          <w:sz w:val="24"/>
          <w:szCs w:val="24"/>
          <w:lang w:eastAsia="tr-TR"/>
        </w:rPr>
        <w:t xml:space="preserve">yazısı ile 08.02.2019 tarih ve 2407 sayılı </w:t>
      </w:r>
      <w:r w:rsidRPr="00573B64">
        <w:rPr>
          <w:rFonts w:ascii="Times New Roman" w:eastAsia="Times New Roman" w:hAnsi="Times New Roman" w:cs="Times New Roman"/>
          <w:b/>
          <w:iCs/>
          <w:sz w:val="24"/>
          <w:szCs w:val="24"/>
          <w:lang w:eastAsia="tr-TR"/>
        </w:rPr>
        <w:t xml:space="preserve">Metruk Binalar </w:t>
      </w:r>
      <w:r w:rsidRPr="00573B64">
        <w:rPr>
          <w:rFonts w:ascii="Times New Roman" w:eastAsia="Times New Roman" w:hAnsi="Times New Roman" w:cs="Times New Roman"/>
          <w:iCs/>
          <w:sz w:val="24"/>
          <w:szCs w:val="24"/>
          <w:lang w:eastAsia="tr-TR"/>
        </w:rPr>
        <w:t>konulu</w:t>
      </w:r>
      <w:r w:rsidRPr="00573B64">
        <w:rPr>
          <w:rFonts w:ascii="Times New Roman" w:eastAsia="Times New Roman" w:hAnsi="Times New Roman" w:cs="Times New Roman"/>
          <w:b/>
          <w:iCs/>
          <w:sz w:val="24"/>
          <w:szCs w:val="24"/>
          <w:lang w:eastAsia="tr-TR"/>
        </w:rPr>
        <w:t xml:space="preserve"> </w:t>
      </w:r>
      <w:r w:rsidRPr="00573B64">
        <w:rPr>
          <w:rFonts w:ascii="Times New Roman" w:eastAsia="Times New Roman" w:hAnsi="Times New Roman" w:cs="Times New Roman"/>
          <w:iCs/>
          <w:sz w:val="24"/>
          <w:szCs w:val="24"/>
          <w:lang w:eastAsia="tr-TR"/>
        </w:rPr>
        <w:t>yazı ve ilgili diğer yazı içeriklerine uygun işlem yapılıp yapılmadığı;</w:t>
      </w:r>
    </w:p>
    <w:p w:rsidR="009D2182" w:rsidRPr="00573B64" w:rsidRDefault="009D2182" w:rsidP="009D2182">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7.06.05- </w:t>
      </w:r>
      <w:r w:rsidRPr="00573B64">
        <w:rPr>
          <w:rFonts w:ascii="Times New Roman" w:eastAsia="Times New Roman" w:hAnsi="Times New Roman" w:cs="Times New Roman"/>
          <w:sz w:val="24"/>
          <w:szCs w:val="24"/>
          <w:lang w:eastAsia="tr-TR"/>
        </w:rPr>
        <w:t>08.09.1983 tarihli ve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2886 sayılı</w:t>
      </w:r>
      <w:r w:rsidRPr="00573B64">
        <w:rPr>
          <w:rFonts w:ascii="Times New Roman" w:eastAsia="Times New Roman" w:hAnsi="Times New Roman" w:cs="Times New Roman"/>
          <w:b/>
          <w:sz w:val="24"/>
          <w:szCs w:val="24"/>
          <w:lang w:eastAsia="tr-TR"/>
        </w:rPr>
        <w:t xml:space="preserve"> Devlet İhale Kanununun</w:t>
      </w:r>
      <w:r w:rsidRPr="00573B64">
        <w:rPr>
          <w:rFonts w:ascii="Times New Roman" w:eastAsia="Times New Roman" w:hAnsi="Times New Roman" w:cs="Times New Roman"/>
          <w:sz w:val="24"/>
          <w:szCs w:val="24"/>
          <w:lang w:eastAsia="tr-TR"/>
        </w:rPr>
        <w:t xml:space="preserve"> </w:t>
      </w:r>
      <w:r w:rsidR="00BC1933"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75</w:t>
      </w:r>
      <w:r w:rsidR="00BC193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Devletin özel mülkiyetinde veya hüküm ve tasarrufu altında bulunan taşınmaz malları, özel bütçeli idarelerin mülkiyetinde bulunan taşınmaz mallar ve Vakıflar Genel Müdürlüğü ile idare ve temsil ettiği mazbut vakıflara ait taşınmaz malların, gerçek ve tüzelkişilerce işgali üzerine, idarenin talebi üzerine, bulunduğu yer mülkiye amirince en geç 15 gün içinde tahliye ettirilerek, idareye teslim edileceği;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7.06.06- </w:t>
      </w:r>
      <w:r w:rsidRPr="00573B64">
        <w:rPr>
          <w:rFonts w:ascii="Times New Roman" w:eastAsia="Times New Roman" w:hAnsi="Times New Roman" w:cs="Times New Roman"/>
          <w:sz w:val="24"/>
          <w:szCs w:val="24"/>
          <w:lang w:eastAsia="tr-TR"/>
        </w:rPr>
        <w:t>19.06.2014 tarihli ve 6546 sayılı</w:t>
      </w:r>
      <w:r w:rsidRPr="00573B64">
        <w:rPr>
          <w:rFonts w:ascii="Times New Roman" w:eastAsia="ヒラギノ明朝 Pro W3" w:hAnsi="Times New Roman" w:cs="Times New Roman"/>
          <w:b/>
          <w:sz w:val="24"/>
          <w:szCs w:val="24"/>
        </w:rPr>
        <w:t xml:space="preserve"> Çanakkale Savaşları Gelibolu Tarihi Alanı Hakkında Bazı Düzenlemeler Yapılmasına Dair Kanunun</w:t>
      </w:r>
      <w:r w:rsidRPr="00573B64">
        <w:rPr>
          <w:rFonts w:ascii="Times New Roman" w:eastAsia="ヒラギノ明朝 Pro W3" w:hAnsi="Times New Roman" w:cs="Times New Roman"/>
          <w:sz w:val="24"/>
          <w:szCs w:val="24"/>
        </w:rPr>
        <w:t xml:space="preserve"> Geçici 1</w:t>
      </w:r>
      <w:r w:rsidR="00BC1933" w:rsidRPr="00573B64">
        <w:rPr>
          <w:rFonts w:ascii="Times New Roman" w:eastAsia="ヒラギノ明朝 Pro W3" w:hAnsi="Times New Roman" w:cs="Times New Roman"/>
          <w:sz w:val="24"/>
          <w:szCs w:val="24"/>
        </w:rPr>
        <w:t xml:space="preserve"> inci</w:t>
      </w:r>
      <w:r w:rsidRPr="00573B64">
        <w:rPr>
          <w:rFonts w:ascii="Times New Roman" w:eastAsia="ヒラギノ明朝 Pro W3" w:hAnsi="Times New Roman" w:cs="Times New Roman"/>
          <w:sz w:val="24"/>
          <w:szCs w:val="24"/>
        </w:rPr>
        <w:t xml:space="preserve"> </w:t>
      </w:r>
      <w:r w:rsidR="003051CA" w:rsidRPr="00573B64">
        <w:rPr>
          <w:rFonts w:ascii="Times New Roman" w:eastAsia="ヒラギノ明朝 Pro W3" w:hAnsi="Times New Roman" w:cs="Times New Roman"/>
          <w:sz w:val="24"/>
          <w:szCs w:val="24"/>
        </w:rPr>
        <w:t>m</w:t>
      </w:r>
      <w:r w:rsidRPr="00573B64">
        <w:rPr>
          <w:rFonts w:ascii="Times New Roman" w:eastAsia="ヒラギノ明朝 Pro W3" w:hAnsi="Times New Roman" w:cs="Times New Roman"/>
          <w:sz w:val="24"/>
          <w:szCs w:val="24"/>
        </w:rPr>
        <w:t>addesi</w:t>
      </w:r>
      <w:r w:rsidR="003051CA" w:rsidRPr="00573B64">
        <w:rPr>
          <w:rFonts w:ascii="Times New Roman" w:eastAsia="ヒラギノ明朝 Pro W3" w:hAnsi="Times New Roman" w:cs="Times New Roman"/>
          <w:sz w:val="24"/>
          <w:szCs w:val="24"/>
        </w:rPr>
        <w:t xml:space="preserve">nin </w:t>
      </w:r>
      <w:r w:rsidR="00BC1933" w:rsidRPr="00573B64">
        <w:rPr>
          <w:rFonts w:ascii="Times New Roman" w:eastAsia="ヒラギノ明朝 Pro W3" w:hAnsi="Times New Roman" w:cs="Times New Roman"/>
          <w:sz w:val="24"/>
          <w:szCs w:val="24"/>
        </w:rPr>
        <w:t>yedinci</w:t>
      </w:r>
      <w:r w:rsidR="003051CA" w:rsidRPr="00573B64">
        <w:rPr>
          <w:rFonts w:ascii="Times New Roman" w:eastAsia="ヒラギノ明朝 Pro W3" w:hAnsi="Times New Roman" w:cs="Times New Roman"/>
          <w:sz w:val="24"/>
          <w:szCs w:val="24"/>
        </w:rPr>
        <w:t xml:space="preserve"> fıkrası</w:t>
      </w:r>
      <w:r w:rsidRPr="00573B64">
        <w:rPr>
          <w:rFonts w:ascii="Times New Roman" w:eastAsia="ヒラギノ明朝 Pro W3" w:hAnsi="Times New Roman" w:cs="Times New Roman"/>
          <w:sz w:val="24"/>
          <w:szCs w:val="24"/>
        </w:rPr>
        <w:t>; “</w:t>
      </w:r>
      <w:r w:rsidRPr="00573B64">
        <w:rPr>
          <w:rFonts w:ascii="Times New Roman" w:eastAsia="Times New Roman" w:hAnsi="Times New Roman" w:cs="Times New Roman"/>
          <w:sz w:val="24"/>
          <w:szCs w:val="24"/>
          <w:lang w:eastAsia="tr-TR"/>
        </w:rPr>
        <w:t>Çanakkale Savaşları Gelibolu Tarihi Alan Başkanlığına tahsis edilen taşınmazların daha önce kiraya verilmesine veya hangi ad altında olursa olsun bu taşınmazların kullandırılmasına ilişkin sözleşmeler, bu Kanunun yayımı tarihinde başka bir işleme gerek kalmaksızın kendiliğinden sona erer ve bu taşınmazlar 2886 sayılı Kanunun 75 inci maddesine göre tahliye edilir.”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14514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 xml:space="preserve">7.06.07- </w:t>
      </w:r>
      <w:r w:rsidRPr="00573B64">
        <w:rPr>
          <w:rFonts w:ascii="Times New Roman" w:eastAsia="Times New Roman" w:hAnsi="Times New Roman" w:cs="Times New Roman"/>
          <w:sz w:val="24"/>
          <w:szCs w:val="24"/>
          <w:lang w:eastAsia="tr-TR"/>
        </w:rPr>
        <w:t>16.05.2012 tarihli ve 6306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Afet Riski Altındaki Alanların Dönüştürülmesi Hakkında Kanunun</w:t>
      </w:r>
      <w:r w:rsidRPr="00573B64">
        <w:rPr>
          <w:rFonts w:ascii="Times New Roman" w:eastAsia="Times New Roman" w:hAnsi="Times New Roman" w:cs="Times New Roman"/>
          <w:bCs/>
          <w:sz w:val="24"/>
          <w:szCs w:val="24"/>
          <w:lang w:eastAsia="tr-TR"/>
        </w:rPr>
        <w:t xml:space="preserve"> 5</w:t>
      </w:r>
      <w:r w:rsidR="00BC1933"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maddesinin </w:t>
      </w:r>
      <w:r w:rsidR="00BC1933" w:rsidRPr="00573B64">
        <w:rPr>
          <w:rFonts w:ascii="Times New Roman" w:eastAsia="Times New Roman" w:hAnsi="Times New Roman" w:cs="Times New Roman"/>
          <w:bCs/>
          <w:sz w:val="24"/>
          <w:szCs w:val="24"/>
          <w:lang w:eastAsia="tr-TR"/>
        </w:rPr>
        <w:t>üçüncü</w:t>
      </w:r>
      <w:r w:rsidRPr="00573B64">
        <w:rPr>
          <w:rFonts w:ascii="Times New Roman" w:eastAsia="Times New Roman" w:hAnsi="Times New Roman" w:cs="Times New Roman"/>
          <w:bCs/>
          <w:sz w:val="24"/>
          <w:szCs w:val="24"/>
          <w:lang w:eastAsia="tr-TR"/>
        </w:rPr>
        <w:t xml:space="preserve"> fıkrasındaki;</w:t>
      </w:r>
      <w:r w:rsidRPr="00573B64">
        <w:rPr>
          <w:rFonts w:ascii="Times New Roman" w:eastAsia="Times New Roman" w:hAnsi="Times New Roman" w:cs="Times New Roman"/>
          <w:sz w:val="24"/>
          <w:szCs w:val="24"/>
          <w:lang w:eastAsia="tr-TR"/>
        </w:rPr>
        <w:t xml:space="preserve"> “Uygulamaya başlanmadan önce, riskli yapıların yıktırılması için, bu yapıların maliklerine altmış günden az olmamak üzere süre verilir. Bu süre içinde yapı, malik tarafından yıktırılmadığı takdirde, yapının idari makamlarca yıktırılacağı belirtilerek ve tekrar süre verilerek tebligatta bulunulur. Verilen bu süre içinde de maliklerince yıktırma yoluna gidilmediği takdirde, bu yapıların insandan ve eşyadan tahliyesi ve yıktırma işlemleri, yıktırma masrafı ile gereken diğer yardım ve krediler öncelikle dönüşüm projeleri özel hesabından karşılanmak üzere, mahallî idarelerin de iştiraki ile mülki amirler tarafından yapılır veya yaptırılır.”</w:t>
      </w:r>
    </w:p>
    <w:p w:rsidR="0014514A" w:rsidRPr="00573B64" w:rsidRDefault="0014514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14514A"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15.12.2012 gün ve 28498 sayılı Resmî Gazetede yayımlanan </w:t>
      </w:r>
      <w:r w:rsidRPr="00573B64">
        <w:rPr>
          <w:rFonts w:ascii="Times New Roman" w:hAnsi="Times New Roman" w:cs="Times New Roman"/>
          <w:b/>
          <w:bCs/>
          <w:sz w:val="24"/>
          <w:szCs w:val="24"/>
          <w:shd w:val="clear" w:color="auto" w:fill="FFFFFF"/>
        </w:rPr>
        <w:t>6306 Sayılı Kanunun Uygulama Yönetmeliğinin</w:t>
      </w:r>
      <w:r w:rsidRPr="00573B64">
        <w:rPr>
          <w:rFonts w:ascii="Times New Roman" w:hAnsi="Times New Roman" w:cs="Times New Roman"/>
          <w:sz w:val="24"/>
          <w:szCs w:val="24"/>
          <w:shd w:val="clear" w:color="auto" w:fill="FFFFFF"/>
        </w:rPr>
        <w:t xml:space="preserve"> değişik 8</w:t>
      </w:r>
      <w:r w:rsidR="00BC1933" w:rsidRPr="00573B64">
        <w:rPr>
          <w:rFonts w:ascii="Times New Roman" w:hAnsi="Times New Roman" w:cs="Times New Roman"/>
          <w:sz w:val="24"/>
          <w:szCs w:val="24"/>
          <w:shd w:val="clear" w:color="auto" w:fill="FFFFFF"/>
        </w:rPr>
        <w:t xml:space="preserve"> inci</w:t>
      </w:r>
      <w:r w:rsidRPr="00573B64">
        <w:rPr>
          <w:rFonts w:ascii="Times New Roman" w:hAnsi="Times New Roman" w:cs="Times New Roman"/>
          <w:sz w:val="24"/>
          <w:szCs w:val="24"/>
          <w:shd w:val="clear" w:color="auto" w:fill="FFFFFF"/>
        </w:rPr>
        <w:t xml:space="preserve"> maddesinin değişik </w:t>
      </w:r>
      <w:r w:rsidR="00BC1933" w:rsidRPr="00573B64">
        <w:rPr>
          <w:rFonts w:ascii="Times New Roman" w:hAnsi="Times New Roman" w:cs="Times New Roman"/>
          <w:sz w:val="24"/>
          <w:szCs w:val="24"/>
          <w:shd w:val="clear" w:color="auto" w:fill="FFFFFF"/>
        </w:rPr>
        <w:t>üçüncü</w:t>
      </w:r>
      <w:r w:rsidRPr="00573B64">
        <w:rPr>
          <w:rFonts w:ascii="Times New Roman" w:hAnsi="Times New Roman" w:cs="Times New Roman"/>
          <w:sz w:val="24"/>
          <w:szCs w:val="24"/>
          <w:shd w:val="clear" w:color="auto" w:fill="FFFFFF"/>
        </w:rPr>
        <w:t xml:space="preserve"> fıkrasının; “Maliklere verilen süreler içerisinde maliklerce yıktırılmayan riskli yapılar mülki amire bildirilir ve bu yapıların tahliyesi ve yıktırma işlemleri, mülkî amirler tarafından sağlanacak kolluk kuvveti desteği ile İdarece yapılır veya yaptırılır.”</w:t>
      </w:r>
    </w:p>
    <w:p w:rsidR="0014514A" w:rsidRPr="00573B64" w:rsidRDefault="0014514A" w:rsidP="003B5A0C">
      <w:pPr>
        <w:spacing w:after="0" w:line="240" w:lineRule="auto"/>
        <w:ind w:firstLine="567"/>
        <w:jc w:val="both"/>
        <w:rPr>
          <w:rFonts w:ascii="Times New Roman" w:hAnsi="Times New Roman" w:cs="Times New Roman"/>
          <w:sz w:val="24"/>
          <w:szCs w:val="24"/>
          <w:shd w:val="clear" w:color="auto" w:fill="FFFFFF"/>
        </w:rPr>
      </w:pPr>
    </w:p>
    <w:p w:rsidR="0014514A" w:rsidRPr="00573B64" w:rsidRDefault="0014514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hAnsi="Times New Roman" w:cs="Times New Roman"/>
          <w:sz w:val="24"/>
          <w:szCs w:val="24"/>
          <w:shd w:val="clear" w:color="auto" w:fill="FFFFFF"/>
        </w:rPr>
        <w:lastRenderedPageBreak/>
        <w:t>Değişik 17</w:t>
      </w:r>
      <w:r w:rsidR="00BC1933" w:rsidRPr="00573B64">
        <w:rPr>
          <w:rFonts w:ascii="Times New Roman" w:hAnsi="Times New Roman" w:cs="Times New Roman"/>
          <w:sz w:val="24"/>
          <w:szCs w:val="24"/>
          <w:shd w:val="clear" w:color="auto" w:fill="FFFFFF"/>
        </w:rPr>
        <w:t xml:space="preserve"> nci</w:t>
      </w:r>
      <w:r w:rsidRPr="00573B64">
        <w:rPr>
          <w:rFonts w:ascii="Times New Roman" w:hAnsi="Times New Roman" w:cs="Times New Roman"/>
          <w:sz w:val="24"/>
          <w:szCs w:val="24"/>
          <w:shd w:val="clear" w:color="auto" w:fill="FFFFFF"/>
        </w:rPr>
        <w:t xml:space="preserve"> maddesinin; “(1) Riskli alan ve rezerv yapı alanlarında ilgili kurumca veya maliklerce yürütülen uygulamalarda, ilgili kurumca belirlenecek takvime göre on beş gün içinde veya maliklerle yapılan anlaşmada belirlenen süre içerisinde, var ise su, elektrik, telefon ve doğalgaz gibi hizmetlerin borçları ile emlak vergisi gibi taşınmaza ilişkin vergilerin ödenerek yapının boş olarak ilgili kuruma veya uygulamayı yürüten yükleniciye teslim edilmesi gerekir. Belirtilen sürelerde yapının tahliye edilmemesi durumunda İlgili kurum veya İdarece, yapının idarî makamlarca zorla tahliye edileceği belirtilerek ve ilgililerine otuz günden az olmak üzere süre verilerek tebligatta bulunulur. Bu süre içinde de tahliyenin gerçekleştirilmemesi durumunda, bu yapılara elektrik, su ve doğal gaz verilmemesi ve verilen hizmetlerin durdurulması ilgili kurum ve kuruluşlardan istenir ve bu yapıların tahliyesi mülkî amirler tarafından sağlanacak kolluk kuvveti desteği ile ilgili kurum veya İdarece yapılır veya yaptırılır.”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b/>
          <w:sz w:val="24"/>
          <w:szCs w:val="24"/>
          <w:lang w:eastAsia="tr-TR"/>
        </w:rPr>
      </w:pPr>
    </w:p>
    <w:p w:rsidR="00E2243A" w:rsidRPr="00573B64" w:rsidRDefault="00E2243A" w:rsidP="003B5A0C">
      <w:pPr>
        <w:widowControl w:val="0"/>
        <w:suppressAutoHyphen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7.06.08- </w:t>
      </w:r>
      <w:r w:rsidRPr="00573B64">
        <w:rPr>
          <w:rFonts w:ascii="Times New Roman" w:eastAsia="Times New Roman" w:hAnsi="Times New Roman" w:cs="Times New Roman"/>
          <w:sz w:val="24"/>
          <w:szCs w:val="24"/>
          <w:lang w:eastAsia="tr-TR"/>
        </w:rPr>
        <w:t>09.11.1983 tarihli ve 2946 sayılı</w:t>
      </w:r>
      <w:r w:rsidRPr="00573B64">
        <w:rPr>
          <w:rFonts w:ascii="Times New Roman" w:eastAsia="Times New Roman" w:hAnsi="Times New Roman" w:cs="Times New Roman"/>
          <w:b/>
          <w:sz w:val="24"/>
          <w:szCs w:val="24"/>
          <w:lang w:eastAsia="tr-TR"/>
        </w:rPr>
        <w:t xml:space="preserve"> Kamu Konutları Kanununun</w:t>
      </w:r>
      <w:r w:rsidRPr="00573B64">
        <w:rPr>
          <w:rFonts w:ascii="Times New Roman" w:eastAsia="Times New Roman" w:hAnsi="Times New Roman" w:cs="Times New Roman"/>
          <w:sz w:val="24"/>
          <w:szCs w:val="24"/>
          <w:lang w:eastAsia="tr-TR"/>
        </w:rPr>
        <w:t xml:space="preserve"> 8</w:t>
      </w:r>
      <w:r w:rsidR="00BC193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maddesindeki; “Konutlar, 7 nci maddede belirtilen süreler sonunda boşaltılmaz ise, tahsise yetkili makam tarafından ilgili mülki veya askeri makamlara başvurulur. Bu başvuru üzerine konut başka bir bildirime gerek kalmaksızın, kolluk kuvveti kullanılarak bir hafta içinde zorla boşalttırılır. Zorla boşalttırmaya karşı, idareye ve yargı mercilerine yapılacak başvuru boşalttırma işleminin icra ve infazını durdurmaz.</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Konut tahsisine yetkili makam tarafından kendilerine tahsis yapılmadan konutları işgal edenler veya tahsis yapıldıktan sonra gerçeğe aykırı beyanda bulunduğu anlaşılanlar, konut blok veya gruplarındaki diğer konut sakinlerinin huzur ve sükünunu bozucu, genel ahlak değerlerini zedeleyici tutum ve davranışlarda bulunmakta ısrar ettiği tesbit olunanlar hakkında da yukarıdaki fıkra hükmüne göre işlem yapılır.”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7.06.09- </w:t>
      </w:r>
      <w:r w:rsidRPr="00573B64">
        <w:rPr>
          <w:rFonts w:ascii="Times New Roman" w:eastAsia="Times New Roman" w:hAnsi="Times New Roman" w:cs="Times New Roman"/>
          <w:sz w:val="24"/>
          <w:szCs w:val="24"/>
          <w:lang w:eastAsia="tr-TR"/>
        </w:rPr>
        <w:t xml:space="preserve">25.02.2017gün ve 29990 sayılı Resmî Gazetede yayımlanan </w:t>
      </w:r>
      <w:r w:rsidRPr="00573B64">
        <w:rPr>
          <w:rFonts w:ascii="Times New Roman" w:eastAsia="Times New Roman" w:hAnsi="Times New Roman" w:cs="Times New Roman"/>
          <w:b/>
          <w:sz w:val="24"/>
          <w:szCs w:val="24"/>
          <w:lang w:eastAsia="tr-TR"/>
        </w:rPr>
        <w:t xml:space="preserve">5580 sayılı Özel Öğretim Kurumları Kanunu Kapsamında Dönüşüm İşlemleri Gerçekleştirilen </w:t>
      </w:r>
      <w:r w:rsidR="001F24B2" w:rsidRPr="00573B64">
        <w:rPr>
          <w:rFonts w:ascii="Times New Roman" w:eastAsia="Times New Roman" w:hAnsi="Times New Roman" w:cs="Times New Roman"/>
          <w:b/>
          <w:sz w:val="24"/>
          <w:szCs w:val="24"/>
          <w:lang w:eastAsia="tr-TR"/>
        </w:rPr>
        <w:t>Dershaneler Lehine İrtifak Hakkı</w:t>
      </w:r>
      <w:r w:rsidRPr="00573B64">
        <w:rPr>
          <w:rFonts w:ascii="Times New Roman" w:eastAsia="Times New Roman" w:hAnsi="Times New Roman" w:cs="Times New Roman"/>
          <w:b/>
          <w:sz w:val="24"/>
          <w:szCs w:val="24"/>
          <w:lang w:eastAsia="tr-TR"/>
        </w:rPr>
        <w:t xml:space="preserve"> Tesis Edilmesi Veya Kiralama Yapılmasına İlişkin Usul Ve Esaslar Hakkında Yönetmelik</w:t>
      </w:r>
      <w:r w:rsidRPr="00573B64">
        <w:rPr>
          <w:rFonts w:ascii="Times New Roman" w:eastAsia="Times New Roman" w:hAnsi="Times New Roman" w:cs="Times New Roman"/>
          <w:sz w:val="24"/>
          <w:szCs w:val="24"/>
          <w:lang w:eastAsia="tr-TR"/>
        </w:rPr>
        <w:t>’in 51</w:t>
      </w:r>
      <w:r w:rsidR="00BC193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BC1933"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“Kiracı veya irtifak hakkı lehdarı; sözleşme süresinin bitiminde derhâl, sözleşmenin feshi hâlinde ise tebligatı müteakip on beş gün içinde taşınmazı tahliye etmek zorundadır. Kiraya verilen veya irtifak hakkı kurulan taşınmazlardan süresi dolduğu hâlde tahliye edilmeyen, sözleşmesi feshedilen veya herhangi bir sözleşmeye dayanmaksızın fuzuli olarak işgal edilen taşınmazların tahliyesi, eğitim</w:t>
      </w:r>
      <w:r w:rsidRPr="00573B64">
        <w:rPr>
          <w:rFonts w:ascii="Times New Roman" w:eastAsia="Times New Roman" w:hAnsi="Times New Roman" w:cs="Times New Roman"/>
          <w:sz w:val="24"/>
          <w:szCs w:val="24"/>
          <w:lang w:eastAsia="tr-TR"/>
        </w:rPr>
        <w:softHyphen/>
      </w:r>
      <w:r w:rsidR="001F24B2"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öğretim dönemi de dikkate alınarak İdarenin talebi üzerine 2886 sayılı Devlet İhale Kanununun 75 inci maddesine göre bulunduğu yer mülki idare amirince en geç on beş gün içinde yapılır.”</w:t>
      </w:r>
    </w:p>
    <w:p w:rsidR="00381323" w:rsidRPr="00573B64" w:rsidRDefault="00381323"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381323" w:rsidRPr="00573B64" w:rsidRDefault="0038132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7.06.10- </w:t>
      </w:r>
      <w:r w:rsidRPr="00573B64">
        <w:rPr>
          <w:rFonts w:ascii="Times New Roman" w:hAnsi="Times New Roman" w:cs="Times New Roman"/>
          <w:sz w:val="24"/>
          <w:szCs w:val="24"/>
          <w:shd w:val="clear" w:color="auto" w:fill="FFFFFF"/>
        </w:rPr>
        <w:t xml:space="preserve">02.05.2013 gün ve 28635 sayılı Resmî Gazetede yayımlanan </w:t>
      </w:r>
      <w:r w:rsidRPr="00573B64">
        <w:rPr>
          <w:rFonts w:ascii="Times New Roman" w:hAnsi="Times New Roman" w:cs="Times New Roman"/>
          <w:b/>
          <w:bCs/>
          <w:sz w:val="24"/>
          <w:szCs w:val="24"/>
          <w:shd w:val="clear" w:color="auto" w:fill="FFFFFF"/>
        </w:rPr>
        <w:t>Tabiat Varlıkları Ve Doğal Sit Alanları İle Özel Çevre Koruma Bölgelerinde Bulunan Devletin Hüküm Ve Tasarrufu Altındaki Yerlerin İdaresi Hakkında Yönetmelik</w:t>
      </w:r>
      <w:r w:rsidRPr="00573B64">
        <w:rPr>
          <w:rFonts w:ascii="Times New Roman" w:hAnsi="Times New Roman" w:cs="Times New Roman"/>
          <w:bCs/>
          <w:sz w:val="24"/>
          <w:szCs w:val="24"/>
          <w:shd w:val="clear" w:color="auto" w:fill="FFFFFF"/>
        </w:rPr>
        <w:t>’in 70</w:t>
      </w:r>
      <w:r w:rsidR="00BC1933" w:rsidRPr="00573B64">
        <w:rPr>
          <w:rFonts w:ascii="Times New Roman" w:hAnsi="Times New Roman" w:cs="Times New Roman"/>
          <w:bCs/>
          <w:sz w:val="24"/>
          <w:szCs w:val="24"/>
          <w:shd w:val="clear" w:color="auto" w:fill="FFFFFF"/>
        </w:rPr>
        <w:t xml:space="preserve"> inci</w:t>
      </w:r>
      <w:r w:rsidRPr="00573B64">
        <w:rPr>
          <w:rFonts w:ascii="Times New Roman" w:hAnsi="Times New Roman" w:cs="Times New Roman"/>
          <w:bCs/>
          <w:sz w:val="24"/>
          <w:szCs w:val="24"/>
          <w:shd w:val="clear" w:color="auto" w:fill="FFFFFF"/>
        </w:rPr>
        <w:t xml:space="preserve"> maddesinin; “</w:t>
      </w:r>
      <w:r w:rsidRPr="00573B64">
        <w:rPr>
          <w:rFonts w:ascii="Times New Roman" w:eastAsia="Times New Roman" w:hAnsi="Times New Roman" w:cs="Times New Roman"/>
          <w:sz w:val="24"/>
          <w:szCs w:val="24"/>
          <w:lang w:eastAsia="tr-TR"/>
        </w:rPr>
        <w:t>(1) Kiralanan, tahsis edilen, işletme hakkı veya kullanma izni verilen Devletin hüküm ve tasarrufu altındaki yerin süresi dolduğu hâlde tahliye edilmeyen, sözleşmesi veya taahhütnamesi fesh edilen veya herhangi bir sözleşmeye dayanmaksızın fuzulen işgal edilen devletin hüküm ve tasarrufu altında bulunan taşınmazların tahliyesi İdarenin talebi üzerine, bulunduğu yer mülki amirince en geç onbeş gün içinde sağlanarak, Devletin hüküm ve tasarrufu altındaki yer İdarece görevlendirilecek memurlara boş olarak teslim edilir.</w:t>
      </w:r>
    </w:p>
    <w:p w:rsidR="00381323" w:rsidRPr="00573B64" w:rsidRDefault="0038132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Üzerinde sabit tesis bulunan taşınmazların tahliyesinden ve teslim alınmasından sonra, eski kiracısı veya fuzuli şagiline bu tesisler kendilerine ait ise yıktırılıp enkazının en geç otuz gün içinde götürülmesi, aksi hâlde masrafları kendisinden tahsil edilmek üzere yıkım ve enkaz götürme işinin İdarece yapılacağı tebliğ olunur. Verilen bu süre sonunda tesis yıktırılıp enkaz götürülmediği takdirde masrafları bilahare eski kiracı veya fuzuli şagilden alınmak üzere bu işlem İdarece yapılır.</w:t>
      </w:r>
    </w:p>
    <w:p w:rsidR="00381323" w:rsidRPr="00573B64" w:rsidRDefault="0038132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 Men’i müdahale ve yerinden kaldırma ile ilgili yargı kararlarının icra dairelerince, vali veya kaymakam tarafından verilen tecavüzün önlenmesi ile ilgili kararların infaz memurlarınca </w:t>
      </w:r>
      <w:r w:rsidRPr="00573B64">
        <w:rPr>
          <w:rFonts w:ascii="Times New Roman" w:eastAsia="Times New Roman" w:hAnsi="Times New Roman" w:cs="Times New Roman"/>
          <w:sz w:val="24"/>
          <w:szCs w:val="24"/>
          <w:lang w:eastAsia="tr-TR"/>
        </w:rPr>
        <w:lastRenderedPageBreak/>
        <w:t>uygulanması sırasında gerekli olan araç, gereç ve personel kamu idarelerinden sağlanır. Bunun mümkün olmaması durumunda yıkım işlemi, 4/1/2002 tarihli ve 4734 sayılı Kamu İhale Kanununa göre ihale edilir.</w:t>
      </w:r>
    </w:p>
    <w:p w:rsidR="00381323" w:rsidRPr="00573B64" w:rsidRDefault="00381323"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CF56A1" w:rsidRPr="00573B64" w:rsidRDefault="00F5488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7.06.11- </w:t>
      </w:r>
      <w:r w:rsidRPr="00573B64">
        <w:rPr>
          <w:rFonts w:ascii="Times New Roman" w:hAnsi="Times New Roman" w:cs="Times New Roman"/>
          <w:sz w:val="24"/>
          <w:szCs w:val="24"/>
          <w:shd w:val="clear" w:color="auto" w:fill="FFFFFF"/>
        </w:rPr>
        <w:t xml:space="preserve">01.06.2011 gün ve 27951 sayılı Resmî Gazetede yayımlanan </w:t>
      </w:r>
      <w:r w:rsidRPr="00573B64">
        <w:rPr>
          <w:rFonts w:ascii="Times New Roman" w:hAnsi="Times New Roman" w:cs="Times New Roman"/>
          <w:b/>
          <w:bCs/>
          <w:sz w:val="24"/>
          <w:szCs w:val="24"/>
          <w:shd w:val="clear" w:color="auto" w:fill="FFFFFF"/>
        </w:rPr>
        <w:t>Su Ürünleri Yetiştiriciliği Yatırımlarında İhtiyaç Duyulan Su Ve Su Alanları İle Deniz Ve İç Sulardaki Su Ürünleri İstihsal Hakkının Kiraya Verilmesi Hakkında Yönetmelik</w:t>
      </w:r>
      <w:r w:rsidRPr="00573B64">
        <w:rPr>
          <w:rFonts w:ascii="Times New Roman" w:hAnsi="Times New Roman" w:cs="Times New Roman"/>
          <w:bCs/>
          <w:sz w:val="24"/>
          <w:szCs w:val="24"/>
          <w:shd w:val="clear" w:color="auto" w:fill="FFFFFF"/>
        </w:rPr>
        <w:t xml:space="preserve">’in </w:t>
      </w:r>
      <w:r w:rsidR="00CF56A1" w:rsidRPr="00573B64">
        <w:rPr>
          <w:rFonts w:ascii="Times New Roman" w:hAnsi="Times New Roman" w:cs="Times New Roman"/>
          <w:bCs/>
          <w:sz w:val="24"/>
          <w:szCs w:val="24"/>
          <w:shd w:val="clear" w:color="auto" w:fill="FFFFFF"/>
        </w:rPr>
        <w:t>13</w:t>
      </w:r>
      <w:r w:rsidR="00BC1933" w:rsidRPr="00573B64">
        <w:rPr>
          <w:rFonts w:ascii="Times New Roman" w:hAnsi="Times New Roman" w:cs="Times New Roman"/>
          <w:bCs/>
          <w:sz w:val="24"/>
          <w:szCs w:val="24"/>
          <w:shd w:val="clear" w:color="auto" w:fill="FFFFFF"/>
        </w:rPr>
        <w:t xml:space="preserve"> üncü</w:t>
      </w:r>
      <w:r w:rsidR="00CF56A1" w:rsidRPr="00573B64">
        <w:rPr>
          <w:rFonts w:ascii="Times New Roman" w:hAnsi="Times New Roman" w:cs="Times New Roman"/>
          <w:bCs/>
          <w:sz w:val="24"/>
          <w:szCs w:val="24"/>
          <w:shd w:val="clear" w:color="auto" w:fill="FFFFFF"/>
        </w:rPr>
        <w:t xml:space="preserve"> maddesinin; “</w:t>
      </w:r>
      <w:r w:rsidR="00CF56A1" w:rsidRPr="00573B64">
        <w:rPr>
          <w:rFonts w:ascii="Times New Roman" w:eastAsia="Times New Roman" w:hAnsi="Times New Roman" w:cs="Times New Roman"/>
          <w:sz w:val="24"/>
          <w:szCs w:val="24"/>
          <w:lang w:eastAsia="tr-TR"/>
        </w:rPr>
        <w:t>(1) Kiracı, suyu ve su ürünleri üretim yerini, kira süresi içinde aynen korumak ve kira süresinin sonunda il müdürlüğüne teslim etmek zorundadır.</w:t>
      </w:r>
    </w:p>
    <w:p w:rsidR="00CF56A1" w:rsidRPr="00573B64" w:rsidRDefault="00CF56A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Kiracı, suda, su ürünleri üretim yerinde, avlanma tesislerinde ve her türlü taşınır mallarda yaptığı onarım ve benzeri giderlerin ödenmesi için, il müdürlüğü ve diğer ilgili kurum ve kuruluşlardan herhangi bir talepte bulunamaz.</w:t>
      </w:r>
    </w:p>
    <w:p w:rsidR="00F54889" w:rsidRPr="00573B64" w:rsidRDefault="00CF56A1"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t>(3) Kira süresi sonunda, su ve su ürünleri üretim yeri, kiracı tarafından teslim edilmediği takdirde, il müdürlüğünün talebi üzerine, bulunduğu yer mülki amirince talep tarihinden itibaren en geç otuz gün içinde tahliye ettirilerek il müdürlüğüne teslim edilir.”</w:t>
      </w:r>
      <w:r w:rsidR="00F54889" w:rsidRPr="00573B64">
        <w:rPr>
          <w:rFonts w:ascii="Times New Roman" w:eastAsia="Times New Roman" w:hAnsi="Times New Roman" w:cs="Times New Roman"/>
          <w:b/>
          <w:sz w:val="24"/>
          <w:szCs w:val="24"/>
          <w:lang w:eastAsia="tr-TR"/>
        </w:rPr>
        <w:t xml:space="preserve"> </w:t>
      </w:r>
    </w:p>
    <w:p w:rsidR="00F54889" w:rsidRPr="00573B64" w:rsidRDefault="00F54889" w:rsidP="003B5A0C">
      <w:pPr>
        <w:spacing w:after="0" w:line="240" w:lineRule="auto"/>
        <w:ind w:firstLine="567"/>
        <w:jc w:val="both"/>
        <w:rPr>
          <w:rFonts w:ascii="Times New Roman" w:eastAsia="Times New Roman" w:hAnsi="Times New Roman" w:cs="Times New Roman"/>
          <w:b/>
          <w:sz w:val="24"/>
          <w:szCs w:val="24"/>
          <w:lang w:eastAsia="tr-TR"/>
        </w:rPr>
      </w:pPr>
    </w:p>
    <w:p w:rsidR="00B812B0" w:rsidRPr="00573B64" w:rsidRDefault="00966BDD" w:rsidP="00B812B0">
      <w:pPr>
        <w:pStyle w:val="nor4"/>
        <w:spacing w:line="240" w:lineRule="atLeast"/>
        <w:ind w:firstLine="567"/>
        <w:rPr>
          <w:rFonts w:ascii="Times New Roman" w:hAnsi="Times New Roman"/>
          <w:color w:val="000000"/>
          <w:sz w:val="24"/>
          <w:szCs w:val="24"/>
        </w:rPr>
      </w:pPr>
      <w:r w:rsidRPr="00573B64">
        <w:rPr>
          <w:rFonts w:ascii="Times New Roman" w:hAnsi="Times New Roman"/>
          <w:b/>
          <w:sz w:val="24"/>
          <w:szCs w:val="24"/>
        </w:rPr>
        <w:t xml:space="preserve">7.06.12- </w:t>
      </w:r>
      <w:r w:rsidR="00B812B0" w:rsidRPr="00573B64">
        <w:rPr>
          <w:rFonts w:ascii="Times New Roman" w:hAnsi="Times New Roman"/>
          <w:b/>
          <w:sz w:val="24"/>
          <w:szCs w:val="24"/>
        </w:rPr>
        <w:t xml:space="preserve">Umumi Hıfzıssıhha Kanununun </w:t>
      </w:r>
      <w:r w:rsidR="00B812B0" w:rsidRPr="00573B64">
        <w:rPr>
          <w:rFonts w:ascii="Times New Roman" w:hAnsi="Times New Roman"/>
          <w:sz w:val="24"/>
          <w:szCs w:val="24"/>
        </w:rPr>
        <w:t>254</w:t>
      </w:r>
      <w:r w:rsidR="00BC1933" w:rsidRPr="00573B64">
        <w:rPr>
          <w:rFonts w:ascii="Times New Roman" w:hAnsi="Times New Roman"/>
          <w:sz w:val="24"/>
          <w:szCs w:val="24"/>
        </w:rPr>
        <w:t xml:space="preserve"> üncü</w:t>
      </w:r>
      <w:r w:rsidR="00B812B0" w:rsidRPr="00573B64">
        <w:rPr>
          <w:rFonts w:ascii="Times New Roman" w:hAnsi="Times New Roman"/>
          <w:b/>
          <w:sz w:val="24"/>
          <w:szCs w:val="24"/>
        </w:rPr>
        <w:t xml:space="preserve"> </w:t>
      </w:r>
      <w:r w:rsidR="00B812B0" w:rsidRPr="00573B64">
        <w:rPr>
          <w:rFonts w:ascii="Times New Roman" w:hAnsi="Times New Roman"/>
          <w:sz w:val="24"/>
          <w:szCs w:val="24"/>
        </w:rPr>
        <w:t>maddesinin; “</w:t>
      </w:r>
      <w:r w:rsidR="00B812B0" w:rsidRPr="00573B64">
        <w:rPr>
          <w:rFonts w:ascii="Times New Roman" w:hAnsi="Times New Roman"/>
          <w:color w:val="000000"/>
          <w:sz w:val="24"/>
          <w:szCs w:val="24"/>
        </w:rPr>
        <w:t>İnşaatı itmam edilmiş olsun veya olmasın içinde oturanların veya komşularının sıhhatine veya hayatına  ehemmiyetli zarar vereceği anlaşılan meskenlerin ıslahına sahipleri mecburdurlar. Bunun için meskenler idaresi olan yerlerde bu idarelerin mevcut bulunmayan mahallerde belediyenin sıhhat ve fen memurlarının verecekleri esbabı mucibeli raporlar belediye reislerince vilayetlerde valiye ve kazalarda kaymakamlara tevdi edilir. Vali ve kaymakamlar esbabı mucibeli raporları mahalli hıfzıssıhha meclislerine tevdi ile karar talep eyler.”</w:t>
      </w:r>
    </w:p>
    <w:p w:rsidR="00B812B0" w:rsidRPr="00573B64" w:rsidRDefault="00B812B0" w:rsidP="00B812B0">
      <w:pPr>
        <w:pStyle w:val="nor4"/>
        <w:spacing w:line="240" w:lineRule="atLeast"/>
        <w:ind w:firstLine="567"/>
        <w:rPr>
          <w:rFonts w:ascii="Times New Roman" w:hAnsi="Times New Roman"/>
          <w:color w:val="000000"/>
          <w:sz w:val="24"/>
          <w:szCs w:val="24"/>
        </w:rPr>
      </w:pPr>
    </w:p>
    <w:p w:rsidR="00B812B0" w:rsidRPr="00573B64" w:rsidRDefault="00B812B0" w:rsidP="00B812B0">
      <w:pPr>
        <w:pStyle w:val="nor4"/>
        <w:spacing w:line="240" w:lineRule="atLeast"/>
        <w:ind w:firstLine="567"/>
        <w:rPr>
          <w:rFonts w:ascii="Times New Roman" w:hAnsi="Times New Roman"/>
          <w:color w:val="000000"/>
          <w:sz w:val="24"/>
          <w:szCs w:val="24"/>
        </w:rPr>
      </w:pPr>
      <w:r w:rsidRPr="00573B64">
        <w:rPr>
          <w:rFonts w:ascii="Times New Roman" w:hAnsi="Times New Roman"/>
          <w:sz w:val="24"/>
          <w:szCs w:val="24"/>
        </w:rPr>
        <w:t>255</w:t>
      </w:r>
      <w:r w:rsidR="00BC1933" w:rsidRPr="00573B64">
        <w:rPr>
          <w:rFonts w:ascii="Times New Roman" w:hAnsi="Times New Roman"/>
          <w:sz w:val="24"/>
          <w:szCs w:val="24"/>
        </w:rPr>
        <w:t xml:space="preserve"> inci</w:t>
      </w:r>
      <w:r w:rsidRPr="00573B64">
        <w:rPr>
          <w:rFonts w:ascii="Times New Roman" w:hAnsi="Times New Roman"/>
          <w:b/>
          <w:sz w:val="24"/>
          <w:szCs w:val="24"/>
        </w:rPr>
        <w:t xml:space="preserve"> </w:t>
      </w:r>
      <w:r w:rsidRPr="00573B64">
        <w:rPr>
          <w:rFonts w:ascii="Times New Roman" w:hAnsi="Times New Roman"/>
          <w:sz w:val="24"/>
          <w:szCs w:val="24"/>
        </w:rPr>
        <w:t>maddesinin; “</w:t>
      </w:r>
      <w:r w:rsidRPr="00573B64">
        <w:rPr>
          <w:rFonts w:ascii="Times New Roman" w:hAnsi="Times New Roman"/>
          <w:color w:val="000000"/>
          <w:sz w:val="24"/>
          <w:szCs w:val="24"/>
        </w:rPr>
        <w:t>Hıfzıssıhha meclislerince verilen karar belediyelerce zikredilen esbabı mucibeyi kabul ve tasvip eder veya ret eyler mahiyette olsa da her iki halde bu kararlar Vilayet İdare Heyetlerinin temyizen tasdikiyle muteber olur.”</w:t>
      </w:r>
    </w:p>
    <w:p w:rsidR="00B812B0" w:rsidRPr="00573B64" w:rsidRDefault="00B812B0" w:rsidP="00B812B0">
      <w:pPr>
        <w:pStyle w:val="nor4"/>
        <w:spacing w:line="240" w:lineRule="atLeast"/>
        <w:ind w:firstLine="567"/>
        <w:rPr>
          <w:rFonts w:ascii="Times New Roman" w:hAnsi="Times New Roman"/>
          <w:color w:val="000000"/>
          <w:sz w:val="24"/>
          <w:szCs w:val="24"/>
        </w:rPr>
      </w:pPr>
    </w:p>
    <w:p w:rsidR="00B812B0" w:rsidRPr="00573B64" w:rsidRDefault="00B812B0" w:rsidP="00B812B0">
      <w:pPr>
        <w:pStyle w:val="nor4"/>
        <w:spacing w:line="240" w:lineRule="atLeast"/>
        <w:ind w:firstLine="567"/>
        <w:rPr>
          <w:rFonts w:ascii="Times New Roman" w:hAnsi="Times New Roman"/>
          <w:color w:val="000000"/>
          <w:sz w:val="24"/>
          <w:szCs w:val="24"/>
        </w:rPr>
      </w:pPr>
      <w:r w:rsidRPr="00573B64">
        <w:rPr>
          <w:rFonts w:ascii="Times New Roman" w:hAnsi="Times New Roman"/>
          <w:sz w:val="24"/>
          <w:szCs w:val="24"/>
        </w:rPr>
        <w:t>256</w:t>
      </w:r>
      <w:r w:rsidR="00BC1933" w:rsidRPr="00573B64">
        <w:rPr>
          <w:rFonts w:ascii="Times New Roman" w:hAnsi="Times New Roman"/>
          <w:sz w:val="24"/>
          <w:szCs w:val="24"/>
        </w:rPr>
        <w:t xml:space="preserve"> ncı</w:t>
      </w:r>
      <w:r w:rsidRPr="00573B64">
        <w:rPr>
          <w:rFonts w:ascii="Times New Roman" w:hAnsi="Times New Roman"/>
          <w:b/>
          <w:sz w:val="24"/>
          <w:szCs w:val="24"/>
        </w:rPr>
        <w:t xml:space="preserve"> </w:t>
      </w:r>
      <w:r w:rsidRPr="00573B64">
        <w:rPr>
          <w:rFonts w:ascii="Times New Roman" w:hAnsi="Times New Roman"/>
          <w:sz w:val="24"/>
          <w:szCs w:val="24"/>
        </w:rPr>
        <w:t>maddesinin; “</w:t>
      </w:r>
      <w:r w:rsidRPr="00573B64">
        <w:rPr>
          <w:rFonts w:ascii="Times New Roman" w:hAnsi="Times New Roman"/>
          <w:color w:val="000000"/>
          <w:sz w:val="24"/>
          <w:szCs w:val="24"/>
        </w:rPr>
        <w:t>Sıhhi mahzurları görülen binaların sahipleri belediyelerin esbabı mucibeli raporlarını görmeğe salahiyettar oldukları gibi hıfzıssıhha meclisleri huzurunda beyanı mutalaa etmeğe veya vekilleri vasıtasiyle fikirlerini söyletmeğe mezundurlar. Bu husustaki müzakerattan, laakal 15 gün evvel binaların sahipleri keyfiyetten tahriren haberdar edilmelidir.”</w:t>
      </w:r>
    </w:p>
    <w:p w:rsidR="00B812B0" w:rsidRPr="00573B64" w:rsidRDefault="00B812B0" w:rsidP="00B812B0">
      <w:pPr>
        <w:pStyle w:val="nor4"/>
        <w:spacing w:line="240" w:lineRule="atLeast"/>
        <w:ind w:firstLine="567"/>
        <w:rPr>
          <w:rFonts w:ascii="Times New Roman" w:hAnsi="Times New Roman"/>
          <w:color w:val="000000"/>
          <w:sz w:val="24"/>
          <w:szCs w:val="24"/>
        </w:rPr>
      </w:pPr>
    </w:p>
    <w:p w:rsidR="00B812B0" w:rsidRPr="00573B64" w:rsidRDefault="00B812B0" w:rsidP="00B812B0">
      <w:pPr>
        <w:pStyle w:val="nor4"/>
        <w:spacing w:line="240" w:lineRule="atLeast"/>
        <w:ind w:firstLine="567"/>
        <w:rPr>
          <w:rFonts w:ascii="Times New Roman" w:hAnsi="Times New Roman"/>
          <w:color w:val="000000"/>
          <w:sz w:val="24"/>
          <w:szCs w:val="24"/>
        </w:rPr>
      </w:pPr>
      <w:r w:rsidRPr="00573B64">
        <w:rPr>
          <w:rFonts w:ascii="Times New Roman" w:hAnsi="Times New Roman"/>
          <w:sz w:val="24"/>
          <w:szCs w:val="24"/>
        </w:rPr>
        <w:t>257</w:t>
      </w:r>
      <w:r w:rsidR="00BC1933" w:rsidRPr="00573B64">
        <w:rPr>
          <w:rFonts w:ascii="Times New Roman" w:hAnsi="Times New Roman"/>
          <w:sz w:val="24"/>
          <w:szCs w:val="24"/>
        </w:rPr>
        <w:t xml:space="preserve"> nci</w:t>
      </w:r>
      <w:r w:rsidRPr="00573B64">
        <w:rPr>
          <w:rFonts w:ascii="Times New Roman" w:hAnsi="Times New Roman"/>
          <w:b/>
          <w:sz w:val="24"/>
          <w:szCs w:val="24"/>
        </w:rPr>
        <w:t xml:space="preserve"> </w:t>
      </w:r>
      <w:r w:rsidRPr="00573B64">
        <w:rPr>
          <w:rFonts w:ascii="Times New Roman" w:hAnsi="Times New Roman"/>
          <w:sz w:val="24"/>
          <w:szCs w:val="24"/>
        </w:rPr>
        <w:t>maddesinin; “</w:t>
      </w:r>
      <w:r w:rsidRPr="00573B64">
        <w:rPr>
          <w:rFonts w:ascii="Times New Roman" w:hAnsi="Times New Roman"/>
          <w:color w:val="000000"/>
          <w:sz w:val="24"/>
          <w:szCs w:val="24"/>
        </w:rPr>
        <w:t>Mahzurları görülen binaların hıfzıssıhha meclisleri kararı ve Vilayet İdare Heyetlerinin tasvibiyle takarrür eden tadilat, ıslahat veya tamirat icra edilmeden tamamen veya kısmen mesken olarak istimali memnudur. Etrafında bulunanların hayat ve sıhhati için tehlike iras eden binalar hakkında da aynı suretle muamele icra edilir ve bu tehlikenin vukuu yakın olduğu takdirde belediyelerce tehlikenin süratle izalesi temin ve masarifi Devlet emvali gibi sahibinden tahsil olunur.</w:t>
      </w:r>
    </w:p>
    <w:p w:rsidR="00B812B0" w:rsidRPr="00573B64" w:rsidRDefault="00B812B0" w:rsidP="003B5A0C">
      <w:pPr>
        <w:spacing w:after="0" w:line="240" w:lineRule="auto"/>
        <w:ind w:firstLine="567"/>
        <w:jc w:val="both"/>
        <w:rPr>
          <w:rFonts w:ascii="Times New Roman" w:eastAsia="Times New Roman" w:hAnsi="Times New Roman" w:cs="Times New Roman"/>
          <w:b/>
          <w:bCs/>
          <w:sz w:val="24"/>
          <w:szCs w:val="24"/>
          <w:shd w:val="clear" w:color="auto" w:fill="FFFFFF"/>
          <w:lang w:eastAsia="tr-TR"/>
        </w:rPr>
      </w:pPr>
    </w:p>
    <w:p w:rsidR="00E2243A" w:rsidRPr="00573B64" w:rsidRDefault="00E2243A" w:rsidP="00163EFC">
      <w:pPr>
        <w:pStyle w:val="Balk3"/>
        <w:ind w:firstLine="567"/>
        <w:rPr>
          <w:rFonts w:ascii="Times New Roman" w:hAnsi="Times New Roman"/>
          <w:sz w:val="24"/>
          <w:szCs w:val="24"/>
        </w:rPr>
      </w:pPr>
      <w:bookmarkStart w:id="35" w:name="_Toc42375727"/>
      <w:r w:rsidRPr="00573B64">
        <w:rPr>
          <w:rFonts w:ascii="Times New Roman" w:hAnsi="Times New Roman"/>
          <w:bCs/>
          <w:sz w:val="24"/>
          <w:szCs w:val="24"/>
          <w:shd w:val="clear" w:color="auto" w:fill="FFFFFF"/>
        </w:rPr>
        <w:t xml:space="preserve">7.07- </w:t>
      </w:r>
      <w:r w:rsidRPr="00573B64">
        <w:rPr>
          <w:rFonts w:ascii="Times New Roman" w:hAnsi="Times New Roman"/>
          <w:sz w:val="24"/>
          <w:szCs w:val="24"/>
        </w:rPr>
        <w:t>2022 sayılı 65 Yaşını Doldurmuş Muhtaç, Güçsüz ve Kimsesiz Türk Vatandaşlarına Aylık Bağlanması Hakkında Kanun ve diğer kanunlarla istenilen kararlar ve belgelerin düzenlenmesi işlemlerini yürütmek</w:t>
      </w:r>
      <w:r w:rsidR="00163EFC" w:rsidRPr="00573B64">
        <w:rPr>
          <w:rFonts w:ascii="Times New Roman" w:hAnsi="Times New Roman"/>
          <w:sz w:val="24"/>
          <w:szCs w:val="24"/>
        </w:rPr>
        <w:t>;</w:t>
      </w:r>
      <w:bookmarkEnd w:id="35"/>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150322"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7.07.01- </w:t>
      </w:r>
      <w:r w:rsidR="000962DE" w:rsidRPr="00573B64">
        <w:rPr>
          <w:rFonts w:ascii="Times New Roman" w:eastAsia="Times New Roman" w:hAnsi="Times New Roman" w:cs="Times New Roman"/>
          <w:iCs/>
          <w:sz w:val="24"/>
          <w:szCs w:val="24"/>
          <w:lang w:eastAsia="tr-TR"/>
        </w:rPr>
        <w:t>11</w:t>
      </w:r>
      <w:r w:rsidR="003E7264" w:rsidRPr="00573B64">
        <w:rPr>
          <w:rFonts w:ascii="Times New Roman" w:eastAsia="Times New Roman" w:hAnsi="Times New Roman" w:cs="Times New Roman"/>
          <w:iCs/>
          <w:sz w:val="24"/>
          <w:szCs w:val="24"/>
          <w:lang w:eastAsia="tr-TR"/>
        </w:rPr>
        <w:t>.</w:t>
      </w:r>
      <w:r w:rsidR="000962DE" w:rsidRPr="00573B64">
        <w:rPr>
          <w:rFonts w:ascii="Times New Roman" w:eastAsia="Times New Roman" w:hAnsi="Times New Roman" w:cs="Times New Roman"/>
          <w:iCs/>
          <w:sz w:val="24"/>
          <w:szCs w:val="24"/>
          <w:lang w:eastAsia="tr-TR"/>
        </w:rPr>
        <w:t>10</w:t>
      </w:r>
      <w:r w:rsidR="003E7264" w:rsidRPr="00573B64">
        <w:rPr>
          <w:rFonts w:ascii="Times New Roman" w:eastAsia="Times New Roman" w:hAnsi="Times New Roman" w:cs="Times New Roman"/>
          <w:iCs/>
          <w:sz w:val="24"/>
          <w:szCs w:val="24"/>
          <w:lang w:eastAsia="tr-TR"/>
        </w:rPr>
        <w:t>.</w:t>
      </w:r>
      <w:r w:rsidR="000962DE" w:rsidRPr="00573B64">
        <w:rPr>
          <w:rFonts w:ascii="Times New Roman" w:eastAsia="Times New Roman" w:hAnsi="Times New Roman" w:cs="Times New Roman"/>
          <w:iCs/>
          <w:sz w:val="24"/>
          <w:szCs w:val="24"/>
          <w:lang w:eastAsia="tr-TR"/>
        </w:rPr>
        <w:t xml:space="preserve">2011 tarihli ve 662 sayılı </w:t>
      </w:r>
      <w:r w:rsidR="00150322" w:rsidRPr="00573B64">
        <w:rPr>
          <w:rFonts w:ascii="Times New Roman" w:eastAsia="Times New Roman" w:hAnsi="Times New Roman" w:cs="Times New Roman"/>
          <w:b/>
          <w:bCs/>
          <w:sz w:val="24"/>
          <w:szCs w:val="24"/>
          <w:lang w:eastAsia="tr-TR"/>
        </w:rPr>
        <w:t>Aile Ve Sosyal Politikalar Bakanlığının Teşkilat Ve Görevleri Hakkında Kanun Hükmünde Kararname İle Bazı Kanun Ve Kanun Hükmünde Kararnamelerde Değişiklik Yapılmasına Dair Kanun Hükmünde Kararnamenin</w:t>
      </w:r>
      <w:r w:rsidR="00150322" w:rsidRPr="00573B64">
        <w:rPr>
          <w:rFonts w:ascii="Times New Roman" w:eastAsia="Times New Roman" w:hAnsi="Times New Roman" w:cs="Times New Roman"/>
          <w:bCs/>
          <w:sz w:val="24"/>
          <w:szCs w:val="24"/>
          <w:lang w:eastAsia="tr-TR"/>
        </w:rPr>
        <w:t xml:space="preserve"> 9</w:t>
      </w:r>
      <w:r w:rsidR="00BC1933" w:rsidRPr="00573B64">
        <w:rPr>
          <w:rFonts w:ascii="Times New Roman" w:eastAsia="Times New Roman" w:hAnsi="Times New Roman" w:cs="Times New Roman"/>
          <w:iCs/>
          <w:sz w:val="24"/>
          <w:szCs w:val="24"/>
          <w:lang w:eastAsia="tr-TR"/>
        </w:rPr>
        <w:t xml:space="preserve"> uncu</w:t>
      </w:r>
      <w:r w:rsidR="000962DE" w:rsidRPr="00573B64">
        <w:rPr>
          <w:rFonts w:ascii="Times New Roman" w:eastAsia="Times New Roman" w:hAnsi="Times New Roman" w:cs="Times New Roman"/>
          <w:iCs/>
          <w:sz w:val="24"/>
          <w:szCs w:val="24"/>
          <w:lang w:eastAsia="tr-TR"/>
        </w:rPr>
        <w:t xml:space="preserve"> maddesi ile </w:t>
      </w:r>
      <w:r w:rsidR="000962DE" w:rsidRPr="00573B64">
        <w:rPr>
          <w:rFonts w:ascii="Times New Roman" w:eastAsia="Times New Roman" w:hAnsi="Times New Roman" w:cs="Times New Roman"/>
          <w:sz w:val="24"/>
          <w:szCs w:val="24"/>
          <w:lang w:eastAsia="tr-TR"/>
        </w:rPr>
        <w:t>01.07.</w:t>
      </w:r>
      <w:r w:rsidR="000962DE" w:rsidRPr="00573B64">
        <w:rPr>
          <w:rFonts w:ascii="Times New Roman" w:hAnsi="Times New Roman" w:cs="Times New Roman"/>
          <w:sz w:val="24"/>
          <w:szCs w:val="24"/>
        </w:rPr>
        <w:t xml:space="preserve">1976 tarihli ve 2022 sayılı </w:t>
      </w:r>
      <w:r w:rsidR="000962DE" w:rsidRPr="00573B64">
        <w:rPr>
          <w:rFonts w:ascii="Times New Roman" w:hAnsi="Times New Roman" w:cs="Times New Roman"/>
          <w:b/>
          <w:sz w:val="24"/>
          <w:szCs w:val="24"/>
        </w:rPr>
        <w:t>65 Yaşını Doldurmuş, Muhtaç, Güçsüz ve Kimsesiz Türk Vatandaşlarına Aylık Bağlanması Hakkında Kanunun</w:t>
      </w:r>
      <w:r w:rsidR="000962DE" w:rsidRPr="00573B64">
        <w:rPr>
          <w:rFonts w:ascii="Times New Roman" w:hAnsi="Times New Roman" w:cs="Times New Roman"/>
          <w:sz w:val="24"/>
          <w:szCs w:val="24"/>
        </w:rPr>
        <w:t xml:space="preserve"> 1</w:t>
      </w:r>
      <w:r w:rsidR="00BC1933" w:rsidRPr="00573B64">
        <w:rPr>
          <w:rFonts w:ascii="Times New Roman" w:hAnsi="Times New Roman" w:cs="Times New Roman"/>
          <w:sz w:val="24"/>
          <w:szCs w:val="24"/>
        </w:rPr>
        <w:t xml:space="preserve"> inci</w:t>
      </w:r>
      <w:r w:rsidR="000962DE" w:rsidRPr="00573B64">
        <w:rPr>
          <w:rFonts w:ascii="Times New Roman" w:hAnsi="Times New Roman" w:cs="Times New Roman"/>
          <w:sz w:val="24"/>
          <w:szCs w:val="24"/>
        </w:rPr>
        <w:t xml:space="preserve"> maddesinin </w:t>
      </w:r>
      <w:r w:rsidR="00BC1933" w:rsidRPr="00573B64">
        <w:rPr>
          <w:rFonts w:ascii="Times New Roman" w:hAnsi="Times New Roman" w:cs="Times New Roman"/>
          <w:sz w:val="24"/>
          <w:szCs w:val="24"/>
        </w:rPr>
        <w:t>birinci</w:t>
      </w:r>
      <w:r w:rsidR="00150322" w:rsidRPr="00573B64">
        <w:rPr>
          <w:rFonts w:ascii="Times New Roman" w:hAnsi="Times New Roman" w:cs="Times New Roman"/>
          <w:sz w:val="24"/>
          <w:szCs w:val="24"/>
        </w:rPr>
        <w:t xml:space="preserve"> fıkrasında ve </w:t>
      </w:r>
      <w:r w:rsidR="000962DE" w:rsidRPr="00573B64">
        <w:rPr>
          <w:rFonts w:ascii="Times New Roman" w:hAnsi="Times New Roman" w:cs="Times New Roman"/>
          <w:sz w:val="24"/>
          <w:szCs w:val="24"/>
        </w:rPr>
        <w:t>8</w:t>
      </w:r>
      <w:r w:rsidR="00BC1933" w:rsidRPr="00573B64">
        <w:rPr>
          <w:rFonts w:ascii="Times New Roman" w:hAnsi="Times New Roman" w:cs="Times New Roman"/>
          <w:sz w:val="24"/>
          <w:szCs w:val="24"/>
        </w:rPr>
        <w:t xml:space="preserve"> inci</w:t>
      </w:r>
      <w:r w:rsidR="000962DE" w:rsidRPr="00573B64">
        <w:rPr>
          <w:rFonts w:ascii="Times New Roman" w:hAnsi="Times New Roman" w:cs="Times New Roman"/>
          <w:sz w:val="24"/>
          <w:szCs w:val="24"/>
        </w:rPr>
        <w:t xml:space="preserve"> maddesinin birinci ve ikinci fıkralarında </w:t>
      </w:r>
      <w:r w:rsidR="00150322" w:rsidRPr="00573B64">
        <w:rPr>
          <w:rFonts w:ascii="Times New Roman" w:hAnsi="Times New Roman" w:cs="Times New Roman"/>
          <w:sz w:val="24"/>
          <w:szCs w:val="24"/>
        </w:rPr>
        <w:t>yapılan değişiklik</w:t>
      </w:r>
      <w:r w:rsidR="00196DFE" w:rsidRPr="00573B64">
        <w:rPr>
          <w:rFonts w:ascii="Times New Roman" w:hAnsi="Times New Roman" w:cs="Times New Roman"/>
          <w:sz w:val="24"/>
          <w:szCs w:val="24"/>
        </w:rPr>
        <w:t>ler</w:t>
      </w:r>
      <w:r w:rsidR="00150322" w:rsidRPr="00573B64">
        <w:rPr>
          <w:rFonts w:ascii="Times New Roman" w:hAnsi="Times New Roman" w:cs="Times New Roman"/>
          <w:sz w:val="24"/>
          <w:szCs w:val="24"/>
        </w:rPr>
        <w:t xml:space="preserve">; bilahare </w:t>
      </w:r>
      <w:r w:rsidR="005B1608" w:rsidRPr="00573B64">
        <w:rPr>
          <w:rFonts w:ascii="Times New Roman" w:eastAsia="SimSun" w:hAnsi="Times New Roman" w:cs="Times New Roman"/>
          <w:sz w:val="24"/>
          <w:szCs w:val="24"/>
          <w:lang w:eastAsia="tr-TR"/>
        </w:rPr>
        <w:t xml:space="preserve">12.07.2013 tarih ve 6495 sayılı </w:t>
      </w:r>
      <w:r w:rsidR="005B1608" w:rsidRPr="00573B64">
        <w:rPr>
          <w:rFonts w:ascii="Times New Roman" w:hAnsi="Times New Roman" w:cs="Times New Roman"/>
          <w:b/>
          <w:bCs/>
          <w:sz w:val="24"/>
          <w:szCs w:val="24"/>
        </w:rPr>
        <w:t>Bazı Kanun Ve Kanun Hükmünde Kararnamelerde</w:t>
      </w:r>
      <w:r w:rsidR="005B1608" w:rsidRPr="00573B64">
        <w:rPr>
          <w:rFonts w:ascii="Times New Roman" w:hAnsi="Times New Roman" w:cs="Times New Roman"/>
          <w:b/>
          <w:sz w:val="24"/>
          <w:szCs w:val="24"/>
        </w:rPr>
        <w:t xml:space="preserve"> </w:t>
      </w:r>
      <w:r w:rsidR="005B1608" w:rsidRPr="00573B64">
        <w:rPr>
          <w:rFonts w:ascii="Times New Roman" w:hAnsi="Times New Roman" w:cs="Times New Roman"/>
          <w:b/>
          <w:bCs/>
          <w:sz w:val="24"/>
          <w:szCs w:val="24"/>
        </w:rPr>
        <w:t xml:space="preserve">Değişiklik Yapılmasına Dair Kanun </w:t>
      </w:r>
      <w:r w:rsidR="005B1608" w:rsidRPr="00573B64">
        <w:rPr>
          <w:rFonts w:ascii="Times New Roman" w:hAnsi="Times New Roman" w:cs="Times New Roman"/>
          <w:bCs/>
          <w:sz w:val="24"/>
          <w:szCs w:val="24"/>
        </w:rPr>
        <w:t>ve</w:t>
      </w:r>
      <w:r w:rsidR="005B1608" w:rsidRPr="00573B64">
        <w:rPr>
          <w:rFonts w:ascii="Times New Roman" w:eastAsia="SimSun" w:hAnsi="Times New Roman" w:cs="Times New Roman"/>
          <w:sz w:val="24"/>
          <w:szCs w:val="24"/>
          <w:lang w:eastAsia="tr-TR"/>
        </w:rPr>
        <w:t xml:space="preserve"> </w:t>
      </w:r>
      <w:r w:rsidR="00150322" w:rsidRPr="00573B64">
        <w:rPr>
          <w:rFonts w:ascii="Times New Roman" w:eastAsia="SimSun" w:hAnsi="Times New Roman" w:cs="Times New Roman"/>
          <w:sz w:val="24"/>
          <w:szCs w:val="24"/>
          <w:lang w:eastAsia="tr-TR"/>
        </w:rPr>
        <w:t xml:space="preserve">14.04.2016 tarih ve 6704 sayılı </w:t>
      </w:r>
      <w:r w:rsidR="00196DFE" w:rsidRPr="00573B64">
        <w:rPr>
          <w:rFonts w:ascii="Times New Roman" w:eastAsia="Times New Roman" w:hAnsi="Times New Roman" w:cs="Times New Roman"/>
          <w:b/>
          <w:bCs/>
          <w:sz w:val="24"/>
          <w:szCs w:val="24"/>
          <w:lang w:eastAsia="tr-TR"/>
        </w:rPr>
        <w:t xml:space="preserve">65 </w:t>
      </w:r>
      <w:r w:rsidR="00196DFE" w:rsidRPr="00573B64">
        <w:rPr>
          <w:rFonts w:ascii="Times New Roman" w:eastAsia="Times New Roman" w:hAnsi="Times New Roman" w:cs="Times New Roman"/>
          <w:b/>
          <w:bCs/>
          <w:sz w:val="24"/>
          <w:szCs w:val="24"/>
          <w:lang w:eastAsia="tr-TR"/>
        </w:rPr>
        <w:lastRenderedPageBreak/>
        <w:t>Yaşını Doldurmuş Muhtaç, Güçsüz Ve Kimsesiz Türk Vatandaşlarına Aylık Bağlanması Hakkında Kanun İle Bazı Kanun Ve Kanun Hükmünde Kararnamelerde Değişiklik Yapılmasına Dair Kanun</w:t>
      </w:r>
      <w:r w:rsidR="005B1608" w:rsidRPr="00573B64">
        <w:rPr>
          <w:rFonts w:ascii="Times New Roman" w:hAnsi="Times New Roman" w:cs="Times New Roman"/>
          <w:bCs/>
          <w:sz w:val="24"/>
          <w:szCs w:val="24"/>
        </w:rPr>
        <w:t xml:space="preserve"> ile yapılan değişiklikler sonucunda;</w:t>
      </w:r>
      <w:r w:rsidR="005B1608" w:rsidRPr="00573B64">
        <w:rPr>
          <w:rFonts w:ascii="Times New Roman" w:eastAsia="SimSun" w:hAnsi="Times New Roman" w:cs="Times New Roman"/>
          <w:sz w:val="24"/>
          <w:szCs w:val="24"/>
        </w:rPr>
        <w:t xml:space="preserve"> </w:t>
      </w:r>
      <w:r w:rsidR="005B1608" w:rsidRPr="00573B64">
        <w:rPr>
          <w:rFonts w:ascii="Times New Roman" w:eastAsia="SimSun" w:hAnsi="Times New Roman" w:cs="Times New Roman"/>
          <w:sz w:val="24"/>
          <w:szCs w:val="24"/>
          <w:lang w:eastAsia="tr-TR"/>
        </w:rPr>
        <w:t xml:space="preserve">2022 sayılı Kanundan yararlanacak kişilerin muhtaç olduğuna </w:t>
      </w:r>
      <w:r w:rsidR="005B1608" w:rsidRPr="00573B64">
        <w:rPr>
          <w:rFonts w:ascii="Times New Roman" w:eastAsia="Times New Roman" w:hAnsi="Times New Roman" w:cs="Times New Roman"/>
          <w:sz w:val="24"/>
          <w:szCs w:val="24"/>
          <w:lang w:eastAsia="tr-TR"/>
        </w:rPr>
        <w:t xml:space="preserve">Sosyal Yardımlaşma ve Dayanışma Vakıfları tarafından karar verilecek olması nedeniyle </w:t>
      </w:r>
      <w:r w:rsidR="00763ED8" w:rsidRPr="00573B64">
        <w:rPr>
          <w:rFonts w:ascii="Times New Roman" w:eastAsia="Times New Roman" w:hAnsi="Times New Roman" w:cs="Times New Roman"/>
          <w:iCs/>
          <w:sz w:val="24"/>
          <w:szCs w:val="24"/>
          <w:lang w:eastAsia="tr-TR"/>
        </w:rPr>
        <w:t>b</w:t>
      </w:r>
      <w:r w:rsidR="005B1608" w:rsidRPr="00573B64">
        <w:rPr>
          <w:rFonts w:ascii="Times New Roman" w:eastAsia="Times New Roman" w:hAnsi="Times New Roman" w:cs="Times New Roman"/>
          <w:iCs/>
          <w:sz w:val="24"/>
          <w:szCs w:val="24"/>
          <w:lang w:eastAsia="tr-TR"/>
        </w:rPr>
        <w:t xml:space="preserve">u görevin, </w:t>
      </w:r>
      <w:r w:rsidR="005B1608" w:rsidRPr="00573B64">
        <w:rPr>
          <w:rFonts w:ascii="Times New Roman" w:eastAsia="Times New Roman" w:hAnsi="Times New Roman" w:cs="Times New Roman"/>
          <w:sz w:val="24"/>
          <w:szCs w:val="24"/>
          <w:lang w:eastAsia="tr-TR"/>
        </w:rPr>
        <w:t>İdare Kurullarının görev alanından çıktığının bilinmesi gerektiği;</w:t>
      </w:r>
    </w:p>
    <w:p w:rsidR="00EC47DA" w:rsidRPr="00573B64" w:rsidRDefault="00EC47D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C47DA" w:rsidRPr="00573B64" w:rsidRDefault="00EC47D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b/>
          <w:bCs/>
          <w:sz w:val="24"/>
          <w:szCs w:val="24"/>
          <w:shd w:val="clear" w:color="auto" w:fill="FFFFFF"/>
          <w:lang w:eastAsia="tr-TR"/>
        </w:rPr>
        <w:t>7.07.02-</w:t>
      </w:r>
      <w:r w:rsidRPr="00573B64">
        <w:rPr>
          <w:rFonts w:ascii="Times New Roman" w:hAnsi="Times New Roman" w:cs="Times New Roman"/>
          <w:b/>
          <w:sz w:val="24"/>
          <w:szCs w:val="24"/>
          <w:lang w:eastAsia="tr-TR"/>
        </w:rPr>
        <w:t xml:space="preserve"> </w:t>
      </w:r>
      <w:r w:rsidRPr="00573B64">
        <w:rPr>
          <w:rFonts w:ascii="Times New Roman" w:hAnsi="Times New Roman" w:cs="Times New Roman"/>
          <w:sz w:val="24"/>
          <w:szCs w:val="24"/>
          <w:lang w:eastAsia="tr-TR"/>
        </w:rPr>
        <w:t xml:space="preserve">11.08.1941 tarihli ve 4109 sayılı </w:t>
      </w:r>
      <w:r w:rsidRPr="00573B64">
        <w:rPr>
          <w:rFonts w:ascii="Times New Roman" w:hAnsi="Times New Roman" w:cs="Times New Roman"/>
          <w:b/>
          <w:sz w:val="24"/>
          <w:szCs w:val="24"/>
          <w:lang w:eastAsia="tr-TR"/>
        </w:rPr>
        <w:t>Asker Ailelerinden Muhtaç Olanlara Yardım Hakkındaki Kanunun</w:t>
      </w:r>
      <w:r w:rsidRPr="00573B64">
        <w:rPr>
          <w:rFonts w:ascii="Times New Roman" w:hAnsi="Times New Roman" w:cs="Times New Roman"/>
          <w:sz w:val="24"/>
          <w:szCs w:val="24"/>
          <w:lang w:eastAsia="tr-TR"/>
        </w:rPr>
        <w:t xml:space="preserve"> 3</w:t>
      </w:r>
      <w:r w:rsidR="00BC1933" w:rsidRPr="00573B64">
        <w:rPr>
          <w:rFonts w:ascii="Times New Roman" w:hAnsi="Times New Roman" w:cs="Times New Roman"/>
          <w:sz w:val="24"/>
          <w:szCs w:val="24"/>
          <w:lang w:eastAsia="tr-TR"/>
        </w:rPr>
        <w:t xml:space="preserve"> üncü</w:t>
      </w:r>
      <w:r w:rsidRPr="00573B64">
        <w:rPr>
          <w:rFonts w:ascii="Times New Roman" w:hAnsi="Times New Roman" w:cs="Times New Roman"/>
          <w:sz w:val="24"/>
          <w:szCs w:val="24"/>
          <w:lang w:eastAsia="tr-TR"/>
        </w:rPr>
        <w:t xml:space="preserve"> maddesinin </w:t>
      </w:r>
      <w:r w:rsidR="00BC1933" w:rsidRPr="00573B64">
        <w:rPr>
          <w:rFonts w:ascii="Times New Roman" w:hAnsi="Times New Roman" w:cs="Times New Roman"/>
          <w:sz w:val="24"/>
          <w:szCs w:val="24"/>
          <w:lang w:eastAsia="tr-TR"/>
        </w:rPr>
        <w:t>dördüncü</w:t>
      </w:r>
      <w:r w:rsidRPr="00573B64">
        <w:rPr>
          <w:rFonts w:ascii="Times New Roman" w:hAnsi="Times New Roman" w:cs="Times New Roman"/>
          <w:sz w:val="24"/>
          <w:szCs w:val="24"/>
          <w:lang w:eastAsia="tr-TR"/>
        </w:rPr>
        <w:t xml:space="preserve"> fıkrası gereğince; muhtaç asker ailelerine yapılacak yardımı belirleyen köy, kasaba ve şehirlerdeki asgari maişet haddinin, vilayet idare heyetince tesbit ve tayin olunup olunmadığı;</w:t>
      </w:r>
    </w:p>
    <w:p w:rsidR="00C80971" w:rsidRPr="00573B64" w:rsidRDefault="00C80971" w:rsidP="003B5A0C">
      <w:pPr>
        <w:spacing w:after="0" w:line="240" w:lineRule="auto"/>
        <w:ind w:firstLine="567"/>
        <w:jc w:val="both"/>
        <w:rPr>
          <w:rFonts w:ascii="Times New Roman" w:hAnsi="Times New Roman" w:cs="Times New Roman"/>
          <w:sz w:val="24"/>
          <w:szCs w:val="24"/>
          <w:lang w:eastAsia="tr-TR"/>
        </w:rPr>
      </w:pPr>
    </w:p>
    <w:p w:rsidR="00EC47DA" w:rsidRPr="00573B64" w:rsidRDefault="00EC47D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4109 sayılı Kanunun 7</w:t>
      </w:r>
      <w:r w:rsidR="00BC1933" w:rsidRPr="00573B64">
        <w:rPr>
          <w:rFonts w:ascii="Times New Roman" w:eastAsia="SimSun" w:hAnsi="Times New Roman" w:cs="Times New Roman"/>
          <w:sz w:val="24"/>
          <w:szCs w:val="24"/>
          <w:lang w:eastAsia="tr-TR"/>
        </w:rPr>
        <w:t xml:space="preserve"> nci</w:t>
      </w:r>
      <w:r w:rsidRPr="00573B64">
        <w:rPr>
          <w:rFonts w:ascii="Times New Roman" w:eastAsia="SimSun" w:hAnsi="Times New Roman" w:cs="Times New Roman"/>
          <w:sz w:val="24"/>
          <w:szCs w:val="24"/>
          <w:lang w:eastAsia="tr-TR"/>
        </w:rPr>
        <w:t xml:space="preserve"> maddesinin </w:t>
      </w:r>
      <w:r w:rsidR="00BC1933" w:rsidRPr="00573B64">
        <w:rPr>
          <w:rFonts w:ascii="Times New Roman" w:eastAsia="SimSun" w:hAnsi="Times New Roman" w:cs="Times New Roman"/>
          <w:sz w:val="24"/>
          <w:szCs w:val="24"/>
          <w:lang w:eastAsia="tr-TR"/>
        </w:rPr>
        <w:t>sekizinci</w:t>
      </w:r>
      <w:r w:rsidRPr="00573B64">
        <w:rPr>
          <w:rFonts w:ascii="Times New Roman" w:eastAsia="SimSun" w:hAnsi="Times New Roman" w:cs="Times New Roman"/>
          <w:sz w:val="24"/>
          <w:szCs w:val="24"/>
          <w:lang w:eastAsia="tr-TR"/>
        </w:rPr>
        <w:t xml:space="preserve"> fıkrası gereğince; Belediye Encümenlerinin ve köy ihtiyar meclislerinin bu kanuna göre ittihaz eyliyecekleri kararlar aleyhine kararın tebliği tarihinden itibaren 15 gün zarfında kaza ve vilayet idare heyetlerine itiraz olunabileceği; idare heyetlerinin kararlarının kat'i olduğu;</w:t>
      </w:r>
    </w:p>
    <w:p w:rsidR="005F56D3" w:rsidRPr="00573B64" w:rsidRDefault="005F56D3" w:rsidP="003B5A0C">
      <w:pPr>
        <w:spacing w:after="0" w:line="240" w:lineRule="auto"/>
        <w:ind w:firstLine="567"/>
        <w:jc w:val="both"/>
        <w:rPr>
          <w:rFonts w:ascii="Times New Roman" w:eastAsia="SimSun" w:hAnsi="Times New Roman" w:cs="Times New Roman"/>
          <w:sz w:val="24"/>
          <w:szCs w:val="24"/>
          <w:lang w:eastAsia="tr-TR"/>
        </w:rPr>
      </w:pPr>
    </w:p>
    <w:p w:rsidR="005F56D3" w:rsidRPr="00573B64" w:rsidRDefault="005F56D3"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 xml:space="preserve">7.07.03- </w:t>
      </w:r>
      <w:r w:rsidR="006462E9" w:rsidRPr="00573B64">
        <w:rPr>
          <w:rFonts w:ascii="Times New Roman" w:hAnsi="Times New Roman" w:cs="Times New Roman"/>
          <w:sz w:val="24"/>
          <w:szCs w:val="24"/>
        </w:rPr>
        <w:t xml:space="preserve">18.02.1998 tarihli ve 4341 sayılı </w:t>
      </w:r>
      <w:r w:rsidR="006462E9" w:rsidRPr="00573B64">
        <w:rPr>
          <w:rFonts w:ascii="Times New Roman" w:hAnsi="Times New Roman" w:cs="Times New Roman"/>
          <w:b/>
          <w:sz w:val="24"/>
          <w:szCs w:val="24"/>
        </w:rPr>
        <w:t xml:space="preserve">Muhtaç Erbaş Ve Er Ailelerinin Ücretsiz Tedavisi Hakkında Kanunun </w:t>
      </w:r>
      <w:r w:rsidR="006462E9" w:rsidRPr="00573B64">
        <w:rPr>
          <w:rFonts w:ascii="Times New Roman" w:hAnsi="Times New Roman" w:cs="Times New Roman"/>
          <w:sz w:val="24"/>
          <w:szCs w:val="24"/>
        </w:rPr>
        <w:t>değişik 1</w:t>
      </w:r>
      <w:r w:rsidR="00BC1933" w:rsidRPr="00573B64">
        <w:rPr>
          <w:rFonts w:ascii="Times New Roman" w:hAnsi="Times New Roman" w:cs="Times New Roman"/>
          <w:sz w:val="24"/>
          <w:szCs w:val="24"/>
        </w:rPr>
        <w:t xml:space="preserve"> inci</w:t>
      </w:r>
      <w:r w:rsidR="006462E9" w:rsidRPr="00573B64">
        <w:rPr>
          <w:rFonts w:ascii="Times New Roman" w:hAnsi="Times New Roman" w:cs="Times New Roman"/>
          <w:sz w:val="24"/>
          <w:szCs w:val="24"/>
        </w:rPr>
        <w:t xml:space="preserve"> maddesinin; “1111 sayılı Askerlik Kanunu hükümlerine göre, silah altına alınan muhtaç erbaş ve erlerin ailelerinin hastalanmaları halinde tedavileri, birinci basamak resmi sağlık kuruluşları ile Devlet ve üniversite hastanelerinde ücretsiz yapılır.” hükmünü içerdiği;</w:t>
      </w:r>
    </w:p>
    <w:p w:rsidR="006462E9" w:rsidRPr="00573B64" w:rsidRDefault="006462E9" w:rsidP="003B5A0C">
      <w:pPr>
        <w:spacing w:after="0" w:line="240" w:lineRule="auto"/>
        <w:ind w:firstLine="567"/>
        <w:jc w:val="both"/>
        <w:rPr>
          <w:rFonts w:ascii="Times New Roman" w:hAnsi="Times New Roman" w:cs="Times New Roman"/>
          <w:sz w:val="24"/>
          <w:szCs w:val="24"/>
        </w:rPr>
      </w:pPr>
    </w:p>
    <w:p w:rsidR="006462E9" w:rsidRPr="00573B64" w:rsidRDefault="006462E9"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6</w:t>
      </w:r>
      <w:r w:rsidR="00BC1933" w:rsidRPr="00573B64">
        <w:rPr>
          <w:rFonts w:ascii="Times New Roman" w:hAnsi="Times New Roman" w:cs="Times New Roman"/>
          <w:sz w:val="24"/>
          <w:szCs w:val="24"/>
        </w:rPr>
        <w:t xml:space="preserve"> ncı</w:t>
      </w:r>
      <w:r w:rsidRPr="00573B64">
        <w:rPr>
          <w:rFonts w:ascii="Times New Roman" w:hAnsi="Times New Roman" w:cs="Times New Roman"/>
          <w:sz w:val="24"/>
          <w:szCs w:val="24"/>
        </w:rPr>
        <w:t xml:space="preserve"> maddesindeki; “Bu Kanunun uygulanmasına ait usul ve esaslar Milli Savunma, Maliye ve Sağlık Bakanlıklarınca üç ay içinde ortaklaşa hazırlanacak bir yönetmelikle gösterilir.” hükmü gereğince; </w:t>
      </w:r>
    </w:p>
    <w:p w:rsidR="006462E9" w:rsidRPr="00573B64" w:rsidRDefault="006462E9" w:rsidP="003B5A0C">
      <w:pPr>
        <w:spacing w:after="0" w:line="240" w:lineRule="auto"/>
        <w:ind w:firstLine="567"/>
        <w:jc w:val="both"/>
        <w:rPr>
          <w:rFonts w:ascii="Times New Roman" w:hAnsi="Times New Roman" w:cs="Times New Roman"/>
          <w:sz w:val="24"/>
          <w:szCs w:val="24"/>
        </w:rPr>
      </w:pPr>
    </w:p>
    <w:p w:rsidR="006462E9" w:rsidRPr="00573B64" w:rsidRDefault="006462E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 xml:space="preserve">07.07.1998 gün ve 23395 sayılı Resmî Gazetede yayımlanan </w:t>
      </w:r>
      <w:r w:rsidRPr="00573B64">
        <w:rPr>
          <w:rFonts w:ascii="Times New Roman" w:hAnsi="Times New Roman" w:cs="Times New Roman"/>
          <w:b/>
          <w:bCs/>
          <w:sz w:val="24"/>
          <w:szCs w:val="24"/>
          <w:shd w:val="clear" w:color="auto" w:fill="FFFFFF"/>
        </w:rPr>
        <w:t>Muhtaç Erbaş Ve Er Ailelerinin Ücretsiz Tedavisi Hakkında Yönetmelik</w:t>
      </w:r>
      <w:r w:rsidRPr="00573B64">
        <w:rPr>
          <w:rFonts w:ascii="Times New Roman" w:hAnsi="Times New Roman" w:cs="Times New Roman"/>
          <w:bCs/>
          <w:sz w:val="24"/>
          <w:szCs w:val="24"/>
          <w:shd w:val="clear" w:color="auto" w:fill="FFFFFF"/>
        </w:rPr>
        <w:t>’in 4</w:t>
      </w:r>
      <w:r w:rsidR="00BC1933" w:rsidRPr="00573B64">
        <w:rPr>
          <w:rFonts w:ascii="Times New Roman" w:hAnsi="Times New Roman" w:cs="Times New Roman"/>
          <w:bCs/>
          <w:sz w:val="24"/>
          <w:szCs w:val="24"/>
          <w:shd w:val="clear" w:color="auto" w:fill="FFFFFF"/>
        </w:rPr>
        <w:t xml:space="preserve"> üncü</w:t>
      </w:r>
      <w:r w:rsidRPr="00573B64">
        <w:rPr>
          <w:rFonts w:ascii="Times New Roman" w:hAnsi="Times New Roman" w:cs="Times New Roman"/>
          <w:bCs/>
          <w:sz w:val="24"/>
          <w:szCs w:val="24"/>
          <w:shd w:val="clear" w:color="auto" w:fill="FFFFFF"/>
        </w:rPr>
        <w:t xml:space="preserve"> maddesinin </w:t>
      </w:r>
      <w:r w:rsidR="00BC1933" w:rsidRPr="00573B64">
        <w:rPr>
          <w:rFonts w:ascii="Times New Roman" w:hAnsi="Times New Roman" w:cs="Times New Roman"/>
          <w:bCs/>
          <w:sz w:val="24"/>
          <w:szCs w:val="24"/>
          <w:shd w:val="clear" w:color="auto" w:fill="FFFFFF"/>
        </w:rPr>
        <w:t>birinci</w:t>
      </w:r>
      <w:r w:rsidRPr="00573B64">
        <w:rPr>
          <w:rFonts w:ascii="Times New Roman" w:hAnsi="Times New Roman" w:cs="Times New Roman"/>
          <w:bCs/>
          <w:sz w:val="24"/>
          <w:szCs w:val="24"/>
          <w:shd w:val="clear" w:color="auto" w:fill="FFFFFF"/>
        </w:rPr>
        <w:t xml:space="preserve"> fıkrasının (d) bendinin; “</w:t>
      </w:r>
      <w:r w:rsidRPr="00573B64">
        <w:rPr>
          <w:rFonts w:ascii="Times New Roman" w:eastAsia="Times New Roman" w:hAnsi="Times New Roman" w:cs="Times New Roman"/>
          <w:sz w:val="24"/>
          <w:szCs w:val="24"/>
          <w:lang w:eastAsia="tr-TR"/>
        </w:rPr>
        <w:t>Kurul: Ücretsiz tedavi yardımında bulunulanın ikametgahına göre, muhtaçlık belgesini verecek olan il veya ilçe idare kurulunu,</w:t>
      </w:r>
      <w:r w:rsidR="003121B9"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ifade eder.</w:t>
      </w:r>
      <w:r w:rsidR="003121B9" w:rsidRPr="00573B64">
        <w:rPr>
          <w:rFonts w:ascii="Times New Roman" w:eastAsia="Times New Roman" w:hAnsi="Times New Roman" w:cs="Times New Roman"/>
          <w:sz w:val="24"/>
          <w:szCs w:val="24"/>
          <w:lang w:eastAsia="tr-TR"/>
        </w:rPr>
        <w:t>”</w:t>
      </w:r>
    </w:p>
    <w:p w:rsidR="006462E9" w:rsidRPr="00573B64" w:rsidRDefault="006462E9" w:rsidP="003B5A0C">
      <w:pPr>
        <w:spacing w:after="0" w:line="240" w:lineRule="auto"/>
        <w:ind w:firstLine="567"/>
        <w:jc w:val="both"/>
        <w:rPr>
          <w:rFonts w:ascii="Times New Roman" w:hAnsi="Times New Roman" w:cs="Times New Roman"/>
          <w:sz w:val="24"/>
          <w:szCs w:val="24"/>
        </w:rPr>
      </w:pPr>
    </w:p>
    <w:p w:rsidR="003121B9" w:rsidRPr="00573B64" w:rsidRDefault="003121B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7</w:t>
      </w:r>
      <w:r w:rsidR="00A55749" w:rsidRPr="00573B64">
        <w:rPr>
          <w:rFonts w:ascii="Times New Roman" w:hAnsi="Times New Roman" w:cs="Times New Roman"/>
          <w:sz w:val="24"/>
          <w:szCs w:val="24"/>
        </w:rPr>
        <w:t xml:space="preserve"> nci</w:t>
      </w:r>
      <w:r w:rsidRPr="00573B64">
        <w:rPr>
          <w:rFonts w:ascii="Times New Roman" w:hAnsi="Times New Roman" w:cs="Times New Roman"/>
          <w:sz w:val="24"/>
          <w:szCs w:val="24"/>
        </w:rPr>
        <w:t xml:space="preserve"> maddesinin; “</w:t>
      </w:r>
      <w:r w:rsidRPr="00573B64">
        <w:rPr>
          <w:rFonts w:ascii="Times New Roman" w:eastAsia="Times New Roman" w:hAnsi="Times New Roman" w:cs="Times New Roman"/>
          <w:sz w:val="24"/>
          <w:szCs w:val="24"/>
          <w:lang w:eastAsia="tr-TR"/>
        </w:rPr>
        <w:t>Başvuru üzerine, valilik veya kaymakamlıklar tarafından başvuru ve bilgi formu ile ekli belgeler incelenerek, bilgilerin doğruluğu onaylandıktan sonra, en geç başvuruyu takip eden 15 gün içerisinde, görüşülmek üzere Kurula sevk edilir.</w:t>
      </w:r>
    </w:p>
    <w:p w:rsidR="003121B9" w:rsidRPr="00573B64" w:rsidRDefault="003121B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Kurullar, kanundan yararlanmak isteyenlerin başvurularını değerlendirmek üzere ayda en az bir defa toplanır ve başvuruyu kurula sevk edilişinden itibaren en geç bir ay içerisinde karara bağlar.</w:t>
      </w:r>
    </w:p>
    <w:p w:rsidR="003121B9" w:rsidRPr="00573B64" w:rsidRDefault="003121B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Kurullar; taleplerin sağlıklı olarak değerlendirilebilmesi için, kanundan yararlanmak üzere başvuranların durumlarını, sosyal güvenlik kuruluşları, tarım kredi ve satış kooperatifleri, bankalar, kanunla kurulmuş meslek teşekkülleri ve diğer resmi ve özel kurum ve kuruluşlardan bilgi ve belge isteyerek araştırabilirler. Kurullar, başvuru sahiplerinin ikamet ettikleri köy ve mahallelerin muhtarlarını, kurul toplantılarına çağırarak da gerekli bilgileri alabilirler.</w:t>
      </w:r>
    </w:p>
    <w:p w:rsidR="003121B9" w:rsidRPr="00573B64" w:rsidRDefault="003121B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Gerekli görülen hallerde, emniyet ve jandarma teşkilatı, başvuru ve bilgi formu ile beyan edilen erbaş ve er ailesinin durumunu araştırarak sosyal yaşantı düzeyi ve kayıtlarda görülmeyen ekonomik ve mali durumları hakkındaki tespitlerini Formda göstermek suretiyle Kurula bildirir.</w:t>
      </w:r>
    </w:p>
    <w:p w:rsidR="003121B9" w:rsidRPr="00573B64" w:rsidRDefault="003121B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Tüm kurum ve kuruluşlar istenilen her türlü belgeyi kurula derhal bildirmekle yükümlüdürler.</w:t>
      </w:r>
    </w:p>
    <w:p w:rsidR="006462E9" w:rsidRPr="00573B64" w:rsidRDefault="006462E9" w:rsidP="003B5A0C">
      <w:pPr>
        <w:spacing w:after="0" w:line="240" w:lineRule="auto"/>
        <w:ind w:firstLine="567"/>
        <w:jc w:val="both"/>
        <w:rPr>
          <w:rFonts w:ascii="Times New Roman" w:hAnsi="Times New Roman" w:cs="Times New Roman"/>
          <w:sz w:val="24"/>
          <w:szCs w:val="24"/>
        </w:rPr>
      </w:pPr>
    </w:p>
    <w:p w:rsidR="00AD5DDB" w:rsidRPr="00573B64" w:rsidRDefault="00AD5DD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8</w:t>
      </w:r>
      <w:r w:rsidR="00A5574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“Kurullar; Kanundan yararlanmak isteyenlerin başvuruları ile ilgili araştırma ve incelemeler üzerine, başvuranların ücret veya yevmiye gibi hizmet karşılığı olan gelirleri, tarım gelirleri, menkul veya gayrimenkul kirası, faiz ve temettü gelirleri ile Devletten, </w:t>
      </w:r>
      <w:r w:rsidRPr="00573B64">
        <w:rPr>
          <w:rFonts w:ascii="Times New Roman" w:eastAsia="Times New Roman" w:hAnsi="Times New Roman" w:cs="Times New Roman"/>
          <w:sz w:val="24"/>
          <w:szCs w:val="24"/>
          <w:lang w:eastAsia="tr-TR"/>
        </w:rPr>
        <w:lastRenderedPageBreak/>
        <w:t>özel teşebbüslerden veya başka kişi ve kuruluşlardan elde edilen transfer ve hibe niteliğindeki nakdi ve ayni gelirlerin yıllık net toplamının on ikide birini hesaplayarak, asker ailesinin aylık net gelirini belirler.</w:t>
      </w:r>
    </w:p>
    <w:p w:rsidR="00AD5DDB" w:rsidRPr="00573B64" w:rsidRDefault="00AD5DD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Sosyal teamüller gereğince belge ile ispatı mümkün veya teamülden olmayan gelirler, talep sahibi tarafından beyan edilmedikçe, hesaplama sırasında dikkate alınmaz.</w:t>
      </w:r>
    </w:p>
    <w:p w:rsidR="00AD5DDB" w:rsidRPr="00573B64" w:rsidRDefault="00AD5DD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Gelir payı hesaplanırken erbaş ve erin askerde olması nedeniyle ailesinin uğradığı destek kaybı özellikle dikkate alınır.</w:t>
      </w:r>
    </w:p>
    <w:p w:rsidR="00AD5DDB" w:rsidRPr="00573B64" w:rsidRDefault="00AD5DD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Erbaş ve erin muhtaç durumdaki anne ve babasının, erbaş ve erin karı ve çocuklarından ayrı olarak yaşamaları durumunda, her bir ailenin aylık geliri ayrı ayrı belirlenir.</w:t>
      </w:r>
    </w:p>
    <w:p w:rsidR="00AD5DDB" w:rsidRPr="00573B64" w:rsidRDefault="00AD5DD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Hiçbir sosyal güvenlik kurumunun güvencesi altında bulunmayan, Türkiye'de ikamet eden ve bu Yönetmelik ile öngörülen usul ve esaslar çerçevesinde belirlenecek aylık geliri, 1475 sayılı İş Kanunu'na göre tespit edilen brüt asgari ücret kadar veya ondan az olan erbaş ve erlerin karı ve çocukları ile yardım etmediği takdirde zarurete düşecek ana ve babalarına kurul kararıyla muhtaçlık belgesi verilir.”</w:t>
      </w:r>
    </w:p>
    <w:p w:rsidR="0005058C" w:rsidRPr="00573B64" w:rsidRDefault="0005058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36" w:name="_Toc42375728"/>
      <w:r w:rsidRPr="00573B64">
        <w:rPr>
          <w:rFonts w:ascii="Times New Roman" w:hAnsi="Times New Roman"/>
          <w:bCs/>
          <w:sz w:val="24"/>
          <w:szCs w:val="24"/>
          <w:shd w:val="clear" w:color="auto" w:fill="FFFFFF"/>
        </w:rPr>
        <w:t xml:space="preserve">7.08- </w:t>
      </w:r>
      <w:r w:rsidRPr="00573B64">
        <w:rPr>
          <w:rFonts w:ascii="Times New Roman" w:hAnsi="Times New Roman"/>
          <w:sz w:val="24"/>
          <w:szCs w:val="24"/>
        </w:rPr>
        <w:t>Köy kurulması ve kaldırılması, bağlanması ve ayrılması, sınır anlaşmazlıkları, köy, yerleşim yeri ve tabiî yer adlarının değiştirilmesi işlerini yürütmek</w:t>
      </w:r>
      <w:r w:rsidR="00163EFC" w:rsidRPr="00573B64">
        <w:rPr>
          <w:rFonts w:ascii="Times New Roman" w:hAnsi="Times New Roman"/>
          <w:sz w:val="24"/>
          <w:szCs w:val="24"/>
        </w:rPr>
        <w:t>;</w:t>
      </w:r>
      <w:bookmarkEnd w:id="36"/>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 xml:space="preserve">7.08.01- </w:t>
      </w:r>
      <w:r w:rsidRPr="00573B64">
        <w:rPr>
          <w:rFonts w:ascii="Times New Roman" w:eastAsia="Times New Roman" w:hAnsi="Times New Roman" w:cs="Times New Roman"/>
          <w:noProof/>
          <w:sz w:val="24"/>
          <w:szCs w:val="24"/>
          <w:lang w:eastAsia="tr-TR"/>
        </w:rPr>
        <w:t>İl, ilçe ve bucak kurulması, kaldırılması, adlarının, bağlılıklarının, merkez ve sınırlarının belirtilmesi ve değiştirilmesi</w:t>
      </w:r>
      <w:r w:rsidRPr="00573B64">
        <w:rPr>
          <w:rFonts w:ascii="Times New Roman" w:eastAsia="Times New Roman" w:hAnsi="Times New Roman" w:cs="Times New Roman"/>
          <w:sz w:val="24"/>
          <w:szCs w:val="24"/>
          <w:lang w:eastAsia="tr-TR"/>
        </w:rPr>
        <w:t xml:space="preserve"> ile ilgili kurallar; 5442 sayılı İl İdaresi Kanununun 2</w:t>
      </w:r>
      <w:r w:rsidR="00A5574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 düzenlenmiş olup; B, C, Ç ve D fıkralarında belirtilen;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sz w:val="24"/>
          <w:szCs w:val="24"/>
          <w:lang w:eastAsia="tr-TR"/>
        </w:rPr>
        <w:t>Bu maddenin</w:t>
      </w:r>
      <w:r w:rsidRPr="00573B64">
        <w:rPr>
          <w:rFonts w:ascii="Times New Roman" w:eastAsia="Times New Roman" w:hAnsi="Times New Roman" w:cs="Times New Roman"/>
          <w:noProof/>
          <w:sz w:val="24"/>
          <w:szCs w:val="24"/>
          <w:lang w:eastAsia="tr-TR"/>
        </w:rPr>
        <w:t xml:space="preserve"> </w:t>
      </w:r>
      <w:r w:rsidR="00A55749" w:rsidRPr="00573B64">
        <w:rPr>
          <w:rFonts w:ascii="Times New Roman" w:eastAsia="Times New Roman" w:hAnsi="Times New Roman" w:cs="Times New Roman"/>
          <w:noProof/>
          <w:sz w:val="24"/>
          <w:szCs w:val="24"/>
          <w:lang w:eastAsia="tr-TR"/>
        </w:rPr>
        <w:t>birinci</w:t>
      </w:r>
      <w:r w:rsidRPr="00573B64">
        <w:rPr>
          <w:rFonts w:ascii="Times New Roman" w:eastAsia="Times New Roman" w:hAnsi="Times New Roman" w:cs="Times New Roman"/>
          <w:noProof/>
          <w:sz w:val="24"/>
          <w:szCs w:val="24"/>
          <w:lang w:eastAsia="tr-TR"/>
        </w:rPr>
        <w:t xml:space="preserve"> fıkrasının (B) bendinde yer alan; “Bucak kurulması, kaldırılması, merkezinin belirtilmesi, il ilçe ve bucak sınırlarının ve bucak adlarının değiştirilmesi bir köyün veya kasabanın veya bucağın başka bir il ve ilçeye bağlanması, mühim mevki ve tabii arazi adlarının değiştirilmesi,”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(C) bendinde yer alan; “Yeniden köy kurulması veya yerinin değiştirilmesi,”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(Ç) bendinde yer alan; “Köy ve kasabaların aynı ilçe içinde bir bucaktan başka bir bucağa bağlanması, köy adlarının değiştirilmesi, köylerin birleştirilmesi ve ayrılması, bir köy, mahalle veya semtin o köyden ayrılıp başka bir köy ile birleştirilmesi,” </w:t>
      </w:r>
    </w:p>
    <w:p w:rsidR="00E2243A" w:rsidRPr="00573B64" w:rsidRDefault="00294433"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Değişik </w:t>
      </w:r>
      <w:r w:rsidR="00E2243A" w:rsidRPr="00573B64">
        <w:rPr>
          <w:rFonts w:ascii="Times New Roman" w:eastAsia="Times New Roman" w:hAnsi="Times New Roman" w:cs="Times New Roman"/>
          <w:noProof/>
          <w:sz w:val="24"/>
          <w:szCs w:val="24"/>
          <w:lang w:eastAsia="tr-TR"/>
        </w:rPr>
        <w:t xml:space="preserve">(D) bendinde yeralan; “Kaza kurulmasında ve kaldırılmasında, bir kazanın  başka bir vilayete bağlanmasında ve merkezinin belirtilmesinde, sınırlarının değiştirilmesinde,;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 xml:space="preserve">Hallerinde, ilgili vilayetler </w:t>
      </w:r>
      <w:r w:rsidRPr="00573B64">
        <w:rPr>
          <w:rFonts w:ascii="Times New Roman" w:eastAsia="Times New Roman" w:hAnsi="Times New Roman" w:cs="Times New Roman"/>
          <w:sz w:val="24"/>
          <w:szCs w:val="24"/>
          <w:lang w:eastAsia="tr-TR"/>
        </w:rPr>
        <w:t>idare heyetleriyle umumi meclislerin mütalaalarının alınacağı;</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5442 sayılı Kanunun 2</w:t>
      </w:r>
      <w:r w:rsidR="00A5574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 hüküm altına alınan işlemlerin yerine getirilmesine ilişkin olarak; </w:t>
      </w:r>
      <w:r w:rsidR="00B278FD" w:rsidRPr="00573B64">
        <w:rPr>
          <w:rFonts w:ascii="Times New Roman" w:eastAsia="Times New Roman" w:hAnsi="Times New Roman" w:cs="Times New Roman"/>
          <w:sz w:val="24"/>
          <w:szCs w:val="24"/>
          <w:lang w:eastAsia="tr-TR"/>
        </w:rPr>
        <w:t xml:space="preserve">11.05.1988 gün ve 19811 sayılı Resmî Gazetede; </w:t>
      </w:r>
      <w:r w:rsidRPr="00573B64">
        <w:rPr>
          <w:rFonts w:ascii="Times New Roman" w:eastAsia="Times New Roman" w:hAnsi="Times New Roman" w:cs="Times New Roman"/>
          <w:b/>
          <w:bCs/>
          <w:sz w:val="24"/>
          <w:szCs w:val="24"/>
          <w:lang w:eastAsia="tr-TR"/>
        </w:rPr>
        <w:t>Sınır Anlaşmazlığı, Mülki Ayrılma Ve Birleşme İle Köy Kurulması Ve Kaldırılması Hakkında Yönetmelik</w:t>
      </w:r>
      <w:r w:rsidRPr="00573B64">
        <w:rPr>
          <w:rFonts w:ascii="Times New Roman" w:eastAsia="Times New Roman" w:hAnsi="Times New Roman" w:cs="Times New Roman"/>
          <w:bCs/>
          <w:sz w:val="24"/>
          <w:szCs w:val="24"/>
          <w:lang w:eastAsia="tr-TR"/>
        </w:rPr>
        <w:t>’in</w:t>
      </w:r>
      <w:r w:rsidRPr="00573B64">
        <w:rPr>
          <w:rFonts w:ascii="Times New Roman" w:eastAsia="Times New Roman" w:hAnsi="Times New Roman" w:cs="Times New Roman"/>
          <w:sz w:val="24"/>
          <w:szCs w:val="24"/>
          <w:lang w:eastAsia="tr-TR"/>
        </w:rPr>
        <w:t xml:space="preserve"> yayımlandığı;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 xml:space="preserve">7.08.02- </w:t>
      </w:r>
      <w:r w:rsidRPr="00573B64">
        <w:rPr>
          <w:rFonts w:ascii="Times New Roman" w:eastAsia="Times New Roman" w:hAnsi="Times New Roman" w:cs="Times New Roman"/>
          <w:b/>
          <w:sz w:val="24"/>
          <w:szCs w:val="24"/>
          <w:lang w:eastAsia="tr-TR"/>
        </w:rPr>
        <w:t>Sınır anlaşmazlıkları ile ilgili olarak;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Valiliklerce; söz konusu Yönetmelik’in 5</w:t>
      </w:r>
      <w:r w:rsidR="00A5574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belirtilen ilkeler çerçevesinde, mevzuata göre çizilmiş bir </w:t>
      </w:r>
      <w:r w:rsidR="00141A2E" w:rsidRPr="00573B64">
        <w:rPr>
          <w:rFonts w:ascii="Times New Roman" w:eastAsia="Times New Roman" w:hAnsi="Times New Roman" w:cs="Times New Roman"/>
          <w:sz w:val="24"/>
          <w:szCs w:val="24"/>
          <w:lang w:eastAsia="tr-TR"/>
        </w:rPr>
        <w:t>sınırın mevcut</w:t>
      </w:r>
      <w:r w:rsidRPr="00573B64">
        <w:rPr>
          <w:rFonts w:ascii="Times New Roman" w:eastAsia="Times New Roman" w:hAnsi="Times New Roman" w:cs="Times New Roman"/>
          <w:sz w:val="24"/>
          <w:szCs w:val="24"/>
          <w:lang w:eastAsia="tr-TR"/>
        </w:rPr>
        <w:t xml:space="preserve"> olup olmadığının araştırıl</w:t>
      </w:r>
      <w:r w:rsidR="00294433"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Yetkili kurullarca (il idare kurulu, il genel meclisi) karar vermeden önce; Yönetmelik’in 8. maddesindeki düzenlemelere uygun olarak, bizzat veya görevlendirecekleri komisyon marifetiyle, sınır anlaşmazlıklarını yerinde inceley</w:t>
      </w:r>
      <w:r w:rsidR="00294433" w:rsidRPr="00573B64">
        <w:rPr>
          <w:rFonts w:ascii="Times New Roman" w:eastAsia="Times New Roman" w:hAnsi="Times New Roman" w:cs="Times New Roman"/>
          <w:sz w:val="24"/>
          <w:szCs w:val="24"/>
          <w:lang w:eastAsia="tr-TR"/>
        </w:rPr>
        <w:t>ecekleri</w:t>
      </w:r>
      <w:r w:rsidRPr="00573B64">
        <w:rPr>
          <w:rFonts w:ascii="Times New Roman" w:eastAsia="Times New Roman" w:hAnsi="Times New Roman" w:cs="Times New Roman"/>
          <w:sz w:val="24"/>
          <w:szCs w:val="24"/>
          <w:lang w:eastAsia="tr-TR"/>
        </w:rPr>
        <w:t>; il idare kurulunca hazırlanan dosyanın valilikçe il genel meclisine gönderil</w:t>
      </w:r>
      <w:r w:rsidR="00294433"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Yetkili kurulların; inceleme sırasında, Yönetmelik’in 9</w:t>
      </w:r>
      <w:r w:rsidR="00A55749"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maddesinde ayrıntılı olarak belirtilen hususlara dikkat e</w:t>
      </w:r>
      <w:r w:rsidR="005F6E9B" w:rsidRPr="00573B64">
        <w:rPr>
          <w:rFonts w:ascii="Times New Roman" w:eastAsia="Times New Roman" w:hAnsi="Times New Roman" w:cs="Times New Roman"/>
          <w:sz w:val="24"/>
          <w:szCs w:val="24"/>
          <w:lang w:eastAsia="tr-TR"/>
        </w:rPr>
        <w:t>tmeleri gerektiği</w:t>
      </w:r>
      <w:r w:rsidRPr="00573B64">
        <w:rPr>
          <w:rFonts w:ascii="Times New Roman" w:eastAsia="Times New Roman" w:hAnsi="Times New Roman" w:cs="Times New Roman"/>
          <w:sz w:val="24"/>
          <w:szCs w:val="24"/>
          <w:lang w:eastAsia="tr-TR"/>
        </w:rPr>
        <w:t>; Yönetmelik’in 10</w:t>
      </w:r>
      <w:r w:rsidR="00A55749"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de; </w:t>
      </w:r>
      <w:r w:rsidRPr="00573B64">
        <w:rPr>
          <w:rFonts w:ascii="Times New Roman" w:eastAsia="Times New Roman" w:hAnsi="Times New Roman" w:cs="Times New Roman"/>
          <w:sz w:val="24"/>
          <w:szCs w:val="24"/>
          <w:lang w:eastAsia="tr-TR"/>
        </w:rPr>
        <w:lastRenderedPageBreak/>
        <w:t>istişari mahiyetteki kararlarının gerekçeli yazıl</w:t>
      </w:r>
      <w:r w:rsidR="005F6E9B"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Krokilerin, Yönetmelik’in 11</w:t>
      </w:r>
      <w:r w:rsidR="00A5574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belirtildiği şekilde 6 örnek düzenlen</w:t>
      </w:r>
      <w:r w:rsidR="005F6E9B" w:rsidRPr="00573B64">
        <w:rPr>
          <w:rFonts w:ascii="Times New Roman" w:eastAsia="Times New Roman" w:hAnsi="Times New Roman" w:cs="Times New Roman"/>
          <w:sz w:val="24"/>
          <w:szCs w:val="24"/>
          <w:lang w:eastAsia="tr-TR"/>
        </w:rPr>
        <w:t>ece</w:t>
      </w:r>
      <w:r w:rsidRPr="00573B64">
        <w:rPr>
          <w:rFonts w:ascii="Times New Roman" w:eastAsia="Times New Roman" w:hAnsi="Times New Roman" w:cs="Times New Roman"/>
          <w:sz w:val="24"/>
          <w:szCs w:val="24"/>
          <w:lang w:eastAsia="tr-TR"/>
        </w:rPr>
        <w:t>ği</w:t>
      </w:r>
      <w:r w:rsidRPr="00573B64">
        <w:rPr>
          <w:rFonts w:ascii="Times New Roman" w:eastAsia="Times New Roman" w:hAnsi="Times New Roman" w:cs="Times New Roman"/>
          <w:b/>
          <w:sz w:val="24"/>
          <w:szCs w:val="24"/>
          <w:vertAlign w:val="superscript"/>
          <w:lang w:eastAsia="tr-TR"/>
        </w:rPr>
        <w:footnoteReference w:id="14"/>
      </w:r>
      <w:r w:rsidRPr="00573B64">
        <w:rPr>
          <w:rFonts w:ascii="Times New Roman" w:eastAsia="Times New Roman" w:hAnsi="Times New Roman" w:cs="Times New Roman"/>
          <w:sz w:val="24"/>
          <w:szCs w:val="24"/>
          <w:lang w:eastAsia="tr-TR"/>
        </w:rPr>
        <w:t>; Bir örneği de valilikte bulunan, Bakanlığa gönderilen işlem dosyalarında, Yönetmelik’in 12</w:t>
      </w:r>
      <w:r w:rsidR="00A5574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 belirtilen bilgilerin bulun</w:t>
      </w:r>
      <w:r w:rsidR="005F6E9B"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Yönetmelik’in 13</w:t>
      </w:r>
      <w:r w:rsidR="00A5574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kesinleşen sınırların; valiliklerce topraküstü uygulamasının maddede belirtiği biçimde yapıl</w:t>
      </w:r>
      <w:r w:rsidR="005F6E9B"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 xml:space="preserve">Ayrıca; </w:t>
      </w:r>
      <w:r w:rsidRPr="00573B64">
        <w:rPr>
          <w:rFonts w:ascii="Times New Roman" w:eastAsia="Times New Roman" w:hAnsi="Times New Roman" w:cs="Times New Roman"/>
          <w:b/>
          <w:bCs/>
          <w:sz w:val="24"/>
          <w:szCs w:val="24"/>
          <w:lang w:eastAsia="tr-TR"/>
        </w:rPr>
        <w:t>Sınır Anlaşmazlığı, Mülki Ayrılma Ve Birleşme İle Köy Kurulması Ve Kaldırılması Hakkında Yönetmelik</w:t>
      </w:r>
      <w:r w:rsidRPr="00573B64">
        <w:rPr>
          <w:rFonts w:ascii="Times New Roman" w:eastAsia="Times New Roman" w:hAnsi="Times New Roman" w:cs="Times New Roman"/>
          <w:bCs/>
          <w:sz w:val="24"/>
          <w:szCs w:val="24"/>
          <w:lang w:eastAsia="tr-TR"/>
        </w:rPr>
        <w:t>’in</w:t>
      </w:r>
      <w:r w:rsidRPr="00573B64">
        <w:rPr>
          <w:rFonts w:ascii="Times New Roman" w:eastAsia="Times New Roman" w:hAnsi="Times New Roman" w:cs="Times New Roman"/>
          <w:noProof/>
          <w:sz w:val="24"/>
          <w:szCs w:val="24"/>
          <w:lang w:eastAsia="tr-TR"/>
        </w:rPr>
        <w:t xml:space="preserve"> </w:t>
      </w:r>
      <w:r w:rsidRPr="00573B64">
        <w:rPr>
          <w:rFonts w:ascii="Times New Roman" w:eastAsia="Times New Roman" w:hAnsi="Times New Roman" w:cs="Times New Roman"/>
          <w:bCs/>
          <w:sz w:val="24"/>
          <w:szCs w:val="24"/>
          <w:lang w:eastAsia="tr-TR"/>
        </w:rPr>
        <w:t>1</w:t>
      </w:r>
      <w:r w:rsidR="00A55749"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maddesinin (C) bendi gereğince; </w:t>
      </w:r>
      <w:r w:rsidRPr="00573B64">
        <w:rPr>
          <w:rFonts w:ascii="Times New Roman" w:eastAsia="Times New Roman" w:hAnsi="Times New Roman" w:cs="Times New Roman"/>
          <w:sz w:val="24"/>
          <w:szCs w:val="24"/>
          <w:shd w:val="clear" w:color="auto" w:fill="FFFFFF"/>
          <w:lang w:eastAsia="tr-TR"/>
        </w:rPr>
        <w:t>Ayrı illere veya aynı ilin başka ilçelerine yada ayrı bucaklarına bağlı köyler ve belediyeler arasındaki il, ilçe ve bucak sınırı niteliğindeki sınır anlaşmazlıklarının çözümlenmesi</w:t>
      </w:r>
      <w:r w:rsidR="005F6E9B" w:rsidRPr="00573B64">
        <w:rPr>
          <w:rFonts w:ascii="Times New Roman" w:eastAsia="Times New Roman" w:hAnsi="Times New Roman" w:cs="Times New Roman"/>
          <w:sz w:val="24"/>
          <w:szCs w:val="24"/>
          <w:shd w:val="clear" w:color="auto" w:fill="FFFFFF"/>
          <w:lang w:eastAsia="tr-TR"/>
        </w:rPr>
        <w:t>nin</w:t>
      </w:r>
      <w:r w:rsidRPr="00573B64">
        <w:rPr>
          <w:rFonts w:ascii="Times New Roman" w:eastAsia="Times New Roman" w:hAnsi="Times New Roman" w:cs="Times New Roman"/>
          <w:sz w:val="24"/>
          <w:szCs w:val="24"/>
          <w:shd w:val="clear" w:color="auto" w:fill="FFFFFF"/>
          <w:lang w:eastAsia="tr-TR"/>
        </w:rPr>
        <w:t xml:space="preserve">; </w:t>
      </w:r>
      <w:r w:rsidRPr="00573B64">
        <w:rPr>
          <w:rFonts w:ascii="Times New Roman" w:eastAsia="Times New Roman" w:hAnsi="Times New Roman" w:cs="Times New Roman"/>
          <w:noProof/>
          <w:sz w:val="24"/>
          <w:szCs w:val="24"/>
          <w:lang w:eastAsia="tr-TR"/>
        </w:rPr>
        <w:t>Yönetmelik’in</w:t>
      </w:r>
      <w:r w:rsidRPr="00573B64">
        <w:rPr>
          <w:rFonts w:ascii="Times New Roman" w:eastAsia="Times New Roman" w:hAnsi="Times New Roman" w:cs="Times New Roman"/>
          <w:bCs/>
          <w:sz w:val="24"/>
          <w:szCs w:val="24"/>
          <w:lang w:eastAsia="tr-TR"/>
        </w:rPr>
        <w:t xml:space="preserve"> kapsamında olduğu bilinerek;</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noProof/>
          <w:sz w:val="24"/>
          <w:szCs w:val="24"/>
          <w:lang w:eastAsia="tr-TR"/>
        </w:rPr>
        <w:t xml:space="preserve">7.08.03- </w:t>
      </w:r>
      <w:r w:rsidRPr="00573B64">
        <w:rPr>
          <w:rFonts w:ascii="Times New Roman" w:eastAsia="Times New Roman" w:hAnsi="Times New Roman" w:cs="Times New Roman"/>
          <w:b/>
          <w:sz w:val="24"/>
          <w:szCs w:val="24"/>
          <w:lang w:eastAsia="tr-TR"/>
        </w:rPr>
        <w:t xml:space="preserve">Köy sınırlarının çizilmesinde;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18.03.1924 tarihli ve 442 sayılı</w:t>
      </w:r>
      <w:r w:rsidRPr="00573B64">
        <w:rPr>
          <w:rFonts w:ascii="Times New Roman" w:eastAsia="Times New Roman" w:hAnsi="Times New Roman" w:cs="Times New Roman"/>
          <w:b/>
          <w:sz w:val="24"/>
          <w:szCs w:val="24"/>
          <w:lang w:eastAsia="tr-TR"/>
        </w:rPr>
        <w:t xml:space="preserve"> Köy Kanununun</w:t>
      </w:r>
      <w:r w:rsidRPr="00573B64">
        <w:rPr>
          <w:rFonts w:ascii="Times New Roman" w:eastAsia="Times New Roman" w:hAnsi="Times New Roman" w:cs="Times New Roman"/>
          <w:sz w:val="24"/>
          <w:szCs w:val="24"/>
          <w:lang w:eastAsia="tr-TR"/>
        </w:rPr>
        <w:t xml:space="preserve"> 3</w:t>
      </w:r>
      <w:r w:rsidR="00A5574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maddesindeki; “Bu kanunun hükmü başlar başlamaz her köyün sınırı ihtiyar meclisi tarafından bir kağıda yazılır. Sınır için komşu köyler ile aralarında uzlaşamadıkları yerler varsa bu da gösterilir ve yazılan sınır kağıdı ihtiyar meclisince mühürlenerek nahiye müdürüne gönderilir. Nahiye müdürü de bu sınır kağıdını kaza veya vilayete gönderir. Oralarda idare meclisince sınır kağıdı tetkik ve tasdik olunduktan sonra tasdikli bir örneği tekrar köy ihtiyar meclisine verilmek üzere nahiye müdürüne yollandığı gibi asıl sınır kağıdı da tasdikli olarak tapu idaresine verilir. İki köy arasında uzlaşılamıyan sınırlar için idare meclisleri tahkikat ve tetkikat yaparak sınırı beşinci maddeye göre çizip her iki köye de tasdikli birer örneğini gönderir ve bu katidir. Kazadaki bütün köylerin tasdikli sınır kağıtları tapuca bir deftere yazılıp defterin altı idare meclisine tasdik ettirilir. Ayrıca bu tasdikli defterin bir sureti de tapuca çıkarılıp idare meclisinde saklanmak üzere verilir. Köy sınırlarına ait işlerde Devlet daireleri ve mahkemelerce bu tasdikli defterler esastır.”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Hükmü ile birlikte 442 sayılı Kanunun 4</w:t>
      </w:r>
      <w:r w:rsidR="00A5574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 tarif edildiği şekilde çizileceği;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442 sayılı Kanunun 5</w:t>
      </w:r>
      <w:r w:rsidR="00A5574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maddesindeki; “İki köy arasında nizalı sınırların çizilmesi için Hükümetin emriyle </w:t>
      </w:r>
      <w:r w:rsidR="00141A2E" w:rsidRPr="00573B64">
        <w:rPr>
          <w:rFonts w:ascii="Times New Roman" w:eastAsia="Times New Roman" w:hAnsi="Times New Roman" w:cs="Times New Roman"/>
          <w:sz w:val="24"/>
          <w:szCs w:val="24"/>
          <w:lang w:eastAsia="tr-TR"/>
        </w:rPr>
        <w:t>iki köy</w:t>
      </w:r>
      <w:r w:rsidRPr="00573B64">
        <w:rPr>
          <w:rFonts w:ascii="Times New Roman" w:eastAsia="Times New Roman" w:hAnsi="Times New Roman" w:cs="Times New Roman"/>
          <w:sz w:val="24"/>
          <w:szCs w:val="24"/>
          <w:lang w:eastAsia="tr-TR"/>
        </w:rPr>
        <w:t xml:space="preserve"> heyeti ihtiyariyesi bir araya toplanarak işin kendi aralarında düzeltilmesi </w:t>
      </w:r>
      <w:r w:rsidR="00141A2E" w:rsidRPr="00573B64">
        <w:rPr>
          <w:rFonts w:ascii="Times New Roman" w:eastAsia="Times New Roman" w:hAnsi="Times New Roman" w:cs="Times New Roman"/>
          <w:sz w:val="24"/>
          <w:szCs w:val="24"/>
          <w:lang w:eastAsia="tr-TR"/>
        </w:rPr>
        <w:t>için çalışılır</w:t>
      </w:r>
      <w:r w:rsidRPr="00573B64">
        <w:rPr>
          <w:rFonts w:ascii="Times New Roman" w:eastAsia="Times New Roman" w:hAnsi="Times New Roman" w:cs="Times New Roman"/>
          <w:sz w:val="24"/>
          <w:szCs w:val="24"/>
          <w:lang w:eastAsia="tr-TR"/>
        </w:rPr>
        <w:t>. Gene uzlaşamadıkları halde idare meclisi tetkikat ve tahkikat yaparak altı ay içinde doğrudan doğruya sınırı çizer ve bu kati olur. Beş sene müddetle değiştirilemez.</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Bir köy sınırı; bu kanun mucibince çizildikten beş sene sonra hasıl olacak lüzum ve ihtiyaç üzerine ihtiyar meclisi sınırın büyültülüp küçültülmesi için müracaatta bulunabilir. Şayet bu sınırın büyütülmesi veya küçültülmesi başka bir köye dokunmuyorsa vilayet veya kaza idare meclisleri karariyle sınır tashih olunur ve tasdikli deftere yazılır.</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Sınırın büyültülmesi veya küçültülmesi başka bir köye dokunuyorsa bu maddenin birinci fıkrasına göre mesele halledilir.”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Hükümlerine uyulup uyulmadığı,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 xml:space="preserve">7.08.04- </w:t>
      </w:r>
      <w:r w:rsidRPr="00573B64">
        <w:rPr>
          <w:rFonts w:ascii="Times New Roman" w:eastAsia="Times New Roman" w:hAnsi="Times New Roman" w:cs="Times New Roman"/>
          <w:b/>
          <w:sz w:val="24"/>
          <w:szCs w:val="24"/>
          <w:lang w:eastAsia="tr-TR"/>
        </w:rPr>
        <w:t>Mülki Birleşme ve Ayrılmalar ile ilgili olarak;</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14</w:t>
      </w:r>
      <w:r w:rsidR="00A5574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maddesine uygun yapılan, Köylerin veya belediyelerin ayrılma ve birleşme müracaatlar</w:t>
      </w:r>
      <w:r w:rsidR="00DE28DA" w:rsidRPr="00573B64">
        <w:rPr>
          <w:rFonts w:ascii="Times New Roman" w:eastAsia="Times New Roman" w:hAnsi="Times New Roman" w:cs="Times New Roman"/>
          <w:sz w:val="24"/>
          <w:szCs w:val="24"/>
          <w:lang w:eastAsia="tr-TR"/>
        </w:rPr>
        <w:t>ı</w:t>
      </w:r>
      <w:r w:rsidRPr="00573B64">
        <w:rPr>
          <w:rFonts w:ascii="Times New Roman" w:eastAsia="Times New Roman" w:hAnsi="Times New Roman" w:cs="Times New Roman"/>
          <w:sz w:val="24"/>
          <w:szCs w:val="24"/>
          <w:lang w:eastAsia="tr-TR"/>
        </w:rPr>
        <w:t>nın (muhtar veya belediye başkanı tarafından imzalanan dilekçeye ihtiyar meclisi veya belediye meclisi kararının eklenmesi); ilk işlemlerinin Yönetmelik’in 15</w:t>
      </w:r>
      <w:r w:rsidR="00A5574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ve 16</w:t>
      </w:r>
      <w:r w:rsidR="00A55749" w:rsidRPr="00573B64">
        <w:rPr>
          <w:rFonts w:ascii="Times New Roman" w:eastAsia="Times New Roman" w:hAnsi="Times New Roman" w:cs="Times New Roman"/>
          <w:sz w:val="24"/>
          <w:szCs w:val="24"/>
          <w:lang w:eastAsia="tr-TR"/>
        </w:rPr>
        <w:t xml:space="preserve"> </w:t>
      </w:r>
      <w:r w:rsidR="00A55749" w:rsidRPr="00573B64">
        <w:rPr>
          <w:rFonts w:ascii="Times New Roman" w:eastAsia="Times New Roman" w:hAnsi="Times New Roman" w:cs="Times New Roman"/>
          <w:sz w:val="24"/>
          <w:szCs w:val="24"/>
          <w:lang w:eastAsia="tr-TR"/>
        </w:rPr>
        <w:lastRenderedPageBreak/>
        <w:t>ncı</w:t>
      </w:r>
      <w:r w:rsidRPr="00573B64">
        <w:rPr>
          <w:rFonts w:ascii="Times New Roman" w:eastAsia="Times New Roman" w:hAnsi="Times New Roman" w:cs="Times New Roman"/>
          <w:sz w:val="24"/>
          <w:szCs w:val="24"/>
          <w:lang w:eastAsia="tr-TR"/>
        </w:rPr>
        <w:t xml:space="preserve"> maddelerine göre yapıldıktan sonra; nüfus ve mesafe cetvelleri ile seçmen listelerinin, Yönetmelik’in 17</w:t>
      </w:r>
      <w:r w:rsidR="00A5574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18</w:t>
      </w:r>
      <w:r w:rsidR="00A5574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ve 19</w:t>
      </w:r>
      <w:r w:rsidR="00A55749"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maddelerine göre düzenlenip düzenlenmediği;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20</w:t>
      </w:r>
      <w:r w:rsidR="00A5574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valilikçe belirlenen 3 kişilik kurul aracılığıyla yaptırılacak olan halk oylamasında; oylama gününün ilânı (md. 21); oylamada yapılacak işlemler (md. 22); oy verme süresi (md. 23); oy verme şekli (md. 24); oyların ayrımı (md. 25); ayrım sonu tutanağının (md. 26); madde hükümlerine uygun yerine getirilmesi gerektiği;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Krokilerin; Yönetmelik’in 28</w:t>
      </w:r>
      <w:r w:rsidR="00A5574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belirtildiği şekilde 4 adet hazırlanarak, onaylanıp onaylanmadığı;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Yetkili kurullar; Yönetmelik’in 27</w:t>
      </w:r>
      <w:r w:rsidR="00A5574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 ayrıntılı olarak belirtilen; coğrafi durum, ekonomik durum ve pazar ilişkileri, sosyal ilişkiler, kamu hizmetlerinden doğan ilişkiler, ulaşım, sınır ilişkileri, orta malların durumu ve diğer sebeplere dikkat ederek; 29</w:t>
      </w:r>
      <w:r w:rsidR="00A55749"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 gereğince; ayrılma ve birleşme isteklerini gerekçeli olarak istişarî bir karara bağlayıp bağlamadıkları;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Valilikte bulunan işlem dosyasının, Yönetmelik’in 30</w:t>
      </w:r>
      <w:r w:rsidR="00A55749"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maddesine ve Vali görüşü ile Bakanlığa gönderilen işlem dosyasının Yönetmelik’in 31</w:t>
      </w:r>
      <w:r w:rsidR="00A5574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maddesine göre düzenlenip düzenlenmediği;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noProof/>
          <w:sz w:val="24"/>
          <w:szCs w:val="24"/>
          <w:lang w:eastAsia="tr-TR"/>
        </w:rPr>
      </w:pPr>
      <w:r w:rsidRPr="00573B64">
        <w:rPr>
          <w:rFonts w:ascii="Times New Roman" w:eastAsia="Times New Roman" w:hAnsi="Times New Roman" w:cs="Times New Roman"/>
          <w:b/>
          <w:noProof/>
          <w:sz w:val="24"/>
          <w:szCs w:val="24"/>
          <w:lang w:eastAsia="tr-TR"/>
        </w:rPr>
        <w:t>7.08.05- Köy kurulması ile ilgili olarak;</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Yönetmelik’in 32</w:t>
      </w:r>
      <w:r w:rsidR="00A55749" w:rsidRPr="00573B64">
        <w:rPr>
          <w:rFonts w:ascii="Times New Roman" w:eastAsia="Times New Roman" w:hAnsi="Times New Roman" w:cs="Times New Roman"/>
          <w:noProof/>
          <w:sz w:val="24"/>
          <w:szCs w:val="24"/>
          <w:lang w:eastAsia="tr-TR"/>
        </w:rPr>
        <w:t xml:space="preserve"> nci</w:t>
      </w:r>
      <w:r w:rsidRPr="00573B64">
        <w:rPr>
          <w:rFonts w:ascii="Times New Roman" w:eastAsia="Times New Roman" w:hAnsi="Times New Roman" w:cs="Times New Roman"/>
          <w:noProof/>
          <w:sz w:val="24"/>
          <w:szCs w:val="24"/>
          <w:lang w:eastAsia="tr-TR"/>
        </w:rPr>
        <w:t xml:space="preserve"> maddesinde belirtilen hallerde </w:t>
      </w:r>
      <w:r w:rsidRPr="00573B64">
        <w:rPr>
          <w:rFonts w:ascii="Times New Roman" w:eastAsia="Times New Roman" w:hAnsi="Times New Roman" w:cs="Times New Roman"/>
          <w:sz w:val="24"/>
          <w:szCs w:val="24"/>
          <w:lang w:eastAsia="tr-TR"/>
        </w:rPr>
        <w:t>İçişleri Bakanlığınca gerekli işlemlerin yapılacağı; 33</w:t>
      </w:r>
      <w:r w:rsidR="00A5574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Yönetmelik’in 32</w:t>
      </w:r>
      <w:r w:rsidR="00A5574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(A) ve (E) bentlerine göre yapılacak müracaatlarda o yerlerde oturan seçmenlerin yarıdan bir fazlası</w:t>
      </w:r>
      <w:r w:rsidRPr="00573B64">
        <w:rPr>
          <w:rFonts w:ascii="Times New Roman" w:eastAsia="Times New Roman" w:hAnsi="Times New Roman" w:cs="Times New Roman"/>
          <w:sz w:val="24"/>
          <w:szCs w:val="24"/>
          <w:lang w:eastAsia="tr-TR"/>
        </w:rPr>
        <w:softHyphen/>
        <w:t>nın imzasının aranacağı;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Yönetmelik’in 34</w:t>
      </w:r>
      <w:r w:rsidR="00A55749" w:rsidRPr="00573B64">
        <w:rPr>
          <w:rFonts w:ascii="Times New Roman" w:eastAsia="Times New Roman" w:hAnsi="Times New Roman" w:cs="Times New Roman"/>
          <w:noProof/>
          <w:sz w:val="24"/>
          <w:szCs w:val="24"/>
          <w:lang w:eastAsia="tr-TR"/>
        </w:rPr>
        <w:t xml:space="preserve"> üncü</w:t>
      </w:r>
      <w:r w:rsidRPr="00573B64">
        <w:rPr>
          <w:rFonts w:ascii="Times New Roman" w:eastAsia="Times New Roman" w:hAnsi="Times New Roman" w:cs="Times New Roman"/>
          <w:noProof/>
          <w:sz w:val="24"/>
          <w:szCs w:val="24"/>
          <w:lang w:eastAsia="tr-TR"/>
        </w:rPr>
        <w:t xml:space="preserve"> maddesinde göre;</w:t>
      </w:r>
      <w:r w:rsidRPr="00573B64">
        <w:rPr>
          <w:rFonts w:ascii="Times New Roman" w:eastAsia="Times New Roman" w:hAnsi="Times New Roman" w:cs="Times New Roman"/>
          <w:sz w:val="24"/>
          <w:szCs w:val="24"/>
          <w:lang w:eastAsia="tr-TR"/>
        </w:rPr>
        <w:t xml:space="preserve"> Bağımsız köy kurulmasında gözönünde tutulacak esasların düzenlendiği ve diğer hususların Bakanlığın alacağı ilke kararlarında belirtilerek genelgeler ile illere ve ilgili kuruluşlara duyurulacağı hüküm altına alındığı; (söz konusu Genelgeler Bakanlığımız İller İdaresi Genel Müdürlüğünün web sayfasında yayınlanmaktadır.)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Yönetmelik’in 35</w:t>
      </w:r>
      <w:r w:rsidR="00A55749" w:rsidRPr="00573B64">
        <w:rPr>
          <w:rFonts w:ascii="Times New Roman" w:eastAsia="Times New Roman" w:hAnsi="Times New Roman" w:cs="Times New Roman"/>
          <w:noProof/>
          <w:sz w:val="24"/>
          <w:szCs w:val="24"/>
          <w:lang w:eastAsia="tr-TR"/>
        </w:rPr>
        <w:t xml:space="preserve"> inci</w:t>
      </w:r>
      <w:r w:rsidRPr="00573B64">
        <w:rPr>
          <w:rFonts w:ascii="Times New Roman" w:eastAsia="Times New Roman" w:hAnsi="Times New Roman" w:cs="Times New Roman"/>
          <w:noProof/>
          <w:sz w:val="24"/>
          <w:szCs w:val="24"/>
          <w:lang w:eastAsia="tr-TR"/>
        </w:rPr>
        <w:t xml:space="preserve"> maddesine göre;</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Valiliklerce Yönetmelik’in 17-26</w:t>
      </w:r>
      <w:r w:rsidR="00A55749" w:rsidRPr="00573B64">
        <w:rPr>
          <w:rFonts w:ascii="Times New Roman" w:eastAsia="Times New Roman" w:hAnsi="Times New Roman" w:cs="Times New Roman"/>
          <w:bCs/>
          <w:sz w:val="24"/>
          <w:szCs w:val="24"/>
          <w:lang w:eastAsia="tr-TR"/>
        </w:rPr>
        <w:t xml:space="preserve"> ncı</w:t>
      </w:r>
      <w:r w:rsidRPr="00573B64">
        <w:rPr>
          <w:rFonts w:ascii="Times New Roman" w:eastAsia="Times New Roman" w:hAnsi="Times New Roman" w:cs="Times New Roman"/>
          <w:bCs/>
          <w:sz w:val="24"/>
          <w:szCs w:val="24"/>
          <w:lang w:eastAsia="tr-TR"/>
        </w:rPr>
        <w:t xml:space="preserve"> maddelerindeki </w:t>
      </w:r>
      <w:r w:rsidRPr="00573B64">
        <w:rPr>
          <w:rFonts w:ascii="Times New Roman" w:eastAsia="Times New Roman" w:hAnsi="Times New Roman" w:cs="Times New Roman"/>
          <w:sz w:val="24"/>
          <w:szCs w:val="24"/>
          <w:lang w:eastAsia="tr-TR"/>
        </w:rPr>
        <w:t xml:space="preserve">esaslar doğrultusunda; nüfus ve mesafe cetvelleri ile seçmen listelerinin hazırlayarak; halk oylamasını yaptırıp; 1/25.000 ölçekli paftalardan yararlanarak krokinin yaptırılacağı;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noProof/>
          <w:sz w:val="24"/>
          <w:szCs w:val="24"/>
          <w:lang w:eastAsia="tr-TR"/>
        </w:rPr>
        <w:t>Yönetmelik’in 37</w:t>
      </w:r>
      <w:r w:rsidR="00A55749" w:rsidRPr="00573B64">
        <w:rPr>
          <w:rFonts w:ascii="Times New Roman" w:eastAsia="Times New Roman" w:hAnsi="Times New Roman" w:cs="Times New Roman"/>
          <w:noProof/>
          <w:sz w:val="24"/>
          <w:szCs w:val="24"/>
          <w:lang w:eastAsia="tr-TR"/>
        </w:rPr>
        <w:t xml:space="preserve"> nci</w:t>
      </w:r>
      <w:r w:rsidRPr="00573B64">
        <w:rPr>
          <w:rFonts w:ascii="Times New Roman" w:eastAsia="Times New Roman" w:hAnsi="Times New Roman" w:cs="Times New Roman"/>
          <w:noProof/>
          <w:sz w:val="24"/>
          <w:szCs w:val="24"/>
          <w:lang w:eastAsia="tr-TR"/>
        </w:rPr>
        <w:t xml:space="preserve"> maddesi gereğince; y</w:t>
      </w:r>
      <w:r w:rsidRPr="00573B64">
        <w:rPr>
          <w:rFonts w:ascii="Times New Roman" w:eastAsia="Times New Roman" w:hAnsi="Times New Roman" w:cs="Times New Roman"/>
          <w:sz w:val="24"/>
          <w:szCs w:val="24"/>
          <w:lang w:eastAsia="tr-TR"/>
        </w:rPr>
        <w:t>etkili kurullar istişarî kararlarını; Yönetmelik’in 36</w:t>
      </w:r>
      <w:r w:rsidR="00A55749"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maddesinde belirtilen; coğrafi durum; ekonomik durum ve pazar ilişkileri; nüfus durumları; kamu hizmetlerinden doğan ilişkiler; sınır ilişkileri,</w:t>
      </w:r>
      <w:r w:rsidRPr="00573B64">
        <w:rPr>
          <w:rFonts w:ascii="Times New Roman" w:eastAsia="SimSun" w:hAnsi="Times New Roman" w:cs="Times New Roman"/>
          <w:sz w:val="24"/>
          <w:szCs w:val="24"/>
          <w:lang w:eastAsia="tr-TR"/>
        </w:rPr>
        <w:t xml:space="preserve"> orta malların durumu;</w:t>
      </w:r>
      <w:r w:rsidRPr="00573B64">
        <w:rPr>
          <w:rFonts w:ascii="Times New Roman" w:eastAsia="Times New Roman" w:hAnsi="Times New Roman" w:cs="Times New Roman"/>
          <w:sz w:val="24"/>
          <w:szCs w:val="24"/>
          <w:lang w:eastAsia="tr-TR"/>
        </w:rPr>
        <w:t xml:space="preserve"> </w:t>
      </w:r>
      <w:r w:rsidRPr="00573B64">
        <w:rPr>
          <w:rFonts w:ascii="Times New Roman" w:eastAsia="SimSun" w:hAnsi="Times New Roman" w:cs="Times New Roman"/>
          <w:sz w:val="24"/>
          <w:szCs w:val="24"/>
          <w:lang w:eastAsia="tr-TR"/>
        </w:rPr>
        <w:t xml:space="preserve">Bakanlıkça belirlenen ilke </w:t>
      </w:r>
      <w:r w:rsidR="00B278FD" w:rsidRPr="00573B64">
        <w:rPr>
          <w:rFonts w:ascii="Times New Roman" w:eastAsia="SimSun" w:hAnsi="Times New Roman" w:cs="Times New Roman"/>
          <w:sz w:val="24"/>
          <w:szCs w:val="24"/>
          <w:lang w:eastAsia="tr-TR"/>
        </w:rPr>
        <w:t>kararlarına da</w:t>
      </w:r>
      <w:r w:rsidRPr="00573B64">
        <w:rPr>
          <w:rFonts w:ascii="Times New Roman" w:eastAsia="SimSun" w:hAnsi="Times New Roman" w:cs="Times New Roman"/>
          <w:sz w:val="24"/>
          <w:szCs w:val="24"/>
          <w:lang w:eastAsia="tr-TR"/>
        </w:rPr>
        <w:t xml:space="preserve"> dikkat ederek, alıp almadıkları;</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Yönetmelik’in 38</w:t>
      </w:r>
      <w:r w:rsidR="00A55749" w:rsidRPr="00573B64">
        <w:rPr>
          <w:rFonts w:ascii="Times New Roman" w:eastAsia="Times New Roman" w:hAnsi="Times New Roman" w:cs="Times New Roman"/>
          <w:noProof/>
          <w:sz w:val="24"/>
          <w:szCs w:val="24"/>
          <w:lang w:eastAsia="tr-TR"/>
        </w:rPr>
        <w:t xml:space="preserve"> inci</w:t>
      </w:r>
      <w:r w:rsidRPr="00573B64">
        <w:rPr>
          <w:rFonts w:ascii="Times New Roman" w:eastAsia="Times New Roman" w:hAnsi="Times New Roman" w:cs="Times New Roman"/>
          <w:noProof/>
          <w:sz w:val="24"/>
          <w:szCs w:val="24"/>
          <w:lang w:eastAsia="tr-TR"/>
        </w:rPr>
        <w:t xml:space="preserve"> ve 39</w:t>
      </w:r>
      <w:r w:rsidR="00A55749"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maddeleri gereğince; 38</w:t>
      </w:r>
      <w:r w:rsidR="00A55749" w:rsidRPr="00573B64">
        <w:rPr>
          <w:rFonts w:ascii="Times New Roman" w:eastAsia="Times New Roman" w:hAnsi="Times New Roman" w:cs="Times New Roman"/>
          <w:noProof/>
          <w:sz w:val="24"/>
          <w:szCs w:val="24"/>
          <w:lang w:eastAsia="tr-TR"/>
        </w:rPr>
        <w:t xml:space="preserve"> inci</w:t>
      </w:r>
      <w:r w:rsidRPr="00573B64">
        <w:rPr>
          <w:rFonts w:ascii="Times New Roman" w:eastAsia="Times New Roman" w:hAnsi="Times New Roman" w:cs="Times New Roman"/>
          <w:noProof/>
          <w:sz w:val="24"/>
          <w:szCs w:val="24"/>
          <w:lang w:eastAsia="tr-TR"/>
        </w:rPr>
        <w:t xml:space="preserve"> maddede belirtilen belgeleri içerecek şekilde düzenlenen işlem dosyasındaki </w:t>
      </w:r>
      <w:r w:rsidRPr="00573B64">
        <w:rPr>
          <w:rFonts w:ascii="Times New Roman" w:eastAsia="Times New Roman" w:hAnsi="Times New Roman" w:cs="Times New Roman"/>
          <w:sz w:val="24"/>
          <w:szCs w:val="24"/>
          <w:lang w:eastAsia="tr-TR"/>
        </w:rPr>
        <w:t>yetkili kurulların 2 örnek istişari kararları ile vali görüşünün; Yönetmelik maddelerinin aynen uygulandığı ve valilikte dosyalandığı belirtilerek gönderilip gönderilmediği;</w:t>
      </w:r>
    </w:p>
    <w:p w:rsidR="00163EFC" w:rsidRPr="00573B64" w:rsidRDefault="00163EF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hAnsi="Times New Roman" w:cs="Times New Roman"/>
          <w:b/>
          <w:noProof/>
          <w:sz w:val="24"/>
          <w:szCs w:val="24"/>
          <w:lang w:eastAsia="tr-TR"/>
        </w:rPr>
      </w:pPr>
      <w:r w:rsidRPr="00573B64">
        <w:rPr>
          <w:rFonts w:ascii="Times New Roman" w:hAnsi="Times New Roman" w:cs="Times New Roman"/>
          <w:b/>
          <w:noProof/>
          <w:sz w:val="24"/>
          <w:szCs w:val="24"/>
          <w:lang w:eastAsia="tr-TR"/>
        </w:rPr>
        <w:t>7.08.06- Köy tüzel kişiliğinin son bulması ile ilgili olarak;</w:t>
      </w:r>
    </w:p>
    <w:p w:rsidR="00E2243A" w:rsidRPr="00573B64" w:rsidRDefault="00E2243A" w:rsidP="003B5A0C">
      <w:pPr>
        <w:spacing w:after="0" w:line="240" w:lineRule="auto"/>
        <w:ind w:firstLine="567"/>
        <w:jc w:val="both"/>
        <w:rPr>
          <w:rFonts w:ascii="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noProof/>
          <w:sz w:val="24"/>
          <w:szCs w:val="24"/>
          <w:lang w:eastAsia="tr-TR"/>
        </w:rPr>
        <w:t>Yönetmelik’in 40</w:t>
      </w:r>
      <w:r w:rsidR="00A55749" w:rsidRPr="00573B64">
        <w:rPr>
          <w:rFonts w:ascii="Times New Roman" w:hAnsi="Times New Roman" w:cs="Times New Roman"/>
          <w:noProof/>
          <w:sz w:val="24"/>
          <w:szCs w:val="24"/>
          <w:lang w:eastAsia="tr-TR"/>
        </w:rPr>
        <w:t xml:space="preserve"> ıncı</w:t>
      </w:r>
      <w:r w:rsidRPr="00573B64">
        <w:rPr>
          <w:rFonts w:ascii="Times New Roman" w:hAnsi="Times New Roman" w:cs="Times New Roman"/>
          <w:noProof/>
          <w:sz w:val="24"/>
          <w:szCs w:val="24"/>
          <w:lang w:eastAsia="tr-TR"/>
        </w:rPr>
        <w:t xml:space="preserve"> maddesinde belirtilen hallerde; (</w:t>
      </w:r>
      <w:r w:rsidRPr="00573B64">
        <w:rPr>
          <w:rFonts w:ascii="Times New Roman" w:hAnsi="Times New Roman" w:cs="Times New Roman"/>
          <w:sz w:val="24"/>
          <w:szCs w:val="24"/>
          <w:lang w:eastAsia="tr-TR"/>
        </w:rPr>
        <w:t>442 sayılı Köy Kanununun 89. md; 7269 sayılı Umumî Hayata Müessir Afetler Dolayısıyla Alınacak Tedbirlerle, Yapılacak Yardımlara Dair Kanunun değişik 16. md;</w:t>
      </w:r>
      <w:r w:rsidRPr="00573B64">
        <w:rPr>
          <w:rFonts w:ascii="Times New Roman" w:hAnsi="Times New Roman" w:cs="Times New Roman"/>
          <w:bCs/>
          <w:sz w:val="24"/>
          <w:szCs w:val="24"/>
          <w:lang w:eastAsia="tr-TR"/>
        </w:rPr>
        <w:t xml:space="preserve"> </w:t>
      </w:r>
      <w:r w:rsidRPr="00573B64">
        <w:rPr>
          <w:rFonts w:ascii="Times New Roman" w:hAnsi="Times New Roman" w:cs="Times New Roman"/>
          <w:sz w:val="24"/>
          <w:szCs w:val="24"/>
          <w:lang w:eastAsia="tr-TR"/>
        </w:rPr>
        <w:t xml:space="preserve">6831 sayılı Orman Kanununun 13 üncü maddesinin </w:t>
      </w:r>
      <w:r w:rsidRPr="00573B64">
        <w:rPr>
          <w:rFonts w:ascii="Times New Roman" w:hAnsi="Times New Roman" w:cs="Times New Roman"/>
          <w:sz w:val="24"/>
          <w:szCs w:val="24"/>
          <w:lang w:eastAsia="tr-TR"/>
        </w:rPr>
        <w:lastRenderedPageBreak/>
        <w:t>(B) bendi;</w:t>
      </w:r>
      <w:r w:rsidRPr="00573B64">
        <w:rPr>
          <w:rFonts w:ascii="Times New Roman" w:hAnsi="Times New Roman" w:cs="Times New Roman"/>
          <w:bCs/>
          <w:sz w:val="24"/>
          <w:szCs w:val="24"/>
          <w:lang w:eastAsia="tr-TR"/>
        </w:rPr>
        <w:t xml:space="preserve"> göç nedeniyle köyde kimsenin kalmaması; köyün yerleşme yerinin ve arazilerinin baraj gölü altında kalması veya </w:t>
      </w:r>
      <w:r w:rsidRPr="00573B64">
        <w:rPr>
          <w:rFonts w:ascii="Times New Roman" w:hAnsi="Times New Roman" w:cs="Times New Roman"/>
          <w:sz w:val="24"/>
          <w:szCs w:val="24"/>
          <w:lang w:eastAsia="tr-TR"/>
        </w:rPr>
        <w:t>büyük sınaî kuruluşlar için kamulaştırılması) köy tüzel kişiliklerinin sona erdirileceği;</w:t>
      </w: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Yönetmelik’in</w:t>
      </w:r>
      <w:r w:rsidRPr="00573B64">
        <w:rPr>
          <w:rFonts w:ascii="Times New Roman" w:eastAsia="Times New Roman" w:hAnsi="Times New Roman" w:cs="Times New Roman"/>
          <w:sz w:val="24"/>
          <w:szCs w:val="24"/>
          <w:lang w:eastAsia="tr-TR"/>
        </w:rPr>
        <w:t xml:space="preserve"> 41</w:t>
      </w:r>
      <w:r w:rsidR="00A5574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köy tüzel kişiliğinin sona erdirilmesi ile ilgili işlemlerin, Yönetmeliğin köy kuruluşu ile ilgili bölümünde belirlenen usul ve esaslara göre yapılıp yapılmadığı; 40 ıncı maddenin (A) bendi </w:t>
      </w:r>
      <w:r w:rsidR="00B278FD" w:rsidRPr="00573B64">
        <w:rPr>
          <w:rFonts w:ascii="Times New Roman" w:eastAsia="Times New Roman" w:hAnsi="Times New Roman" w:cs="Times New Roman"/>
          <w:sz w:val="24"/>
          <w:szCs w:val="24"/>
          <w:lang w:eastAsia="tr-TR"/>
        </w:rPr>
        <w:t>(</w:t>
      </w:r>
      <w:r w:rsidR="00B278FD" w:rsidRPr="00573B64">
        <w:rPr>
          <w:rFonts w:ascii="Times New Roman" w:hAnsi="Times New Roman" w:cs="Times New Roman"/>
          <w:sz w:val="24"/>
          <w:szCs w:val="24"/>
          <w:shd w:val="clear" w:color="auto" w:fill="FFFFFF"/>
        </w:rPr>
        <w:t xml:space="preserve">442 sayılı Köy Kanununun 89. maddesine göre bîr köyde seçim hakkı olanların yansından bir  fazlasının,  köyün  tüzel kişiliğinin kaldırılarak yakın bir köye veya belediyeye bağlanmasını istemeleri) </w:t>
      </w:r>
      <w:r w:rsidRPr="00573B64">
        <w:rPr>
          <w:rFonts w:ascii="Times New Roman" w:eastAsia="Times New Roman" w:hAnsi="Times New Roman" w:cs="Times New Roman"/>
          <w:sz w:val="24"/>
          <w:szCs w:val="24"/>
          <w:lang w:eastAsia="tr-TR"/>
        </w:rPr>
        <w:t>dışındaki hallerde halk oylaması yapılmayacağı;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Köy hukukî varlığının sona er</w:t>
      </w:r>
      <w:r w:rsidRPr="00573B64">
        <w:rPr>
          <w:rFonts w:ascii="Times New Roman" w:eastAsia="Times New Roman" w:hAnsi="Times New Roman" w:cs="Times New Roman"/>
          <w:sz w:val="24"/>
          <w:szCs w:val="24"/>
          <w:lang w:eastAsia="tr-TR"/>
        </w:rPr>
        <w:softHyphen/>
        <w:t>mesi halinde köy tüzel kişiliğinin hak ve alacaklarının Yönetmeliğin 42</w:t>
      </w:r>
      <w:r w:rsidR="00A5574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hükümlerine uygun yürütülüp yürütülmediği;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 xml:space="preserve">7.08.07- </w:t>
      </w:r>
      <w:r w:rsidRPr="00573B64">
        <w:rPr>
          <w:rFonts w:ascii="Times New Roman" w:eastAsia="Times New Roman" w:hAnsi="Times New Roman" w:cs="Times New Roman"/>
          <w:noProof/>
          <w:sz w:val="24"/>
          <w:szCs w:val="24"/>
          <w:lang w:eastAsia="tr-TR"/>
        </w:rPr>
        <w:t>Yönetmelik’in</w:t>
      </w:r>
      <w:r w:rsidRPr="00573B64">
        <w:rPr>
          <w:rFonts w:ascii="Times New Roman" w:eastAsia="Times New Roman" w:hAnsi="Times New Roman" w:cs="Times New Roman"/>
          <w:bCs/>
          <w:sz w:val="24"/>
          <w:szCs w:val="24"/>
          <w:lang w:eastAsia="tr-TR"/>
        </w:rPr>
        <w:t xml:space="preserve"> 46</w:t>
      </w:r>
      <w:r w:rsidR="00A55749" w:rsidRPr="00573B64">
        <w:rPr>
          <w:rFonts w:ascii="Times New Roman" w:eastAsia="Times New Roman" w:hAnsi="Times New Roman" w:cs="Times New Roman"/>
          <w:bCs/>
          <w:sz w:val="24"/>
          <w:szCs w:val="24"/>
          <w:lang w:eastAsia="tr-TR"/>
        </w:rPr>
        <w:t xml:space="preserve"> ncı</w:t>
      </w:r>
      <w:r w:rsidRPr="00573B64">
        <w:rPr>
          <w:rFonts w:ascii="Times New Roman" w:eastAsia="Times New Roman" w:hAnsi="Times New Roman" w:cs="Times New Roman"/>
          <w:bCs/>
          <w:sz w:val="24"/>
          <w:szCs w:val="24"/>
          <w:lang w:eastAsia="tr-TR"/>
        </w:rPr>
        <w:t xml:space="preserve"> maddesi gereğince; </w:t>
      </w:r>
      <w:r w:rsidRPr="00573B64">
        <w:rPr>
          <w:rFonts w:ascii="Times New Roman" w:eastAsia="Times New Roman" w:hAnsi="Times New Roman" w:cs="Times New Roman"/>
          <w:sz w:val="24"/>
          <w:szCs w:val="24"/>
          <w:lang w:eastAsia="tr-TR"/>
        </w:rPr>
        <w:t>Yönetmelik kapsamında kalan işlemlerin, yönetmeliğe uy</w:t>
      </w:r>
      <w:r w:rsidRPr="00573B64">
        <w:rPr>
          <w:rFonts w:ascii="Times New Roman" w:eastAsia="Times New Roman" w:hAnsi="Times New Roman" w:cs="Times New Roman"/>
          <w:sz w:val="24"/>
          <w:szCs w:val="24"/>
          <w:lang w:eastAsia="tr-TR"/>
        </w:rPr>
        <w:softHyphen/>
        <w:t xml:space="preserve">gun şekilde yürütülmesinden, hazırlanmasından, ilgili bürosunda muhafazasından ve taraflardan herhangi birinin idarî yargı merciine dava açması halinde ilgili dosyanın Bakanlığa eksiksiz bir şekilde gönderilmesinden ve bu safhada, önceden yapılmış bir eksiklik belirlenmesi halinde bu durumun telafisinden ilgili </w:t>
      </w:r>
      <w:r w:rsidR="00141A2E" w:rsidRPr="00573B64">
        <w:rPr>
          <w:rFonts w:ascii="Times New Roman" w:eastAsia="Times New Roman" w:hAnsi="Times New Roman" w:cs="Times New Roman"/>
          <w:sz w:val="24"/>
          <w:szCs w:val="24"/>
          <w:lang w:eastAsia="tr-TR"/>
        </w:rPr>
        <w:t>valiliğin sorumlu</w:t>
      </w:r>
      <w:r w:rsidRPr="00573B64">
        <w:rPr>
          <w:rFonts w:ascii="Times New Roman" w:eastAsia="Times New Roman" w:hAnsi="Times New Roman" w:cs="Times New Roman"/>
          <w:sz w:val="24"/>
          <w:szCs w:val="24"/>
          <w:lang w:eastAsia="tr-TR"/>
        </w:rPr>
        <w:t xml:space="preserve"> olduğu hususunun hatırlanması gerektiği;</w:t>
      </w:r>
    </w:p>
    <w:p w:rsidR="004671DD" w:rsidRPr="00573B64" w:rsidRDefault="004671D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F10224" w:rsidRPr="00573B64" w:rsidRDefault="004671D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7.08.0</w:t>
      </w:r>
      <w:r w:rsidR="00466D80" w:rsidRPr="00573B64">
        <w:rPr>
          <w:rFonts w:ascii="Times New Roman" w:eastAsia="Times New Roman" w:hAnsi="Times New Roman" w:cs="Times New Roman"/>
          <w:b/>
          <w:noProof/>
          <w:sz w:val="24"/>
          <w:szCs w:val="24"/>
          <w:lang w:eastAsia="tr-TR"/>
        </w:rPr>
        <w:t>8</w:t>
      </w:r>
      <w:r w:rsidRPr="00573B64">
        <w:rPr>
          <w:rFonts w:ascii="Times New Roman" w:eastAsia="Times New Roman" w:hAnsi="Times New Roman" w:cs="Times New Roman"/>
          <w:b/>
          <w:noProof/>
          <w:sz w:val="24"/>
          <w:szCs w:val="24"/>
          <w:lang w:eastAsia="tr-TR"/>
        </w:rPr>
        <w:t xml:space="preserve">- </w:t>
      </w:r>
      <w:r w:rsidR="00F10224" w:rsidRPr="00573B64">
        <w:rPr>
          <w:rFonts w:ascii="Times New Roman" w:eastAsia="Times New Roman" w:hAnsi="Times New Roman" w:cs="Times New Roman"/>
          <w:sz w:val="24"/>
          <w:szCs w:val="24"/>
          <w:lang w:eastAsia="tr-TR"/>
        </w:rPr>
        <w:t>442 sayılı Köy Kanununun Ek 9</w:t>
      </w:r>
      <w:r w:rsidR="00A55749" w:rsidRPr="00573B64">
        <w:rPr>
          <w:rFonts w:ascii="Times New Roman" w:eastAsia="Times New Roman" w:hAnsi="Times New Roman" w:cs="Times New Roman"/>
          <w:sz w:val="24"/>
          <w:szCs w:val="24"/>
          <w:lang w:eastAsia="tr-TR"/>
        </w:rPr>
        <w:t xml:space="preserve"> uncu</w:t>
      </w:r>
      <w:r w:rsidR="00F10224" w:rsidRPr="00573B64">
        <w:rPr>
          <w:rFonts w:ascii="Times New Roman" w:eastAsia="Times New Roman" w:hAnsi="Times New Roman" w:cs="Times New Roman"/>
          <w:sz w:val="24"/>
          <w:szCs w:val="24"/>
          <w:lang w:eastAsia="tr-TR"/>
        </w:rPr>
        <w:t xml:space="preserve"> maddesi gereğince; köylerin yerleşik ve gelişme alanını ihtiva eden köy yerleşme planının; aynı Kanunun Ek 10-15</w:t>
      </w:r>
      <w:r w:rsidR="00A55749" w:rsidRPr="00573B64">
        <w:rPr>
          <w:rFonts w:ascii="Times New Roman" w:eastAsia="Times New Roman" w:hAnsi="Times New Roman" w:cs="Times New Roman"/>
          <w:sz w:val="24"/>
          <w:szCs w:val="24"/>
          <w:lang w:eastAsia="tr-TR"/>
        </w:rPr>
        <w:t xml:space="preserve"> inci</w:t>
      </w:r>
      <w:r w:rsidR="00F10224" w:rsidRPr="00573B64">
        <w:rPr>
          <w:rFonts w:ascii="Times New Roman" w:eastAsia="Times New Roman" w:hAnsi="Times New Roman" w:cs="Times New Roman"/>
          <w:sz w:val="24"/>
          <w:szCs w:val="24"/>
          <w:lang w:eastAsia="tr-TR"/>
        </w:rPr>
        <w:t xml:space="preserve"> maddeleri ile Geçici 1</w:t>
      </w:r>
      <w:r w:rsidR="00A55749" w:rsidRPr="00573B64">
        <w:rPr>
          <w:rFonts w:ascii="Times New Roman" w:eastAsia="Times New Roman" w:hAnsi="Times New Roman" w:cs="Times New Roman"/>
          <w:sz w:val="24"/>
          <w:szCs w:val="24"/>
          <w:lang w:eastAsia="tr-TR"/>
        </w:rPr>
        <w:t xml:space="preserve"> inci</w:t>
      </w:r>
      <w:r w:rsidR="00F10224" w:rsidRPr="00573B64">
        <w:rPr>
          <w:rFonts w:ascii="Times New Roman" w:eastAsia="Times New Roman" w:hAnsi="Times New Roman" w:cs="Times New Roman"/>
          <w:sz w:val="24"/>
          <w:szCs w:val="24"/>
          <w:lang w:eastAsia="tr-TR"/>
        </w:rPr>
        <w:t xml:space="preserve"> ve 5</w:t>
      </w:r>
      <w:r w:rsidR="00A55749" w:rsidRPr="00573B64">
        <w:rPr>
          <w:rFonts w:ascii="Times New Roman" w:eastAsia="Times New Roman" w:hAnsi="Times New Roman" w:cs="Times New Roman"/>
          <w:sz w:val="24"/>
          <w:szCs w:val="24"/>
          <w:lang w:eastAsia="tr-TR"/>
        </w:rPr>
        <w:t xml:space="preserve"> inci</w:t>
      </w:r>
      <w:r w:rsidR="00F10224" w:rsidRPr="00573B64">
        <w:rPr>
          <w:rFonts w:ascii="Times New Roman" w:eastAsia="Times New Roman" w:hAnsi="Times New Roman" w:cs="Times New Roman"/>
          <w:sz w:val="24"/>
          <w:szCs w:val="24"/>
          <w:lang w:eastAsia="tr-TR"/>
        </w:rPr>
        <w:t xml:space="preserve"> maddelerindeki hükümler çerçevesinde, vali tarafından yaptırılıp yaptırılmadığı;</w:t>
      </w:r>
    </w:p>
    <w:p w:rsidR="00157800" w:rsidRPr="00573B64" w:rsidRDefault="0015780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671DD" w:rsidRPr="00573B64" w:rsidRDefault="0015780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 xml:space="preserve">a) </w:t>
      </w:r>
      <w:r w:rsidR="004671DD" w:rsidRPr="00573B64">
        <w:rPr>
          <w:rFonts w:ascii="Times New Roman" w:hAnsi="Times New Roman" w:cs="Times New Roman"/>
          <w:sz w:val="24"/>
          <w:szCs w:val="24"/>
          <w:shd w:val="clear" w:color="auto" w:fill="FFFFFF"/>
        </w:rPr>
        <w:t xml:space="preserve">20.08.1987 gün ve 19550 sayılı Resmî Gazetede yayımlanan </w:t>
      </w:r>
      <w:r w:rsidR="004671DD" w:rsidRPr="00573B64">
        <w:rPr>
          <w:rFonts w:ascii="Times New Roman" w:hAnsi="Times New Roman" w:cs="Times New Roman"/>
          <w:b/>
          <w:bCs/>
          <w:sz w:val="24"/>
          <w:szCs w:val="24"/>
          <w:shd w:val="clear" w:color="auto" w:fill="FFFFFF"/>
        </w:rPr>
        <w:t>Köy Yerleşme Alanı Uygulama Yönetmeliğinin</w:t>
      </w:r>
      <w:r w:rsidR="004671DD" w:rsidRPr="00573B64">
        <w:rPr>
          <w:rFonts w:ascii="Times New Roman" w:hAnsi="Times New Roman" w:cs="Times New Roman"/>
          <w:bCs/>
          <w:sz w:val="24"/>
          <w:szCs w:val="24"/>
          <w:shd w:val="clear" w:color="auto" w:fill="FFFFFF"/>
        </w:rPr>
        <w:t xml:space="preserve"> 4</w:t>
      </w:r>
      <w:r w:rsidR="00A55749" w:rsidRPr="00573B64">
        <w:rPr>
          <w:rFonts w:ascii="Times New Roman" w:hAnsi="Times New Roman" w:cs="Times New Roman"/>
          <w:bCs/>
          <w:sz w:val="24"/>
          <w:szCs w:val="24"/>
          <w:shd w:val="clear" w:color="auto" w:fill="FFFFFF"/>
        </w:rPr>
        <w:t xml:space="preserve"> üncü</w:t>
      </w:r>
      <w:r w:rsidR="004671DD" w:rsidRPr="00573B64">
        <w:rPr>
          <w:rFonts w:ascii="Times New Roman" w:hAnsi="Times New Roman" w:cs="Times New Roman"/>
          <w:bCs/>
          <w:sz w:val="24"/>
          <w:szCs w:val="24"/>
          <w:shd w:val="clear" w:color="auto" w:fill="FFFFFF"/>
        </w:rPr>
        <w:t xml:space="preserve"> maddesinin;</w:t>
      </w:r>
      <w:r w:rsidR="004671DD" w:rsidRPr="00573B64">
        <w:rPr>
          <w:rFonts w:ascii="Times New Roman" w:hAnsi="Times New Roman" w:cs="Times New Roman"/>
          <w:b/>
          <w:bCs/>
          <w:sz w:val="24"/>
          <w:szCs w:val="24"/>
          <w:shd w:val="clear" w:color="auto" w:fill="FFFFFF"/>
        </w:rPr>
        <w:t xml:space="preserve"> </w:t>
      </w:r>
      <w:r w:rsidR="004671DD" w:rsidRPr="00573B64">
        <w:rPr>
          <w:rFonts w:ascii="Times New Roman" w:hAnsi="Times New Roman" w:cs="Times New Roman"/>
          <w:bCs/>
          <w:sz w:val="24"/>
          <w:szCs w:val="24"/>
          <w:shd w:val="clear" w:color="auto" w:fill="FFFFFF"/>
        </w:rPr>
        <w:t>“</w:t>
      </w:r>
      <w:r w:rsidR="004671DD" w:rsidRPr="00573B64">
        <w:rPr>
          <w:rFonts w:ascii="Times New Roman" w:eastAsia="Times New Roman" w:hAnsi="Times New Roman" w:cs="Times New Roman"/>
          <w:sz w:val="24"/>
          <w:szCs w:val="24"/>
          <w:lang w:eastAsia="tr-TR"/>
        </w:rPr>
        <w:t>Köy yerleşme alanı tespit komisyonu; vali yardımcısının başkanlığında; milli emlâk müdürlüğü, bayındırlık ve iskân müdürlüğü, Tarım Orman ve Köyişleri Bakanlığı il müdürlüğü, köy hizmetleri il müdürlüğü</w:t>
      </w:r>
      <w:r w:rsidR="00F10224" w:rsidRPr="00573B64">
        <w:rPr>
          <w:rStyle w:val="DipnotBavurusu"/>
          <w:rFonts w:ascii="Times New Roman" w:eastAsia="Times New Roman" w:hAnsi="Times New Roman" w:cs="Times New Roman"/>
          <w:b/>
          <w:sz w:val="24"/>
          <w:szCs w:val="24"/>
          <w:lang w:eastAsia="tr-TR"/>
        </w:rPr>
        <w:footnoteReference w:id="15"/>
      </w:r>
      <w:r w:rsidR="004671DD" w:rsidRPr="00573B64">
        <w:rPr>
          <w:rFonts w:ascii="Times New Roman" w:eastAsia="Times New Roman" w:hAnsi="Times New Roman" w:cs="Times New Roman"/>
          <w:sz w:val="24"/>
          <w:szCs w:val="24"/>
          <w:lang w:eastAsia="tr-TR"/>
        </w:rPr>
        <w:t xml:space="preserve"> ve ilgili kadastro müdürlüğünden birer teknik eleman ile köy temsilcisinden oluşur. Görevlendirme vali oluru ile yapılır. Gerektiğinde bu komisyona ilgili diğer kuruluşlardan da uzman eleman iştirak ettirilir.</w:t>
      </w:r>
    </w:p>
    <w:p w:rsidR="004671DD" w:rsidRPr="00573B64" w:rsidRDefault="004671D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Komisyon üye tam sayısının 2/3 çoğunluğu ile toplanır ve salt çoğunlukla karar alır. Oyların eşit olması halinde, Başkanın oy kullandığı taraf çoğunluğu sağlamış olur.</w:t>
      </w:r>
    </w:p>
    <w:p w:rsidR="004671DD" w:rsidRPr="00573B64" w:rsidRDefault="004671D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Komisyon sekretarya ve büro hizmetleri köy hizmetleri il müdürlüğü tarafından yerine getirilir.”</w:t>
      </w:r>
    </w:p>
    <w:p w:rsidR="004F1EA8" w:rsidRPr="00573B64" w:rsidRDefault="004F1EA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F1EA8" w:rsidRPr="00573B64" w:rsidRDefault="004F1EA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w:t>
      </w:r>
      <w:r w:rsidR="00A5574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“İlgili ilçe kaymakamının </w:t>
      </w:r>
      <w:r w:rsidRPr="00573B64">
        <w:rPr>
          <w:rFonts w:ascii="Times New Roman" w:hAnsi="Times New Roman" w:cs="Times New Roman"/>
          <w:sz w:val="24"/>
          <w:szCs w:val="24"/>
        </w:rPr>
        <w:t>mütâlâasını</w:t>
      </w:r>
      <w:r w:rsidRPr="00573B64">
        <w:rPr>
          <w:rFonts w:ascii="Times New Roman" w:eastAsia="Times New Roman" w:hAnsi="Times New Roman" w:cs="Times New Roman"/>
          <w:sz w:val="24"/>
          <w:szCs w:val="24"/>
          <w:lang w:eastAsia="tr-TR"/>
        </w:rPr>
        <w:t xml:space="preserve"> da dikkate alarak muhtarın talebini uygun görmesi veya doğrudan doğruya kendi kararına dayanarak; vali, köy yerleşme alanını tespit ve plânını hazırlamak üzere komisyonu görevlendirir.</w:t>
      </w:r>
    </w:p>
    <w:p w:rsidR="004F1EA8" w:rsidRPr="00573B64" w:rsidRDefault="004F1EA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Komisyon öncelikle o köye ait harita, sosyal ve ekonomik durum gösteren doküman ve gerekli diğer bilgileri derledikten sonra merkezde bir ön değerlendirme yapar. Müteakiben mahalline giderek, köyün istikbaldeki gelişme durumu da dikkate alınarak; ihtiyaç duyulan konut parsel sayısını, parsel büyüklüklerini, gerekli bulmuyorsa sosyal tesisler ve diğer genel ihtiyaçlar için tefrik edilecek arazi miktarını hesaplayarak, sonuç olarak köy yerleşme alanının ne genişlikte olacağına karar verir.</w:t>
      </w:r>
    </w:p>
    <w:p w:rsidR="004F1EA8" w:rsidRPr="00573B64" w:rsidRDefault="004F1EA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Mevcut köy yerleşik alanı ile bütünlük teşkil edecek şekilde ve mümkün mertebe mera niteliğini kaybetmiş arazilerle verimi düşük ya da tarım dışı hazine arazilerine öncelik vererek, köy gelişme alanı için uygunluğuna karar verdiği sahanın sınırlarını belirler.</w:t>
      </w:r>
    </w:p>
    <w:p w:rsidR="004F1EA8" w:rsidRPr="00573B64" w:rsidRDefault="004F1EA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Müracaatların çok olması halinde komisyon, nüfusu en çok olan köyden başlayarak bir öncelik sıralaması yapar ve çalışmalarını buna göre yürütür. Bu amaçla gerektiğinde valilikçe ayrı ya da aynı vali yardımcısının başkanlığında birden fazla komisyon teşkil edilebilir.</w:t>
      </w:r>
    </w:p>
    <w:p w:rsidR="004F1EA8" w:rsidRPr="00573B64" w:rsidRDefault="004F1EA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Komisyon yaptığı bu çalışmaları ve aldığı kararları bir tutanakla tespit eder.</w:t>
      </w:r>
      <w:r w:rsidR="00EF3941" w:rsidRPr="00573B64">
        <w:rPr>
          <w:rFonts w:ascii="Times New Roman" w:eastAsia="Times New Roman" w:hAnsi="Times New Roman" w:cs="Times New Roman"/>
          <w:sz w:val="24"/>
          <w:szCs w:val="24"/>
          <w:lang w:eastAsia="tr-TR"/>
        </w:rPr>
        <w:t>”</w:t>
      </w:r>
    </w:p>
    <w:p w:rsidR="004F1EA8" w:rsidRPr="00573B64" w:rsidRDefault="004F1EA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F3941" w:rsidRPr="00573B64" w:rsidRDefault="00EF394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8</w:t>
      </w:r>
      <w:r w:rsidR="00A55749" w:rsidRPr="00573B64">
        <w:rPr>
          <w:rFonts w:ascii="Times New Roman" w:hAnsi="Times New Roman" w:cs="Times New Roman"/>
          <w:sz w:val="24"/>
          <w:szCs w:val="24"/>
          <w:shd w:val="clear" w:color="auto" w:fill="FFFFFF"/>
        </w:rPr>
        <w:t xml:space="preserve"> inci</w:t>
      </w:r>
      <w:r w:rsidRPr="00573B64">
        <w:rPr>
          <w:rFonts w:ascii="Times New Roman" w:hAnsi="Times New Roman" w:cs="Times New Roman"/>
          <w:sz w:val="24"/>
          <w:szCs w:val="24"/>
          <w:shd w:val="clear" w:color="auto" w:fill="FFFFFF"/>
        </w:rPr>
        <w:t xml:space="preserve"> maddesinin; “</w:t>
      </w:r>
      <w:r w:rsidRPr="00573B64">
        <w:rPr>
          <w:rFonts w:ascii="Times New Roman" w:eastAsia="Times New Roman" w:hAnsi="Times New Roman" w:cs="Times New Roman"/>
          <w:sz w:val="24"/>
          <w:szCs w:val="24"/>
          <w:lang w:eastAsia="tr-TR"/>
        </w:rPr>
        <w:t>Hazırlanan köy yerleşme plânı köy hizmetleri il müdürlüğü tarafından vali’nin onayına sunulur.</w:t>
      </w:r>
    </w:p>
    <w:p w:rsidR="00EF3941" w:rsidRPr="00573B64" w:rsidRDefault="00EF394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Onay işlemini müteakip, söz konusu plân köy muhtarlığına tebliğ edilir. İtiraz edilmezse valinin onayı ile kesinleşir. Köy muhtarı, köy ihtiyar meclisinin kararına dayanarak en geç 30 gün içinde valiliğe itiraz edebilir. İtiraz valilikçe 15 gün içinde karara bağlanır. Bu karar kesindir.</w:t>
      </w:r>
    </w:p>
    <w:p w:rsidR="00EF3941" w:rsidRPr="00573B64" w:rsidRDefault="00EF394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Kesinleşen köy yerleşme plânı, valilikçe ilgili kadastro müdürlüğüne gönderilir. Kadastro müdürlüğünce büro ve arazi kontrolleri yapıldıktan sonra ilgili tapu sicil müdürlüğü tarafından parsellerin köy tüzel kişiliği adına tescil işlemleri yapılır.”</w:t>
      </w:r>
    </w:p>
    <w:p w:rsidR="00EF3941" w:rsidRPr="00573B64" w:rsidRDefault="00EF394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F3941" w:rsidRPr="00573B64" w:rsidRDefault="00EF394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14</w:t>
      </w:r>
      <w:r w:rsidR="00A5574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“Arsa bedellerinin peşin olarak yatırılmasını veya taksitle satılması halinde borç senetlerinin imzalanmasını müteakip, muhtarlığın talebi üzerine valilikçe hazırlatılacak temlik cetvelleri, valinin yazılı emrine bağlı olarak ilgili tapu sicil müdürlüğüne gönderilir. Tapu sicil müdürlüğünce, varsa borçlanılan miktarda, köy tüzel kişiliği lehine kanuni ipotek tesisi suretiyle, hak sahibi adına re’sen tescil işlemleri yapılarak tapuları verilir.</w:t>
      </w:r>
    </w:p>
    <w:p w:rsidR="00EF3941" w:rsidRPr="00573B64" w:rsidRDefault="00EF394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Taksitle satılan arsa bedelleri en çok 5 yılda ve 5 eşit taksitle faizsiz olarak tahsil edilir.</w:t>
      </w:r>
    </w:p>
    <w:p w:rsidR="00EF3941" w:rsidRPr="00573B64" w:rsidRDefault="00EF394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Peşin veya taksitle satılan arsalar 10 yıl müddetle, konut veya zirai kredi veren kuruluşlar dışında rehin ve diğer ayni haklarla takyit edilemez, miras yoluyla intikal işlemi hariç, devir-temlike, satış vaadi sözleşmesine, taksime, şuyuun giderilmesi talebine konu olamaz. Ayrıca amme alacağı hariç haciz edilemez. Bu husus tescil işlemleri sırasında, tapu sicil müdürlüğünce re’sen tapu kütüğünün şerhler hanesinde belirtilir.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57800" w:rsidRPr="00573B64" w:rsidRDefault="0015780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 </w:t>
      </w:r>
      <w:r w:rsidRPr="00573B64">
        <w:rPr>
          <w:rFonts w:ascii="Times New Roman" w:hAnsi="Times New Roman" w:cs="Times New Roman"/>
          <w:b/>
          <w:sz w:val="24"/>
          <w:szCs w:val="24"/>
          <w:shd w:val="clear" w:color="auto" w:fill="FFFFFF"/>
        </w:rPr>
        <w:t xml:space="preserve">b) </w:t>
      </w:r>
      <w:r w:rsidRPr="00573B64">
        <w:rPr>
          <w:rFonts w:ascii="Times New Roman" w:hAnsi="Times New Roman" w:cs="Times New Roman"/>
          <w:sz w:val="24"/>
          <w:szCs w:val="24"/>
          <w:shd w:val="clear" w:color="auto" w:fill="FFFFFF"/>
        </w:rPr>
        <w:t xml:space="preserve">02.11.1985 gün ve 18916 sayılı Mükerrer Resmî Gazetede yayımlanan </w:t>
      </w:r>
      <w:r w:rsidRPr="00573B64">
        <w:rPr>
          <w:rFonts w:ascii="Times New Roman" w:hAnsi="Times New Roman" w:cs="Times New Roman"/>
          <w:b/>
          <w:bCs/>
          <w:sz w:val="24"/>
          <w:szCs w:val="24"/>
          <w:shd w:val="clear" w:color="auto" w:fill="FFFFFF"/>
        </w:rPr>
        <w:t xml:space="preserve">Plansız Alanlar İmar Yönetmeliğinin </w:t>
      </w:r>
      <w:r w:rsidRPr="00573B64">
        <w:rPr>
          <w:rFonts w:ascii="Times New Roman" w:hAnsi="Times New Roman" w:cs="Times New Roman"/>
          <w:bCs/>
          <w:sz w:val="24"/>
          <w:szCs w:val="24"/>
          <w:shd w:val="clear" w:color="auto" w:fill="FFFFFF"/>
        </w:rPr>
        <w:t>4</w:t>
      </w:r>
      <w:r w:rsidR="00A55749" w:rsidRPr="00573B64">
        <w:rPr>
          <w:rFonts w:ascii="Times New Roman" w:hAnsi="Times New Roman" w:cs="Times New Roman"/>
          <w:bCs/>
          <w:sz w:val="24"/>
          <w:szCs w:val="24"/>
          <w:shd w:val="clear" w:color="auto" w:fill="FFFFFF"/>
        </w:rPr>
        <w:t xml:space="preserve"> üncü</w:t>
      </w:r>
      <w:r w:rsidRPr="00573B64">
        <w:rPr>
          <w:rFonts w:ascii="Times New Roman" w:hAnsi="Times New Roman" w:cs="Times New Roman"/>
          <w:bCs/>
          <w:sz w:val="24"/>
          <w:szCs w:val="24"/>
          <w:shd w:val="clear" w:color="auto" w:fill="FFFFFF"/>
        </w:rPr>
        <w:t xml:space="preserve"> maddesinin </w:t>
      </w:r>
      <w:r w:rsidR="00A55749" w:rsidRPr="00573B64">
        <w:rPr>
          <w:rFonts w:ascii="Times New Roman" w:hAnsi="Times New Roman" w:cs="Times New Roman"/>
          <w:bCs/>
          <w:sz w:val="24"/>
          <w:szCs w:val="24"/>
          <w:shd w:val="clear" w:color="auto" w:fill="FFFFFF"/>
        </w:rPr>
        <w:t>birinci</w:t>
      </w:r>
      <w:r w:rsidRPr="00573B64">
        <w:rPr>
          <w:rFonts w:ascii="Times New Roman" w:hAnsi="Times New Roman" w:cs="Times New Roman"/>
          <w:bCs/>
          <w:sz w:val="24"/>
          <w:szCs w:val="24"/>
          <w:shd w:val="clear" w:color="auto" w:fill="FFFFFF"/>
        </w:rPr>
        <w:t xml:space="preserve"> fıkrasının değişik </w:t>
      </w:r>
      <w:r w:rsidR="00A55749" w:rsidRPr="00573B64">
        <w:rPr>
          <w:rFonts w:ascii="Times New Roman" w:hAnsi="Times New Roman" w:cs="Times New Roman"/>
          <w:bCs/>
          <w:sz w:val="24"/>
          <w:szCs w:val="24"/>
          <w:shd w:val="clear" w:color="auto" w:fill="FFFFFF"/>
        </w:rPr>
        <w:t>dördüncü</w:t>
      </w:r>
      <w:r w:rsidRPr="00573B64">
        <w:rPr>
          <w:rFonts w:ascii="Times New Roman" w:hAnsi="Times New Roman" w:cs="Times New Roman"/>
          <w:bCs/>
          <w:sz w:val="24"/>
          <w:szCs w:val="24"/>
          <w:shd w:val="clear" w:color="auto" w:fill="FFFFFF"/>
        </w:rPr>
        <w:t xml:space="preserve"> </w:t>
      </w:r>
      <w:r w:rsidR="00020926" w:rsidRPr="00573B64">
        <w:rPr>
          <w:rFonts w:ascii="Times New Roman" w:hAnsi="Times New Roman" w:cs="Times New Roman"/>
          <w:bCs/>
          <w:sz w:val="24"/>
          <w:szCs w:val="24"/>
          <w:shd w:val="clear" w:color="auto" w:fill="FFFFFF"/>
        </w:rPr>
        <w:t>b</w:t>
      </w:r>
      <w:r w:rsidRPr="00573B64">
        <w:rPr>
          <w:rFonts w:ascii="Times New Roman" w:hAnsi="Times New Roman" w:cs="Times New Roman"/>
          <w:bCs/>
          <w:sz w:val="24"/>
          <w:szCs w:val="24"/>
          <w:shd w:val="clear" w:color="auto" w:fill="FFFFFF"/>
        </w:rPr>
        <w:t>endinin; “</w:t>
      </w:r>
      <w:r w:rsidRPr="00573B64">
        <w:rPr>
          <w:rFonts w:ascii="Times New Roman" w:eastAsia="Times New Roman" w:hAnsi="Times New Roman" w:cs="Times New Roman"/>
          <w:sz w:val="24"/>
          <w:szCs w:val="24"/>
          <w:lang w:eastAsia="tr-TR"/>
        </w:rPr>
        <w:t>Belediye ve mücavir alan sınırları dışında kalan köy ve mezraların yerleşik alanı ve civarı: Köy ve mezraların cami, köy konağı gibi köy ortak yapıları ile köy nüfusuna kayıtlı ve köyde sürekli oturanlar tarafından, yapımı tarihinde yürürlükte bulunan mevzuat hükümlerine uygun olarak inşa edilmiş yapıların toplu olarak bulunduğu yerlerde mevcut binaların en dışta olanlarının dış kenarlarından geçirilen çizginin içinde kalan alan köy yerleşik (meskun) alanını; bu çizgi ile 100 m. dışından geçirilecek olan, valiliklerce tespit edilerek il idare kurulunca karara bağlanan sınırın içinde kalan alan köy yerleşik alanı civarını tanımlar.</w:t>
      </w:r>
    </w:p>
    <w:p w:rsidR="00157800" w:rsidRPr="00573B64" w:rsidRDefault="0015780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Daha önce Valiliklerince tesbit edilmiş ve İl İdare Kurullarınca karara bağlanmış olan köy ve mezraların yerleşik alan sınırları geçerlidir.”</w:t>
      </w:r>
    </w:p>
    <w:p w:rsidR="00157800" w:rsidRPr="00573B64" w:rsidRDefault="00157800"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 </w:t>
      </w:r>
    </w:p>
    <w:p w:rsidR="00020926" w:rsidRPr="00573B64" w:rsidRDefault="0002092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Değişik 43</w:t>
      </w:r>
      <w:r w:rsidR="00A55749" w:rsidRPr="00573B64">
        <w:rPr>
          <w:rFonts w:ascii="Times New Roman" w:hAnsi="Times New Roman" w:cs="Times New Roman"/>
          <w:sz w:val="24"/>
          <w:szCs w:val="24"/>
          <w:shd w:val="clear" w:color="auto" w:fill="FFFFFF"/>
        </w:rPr>
        <w:t xml:space="preserve"> üncü</w:t>
      </w:r>
      <w:r w:rsidRPr="00573B64">
        <w:rPr>
          <w:rFonts w:ascii="Times New Roman" w:hAnsi="Times New Roman" w:cs="Times New Roman"/>
          <w:sz w:val="24"/>
          <w:szCs w:val="24"/>
          <w:shd w:val="clear" w:color="auto" w:fill="FFFFFF"/>
        </w:rPr>
        <w:t xml:space="preserve"> maddesinin; “</w:t>
      </w:r>
      <w:r w:rsidRPr="00573B64">
        <w:rPr>
          <w:rFonts w:ascii="Times New Roman" w:eastAsia="Times New Roman" w:hAnsi="Times New Roman" w:cs="Times New Roman"/>
          <w:sz w:val="24"/>
          <w:szCs w:val="24"/>
          <w:lang w:eastAsia="tr-TR"/>
        </w:rPr>
        <w:t>Köy ve mezraların yerleşik alanı ve civarının tespiti, valiliklerce birisi harita mühendisi olmak üzere en az üç kişilik bir komisyon tarafından 1:1000, 1:2000 veya 1:5000 ölçekli halihazır haritalar veya kadastro paftaları üzerine yapılır, il idare kurulunca onaylanır.</w:t>
      </w:r>
    </w:p>
    <w:p w:rsidR="00020926" w:rsidRPr="00573B64" w:rsidRDefault="0002092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Aynı köyün mülki sınırları içinde kalmakla birlikte köy yerleşik alanı ile civarının dışında kalan mezralarda mevcut köy ortak yapıları yok ise yerleşik alan ve civarı tespiti yapılamaz.</w:t>
      </w:r>
    </w:p>
    <w:p w:rsidR="00020926" w:rsidRPr="00573B64" w:rsidRDefault="0002092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Köy ortak yapılarının bulunduğu mezralarda ise, yerleşik alan ve civarı tespiti, köy yerleşik alan ve civarının tespiti ile ilgili usullere uyulmak koşuluyla yapılır.</w:t>
      </w:r>
    </w:p>
    <w:p w:rsidR="00020926" w:rsidRPr="00573B64" w:rsidRDefault="0002092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Köy ve mezralar ile civarının yerleşik alan tespiti bir defaya mahsus olmak üzere yapılır, bu sınırlar genişletilemez ve genişletilmesine dönük olarak birleştirilemez.</w:t>
      </w:r>
    </w:p>
    <w:p w:rsidR="00020926" w:rsidRPr="00573B64" w:rsidRDefault="0002092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020926" w:rsidRPr="00573B64" w:rsidRDefault="00020926"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lastRenderedPageBreak/>
        <w:t>Değişik 57</w:t>
      </w:r>
      <w:r w:rsidR="00A5574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6111A9"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fıkrasının; “</w:t>
      </w:r>
      <w:r w:rsidRPr="00573B64">
        <w:rPr>
          <w:rFonts w:ascii="Times New Roman" w:hAnsi="Times New Roman" w:cs="Times New Roman"/>
          <w:sz w:val="24"/>
          <w:szCs w:val="24"/>
          <w:shd w:val="clear" w:color="auto" w:fill="FFFFFF"/>
        </w:rPr>
        <w:t>Valilikler, talep halinde köy yerleşik alanlarında yapılacak yapılar için, yörenin geleneksel, kültürel ve mimari özelliklerine uygun olarak üretilmiş projeleri temin edebilirler.”</w:t>
      </w:r>
    </w:p>
    <w:p w:rsidR="0037472E" w:rsidRPr="00573B64" w:rsidRDefault="0037472E"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0F22BF" w:rsidRPr="00573B64" w:rsidRDefault="0037472E"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b/>
          <w:sz w:val="24"/>
          <w:szCs w:val="24"/>
          <w:shd w:val="clear" w:color="auto" w:fill="FFFFFF"/>
        </w:rPr>
        <w:t>c)</w:t>
      </w:r>
      <w:r w:rsidRPr="00573B64">
        <w:rPr>
          <w:rFonts w:ascii="Times New Roman" w:hAnsi="Times New Roman" w:cs="Times New Roman"/>
          <w:sz w:val="24"/>
          <w:szCs w:val="24"/>
          <w:shd w:val="clear" w:color="auto" w:fill="FFFFFF"/>
        </w:rPr>
        <w:t xml:space="preserve"> </w:t>
      </w:r>
      <w:r w:rsidR="000F22BF" w:rsidRPr="00573B64">
        <w:rPr>
          <w:rFonts w:ascii="Times New Roman" w:hAnsi="Times New Roman" w:cs="Times New Roman"/>
          <w:sz w:val="24"/>
          <w:szCs w:val="24"/>
          <w:shd w:val="clear" w:color="auto" w:fill="FFFFFF"/>
        </w:rPr>
        <w:t xml:space="preserve">23.07.1986 gün ve 19173 sayılı Resmî Gazetede yayımlanan </w:t>
      </w:r>
      <w:r w:rsidR="00D0668B" w:rsidRPr="00573B64">
        <w:rPr>
          <w:rFonts w:ascii="Times New Roman" w:hAnsi="Times New Roman" w:cs="Times New Roman"/>
          <w:b/>
          <w:sz w:val="24"/>
          <w:szCs w:val="24"/>
          <w:lang w:eastAsia="tr-TR"/>
        </w:rPr>
        <w:t>3290 Sayılı Kanun İle Bazı Maddeleri Değiştirilen Ve Bazı Maddeler Eklenen </w:t>
      </w:r>
      <w:bookmarkStart w:id="37" w:name="fm"/>
      <w:bookmarkEnd w:id="37"/>
      <w:r w:rsidR="00D0668B" w:rsidRPr="00573B64">
        <w:rPr>
          <w:rFonts w:ascii="Times New Roman" w:hAnsi="Times New Roman" w:cs="Times New Roman"/>
          <w:b/>
          <w:sz w:val="24"/>
          <w:szCs w:val="24"/>
          <w:lang w:eastAsia="tr-TR"/>
        </w:rPr>
        <w:t>2981 Sayılı Kanunun Uygulanmasına Dair Yönetmelik</w:t>
      </w:r>
      <w:r w:rsidR="00D0668B" w:rsidRPr="00573B64">
        <w:rPr>
          <w:rFonts w:ascii="Times New Roman" w:hAnsi="Times New Roman" w:cs="Times New Roman"/>
          <w:sz w:val="24"/>
          <w:szCs w:val="24"/>
          <w:lang w:eastAsia="tr-TR"/>
        </w:rPr>
        <w:t>’in 4</w:t>
      </w:r>
      <w:r w:rsidR="006111A9" w:rsidRPr="00573B64">
        <w:rPr>
          <w:rFonts w:ascii="Times New Roman" w:hAnsi="Times New Roman" w:cs="Times New Roman"/>
          <w:sz w:val="24"/>
          <w:szCs w:val="24"/>
          <w:lang w:eastAsia="tr-TR"/>
        </w:rPr>
        <w:t xml:space="preserve"> üncü</w:t>
      </w:r>
      <w:r w:rsidR="00D0668B" w:rsidRPr="00573B64">
        <w:rPr>
          <w:rFonts w:ascii="Times New Roman" w:hAnsi="Times New Roman" w:cs="Times New Roman"/>
          <w:sz w:val="24"/>
          <w:szCs w:val="24"/>
          <w:lang w:eastAsia="tr-TR"/>
        </w:rPr>
        <w:t xml:space="preserve"> maddesinin </w:t>
      </w:r>
      <w:r w:rsidR="006111A9" w:rsidRPr="00573B64">
        <w:rPr>
          <w:rFonts w:ascii="Times New Roman" w:hAnsi="Times New Roman" w:cs="Times New Roman"/>
          <w:sz w:val="24"/>
          <w:szCs w:val="24"/>
          <w:lang w:eastAsia="tr-TR"/>
        </w:rPr>
        <w:t>birinci</w:t>
      </w:r>
      <w:r w:rsidR="00D0668B" w:rsidRPr="00573B64">
        <w:rPr>
          <w:rFonts w:ascii="Times New Roman" w:hAnsi="Times New Roman" w:cs="Times New Roman"/>
          <w:sz w:val="24"/>
          <w:szCs w:val="24"/>
          <w:lang w:eastAsia="tr-TR"/>
        </w:rPr>
        <w:t xml:space="preserve"> fıkrasının </w:t>
      </w:r>
      <w:r w:rsidR="006111A9" w:rsidRPr="00573B64">
        <w:rPr>
          <w:rFonts w:ascii="Times New Roman" w:hAnsi="Times New Roman" w:cs="Times New Roman"/>
          <w:sz w:val="24"/>
          <w:szCs w:val="24"/>
          <w:lang w:eastAsia="tr-TR"/>
        </w:rPr>
        <w:t>onyedinci</w:t>
      </w:r>
      <w:r w:rsidR="00D0668B" w:rsidRPr="00573B64">
        <w:rPr>
          <w:rFonts w:ascii="Times New Roman" w:hAnsi="Times New Roman" w:cs="Times New Roman"/>
          <w:sz w:val="24"/>
          <w:szCs w:val="24"/>
          <w:lang w:eastAsia="tr-TR"/>
        </w:rPr>
        <w:t xml:space="preserve"> bendinin; “</w:t>
      </w:r>
      <w:r w:rsidR="00D0668B" w:rsidRPr="00573B64">
        <w:rPr>
          <w:rFonts w:ascii="Times New Roman" w:hAnsi="Times New Roman" w:cs="Times New Roman"/>
          <w:sz w:val="24"/>
          <w:szCs w:val="24"/>
          <w:shd w:val="clear" w:color="auto" w:fill="FFFFFF"/>
        </w:rPr>
        <w:t>Köy ve mezraların yerleşik alanı: Belediye ve mücavir alan sınırları dışında kalan köylerin ve mezraların toplu olarak bulunduğu yerlerde, mevcut binaların en dışta olanlarının dış kenarlarının 100 metre dışından geçirilecek çizginin içinde kalan ve İl İdare Kurulu Kararına bağlanmış alanlardır.”</w:t>
      </w:r>
    </w:p>
    <w:p w:rsidR="0037472E" w:rsidRPr="00573B64" w:rsidRDefault="000F22BF"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 xml:space="preserve"> </w:t>
      </w:r>
    </w:p>
    <w:p w:rsidR="00E2243A" w:rsidRPr="00573B64" w:rsidRDefault="00E2243A" w:rsidP="00163EFC">
      <w:pPr>
        <w:pStyle w:val="Balk3"/>
        <w:ind w:firstLine="567"/>
        <w:rPr>
          <w:rFonts w:ascii="Times New Roman" w:hAnsi="Times New Roman"/>
          <w:sz w:val="24"/>
          <w:szCs w:val="24"/>
        </w:rPr>
      </w:pPr>
      <w:bookmarkStart w:id="38" w:name="_Toc42375729"/>
      <w:r w:rsidRPr="00573B64">
        <w:rPr>
          <w:rFonts w:ascii="Times New Roman" w:hAnsi="Times New Roman"/>
          <w:bCs/>
          <w:sz w:val="24"/>
          <w:szCs w:val="24"/>
          <w:shd w:val="clear" w:color="auto" w:fill="FFFFFF"/>
        </w:rPr>
        <w:t xml:space="preserve">7.09- </w:t>
      </w:r>
      <w:r w:rsidRPr="00573B64">
        <w:rPr>
          <w:rFonts w:ascii="Times New Roman" w:hAnsi="Times New Roman"/>
          <w:sz w:val="24"/>
          <w:szCs w:val="24"/>
        </w:rPr>
        <w:t>Harita işlerini yürütmek ve gizliliği olan haritaları valilik adına koruyup saklamak</w:t>
      </w:r>
      <w:r w:rsidR="00163EFC" w:rsidRPr="00573B64">
        <w:rPr>
          <w:rFonts w:ascii="Times New Roman" w:hAnsi="Times New Roman"/>
          <w:sz w:val="24"/>
          <w:szCs w:val="24"/>
        </w:rPr>
        <w:t>;</w:t>
      </w:r>
      <w:bookmarkEnd w:id="38"/>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 xml:space="preserve">7.09.01- </w:t>
      </w:r>
      <w:r w:rsidRPr="00573B64">
        <w:rPr>
          <w:rFonts w:ascii="Times New Roman" w:eastAsia="Calibri" w:hAnsi="Times New Roman" w:cs="Times New Roman"/>
          <w:sz w:val="24"/>
          <w:szCs w:val="24"/>
        </w:rPr>
        <w:t>12.12.1960 tarihli ve 155 sayılı</w:t>
      </w:r>
      <w:r w:rsidRPr="00573B64">
        <w:rPr>
          <w:rFonts w:ascii="Times New Roman" w:eastAsia="Calibri" w:hAnsi="Times New Roman" w:cs="Times New Roman"/>
          <w:b/>
          <w:sz w:val="24"/>
          <w:szCs w:val="24"/>
        </w:rPr>
        <w:t xml:space="preserve"> Harita ve Planlara Ait İşaretlerin Korunması Hakkında Kanunun</w:t>
      </w:r>
      <w:r w:rsidRPr="00573B64">
        <w:rPr>
          <w:rFonts w:ascii="Times New Roman" w:eastAsia="Calibri" w:hAnsi="Times New Roman" w:cs="Times New Roman"/>
          <w:sz w:val="24"/>
          <w:szCs w:val="24"/>
        </w:rPr>
        <w:t xml:space="preserve"> 2</w:t>
      </w:r>
      <w:r w:rsidR="006111A9" w:rsidRPr="00573B64">
        <w:rPr>
          <w:rFonts w:ascii="Times New Roman" w:eastAsia="Calibri" w:hAnsi="Times New Roman" w:cs="Times New Roman"/>
          <w:sz w:val="24"/>
          <w:szCs w:val="24"/>
        </w:rPr>
        <w:t xml:space="preserve"> nci</w:t>
      </w:r>
      <w:r w:rsidRPr="00573B64">
        <w:rPr>
          <w:rFonts w:ascii="Times New Roman" w:eastAsia="Calibri" w:hAnsi="Times New Roman" w:cs="Times New Roman"/>
          <w:sz w:val="24"/>
          <w:szCs w:val="24"/>
        </w:rPr>
        <w:t xml:space="preserve"> maddesindeki; “</w:t>
      </w:r>
      <w:r w:rsidRPr="00573B64">
        <w:rPr>
          <w:rFonts w:ascii="Times New Roman" w:eastAsia="Times New Roman" w:hAnsi="Times New Roman" w:cs="Times New Roman"/>
          <w:sz w:val="24"/>
          <w:szCs w:val="24"/>
          <w:lang w:eastAsia="tr-TR"/>
        </w:rPr>
        <w:t>Mahalli idare amirleri ile köy muhtarları ve belediye başkanları bu işaretlerin (Nirengi, nivelman, poligon, röper tesisleri gibi</w:t>
      </w:r>
      <w:r w:rsidRPr="00573B64">
        <w:rPr>
          <w:rFonts w:ascii="Times New Roman" w:eastAsia="Times New Roman" w:hAnsi="Times New Roman" w:cs="Times New Roman"/>
          <w:b/>
          <w:sz w:val="24"/>
          <w:szCs w:val="24"/>
          <w:vertAlign w:val="superscript"/>
          <w:lang w:eastAsia="tr-TR"/>
        </w:rPr>
        <w:footnoteReference w:id="16"/>
      </w:r>
      <w:r w:rsidRPr="00573B64">
        <w:rPr>
          <w:rFonts w:ascii="Times New Roman" w:eastAsia="Times New Roman" w:hAnsi="Times New Roman" w:cs="Times New Roman"/>
          <w:sz w:val="24"/>
          <w:szCs w:val="24"/>
          <w:lang w:eastAsia="tr-TR"/>
        </w:rPr>
        <w:t>) kontrol ve muhafazası tedbirlerini almak, suçlular hakkında takibat yapılmak üzere zabıta ve savcılıkları ve gereği yapılmak üzere işaretler ile ilgili dairesini durumdan haberdar etmekle mükelleftirler.”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12.07.1971 tarih ve 7/2775 sayılı Bakanlar Kurulu Kararıyla yürürlüğe konulan ve 27.07.1971 gün ve 13908 sayılı Resmî Gazetede yayımlanan </w:t>
      </w:r>
      <w:r w:rsidRPr="00573B64">
        <w:rPr>
          <w:rFonts w:ascii="Times New Roman" w:eastAsia="Calibri" w:hAnsi="Times New Roman" w:cs="Times New Roman"/>
          <w:b/>
          <w:sz w:val="24"/>
          <w:szCs w:val="24"/>
        </w:rPr>
        <w:t>155 sayılı Kanuna Göre Hazırlanan Harita ve Planlara Ait İşaretlerin Korunması Hakkında Yönetmelik</w:t>
      </w:r>
      <w:r w:rsidRPr="00573B64">
        <w:rPr>
          <w:rFonts w:ascii="Times New Roman" w:eastAsia="Calibri" w:hAnsi="Times New Roman" w:cs="Times New Roman"/>
          <w:sz w:val="24"/>
          <w:szCs w:val="24"/>
        </w:rPr>
        <w:t>’in;</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Calibri" w:hAnsi="Times New Roman" w:cs="Times New Roman"/>
          <w:sz w:val="24"/>
          <w:szCs w:val="24"/>
        </w:rPr>
        <w:t>4</w:t>
      </w:r>
      <w:r w:rsidR="006111A9" w:rsidRPr="00573B64">
        <w:rPr>
          <w:rFonts w:ascii="Times New Roman" w:eastAsia="Calibri" w:hAnsi="Times New Roman" w:cs="Times New Roman"/>
          <w:sz w:val="24"/>
          <w:szCs w:val="24"/>
        </w:rPr>
        <w:t xml:space="preserve"> üncü</w:t>
      </w:r>
      <w:r w:rsidRPr="00573B64">
        <w:rPr>
          <w:rFonts w:ascii="Times New Roman" w:eastAsia="Calibri" w:hAnsi="Times New Roman" w:cs="Times New Roman"/>
          <w:sz w:val="24"/>
          <w:szCs w:val="24"/>
        </w:rPr>
        <w:t xml:space="preserve"> maddesindeki; "</w:t>
      </w:r>
      <w:r w:rsidRPr="00573B64">
        <w:rPr>
          <w:rFonts w:ascii="Times New Roman" w:eastAsia="SimSun" w:hAnsi="Times New Roman" w:cs="Times New Roman"/>
          <w:sz w:val="24"/>
          <w:szCs w:val="24"/>
          <w:lang w:eastAsia="tr-TR"/>
        </w:rPr>
        <w:t>İşaretlerin kontrol ve korunması tedbirlerini almakla; valiler, kaymakamlar, bucak müdürleri, belediye başkanları ve köy muhtarları görevlidirler. İhtilaflı alanlarda en büyük mülki amir genel koordinasyonu ve iş bölümünü sağlar.”</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7</w:t>
      </w:r>
      <w:r w:rsidR="006111A9" w:rsidRPr="00573B64">
        <w:rPr>
          <w:rFonts w:ascii="Times New Roman" w:eastAsia="Calibri" w:hAnsi="Times New Roman" w:cs="Times New Roman"/>
          <w:sz w:val="24"/>
          <w:szCs w:val="24"/>
        </w:rPr>
        <w:t xml:space="preserve"> nci</w:t>
      </w:r>
      <w:r w:rsidRPr="00573B64">
        <w:rPr>
          <w:rFonts w:ascii="Times New Roman" w:eastAsia="Calibri" w:hAnsi="Times New Roman" w:cs="Times New Roman"/>
          <w:sz w:val="24"/>
          <w:szCs w:val="24"/>
        </w:rPr>
        <w:t xml:space="preserve"> maddesindeki; "</w:t>
      </w:r>
      <w:r w:rsidRPr="00573B64">
        <w:rPr>
          <w:rFonts w:ascii="Times New Roman" w:eastAsia="SimSun" w:hAnsi="Times New Roman" w:cs="Times New Roman"/>
          <w:sz w:val="24"/>
          <w:szCs w:val="24"/>
          <w:lang w:eastAsia="tr-TR"/>
        </w:rPr>
        <w:t>3 üncü maddede sayılan işaretlerin tahribi halinde durum, 4 üncü maddede belirtilen görevlilerce mahalli en büyük mülki amire böylece vilayette toplanan bilgiler de valilikçe en geç bir ay içinde Milli Savunma Bakanlığı Harita Genel Müdürlüğü ve Tapu ve Kadastro Genel Müdürlüğüne bildirilir.(…)”</w:t>
      </w:r>
      <w:r w:rsidRPr="00573B64">
        <w:rPr>
          <w:rFonts w:ascii="Times New Roman" w:eastAsia="Calibri" w:hAnsi="Times New Roman" w:cs="Times New Roman"/>
          <w:sz w:val="24"/>
          <w:szCs w:val="24"/>
        </w:rPr>
        <w:t xml:space="preserve">, </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12</w:t>
      </w:r>
      <w:r w:rsidR="006111A9" w:rsidRPr="00573B64">
        <w:rPr>
          <w:rFonts w:ascii="Times New Roman" w:eastAsia="SimSun" w:hAnsi="Times New Roman" w:cs="Times New Roman"/>
          <w:sz w:val="24"/>
          <w:szCs w:val="24"/>
          <w:lang w:eastAsia="tr-TR"/>
        </w:rPr>
        <w:t xml:space="preserve"> nci</w:t>
      </w:r>
      <w:r w:rsidRPr="00573B64">
        <w:rPr>
          <w:rFonts w:ascii="Times New Roman" w:eastAsia="SimSun" w:hAnsi="Times New Roman" w:cs="Times New Roman"/>
          <w:sz w:val="24"/>
          <w:szCs w:val="24"/>
          <w:lang w:eastAsia="tr-TR"/>
        </w:rPr>
        <w:t xml:space="preserve"> maddesindeki; “İşaretlerin tahribi halinde, kontrol ve koruma tedbirlerini almakla görevli kılınanlar suçluların bulunması ve haklarında takibat yapılması için zabıta ve savcılıkları haberdar ederler.”</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Hükümleri uyarınca işlem yapılıp yapılmadığı;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Cs/>
          <w:sz w:val="24"/>
          <w:szCs w:val="24"/>
          <w:shd w:val="clear" w:color="auto" w:fill="FFFFFF"/>
          <w:lang w:eastAsia="tr-TR"/>
        </w:rPr>
      </w:pPr>
      <w:r w:rsidRPr="00573B64">
        <w:rPr>
          <w:rFonts w:ascii="Times New Roman" w:eastAsia="Times New Roman" w:hAnsi="Times New Roman" w:cs="Times New Roman"/>
          <w:b/>
          <w:bCs/>
          <w:sz w:val="24"/>
          <w:szCs w:val="24"/>
          <w:shd w:val="clear" w:color="auto" w:fill="FFFFFF"/>
          <w:lang w:eastAsia="tr-TR"/>
        </w:rPr>
        <w:t xml:space="preserve">7.09.02- </w:t>
      </w:r>
      <w:r w:rsidRPr="00573B64">
        <w:rPr>
          <w:rFonts w:ascii="Times New Roman" w:eastAsia="Times New Roman" w:hAnsi="Times New Roman" w:cs="Times New Roman"/>
          <w:bCs/>
          <w:sz w:val="24"/>
          <w:szCs w:val="24"/>
          <w:shd w:val="clear" w:color="auto" w:fill="FFFFFF"/>
          <w:lang w:eastAsia="tr-TR"/>
        </w:rPr>
        <w:t>Valilik bünyesinde bulunan gizli gizlilik derecesindeki haritalarla ilgili olarak;</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Cs/>
          <w:sz w:val="24"/>
          <w:szCs w:val="24"/>
          <w:shd w:val="clear" w:color="auto" w:fill="FFFFFF"/>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shd w:val="clear" w:color="auto" w:fill="FFFFFF"/>
          <w:lang w:eastAsia="tr-TR"/>
        </w:rPr>
        <w:t xml:space="preserve">05.07.1994 tarihli ve 94/5856 sayılı Bakanlar Kurulu Kararıyla yürürlüğe konulan ve </w:t>
      </w:r>
      <w:r w:rsidRPr="00573B64">
        <w:rPr>
          <w:rFonts w:ascii="Times New Roman" w:eastAsia="Times New Roman" w:hAnsi="Times New Roman" w:cs="Times New Roman"/>
          <w:sz w:val="24"/>
          <w:szCs w:val="24"/>
          <w:lang w:eastAsia="tr-TR"/>
        </w:rPr>
        <w:t xml:space="preserve">31.08.1994 tarih ve 22037 sayılı Resmî Gazetede yayımlanan </w:t>
      </w:r>
      <w:r w:rsidRPr="00573B64">
        <w:rPr>
          <w:rFonts w:ascii="Times New Roman" w:eastAsia="Times New Roman" w:hAnsi="Times New Roman" w:cs="Times New Roman"/>
          <w:b/>
          <w:iCs/>
          <w:sz w:val="24"/>
          <w:szCs w:val="24"/>
          <w:lang w:eastAsia="tr-TR"/>
        </w:rPr>
        <w:t>Harita ve Harita Bilgilerini Temin ve Kullanma Yönetmeliğinin</w:t>
      </w:r>
      <w:r w:rsidRPr="00573B64">
        <w:rPr>
          <w:rFonts w:ascii="Times New Roman" w:eastAsia="Times New Roman" w:hAnsi="Times New Roman" w:cs="Times New Roman"/>
          <w:iCs/>
          <w:sz w:val="24"/>
          <w:szCs w:val="24"/>
          <w:lang w:eastAsia="tr-TR"/>
        </w:rPr>
        <w:t xml:space="preserve"> 6</w:t>
      </w:r>
      <w:r w:rsidR="006111A9" w:rsidRPr="00573B64">
        <w:rPr>
          <w:rFonts w:ascii="Times New Roman" w:eastAsia="Times New Roman" w:hAnsi="Times New Roman" w:cs="Times New Roman"/>
          <w:iCs/>
          <w:sz w:val="24"/>
          <w:szCs w:val="24"/>
          <w:lang w:eastAsia="tr-TR"/>
        </w:rPr>
        <w:t xml:space="preserve"> ncı</w:t>
      </w:r>
      <w:r w:rsidRPr="00573B64">
        <w:rPr>
          <w:rFonts w:ascii="Times New Roman" w:eastAsia="Times New Roman" w:hAnsi="Times New Roman" w:cs="Times New Roman"/>
          <w:iCs/>
          <w:sz w:val="24"/>
          <w:szCs w:val="24"/>
          <w:lang w:eastAsia="tr-TR"/>
        </w:rPr>
        <w:t xml:space="preserve"> maddesinde;</w:t>
      </w:r>
      <w:r w:rsidRPr="00573B64">
        <w:rPr>
          <w:rFonts w:ascii="Times New Roman" w:eastAsia="Times New Roman" w:hAnsi="Times New Roman" w:cs="Times New Roman"/>
          <w:sz w:val="24"/>
          <w:szCs w:val="24"/>
          <w:lang w:eastAsia="tr-TR"/>
        </w:rPr>
        <w:t xml:space="preserve"> Harita ve harita bilgilerine ait "GİZLİLİK" derecelerinin; a) Tasnif Dışı: Hiçbir gizlilik derecesi taşımayan, dağıtımı kısıtlı olmayan harita ve harita bilgileri; b) Hizmete </w:t>
      </w:r>
      <w:r w:rsidR="00141A2E" w:rsidRPr="00573B64">
        <w:rPr>
          <w:rFonts w:ascii="Times New Roman" w:eastAsia="Times New Roman" w:hAnsi="Times New Roman" w:cs="Times New Roman"/>
          <w:sz w:val="24"/>
          <w:szCs w:val="24"/>
          <w:lang w:eastAsia="tr-TR"/>
        </w:rPr>
        <w:t>Özel: Bulundurdukları</w:t>
      </w:r>
      <w:r w:rsidRPr="00573B64">
        <w:rPr>
          <w:rFonts w:ascii="Times New Roman" w:eastAsia="Times New Roman" w:hAnsi="Times New Roman" w:cs="Times New Roman"/>
          <w:sz w:val="24"/>
          <w:szCs w:val="24"/>
          <w:lang w:eastAsia="tr-TR"/>
        </w:rPr>
        <w:t xml:space="preserve"> bilgi itibari ile gizli ya da özel olarak tasnif dışı edilen hususlardan başka konularda güvenlik işlemlerine ihtiyaç gösteren harita ve harita bilgileri olarak belirtilmesi;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7</w:t>
      </w:r>
      <w:r w:rsidR="006111A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 </w:t>
      </w:r>
      <w:r w:rsidRPr="00573B64">
        <w:rPr>
          <w:rFonts w:ascii="Times New Roman" w:eastAsia="SimSun" w:hAnsi="Times New Roman" w:cs="Times New Roman"/>
          <w:sz w:val="24"/>
          <w:szCs w:val="24"/>
          <w:lang w:eastAsia="tr-TR"/>
        </w:rPr>
        <w:t>Gizlilik dereceli harita ve harita bilgilerinden Tasnif Dışı olanların gizliliği olmayan evrak ve doküman gibi; Hizmete Özel olanların kilitli dolaplarda muhafaza edilmesi ve 8</w:t>
      </w:r>
      <w:r w:rsidR="006111A9" w:rsidRPr="00573B64">
        <w:rPr>
          <w:rFonts w:ascii="Times New Roman" w:eastAsia="SimSun" w:hAnsi="Times New Roman" w:cs="Times New Roman"/>
          <w:sz w:val="24"/>
          <w:szCs w:val="24"/>
          <w:lang w:eastAsia="tr-TR"/>
        </w:rPr>
        <w:t xml:space="preserve"> inci</w:t>
      </w:r>
      <w:r w:rsidRPr="00573B64">
        <w:rPr>
          <w:rFonts w:ascii="Times New Roman" w:eastAsia="SimSun" w:hAnsi="Times New Roman" w:cs="Times New Roman"/>
          <w:sz w:val="24"/>
          <w:szCs w:val="24"/>
          <w:lang w:eastAsia="tr-TR"/>
        </w:rPr>
        <w:t xml:space="preserve"> maddesinde; </w:t>
      </w:r>
      <w:r w:rsidRPr="00573B64">
        <w:rPr>
          <w:rFonts w:ascii="Times New Roman" w:eastAsia="Times New Roman" w:hAnsi="Times New Roman" w:cs="Times New Roman"/>
          <w:sz w:val="24"/>
          <w:szCs w:val="24"/>
          <w:lang w:eastAsia="tr-TR"/>
        </w:rPr>
        <w:t xml:space="preserve">Hizmete Özel gizlilik derecesini taşıyan her çeşit harita ve harita bilgilerinin açıklanan önlemlere uymayacak şekilde muhafazasını gizliliğin ihlali olarak tanımlanması nedeniyle;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iCs/>
          <w:sz w:val="24"/>
          <w:szCs w:val="24"/>
          <w:lang w:eastAsia="tr-TR"/>
        </w:rPr>
        <w:t>Yönetmeliğin 18</w:t>
      </w:r>
      <w:r w:rsidR="006111A9" w:rsidRPr="00573B64">
        <w:rPr>
          <w:rFonts w:ascii="Times New Roman" w:eastAsia="Times New Roman" w:hAnsi="Times New Roman" w:cs="Times New Roman"/>
          <w:iCs/>
          <w:sz w:val="24"/>
          <w:szCs w:val="24"/>
          <w:lang w:eastAsia="tr-TR"/>
        </w:rPr>
        <w:t xml:space="preserve"> inci</w:t>
      </w:r>
      <w:r w:rsidRPr="00573B64">
        <w:rPr>
          <w:rFonts w:ascii="Times New Roman" w:eastAsia="Times New Roman" w:hAnsi="Times New Roman" w:cs="Times New Roman"/>
          <w:iCs/>
          <w:sz w:val="24"/>
          <w:szCs w:val="24"/>
          <w:lang w:eastAsia="tr-TR"/>
        </w:rPr>
        <w:t xml:space="preserve"> maddesinin </w:t>
      </w:r>
      <w:r w:rsidR="006111A9" w:rsidRPr="00573B64">
        <w:rPr>
          <w:rFonts w:ascii="Times New Roman" w:eastAsia="Times New Roman" w:hAnsi="Times New Roman" w:cs="Times New Roman"/>
          <w:iCs/>
          <w:sz w:val="24"/>
          <w:szCs w:val="24"/>
          <w:lang w:eastAsia="tr-TR"/>
        </w:rPr>
        <w:t>birinci</w:t>
      </w:r>
      <w:r w:rsidRPr="00573B64">
        <w:rPr>
          <w:rFonts w:ascii="Times New Roman" w:eastAsia="Times New Roman" w:hAnsi="Times New Roman" w:cs="Times New Roman"/>
          <w:iCs/>
          <w:sz w:val="24"/>
          <w:szCs w:val="24"/>
          <w:lang w:eastAsia="tr-TR"/>
        </w:rPr>
        <w:t xml:space="preserve"> fıkrasının (e) bendi gereğince;</w:t>
      </w:r>
      <w:r w:rsidRPr="00573B64">
        <w:rPr>
          <w:rFonts w:ascii="Times New Roman" w:eastAsia="Times New Roman" w:hAnsi="Times New Roman" w:cs="Times New Roman"/>
          <w:sz w:val="24"/>
          <w:szCs w:val="24"/>
          <w:lang w:eastAsia="tr-TR"/>
        </w:rPr>
        <w:t xml:space="preserve"> Bakanlıklar, kamu kurum ve kuruluşları, belediyeler, yükseköğretim kurumları ile gerçek ve tüzel kişilerin; “Sorumluluklarında bulunan Hizmete Özel gizlilik dereceli çizgisel, sayısal harita ve fotoğraf Sayım Çizelgesinin (EK-B) onaylı birer suretini, her mali yıl sonu, Harita Genel Komutanlığına (</w:t>
      </w:r>
      <w:r w:rsidRPr="00573B64">
        <w:rPr>
          <w:rFonts w:ascii="Times New Roman" w:eastAsia="SimSun" w:hAnsi="Times New Roman" w:cs="Times New Roman"/>
          <w:sz w:val="24"/>
          <w:szCs w:val="24"/>
          <w:lang w:eastAsia="tr-TR"/>
        </w:rPr>
        <w:t>Milli Savunma Bakanlığı Harita Genel Müdürlüğü)</w:t>
      </w:r>
      <w:r w:rsidRPr="00573B64">
        <w:rPr>
          <w:rFonts w:ascii="Times New Roman" w:eastAsia="Times New Roman" w:hAnsi="Times New Roman" w:cs="Times New Roman"/>
          <w:sz w:val="24"/>
          <w:szCs w:val="24"/>
          <w:lang w:eastAsia="tr-TR"/>
        </w:rPr>
        <w:t>, Seyir, Hidrografi ve Oşinografi Dairesi Başkanlığına veya Tapu ve Kadastro Genel Müdürlüğüne göndermek ve gönderilen sayım çizelgelerindeki zimmet uyuşmazlıklarını gidermek,” hususuna uyma yükümlülüğünün yerine getirilip getirilmediği;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Aynı maddenin son fıkrası gereğince; Yukarıda belirtilen hususlara uymayanlar ile Hizmete Özel gizlilik dereceli harita ve harita bilgilerini her ne sebeple olursa olsun tahrip veya kaybedenler hakkında, fiillerin mahiyetine göre, ilgili kuruluşça gerekli yasal işlemler yapılarak sonu</w:t>
      </w:r>
      <w:r w:rsidR="002537FC" w:rsidRPr="00573B64">
        <w:rPr>
          <w:rFonts w:ascii="Times New Roman" w:eastAsia="Times New Roman" w:hAnsi="Times New Roman" w:cs="Times New Roman"/>
          <w:sz w:val="24"/>
          <w:szCs w:val="24"/>
          <w:lang w:eastAsia="tr-TR"/>
        </w:rPr>
        <w:t>c</w:t>
      </w:r>
      <w:r w:rsidRPr="00573B64">
        <w:rPr>
          <w:rFonts w:ascii="Times New Roman" w:eastAsia="Times New Roman" w:hAnsi="Times New Roman" w:cs="Times New Roman"/>
          <w:sz w:val="24"/>
          <w:szCs w:val="24"/>
          <w:lang w:eastAsia="tr-TR"/>
        </w:rPr>
        <w:t>un üretici kuruluşa bildirileceği kuralına uygun hareket edilip edilmediği;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iCs/>
          <w:sz w:val="24"/>
          <w:szCs w:val="24"/>
          <w:lang w:eastAsia="tr-TR"/>
        </w:rPr>
      </w:pPr>
      <w:r w:rsidRPr="00573B64">
        <w:rPr>
          <w:rFonts w:ascii="Times New Roman" w:eastAsia="Times New Roman" w:hAnsi="Times New Roman" w:cs="Times New Roman"/>
          <w:sz w:val="24"/>
          <w:szCs w:val="24"/>
          <w:lang w:eastAsia="tr-TR"/>
        </w:rPr>
        <w:t>Ayrıca harita ve harita bilgilerinin naklinde, Yönetmeliğin 14</w:t>
      </w:r>
      <w:r w:rsidR="006111A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hükümlerine uyulup uyulmadığı; kullanılamaz hale gelen </w:t>
      </w:r>
      <w:r w:rsidRPr="00573B64">
        <w:rPr>
          <w:rFonts w:ascii="Times New Roman" w:eastAsia="SimSun" w:hAnsi="Times New Roman" w:cs="Times New Roman"/>
          <w:iCs/>
          <w:sz w:val="24"/>
          <w:szCs w:val="24"/>
          <w:lang w:eastAsia="tr-TR"/>
        </w:rPr>
        <w:t>harita ve harita bilgilerinin 15</w:t>
      </w:r>
      <w:r w:rsidR="006111A9" w:rsidRPr="00573B64">
        <w:rPr>
          <w:rFonts w:ascii="Times New Roman" w:eastAsia="SimSun" w:hAnsi="Times New Roman" w:cs="Times New Roman"/>
          <w:iCs/>
          <w:sz w:val="24"/>
          <w:szCs w:val="24"/>
          <w:lang w:eastAsia="tr-TR"/>
        </w:rPr>
        <w:t xml:space="preserve"> inci</w:t>
      </w:r>
      <w:r w:rsidRPr="00573B64">
        <w:rPr>
          <w:rFonts w:ascii="Times New Roman" w:eastAsia="SimSun" w:hAnsi="Times New Roman" w:cs="Times New Roman"/>
          <w:iCs/>
          <w:sz w:val="24"/>
          <w:szCs w:val="24"/>
          <w:lang w:eastAsia="tr-TR"/>
        </w:rPr>
        <w:t xml:space="preserve"> madde gereğince imha edilmek üzere alındığı kuruma tutanakla iade edilip edilmediği; harita ve harita bilgilerinin verilmesi, kullanılması ve teslim alınmasında 17</w:t>
      </w:r>
      <w:r w:rsidR="006111A9" w:rsidRPr="00573B64">
        <w:rPr>
          <w:rFonts w:ascii="Times New Roman" w:eastAsia="SimSun" w:hAnsi="Times New Roman" w:cs="Times New Roman"/>
          <w:iCs/>
          <w:sz w:val="24"/>
          <w:szCs w:val="24"/>
          <w:lang w:eastAsia="tr-TR"/>
        </w:rPr>
        <w:t xml:space="preserve"> nci</w:t>
      </w:r>
      <w:r w:rsidRPr="00573B64">
        <w:rPr>
          <w:rFonts w:ascii="Times New Roman" w:eastAsia="SimSun" w:hAnsi="Times New Roman" w:cs="Times New Roman"/>
          <w:iCs/>
          <w:sz w:val="24"/>
          <w:szCs w:val="24"/>
          <w:lang w:eastAsia="tr-TR"/>
        </w:rPr>
        <w:t xml:space="preserve"> maddesi hükümlerine riayet edilip edilmediği;</w:t>
      </w:r>
    </w:p>
    <w:p w:rsidR="00163EFC" w:rsidRPr="00573B64" w:rsidRDefault="00163EFC" w:rsidP="003B5A0C">
      <w:pPr>
        <w:autoSpaceDE w:val="0"/>
        <w:autoSpaceDN w:val="0"/>
        <w:adjustRightInd w:val="0"/>
        <w:spacing w:after="0" w:line="240" w:lineRule="auto"/>
        <w:ind w:firstLine="567"/>
        <w:jc w:val="both"/>
        <w:rPr>
          <w:rFonts w:ascii="Times New Roman" w:eastAsia="SimSun" w:hAnsi="Times New Roman" w:cs="Times New Roman"/>
          <w:iCs/>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39" w:name="_Toc42375730"/>
      <w:r w:rsidRPr="00573B64">
        <w:rPr>
          <w:rFonts w:ascii="Times New Roman" w:hAnsi="Times New Roman"/>
          <w:bCs/>
          <w:sz w:val="24"/>
          <w:szCs w:val="24"/>
          <w:shd w:val="clear" w:color="auto" w:fill="FFFFFF"/>
        </w:rPr>
        <w:t xml:space="preserve">7.10- </w:t>
      </w:r>
      <w:r w:rsidRPr="00573B64">
        <w:rPr>
          <w:rFonts w:ascii="Times New Roman" w:hAnsi="Times New Roman"/>
          <w:sz w:val="24"/>
          <w:szCs w:val="24"/>
        </w:rPr>
        <w:t xml:space="preserve"> Coğrafi yer adları ile ilgili iş ve işlemleri yürütmek</w:t>
      </w:r>
      <w:r w:rsidR="00163EFC" w:rsidRPr="00573B64">
        <w:rPr>
          <w:rFonts w:ascii="Times New Roman" w:hAnsi="Times New Roman"/>
          <w:sz w:val="24"/>
          <w:szCs w:val="24"/>
        </w:rPr>
        <w:t>;</w:t>
      </w:r>
      <w:bookmarkEnd w:id="39"/>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40" w:name="_Toc42375731"/>
      <w:r w:rsidRPr="00573B64">
        <w:rPr>
          <w:rFonts w:ascii="Times New Roman" w:hAnsi="Times New Roman"/>
          <w:bCs/>
          <w:sz w:val="24"/>
          <w:szCs w:val="24"/>
          <w:shd w:val="clear" w:color="auto" w:fill="FFFFFF"/>
        </w:rPr>
        <w:t xml:space="preserve">7.11- </w:t>
      </w:r>
      <w:r w:rsidRPr="00573B64">
        <w:rPr>
          <w:rFonts w:ascii="Times New Roman" w:hAnsi="Times New Roman"/>
          <w:sz w:val="24"/>
          <w:szCs w:val="24"/>
        </w:rPr>
        <w:t>2942 sayılı Kamulaştırma Kanunu gereğince verilen görevleri yapmak</w:t>
      </w:r>
      <w:r w:rsidR="00163EFC" w:rsidRPr="00573B64">
        <w:rPr>
          <w:rFonts w:ascii="Times New Roman" w:hAnsi="Times New Roman"/>
          <w:sz w:val="24"/>
          <w:szCs w:val="24"/>
        </w:rPr>
        <w:t>;</w:t>
      </w:r>
      <w:bookmarkEnd w:id="40"/>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7.11.01-</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04.11.1983 tarihli ve 2942 sayılı</w:t>
      </w:r>
      <w:r w:rsidRPr="00573B64">
        <w:rPr>
          <w:rFonts w:ascii="Times New Roman" w:eastAsia="Times New Roman" w:hAnsi="Times New Roman" w:cs="Times New Roman"/>
          <w:b/>
          <w:sz w:val="24"/>
          <w:szCs w:val="24"/>
          <w:lang w:eastAsia="tr-TR"/>
        </w:rPr>
        <w:t xml:space="preserve"> Kamulaştırma Kanununun</w:t>
      </w:r>
      <w:r w:rsidRPr="00573B64">
        <w:rPr>
          <w:rFonts w:ascii="Times New Roman" w:eastAsia="Times New Roman" w:hAnsi="Times New Roman" w:cs="Times New Roman"/>
          <w:sz w:val="24"/>
          <w:szCs w:val="24"/>
          <w:lang w:eastAsia="tr-TR"/>
        </w:rPr>
        <w:t xml:space="preserve"> 3</w:t>
      </w:r>
      <w:r w:rsidR="006111A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6111A9" w:rsidRPr="00573B64">
        <w:rPr>
          <w:rFonts w:ascii="Times New Roman" w:eastAsia="Times New Roman" w:hAnsi="Times New Roman" w:cs="Times New Roman"/>
          <w:sz w:val="24"/>
          <w:szCs w:val="24"/>
          <w:lang w:eastAsia="tr-TR"/>
        </w:rPr>
        <w:t>dördüncü</w:t>
      </w:r>
      <w:r w:rsidRPr="00573B64">
        <w:rPr>
          <w:rFonts w:ascii="Times New Roman" w:eastAsia="Times New Roman" w:hAnsi="Times New Roman" w:cs="Times New Roman"/>
          <w:sz w:val="24"/>
          <w:szCs w:val="24"/>
          <w:lang w:eastAsia="tr-TR"/>
        </w:rPr>
        <w:t xml:space="preserve"> fıkrası gereğince</w:t>
      </w:r>
      <w:r w:rsidRPr="00573B64">
        <w:rPr>
          <w:rFonts w:ascii="Times New Roman" w:eastAsia="MS Mincho" w:hAnsi="Times New Roman" w:cs="Times New Roman"/>
          <w:bCs/>
          <w:sz w:val="24"/>
          <w:szCs w:val="24"/>
          <w:lang w:eastAsia="tr-TR"/>
        </w:rPr>
        <w:t>;</w:t>
      </w:r>
      <w:r w:rsidRPr="00573B64">
        <w:rPr>
          <w:rFonts w:ascii="Times New Roman" w:eastAsia="Times New Roman" w:hAnsi="Times New Roman" w:cs="Times New Roman"/>
          <w:sz w:val="24"/>
          <w:szCs w:val="24"/>
          <w:lang w:eastAsia="tr-TR"/>
        </w:rPr>
        <w:t xml:space="preserve"> </w:t>
      </w:r>
      <w:r w:rsidRPr="00573B64">
        <w:rPr>
          <w:rFonts w:ascii="Times New Roman" w:eastAsia="MS Mincho" w:hAnsi="Times New Roman" w:cs="Times New Roman"/>
          <w:sz w:val="24"/>
          <w:szCs w:val="24"/>
          <w:lang w:eastAsia="tr-TR"/>
        </w:rPr>
        <w:t>i</w:t>
      </w:r>
      <w:r w:rsidRPr="00573B64">
        <w:rPr>
          <w:rFonts w:ascii="Times New Roman" w:eastAsia="Times New Roman" w:hAnsi="Times New Roman" w:cs="Times New Roman"/>
          <w:sz w:val="24"/>
          <w:szCs w:val="24"/>
          <w:lang w:eastAsia="tr-TR"/>
        </w:rPr>
        <w:t>darelerce yeterli ödenek temin edilmeden kamulaştırma işlemlerine başlanılamayacağı kuralının bilinmesi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735FE6"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b/>
          <w:sz w:val="24"/>
          <w:szCs w:val="24"/>
        </w:rPr>
        <w:t xml:space="preserve">a) </w:t>
      </w:r>
      <w:r w:rsidR="00E2243A" w:rsidRPr="00573B64">
        <w:rPr>
          <w:rFonts w:ascii="Times New Roman" w:eastAsia="Calibri" w:hAnsi="Times New Roman" w:cs="Times New Roman"/>
          <w:sz w:val="24"/>
          <w:szCs w:val="24"/>
        </w:rPr>
        <w:t>2942 sayılı Kanunun 5</w:t>
      </w:r>
      <w:r w:rsidR="006111A9" w:rsidRPr="00573B64">
        <w:rPr>
          <w:rFonts w:ascii="Times New Roman" w:eastAsia="Calibri" w:hAnsi="Times New Roman" w:cs="Times New Roman"/>
          <w:sz w:val="24"/>
          <w:szCs w:val="24"/>
        </w:rPr>
        <w:t xml:space="preserve"> inci</w:t>
      </w:r>
      <w:r w:rsidR="00E2243A" w:rsidRPr="00573B64">
        <w:rPr>
          <w:rFonts w:ascii="Times New Roman" w:eastAsia="Calibri" w:hAnsi="Times New Roman" w:cs="Times New Roman"/>
          <w:sz w:val="24"/>
          <w:szCs w:val="24"/>
        </w:rPr>
        <w:t xml:space="preserve"> maddesi</w:t>
      </w:r>
      <w:r w:rsidR="00071DF2" w:rsidRPr="00573B64">
        <w:rPr>
          <w:rFonts w:ascii="Times New Roman" w:eastAsia="Calibri" w:hAnsi="Times New Roman" w:cs="Times New Roman"/>
          <w:sz w:val="24"/>
          <w:szCs w:val="24"/>
        </w:rPr>
        <w:t>nin</w:t>
      </w:r>
      <w:r w:rsidR="00E2243A" w:rsidRPr="00573B64">
        <w:rPr>
          <w:rFonts w:ascii="Times New Roman" w:eastAsia="Calibri" w:hAnsi="Times New Roman" w:cs="Times New Roman"/>
          <w:sz w:val="24"/>
          <w:szCs w:val="24"/>
        </w:rPr>
        <w:t xml:space="preserve"> </w:t>
      </w:r>
      <w:r w:rsidR="006111A9" w:rsidRPr="00573B64">
        <w:rPr>
          <w:rFonts w:ascii="Times New Roman" w:eastAsia="Calibri" w:hAnsi="Times New Roman" w:cs="Times New Roman"/>
          <w:sz w:val="24"/>
          <w:szCs w:val="24"/>
        </w:rPr>
        <w:t>birinci</w:t>
      </w:r>
      <w:r w:rsidR="00071DF2" w:rsidRPr="00573B64">
        <w:rPr>
          <w:rFonts w:ascii="Times New Roman" w:eastAsia="Calibri" w:hAnsi="Times New Roman" w:cs="Times New Roman"/>
          <w:sz w:val="24"/>
          <w:szCs w:val="24"/>
        </w:rPr>
        <w:t xml:space="preserve"> fıkrasının (a) bendinin 4</w:t>
      </w:r>
      <w:r w:rsidR="006111A9" w:rsidRPr="00573B64">
        <w:rPr>
          <w:rFonts w:ascii="Times New Roman" w:eastAsia="Calibri" w:hAnsi="Times New Roman" w:cs="Times New Roman"/>
          <w:sz w:val="24"/>
          <w:szCs w:val="24"/>
        </w:rPr>
        <w:t xml:space="preserve"> üncü</w:t>
      </w:r>
      <w:r w:rsidR="00071DF2" w:rsidRPr="00573B64">
        <w:rPr>
          <w:rFonts w:ascii="Times New Roman" w:eastAsia="Calibri" w:hAnsi="Times New Roman" w:cs="Times New Roman"/>
          <w:sz w:val="24"/>
          <w:szCs w:val="24"/>
        </w:rPr>
        <w:t xml:space="preserve"> ve 9</w:t>
      </w:r>
      <w:r w:rsidR="006111A9" w:rsidRPr="00573B64">
        <w:rPr>
          <w:rFonts w:ascii="Times New Roman" w:eastAsia="Calibri" w:hAnsi="Times New Roman" w:cs="Times New Roman"/>
          <w:sz w:val="24"/>
          <w:szCs w:val="24"/>
        </w:rPr>
        <w:t xml:space="preserve"> uncu</w:t>
      </w:r>
      <w:r w:rsidR="00071DF2" w:rsidRPr="00573B64">
        <w:rPr>
          <w:rFonts w:ascii="Times New Roman" w:eastAsia="Calibri" w:hAnsi="Times New Roman" w:cs="Times New Roman"/>
          <w:sz w:val="24"/>
          <w:szCs w:val="24"/>
        </w:rPr>
        <w:t xml:space="preserve"> alt bentleri </w:t>
      </w:r>
      <w:r w:rsidR="00E2243A" w:rsidRPr="00573B64">
        <w:rPr>
          <w:rFonts w:ascii="Times New Roman" w:eastAsia="Calibri" w:hAnsi="Times New Roman" w:cs="Times New Roman"/>
          <w:sz w:val="24"/>
          <w:szCs w:val="24"/>
        </w:rPr>
        <w:t xml:space="preserve">gereğince; </w:t>
      </w:r>
      <w:r w:rsidR="00E2243A" w:rsidRPr="00573B64">
        <w:rPr>
          <w:rFonts w:ascii="Times New Roman" w:eastAsia="Times New Roman" w:hAnsi="Times New Roman" w:cs="Times New Roman"/>
          <w:sz w:val="24"/>
          <w:szCs w:val="24"/>
          <w:lang w:eastAsia="tr-TR"/>
        </w:rPr>
        <w:t xml:space="preserve">Devlet yararına veya bir il sınırları içindeki birden çok ilçeye bağlı köyler ve belediyeler yararına kamulaştırmalarda; </w:t>
      </w:r>
      <w:r w:rsidR="00E2243A" w:rsidRPr="00573B64">
        <w:rPr>
          <w:rFonts w:ascii="Times New Roman" w:eastAsia="Calibri" w:hAnsi="Times New Roman" w:cs="Times New Roman"/>
          <w:sz w:val="24"/>
          <w:szCs w:val="24"/>
        </w:rPr>
        <w:t>il idare kurulu tarafından kamu yararı kararı veril</w:t>
      </w:r>
      <w:r w:rsidR="00071DF2" w:rsidRPr="00573B64">
        <w:rPr>
          <w:rFonts w:ascii="Times New Roman" w:eastAsia="Calibri" w:hAnsi="Times New Roman" w:cs="Times New Roman"/>
          <w:sz w:val="24"/>
          <w:szCs w:val="24"/>
        </w:rPr>
        <w:t>eceği</w:t>
      </w:r>
      <w:r w:rsidR="00E2243A" w:rsidRPr="00573B64">
        <w:rPr>
          <w:rFonts w:ascii="Times New Roman" w:eastAsia="Calibri" w:hAnsi="Times New Roman" w:cs="Times New Roman"/>
          <w:sz w:val="24"/>
          <w:szCs w:val="24"/>
        </w:rPr>
        <w:t>;</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071DF2" w:rsidRPr="00573B64" w:rsidRDefault="00735FE6"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b/>
          <w:sz w:val="24"/>
          <w:szCs w:val="24"/>
        </w:rPr>
        <w:t xml:space="preserve">b) </w:t>
      </w:r>
      <w:r w:rsidR="00E2243A" w:rsidRPr="00573B64">
        <w:rPr>
          <w:rFonts w:ascii="Times New Roman" w:eastAsia="Calibri" w:hAnsi="Times New Roman" w:cs="Times New Roman"/>
          <w:sz w:val="24"/>
          <w:szCs w:val="24"/>
        </w:rPr>
        <w:t>2942 sayılı Kanunun 6</w:t>
      </w:r>
      <w:r w:rsidR="006111A9" w:rsidRPr="00573B64">
        <w:rPr>
          <w:rFonts w:ascii="Times New Roman" w:eastAsia="Calibri" w:hAnsi="Times New Roman" w:cs="Times New Roman"/>
          <w:sz w:val="24"/>
          <w:szCs w:val="24"/>
        </w:rPr>
        <w:t xml:space="preserve"> ncı</w:t>
      </w:r>
      <w:r w:rsidR="00E2243A" w:rsidRPr="00573B64">
        <w:rPr>
          <w:rFonts w:ascii="Times New Roman" w:eastAsia="Calibri" w:hAnsi="Times New Roman" w:cs="Times New Roman"/>
          <w:sz w:val="24"/>
          <w:szCs w:val="24"/>
        </w:rPr>
        <w:t xml:space="preserve"> maddesi gereğince; </w:t>
      </w:r>
    </w:p>
    <w:p w:rsidR="00071DF2" w:rsidRPr="00573B64" w:rsidRDefault="00071DF2"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Calibri" w:hAnsi="Times New Roman" w:cs="Times New Roman"/>
          <w:sz w:val="24"/>
          <w:szCs w:val="24"/>
        </w:rPr>
        <w:t xml:space="preserve">Merkez </w:t>
      </w:r>
      <w:r w:rsidR="00E2243A" w:rsidRPr="00573B64">
        <w:rPr>
          <w:rFonts w:ascii="Times New Roman" w:eastAsia="Calibri" w:hAnsi="Times New Roman" w:cs="Times New Roman"/>
          <w:sz w:val="24"/>
          <w:szCs w:val="24"/>
        </w:rPr>
        <w:t xml:space="preserve">ilçe sınırlarındaki, </w:t>
      </w:r>
      <w:r w:rsidR="00E2243A" w:rsidRPr="00573B64">
        <w:rPr>
          <w:rFonts w:ascii="Times New Roman" w:eastAsia="Times New Roman" w:hAnsi="Times New Roman" w:cs="Times New Roman"/>
          <w:sz w:val="24"/>
          <w:szCs w:val="24"/>
          <w:lang w:eastAsia="tr-TR"/>
        </w:rPr>
        <w:t xml:space="preserve">köy ihtiyar kurulları ve belediye encümenlerinin; </w:t>
      </w:r>
    </w:p>
    <w:p w:rsidR="00071DF2" w:rsidRPr="00573B64" w:rsidRDefault="00071DF2"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İlçe</w:t>
      </w:r>
      <w:r w:rsidR="00E2243A" w:rsidRPr="00573B64">
        <w:rPr>
          <w:rFonts w:ascii="Times New Roman" w:eastAsia="Times New Roman" w:hAnsi="Times New Roman" w:cs="Times New Roman"/>
          <w:sz w:val="24"/>
          <w:szCs w:val="24"/>
          <w:lang w:eastAsia="tr-TR"/>
        </w:rPr>
        <w:t xml:space="preserve"> idare kurulları, il daimi encümenleri ve il idare kurullarının;  </w:t>
      </w:r>
    </w:p>
    <w:p w:rsidR="00071DF2" w:rsidRPr="00573B64" w:rsidRDefault="00071DF2"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Gerçek</w:t>
      </w:r>
      <w:r w:rsidR="00E2243A" w:rsidRPr="00573B64">
        <w:rPr>
          <w:rFonts w:ascii="Times New Roman" w:eastAsia="Times New Roman" w:hAnsi="Times New Roman" w:cs="Times New Roman"/>
          <w:sz w:val="24"/>
          <w:szCs w:val="24"/>
          <w:lang w:eastAsia="tr-TR"/>
        </w:rPr>
        <w:t xml:space="preserve"> kişiler veya özel hukuk tüzelkişileri yararına; köy, belediye veya özel idarece verilen;</w:t>
      </w:r>
    </w:p>
    <w:p w:rsidR="00E2243A" w:rsidRPr="00573B64" w:rsidRDefault="00071DF2"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sz w:val="24"/>
          <w:szCs w:val="24"/>
          <w:lang w:eastAsia="tr-TR"/>
        </w:rPr>
        <w:t xml:space="preserve">Kamu </w:t>
      </w:r>
      <w:r w:rsidR="00E2243A" w:rsidRPr="00573B64">
        <w:rPr>
          <w:rFonts w:ascii="Times New Roman" w:eastAsia="Times New Roman" w:hAnsi="Times New Roman" w:cs="Times New Roman"/>
          <w:sz w:val="24"/>
          <w:szCs w:val="24"/>
          <w:lang w:eastAsia="tr-TR"/>
        </w:rPr>
        <w:t>yararı kararlarının</w:t>
      </w:r>
      <w:r w:rsidR="00E2243A" w:rsidRPr="00573B64">
        <w:rPr>
          <w:rFonts w:ascii="Times New Roman" w:eastAsia="Calibri" w:hAnsi="Times New Roman" w:cs="Times New Roman"/>
          <w:sz w:val="24"/>
          <w:szCs w:val="24"/>
        </w:rPr>
        <w:t xml:space="preserve"> valiler</w:t>
      </w:r>
      <w:r w:rsidRPr="00573B64">
        <w:rPr>
          <w:rFonts w:ascii="Times New Roman" w:eastAsia="Calibri" w:hAnsi="Times New Roman" w:cs="Times New Roman"/>
          <w:sz w:val="24"/>
          <w:szCs w:val="24"/>
        </w:rPr>
        <w:t>in onayı ile tamamlanacağı</w:t>
      </w:r>
      <w:r w:rsidR="00E2243A" w:rsidRPr="00573B64">
        <w:rPr>
          <w:rFonts w:ascii="Times New Roman" w:eastAsia="Calibri" w:hAnsi="Times New Roman" w:cs="Times New Roman"/>
          <w:sz w:val="24"/>
          <w:szCs w:val="24"/>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735FE6" w:rsidP="003B5A0C">
      <w:pPr>
        <w:spacing w:after="0" w:line="240" w:lineRule="auto"/>
        <w:ind w:firstLine="567"/>
        <w:jc w:val="both"/>
        <w:rPr>
          <w:rFonts w:ascii="Times New Roman" w:hAnsi="Times New Roman" w:cs="Times New Roman"/>
          <w:sz w:val="24"/>
          <w:szCs w:val="24"/>
        </w:rPr>
      </w:pPr>
      <w:r w:rsidRPr="00573B64">
        <w:rPr>
          <w:rFonts w:ascii="Times New Roman" w:eastAsia="Calibri" w:hAnsi="Times New Roman" w:cs="Times New Roman"/>
          <w:b/>
          <w:sz w:val="24"/>
          <w:szCs w:val="24"/>
        </w:rPr>
        <w:t xml:space="preserve">c) </w:t>
      </w:r>
      <w:r w:rsidR="00E2243A" w:rsidRPr="00573B64">
        <w:rPr>
          <w:rFonts w:ascii="Times New Roman" w:eastAsia="Calibri" w:hAnsi="Times New Roman" w:cs="Times New Roman"/>
          <w:sz w:val="24"/>
          <w:szCs w:val="24"/>
        </w:rPr>
        <w:t>2942 sayılı Kanunun 9</w:t>
      </w:r>
      <w:r w:rsidR="006111A9" w:rsidRPr="00573B64">
        <w:rPr>
          <w:rFonts w:ascii="Times New Roman" w:eastAsia="Calibri" w:hAnsi="Times New Roman" w:cs="Times New Roman"/>
          <w:sz w:val="24"/>
          <w:szCs w:val="24"/>
        </w:rPr>
        <w:t xml:space="preserve"> uncu</w:t>
      </w:r>
      <w:r w:rsidR="00E2243A" w:rsidRPr="00573B64">
        <w:rPr>
          <w:rFonts w:ascii="Times New Roman" w:eastAsia="Calibri" w:hAnsi="Times New Roman" w:cs="Times New Roman"/>
          <w:sz w:val="24"/>
          <w:szCs w:val="24"/>
        </w:rPr>
        <w:t xml:space="preserve"> </w:t>
      </w:r>
      <w:r w:rsidR="00B80547" w:rsidRPr="00573B64">
        <w:rPr>
          <w:rFonts w:ascii="Times New Roman" w:eastAsia="Calibri" w:hAnsi="Times New Roman" w:cs="Times New Roman"/>
          <w:sz w:val="24"/>
          <w:szCs w:val="24"/>
        </w:rPr>
        <w:t>m</w:t>
      </w:r>
      <w:r w:rsidR="00E2243A" w:rsidRPr="00573B64">
        <w:rPr>
          <w:rFonts w:ascii="Times New Roman" w:eastAsia="Calibri" w:hAnsi="Times New Roman" w:cs="Times New Roman"/>
          <w:sz w:val="24"/>
          <w:szCs w:val="24"/>
        </w:rPr>
        <w:t>addesi</w:t>
      </w:r>
      <w:r w:rsidR="00B80547" w:rsidRPr="00573B64">
        <w:rPr>
          <w:rFonts w:ascii="Times New Roman" w:eastAsia="Calibri" w:hAnsi="Times New Roman" w:cs="Times New Roman"/>
          <w:sz w:val="24"/>
          <w:szCs w:val="24"/>
        </w:rPr>
        <w:t xml:space="preserve">nin </w:t>
      </w:r>
      <w:r w:rsidR="006111A9" w:rsidRPr="00573B64">
        <w:rPr>
          <w:rFonts w:ascii="Times New Roman" w:eastAsia="Calibri" w:hAnsi="Times New Roman" w:cs="Times New Roman"/>
          <w:sz w:val="24"/>
          <w:szCs w:val="24"/>
        </w:rPr>
        <w:t>birinci</w:t>
      </w:r>
      <w:r w:rsidR="00B80547" w:rsidRPr="00573B64">
        <w:rPr>
          <w:rFonts w:ascii="Times New Roman" w:eastAsia="Calibri" w:hAnsi="Times New Roman" w:cs="Times New Roman"/>
          <w:sz w:val="24"/>
          <w:szCs w:val="24"/>
        </w:rPr>
        <w:t xml:space="preserve"> fıkrası</w:t>
      </w:r>
      <w:r w:rsidR="00E2243A" w:rsidRPr="00573B64">
        <w:rPr>
          <w:rFonts w:ascii="Times New Roman" w:eastAsia="Calibri" w:hAnsi="Times New Roman" w:cs="Times New Roman"/>
          <w:sz w:val="24"/>
          <w:szCs w:val="24"/>
        </w:rPr>
        <w:t xml:space="preserve"> gereğince; kamulaştırma yapacak </w:t>
      </w:r>
      <w:r w:rsidR="00141A2E" w:rsidRPr="00573B64">
        <w:rPr>
          <w:rFonts w:ascii="Times New Roman" w:eastAsia="Calibri" w:hAnsi="Times New Roman" w:cs="Times New Roman"/>
          <w:sz w:val="24"/>
          <w:szCs w:val="24"/>
        </w:rPr>
        <w:t>idarenin tapulama</w:t>
      </w:r>
      <w:r w:rsidR="00E2243A" w:rsidRPr="00573B64">
        <w:rPr>
          <w:rFonts w:ascii="Times New Roman" w:eastAsia="Calibri" w:hAnsi="Times New Roman" w:cs="Times New Roman"/>
          <w:sz w:val="24"/>
          <w:szCs w:val="24"/>
        </w:rPr>
        <w:t xml:space="preserve"> veya kadastrosu yapılmamış yerlerin durumunun tespiti için </w:t>
      </w:r>
      <w:r w:rsidR="00B80547" w:rsidRPr="00573B64">
        <w:rPr>
          <w:rFonts w:ascii="Times New Roman" w:hAnsi="Times New Roman" w:cs="Times New Roman"/>
          <w:sz w:val="24"/>
          <w:szCs w:val="24"/>
        </w:rPr>
        <w:t>mahallin mülki amirine müracaatla, kamulaştırma yapılacak yerde iki asıl ve iki yedek olmak üzere dört bilirkişinin seçilmesini isteyeceği; mülki amirinin idarenin bu istemi üzerine sekiz gün içerisinde bilirkişilerin seçilmesini ve sulh hukuk mahkemesinde yeminlerinin yaptırılarak isimlerinin kamulaştırmayı yapacak idareye bildirilmesini sağlayacağı;</w:t>
      </w:r>
    </w:p>
    <w:p w:rsidR="00D0444B" w:rsidRPr="00573B64" w:rsidRDefault="00D0444B" w:rsidP="003B5A0C">
      <w:pPr>
        <w:spacing w:after="0" w:line="240" w:lineRule="auto"/>
        <w:ind w:firstLine="567"/>
        <w:jc w:val="both"/>
        <w:rPr>
          <w:rFonts w:ascii="Times New Roman" w:hAnsi="Times New Roman" w:cs="Times New Roman"/>
          <w:sz w:val="24"/>
          <w:szCs w:val="24"/>
        </w:rPr>
      </w:pPr>
    </w:p>
    <w:p w:rsidR="00735FE6" w:rsidRPr="00573B64" w:rsidRDefault="00735FE6"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Times New Roman" w:hAnsi="Times New Roman" w:cs="Times New Roman"/>
          <w:b/>
          <w:bCs/>
          <w:sz w:val="24"/>
          <w:szCs w:val="24"/>
          <w:lang w:eastAsia="tr-TR"/>
        </w:rPr>
        <w:t xml:space="preserve">d) </w:t>
      </w:r>
      <w:r w:rsidRPr="00573B64">
        <w:rPr>
          <w:rFonts w:ascii="Times New Roman" w:eastAsia="Times New Roman" w:hAnsi="Times New Roman" w:cs="Times New Roman"/>
          <w:bCs/>
          <w:sz w:val="24"/>
          <w:szCs w:val="24"/>
          <w:lang w:eastAsia="tr-TR"/>
        </w:rPr>
        <w:t xml:space="preserve">31.12.2012 tarihinde yürürlüğe giren </w:t>
      </w:r>
      <w:r w:rsidR="00314496" w:rsidRPr="00573B64">
        <w:rPr>
          <w:rFonts w:ascii="Times New Roman" w:eastAsia="Times New Roman" w:hAnsi="Times New Roman" w:cs="Times New Roman"/>
          <w:sz w:val="24"/>
          <w:szCs w:val="24"/>
          <w:lang w:eastAsia="tr-TR"/>
        </w:rPr>
        <w:t>6306 sayılı</w:t>
      </w:r>
      <w:r w:rsidR="00314496" w:rsidRPr="00573B64">
        <w:rPr>
          <w:rFonts w:ascii="Times New Roman" w:eastAsia="Times New Roman" w:hAnsi="Times New Roman" w:cs="Times New Roman"/>
          <w:b/>
          <w:sz w:val="24"/>
          <w:szCs w:val="24"/>
          <w:lang w:eastAsia="tr-TR"/>
        </w:rPr>
        <w:t xml:space="preserve"> </w:t>
      </w:r>
      <w:r w:rsidR="00314496" w:rsidRPr="00573B64">
        <w:rPr>
          <w:rFonts w:ascii="Times New Roman" w:eastAsia="Times New Roman" w:hAnsi="Times New Roman" w:cs="Times New Roman"/>
          <w:b/>
          <w:bCs/>
          <w:sz w:val="24"/>
          <w:szCs w:val="24"/>
          <w:lang w:eastAsia="tr-TR"/>
        </w:rPr>
        <w:t>Afet Riski Altındaki Alanların Dönüştürülmesi Hakkında Kanunun</w:t>
      </w:r>
      <w:r w:rsidR="00314496" w:rsidRPr="00573B64">
        <w:rPr>
          <w:rFonts w:ascii="Times New Roman" w:eastAsia="Times New Roman" w:hAnsi="Times New Roman" w:cs="Times New Roman"/>
          <w:bCs/>
          <w:sz w:val="24"/>
          <w:szCs w:val="24"/>
          <w:lang w:eastAsia="tr-TR"/>
        </w:rPr>
        <w:t xml:space="preserve"> </w:t>
      </w:r>
      <w:r w:rsidR="00034998" w:rsidRPr="00573B64">
        <w:rPr>
          <w:rFonts w:ascii="Times New Roman" w:eastAsia="Times New Roman" w:hAnsi="Times New Roman" w:cs="Times New Roman"/>
          <w:bCs/>
          <w:sz w:val="24"/>
          <w:szCs w:val="24"/>
          <w:lang w:eastAsia="tr-TR"/>
        </w:rPr>
        <w:t>12</w:t>
      </w:r>
      <w:r w:rsidR="006111A9" w:rsidRPr="00573B64">
        <w:rPr>
          <w:rFonts w:ascii="Times New Roman" w:eastAsia="Times New Roman" w:hAnsi="Times New Roman" w:cs="Times New Roman"/>
          <w:bCs/>
          <w:sz w:val="24"/>
          <w:szCs w:val="24"/>
          <w:lang w:eastAsia="tr-TR"/>
        </w:rPr>
        <w:t xml:space="preserve"> nci</w:t>
      </w:r>
      <w:r w:rsidR="00314496" w:rsidRPr="00573B64">
        <w:rPr>
          <w:rFonts w:ascii="Times New Roman" w:eastAsia="Times New Roman" w:hAnsi="Times New Roman" w:cs="Times New Roman"/>
          <w:bCs/>
          <w:sz w:val="24"/>
          <w:szCs w:val="24"/>
          <w:lang w:eastAsia="tr-TR"/>
        </w:rPr>
        <w:t xml:space="preserve"> </w:t>
      </w:r>
      <w:r w:rsidR="00034998" w:rsidRPr="00573B64">
        <w:rPr>
          <w:rFonts w:ascii="Times New Roman" w:eastAsia="Times New Roman" w:hAnsi="Times New Roman" w:cs="Times New Roman"/>
          <w:bCs/>
          <w:sz w:val="24"/>
          <w:szCs w:val="24"/>
          <w:lang w:eastAsia="tr-TR"/>
        </w:rPr>
        <w:t>m</w:t>
      </w:r>
      <w:r w:rsidR="00314496" w:rsidRPr="00573B64">
        <w:rPr>
          <w:rFonts w:ascii="Times New Roman" w:eastAsia="Times New Roman" w:hAnsi="Times New Roman" w:cs="Times New Roman"/>
          <w:bCs/>
          <w:sz w:val="24"/>
          <w:szCs w:val="24"/>
          <w:lang w:eastAsia="tr-TR"/>
        </w:rPr>
        <w:t>addesi</w:t>
      </w:r>
      <w:r w:rsidR="00034998" w:rsidRPr="00573B64">
        <w:rPr>
          <w:rFonts w:ascii="Times New Roman" w:eastAsia="Times New Roman" w:hAnsi="Times New Roman" w:cs="Times New Roman"/>
          <w:bCs/>
          <w:sz w:val="24"/>
          <w:szCs w:val="24"/>
          <w:lang w:eastAsia="tr-TR"/>
        </w:rPr>
        <w:t xml:space="preserve"> ile </w:t>
      </w:r>
      <w:r w:rsidR="00034998" w:rsidRPr="00573B64">
        <w:rPr>
          <w:rFonts w:ascii="Times New Roman" w:eastAsia="Calibri" w:hAnsi="Times New Roman" w:cs="Times New Roman"/>
          <w:sz w:val="24"/>
          <w:szCs w:val="24"/>
        </w:rPr>
        <w:t>2942 sayılı Kanunun 15</w:t>
      </w:r>
      <w:r w:rsidR="006111A9" w:rsidRPr="00573B64">
        <w:rPr>
          <w:rFonts w:ascii="Times New Roman" w:eastAsia="Calibri" w:hAnsi="Times New Roman" w:cs="Times New Roman"/>
          <w:sz w:val="24"/>
          <w:szCs w:val="24"/>
        </w:rPr>
        <w:t xml:space="preserve"> inci</w:t>
      </w:r>
      <w:r w:rsidR="00034998" w:rsidRPr="00573B64">
        <w:rPr>
          <w:rFonts w:ascii="Times New Roman" w:eastAsia="Calibri" w:hAnsi="Times New Roman" w:cs="Times New Roman"/>
          <w:sz w:val="24"/>
          <w:szCs w:val="24"/>
        </w:rPr>
        <w:t xml:space="preserve"> maddesinin </w:t>
      </w:r>
      <w:r w:rsidR="006111A9" w:rsidRPr="00573B64">
        <w:rPr>
          <w:rFonts w:ascii="Times New Roman" w:eastAsia="Calibri" w:hAnsi="Times New Roman" w:cs="Times New Roman"/>
          <w:sz w:val="24"/>
          <w:szCs w:val="24"/>
        </w:rPr>
        <w:t>birinci</w:t>
      </w:r>
      <w:r w:rsidR="00034998" w:rsidRPr="00573B64">
        <w:rPr>
          <w:rFonts w:ascii="Times New Roman" w:eastAsia="Calibri" w:hAnsi="Times New Roman" w:cs="Times New Roman"/>
          <w:sz w:val="24"/>
          <w:szCs w:val="24"/>
        </w:rPr>
        <w:t xml:space="preserve"> ve </w:t>
      </w:r>
      <w:r w:rsidR="006111A9" w:rsidRPr="00573B64">
        <w:rPr>
          <w:rFonts w:ascii="Times New Roman" w:eastAsia="Calibri" w:hAnsi="Times New Roman" w:cs="Times New Roman"/>
          <w:sz w:val="24"/>
          <w:szCs w:val="24"/>
        </w:rPr>
        <w:t>sekizinci</w:t>
      </w:r>
      <w:r w:rsidR="00034998" w:rsidRPr="00573B64">
        <w:rPr>
          <w:rFonts w:ascii="Times New Roman" w:eastAsia="Calibri" w:hAnsi="Times New Roman" w:cs="Times New Roman"/>
          <w:sz w:val="24"/>
          <w:szCs w:val="24"/>
        </w:rPr>
        <w:t xml:space="preserve"> fıkralarında değişiklik </w:t>
      </w:r>
      <w:r w:rsidRPr="00573B64">
        <w:rPr>
          <w:rFonts w:ascii="Times New Roman" w:eastAsia="Calibri" w:hAnsi="Times New Roman" w:cs="Times New Roman"/>
          <w:sz w:val="24"/>
          <w:szCs w:val="24"/>
        </w:rPr>
        <w:t xml:space="preserve">yapılmış </w:t>
      </w:r>
      <w:r w:rsidR="00034998" w:rsidRPr="00573B64">
        <w:rPr>
          <w:rFonts w:ascii="Times New Roman" w:eastAsia="Calibri" w:hAnsi="Times New Roman" w:cs="Times New Roman"/>
          <w:sz w:val="24"/>
          <w:szCs w:val="24"/>
        </w:rPr>
        <w:t>ve aynı maddeye 11. fıkra</w:t>
      </w:r>
      <w:r w:rsidRPr="00573B64">
        <w:rPr>
          <w:rFonts w:ascii="Times New Roman" w:eastAsia="Calibri" w:hAnsi="Times New Roman" w:cs="Times New Roman"/>
          <w:sz w:val="24"/>
          <w:szCs w:val="24"/>
        </w:rPr>
        <w:t xml:space="preserve"> eklenmiştir. Söz konusu fıkraların;</w:t>
      </w:r>
    </w:p>
    <w:p w:rsidR="00034998" w:rsidRPr="00573B64" w:rsidRDefault="0003499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Calibri" w:hAnsi="Times New Roman" w:cs="Times New Roman"/>
          <w:sz w:val="24"/>
          <w:szCs w:val="24"/>
        </w:rPr>
        <w:t>“</w:t>
      </w:r>
      <w:r w:rsidRPr="00573B64">
        <w:rPr>
          <w:rFonts w:ascii="Times New Roman" w:eastAsia="Times New Roman" w:hAnsi="Times New Roman" w:cs="Times New Roman"/>
          <w:sz w:val="24"/>
          <w:szCs w:val="24"/>
          <w:lang w:eastAsia="tr-TR"/>
        </w:rPr>
        <w:t>Türk Mühendis ve Mimar Odaları Birliğine bağlı meslek odalarının her biri tarafından, üyelerinin oturdukları yer göz önünde bulundurularak; illerden nüfusu beşyüzbinin altında olanlar için yirmibeş ila elli, nüfusu beşyüzbin ile birmilyon arasında olanlar için elli ila yüz,</w:t>
      </w:r>
      <w:r w:rsidR="0070695C" w:rsidRPr="00573B64">
        <w:rPr>
          <w:rFonts w:ascii="Times New Roman" w:eastAsia="Times New Roman" w:hAnsi="Times New Roman" w:cs="Times New Roman"/>
          <w:sz w:val="24"/>
          <w:szCs w:val="24"/>
          <w:lang w:eastAsia="tr-TR"/>
        </w:rPr>
        <w:t xml:space="preserve"> n</w:t>
      </w:r>
      <w:r w:rsidRPr="00573B64">
        <w:rPr>
          <w:rFonts w:ascii="Times New Roman" w:eastAsia="Times New Roman" w:hAnsi="Times New Roman" w:cs="Times New Roman"/>
          <w:sz w:val="24"/>
          <w:szCs w:val="24"/>
          <w:lang w:eastAsia="tr-TR"/>
        </w:rPr>
        <w:t>üfusu</w:t>
      </w:r>
      <w:r w:rsidR="0070695C"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birmilyon</w:t>
      </w:r>
      <w:r w:rsidR="0070695C" w:rsidRPr="00573B64">
        <w:rPr>
          <w:rFonts w:ascii="Times New Roman" w:eastAsia="Times New Roman" w:hAnsi="Times New Roman" w:cs="Times New Roman"/>
          <w:sz w:val="24"/>
          <w:szCs w:val="24"/>
          <w:lang w:eastAsia="tr-TR"/>
        </w:rPr>
        <w:t xml:space="preserve"> i</w:t>
      </w:r>
      <w:r w:rsidRPr="00573B64">
        <w:rPr>
          <w:rFonts w:ascii="Times New Roman" w:eastAsia="Times New Roman" w:hAnsi="Times New Roman" w:cs="Times New Roman"/>
          <w:sz w:val="24"/>
          <w:szCs w:val="24"/>
          <w:lang w:eastAsia="tr-TR"/>
        </w:rPr>
        <w:t>le</w:t>
      </w:r>
      <w:r w:rsidR="0070695C" w:rsidRPr="00573B64">
        <w:rPr>
          <w:rFonts w:ascii="Times New Roman" w:eastAsia="Times New Roman" w:hAnsi="Times New Roman" w:cs="Times New Roman"/>
          <w:sz w:val="24"/>
          <w:szCs w:val="24"/>
          <w:lang w:eastAsia="tr-TR"/>
        </w:rPr>
        <w:t xml:space="preserve"> ü</w:t>
      </w:r>
      <w:r w:rsidRPr="00573B64">
        <w:rPr>
          <w:rFonts w:ascii="Times New Roman" w:eastAsia="Times New Roman" w:hAnsi="Times New Roman" w:cs="Times New Roman"/>
          <w:sz w:val="24"/>
          <w:szCs w:val="24"/>
          <w:lang w:eastAsia="tr-TR"/>
        </w:rPr>
        <w:t>çmilyon</w:t>
      </w:r>
      <w:r w:rsidR="0070695C"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arasında olanlar için yüz ila yüzelli,</w:t>
      </w:r>
      <w:r w:rsidR="00735FE6" w:rsidRPr="00573B64">
        <w:rPr>
          <w:rFonts w:ascii="Times New Roman" w:eastAsia="Times New Roman" w:hAnsi="Times New Roman" w:cs="Times New Roman"/>
          <w:sz w:val="24"/>
          <w:szCs w:val="24"/>
          <w:lang w:eastAsia="tr-TR"/>
        </w:rPr>
        <w:t xml:space="preserve"> nüfusu üçmilyonun üzerinde olanlar için </w:t>
      </w:r>
      <w:r w:rsidRPr="00573B64">
        <w:rPr>
          <w:rFonts w:ascii="Times New Roman" w:eastAsia="Times New Roman" w:hAnsi="Times New Roman" w:cs="Times New Roman"/>
          <w:sz w:val="24"/>
          <w:szCs w:val="24"/>
          <w:lang w:eastAsia="tr-TR"/>
        </w:rPr>
        <w:t>yüzelli ila üçyüzelli bilirkişi ve ayrıca il merkezleri için il idare kurulları ve ilçeler için ilçe idare kurulları tarafından, bu bölgelerde oturan ve mühendis veya mimar olan taşınmaz mal sahipleri veya kiracılar arasından nüfusa göre belirlenen bilirkişi sayılarının en az üçte biri kadar bilirkişi, her yıl ocak ayının ilk haftasında seçilerek isim ve adreslerini belirten listeler valiliklere verilir.”</w:t>
      </w:r>
    </w:p>
    <w:p w:rsidR="00034998" w:rsidRPr="00573B64" w:rsidRDefault="0003499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“Taraflar, mahkemelere bildirilen listelerde yazılı olanlar ve yukarıdaki fıkrada belirtilen kimseler arasından bilirkişi seçmekte anlaşamadıkları takdirde; bilirkişiler, hâkimin kararı ile tayin edilen gün ve saatte, valilikçe, tarafların huzurunda ve gelmeyenin gıyabında kura yolu ile seçilir. Valilik, kuranın adil olarak yapılabilmesi için gerekli tedbirleri alır. Kuraya ilişkin itirazlar, davanın görüldüğü mahkemece karara bağlanır.”</w:t>
      </w:r>
    </w:p>
    <w:p w:rsidR="00034998" w:rsidRPr="00573B64" w:rsidRDefault="0003499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“Sermaye Piyasası Kuruluna kayıtlı olarak faaliyet gösteren lisanslı değerleme kuruluşlarının isim ve adreslerini belirten listeler, her yıl ocak ayı içinde, ikinci fıkradaki mahkemelere bildirilmek üzere Sermaye Piyasası Kurulunca valiliklere gönderilir. Yeterli sayıda değerleme uzmanı bulunan yerlerde, 10 uncu maddede öngörülen değer tespitleri, bilirkişi sıfatıyla öncelikle Sermaye Piyasası Kurulundan lisanslı değerleme uzmanlarına, taşınmaz geliştirme konusunda yüksek lisans veya doktora yapmış olan uzmanlara yaptırılır.”</w:t>
      </w:r>
      <w:r w:rsidR="00735FE6" w:rsidRPr="00573B64">
        <w:rPr>
          <w:rFonts w:ascii="Times New Roman" w:eastAsia="Times New Roman" w:hAnsi="Times New Roman" w:cs="Times New Roman"/>
          <w:sz w:val="24"/>
          <w:szCs w:val="24"/>
          <w:lang w:eastAsia="tr-TR"/>
        </w:rPr>
        <w:t xml:space="preserve"> biçiminde olduğu;</w:t>
      </w:r>
    </w:p>
    <w:p w:rsidR="00525510" w:rsidRPr="00573B64" w:rsidRDefault="00525510"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Yukarıda belirtilen s</w:t>
      </w:r>
      <w:r w:rsidR="00735FE6" w:rsidRPr="00573B64">
        <w:rPr>
          <w:rFonts w:ascii="Times New Roman" w:eastAsia="Calibri" w:hAnsi="Times New Roman" w:cs="Times New Roman"/>
          <w:sz w:val="24"/>
          <w:szCs w:val="24"/>
        </w:rPr>
        <w:t xml:space="preserve">öz konusu </w:t>
      </w:r>
      <w:r w:rsidR="001A56B6" w:rsidRPr="00573B64">
        <w:rPr>
          <w:rFonts w:ascii="Times New Roman" w:eastAsia="Calibri" w:hAnsi="Times New Roman" w:cs="Times New Roman"/>
          <w:sz w:val="24"/>
          <w:szCs w:val="24"/>
        </w:rPr>
        <w:t xml:space="preserve">değişiklik yapılan </w:t>
      </w:r>
      <w:r w:rsidR="00735FE6" w:rsidRPr="00573B64">
        <w:rPr>
          <w:rFonts w:ascii="Times New Roman" w:eastAsia="Calibri" w:hAnsi="Times New Roman" w:cs="Times New Roman"/>
          <w:sz w:val="24"/>
          <w:szCs w:val="24"/>
        </w:rPr>
        <w:t>fıkraların</w:t>
      </w:r>
      <w:r w:rsidRPr="00573B64">
        <w:rPr>
          <w:rFonts w:ascii="Times New Roman" w:eastAsia="Calibri" w:hAnsi="Times New Roman" w:cs="Times New Roman"/>
          <w:sz w:val="24"/>
          <w:szCs w:val="24"/>
        </w:rPr>
        <w:t xml:space="preserve">; </w:t>
      </w:r>
      <w:r w:rsidR="009C30BA" w:rsidRPr="00573B64">
        <w:rPr>
          <w:rFonts w:ascii="Times New Roman" w:eastAsia="Calibri" w:hAnsi="Times New Roman" w:cs="Times New Roman"/>
          <w:sz w:val="24"/>
          <w:szCs w:val="24"/>
        </w:rPr>
        <w:t xml:space="preserve">03.11.2016 tarihli ve </w:t>
      </w:r>
      <w:r w:rsidRPr="00573B64">
        <w:rPr>
          <w:rFonts w:ascii="Times New Roman" w:eastAsia="Calibri" w:hAnsi="Times New Roman" w:cs="Times New Roman"/>
          <w:sz w:val="24"/>
          <w:szCs w:val="24"/>
        </w:rPr>
        <w:t xml:space="preserve">6754 sayılı </w:t>
      </w:r>
      <w:r w:rsidR="009C30BA" w:rsidRPr="00573B64">
        <w:rPr>
          <w:rFonts w:ascii="Times New Roman" w:eastAsia="Calibri" w:hAnsi="Times New Roman" w:cs="Times New Roman"/>
          <w:b/>
          <w:sz w:val="24"/>
          <w:szCs w:val="24"/>
        </w:rPr>
        <w:t xml:space="preserve">Bilirkişilik </w:t>
      </w:r>
      <w:r w:rsidRPr="00573B64">
        <w:rPr>
          <w:rFonts w:ascii="Times New Roman" w:eastAsia="Calibri" w:hAnsi="Times New Roman" w:cs="Times New Roman"/>
          <w:b/>
          <w:sz w:val="24"/>
          <w:szCs w:val="24"/>
        </w:rPr>
        <w:t>Kanun</w:t>
      </w:r>
      <w:r w:rsidR="009C30BA" w:rsidRPr="00573B64">
        <w:rPr>
          <w:rFonts w:ascii="Times New Roman" w:eastAsia="Calibri" w:hAnsi="Times New Roman" w:cs="Times New Roman"/>
          <w:b/>
          <w:sz w:val="24"/>
          <w:szCs w:val="24"/>
        </w:rPr>
        <w:t xml:space="preserve">unun </w:t>
      </w:r>
      <w:r w:rsidR="009C30BA" w:rsidRPr="00573B64">
        <w:rPr>
          <w:rFonts w:ascii="Times New Roman" w:eastAsia="Calibri" w:hAnsi="Times New Roman" w:cs="Times New Roman"/>
          <w:sz w:val="24"/>
          <w:szCs w:val="24"/>
        </w:rPr>
        <w:t>39</w:t>
      </w:r>
      <w:r w:rsidR="006111A9" w:rsidRPr="00573B64">
        <w:rPr>
          <w:rFonts w:ascii="Times New Roman" w:eastAsia="Calibri" w:hAnsi="Times New Roman" w:cs="Times New Roman"/>
          <w:sz w:val="24"/>
          <w:szCs w:val="24"/>
        </w:rPr>
        <w:t xml:space="preserve"> uncu</w:t>
      </w:r>
      <w:r w:rsidR="009C30BA" w:rsidRPr="00573B64">
        <w:rPr>
          <w:rFonts w:ascii="Times New Roman" w:eastAsia="Calibri" w:hAnsi="Times New Roman" w:cs="Times New Roman"/>
          <w:sz w:val="24"/>
          <w:szCs w:val="24"/>
        </w:rPr>
        <w:t xml:space="preserve"> maddesi</w:t>
      </w:r>
      <w:r w:rsidRPr="00573B64">
        <w:rPr>
          <w:rFonts w:ascii="Times New Roman" w:eastAsia="Calibri" w:hAnsi="Times New Roman" w:cs="Times New Roman"/>
          <w:sz w:val="24"/>
          <w:szCs w:val="24"/>
        </w:rPr>
        <w:t xml:space="preserve"> ile </w:t>
      </w:r>
      <w:r w:rsidR="009C30BA" w:rsidRPr="00573B64">
        <w:rPr>
          <w:rFonts w:ascii="Times New Roman" w:eastAsia="Calibri" w:hAnsi="Times New Roman" w:cs="Times New Roman"/>
          <w:sz w:val="24"/>
          <w:szCs w:val="24"/>
        </w:rPr>
        <w:t>15</w:t>
      </w:r>
      <w:r w:rsidR="006111A9" w:rsidRPr="00573B64">
        <w:rPr>
          <w:rFonts w:ascii="Times New Roman" w:eastAsia="Calibri" w:hAnsi="Times New Roman" w:cs="Times New Roman"/>
          <w:sz w:val="24"/>
          <w:szCs w:val="24"/>
        </w:rPr>
        <w:t xml:space="preserve"> inci</w:t>
      </w:r>
      <w:r w:rsidR="009C30BA" w:rsidRPr="00573B64">
        <w:rPr>
          <w:rFonts w:ascii="Times New Roman" w:eastAsia="Calibri" w:hAnsi="Times New Roman" w:cs="Times New Roman"/>
          <w:sz w:val="24"/>
          <w:szCs w:val="24"/>
        </w:rPr>
        <w:t xml:space="preserve"> maddede </w:t>
      </w:r>
      <w:r w:rsidRPr="00573B64">
        <w:rPr>
          <w:rFonts w:ascii="Times New Roman" w:eastAsia="Calibri" w:hAnsi="Times New Roman" w:cs="Times New Roman"/>
          <w:sz w:val="24"/>
          <w:szCs w:val="24"/>
        </w:rPr>
        <w:t xml:space="preserve">yapılan değişikliğin yürürlüğe girdiği </w:t>
      </w:r>
      <w:r w:rsidR="009C30BA" w:rsidRPr="00573B64">
        <w:rPr>
          <w:rFonts w:ascii="Times New Roman" w:eastAsia="Calibri" w:hAnsi="Times New Roman" w:cs="Times New Roman"/>
          <w:sz w:val="24"/>
          <w:szCs w:val="24"/>
        </w:rPr>
        <w:t>24.11.20</w:t>
      </w:r>
      <w:r w:rsidR="005F11C9" w:rsidRPr="00573B64">
        <w:rPr>
          <w:rFonts w:ascii="Times New Roman" w:eastAsia="Calibri" w:hAnsi="Times New Roman" w:cs="Times New Roman"/>
          <w:sz w:val="24"/>
          <w:szCs w:val="24"/>
        </w:rPr>
        <w:t>1</w:t>
      </w:r>
      <w:r w:rsidR="009C30BA" w:rsidRPr="00573B64">
        <w:rPr>
          <w:rFonts w:ascii="Times New Roman" w:eastAsia="Calibri" w:hAnsi="Times New Roman" w:cs="Times New Roman"/>
          <w:sz w:val="24"/>
          <w:szCs w:val="24"/>
        </w:rPr>
        <w:t xml:space="preserve">6 tarihine kadar </w:t>
      </w:r>
      <w:r w:rsidRPr="00573B64">
        <w:rPr>
          <w:rFonts w:ascii="Times New Roman" w:eastAsia="Calibri" w:hAnsi="Times New Roman" w:cs="Times New Roman"/>
          <w:sz w:val="24"/>
          <w:szCs w:val="24"/>
        </w:rPr>
        <w:t>geçerli olduğunun</w:t>
      </w:r>
      <w:r w:rsidR="009E21E6" w:rsidRPr="00573B64">
        <w:rPr>
          <w:rFonts w:ascii="Times New Roman" w:eastAsia="Calibri" w:hAnsi="Times New Roman" w:cs="Times New Roman"/>
          <w:sz w:val="24"/>
          <w:szCs w:val="24"/>
        </w:rPr>
        <w:t>; ayrıca bu yapılan değişiklikler nedeniyle</w:t>
      </w:r>
      <w:r w:rsidRPr="00573B64">
        <w:rPr>
          <w:rFonts w:ascii="Times New Roman" w:eastAsia="Calibri" w:hAnsi="Times New Roman" w:cs="Times New Roman"/>
          <w:sz w:val="24"/>
          <w:szCs w:val="24"/>
        </w:rPr>
        <w:t xml:space="preserve"> </w:t>
      </w:r>
      <w:r w:rsidR="009E21E6" w:rsidRPr="00573B64">
        <w:rPr>
          <w:rFonts w:ascii="Times New Roman" w:hAnsi="Times New Roman" w:cs="Times New Roman"/>
          <w:sz w:val="24"/>
          <w:szCs w:val="24"/>
          <w:shd w:val="clear" w:color="auto" w:fill="FFFFFF"/>
        </w:rPr>
        <w:t xml:space="preserve">24.11.2006 gün ve 26356 sayılı Resmî Gazetede yayımlanan </w:t>
      </w:r>
      <w:r w:rsidR="009E21E6" w:rsidRPr="00573B64">
        <w:rPr>
          <w:rFonts w:ascii="Times New Roman" w:hAnsi="Times New Roman" w:cs="Times New Roman"/>
          <w:b/>
          <w:bCs/>
          <w:sz w:val="24"/>
          <w:szCs w:val="24"/>
          <w:shd w:val="clear" w:color="auto" w:fill="FFFFFF"/>
        </w:rPr>
        <w:t>Kamulaştırma Davalarında Bilirkişi Olarak Görev Yapacakların Nitelikleri Ve Çalışma Esaslarına İlişkin Yönetmelik</w:t>
      </w:r>
      <w:r w:rsidR="009E21E6" w:rsidRPr="00573B64">
        <w:rPr>
          <w:rFonts w:ascii="Times New Roman" w:eastAsia="Calibri" w:hAnsi="Times New Roman" w:cs="Times New Roman"/>
          <w:sz w:val="24"/>
          <w:szCs w:val="24"/>
        </w:rPr>
        <w:t xml:space="preserve"> hükümlerinin de uygulama imkânının kalmadığının </w:t>
      </w:r>
      <w:r w:rsidRPr="00573B64">
        <w:rPr>
          <w:rFonts w:ascii="Times New Roman" w:eastAsia="Calibri" w:hAnsi="Times New Roman" w:cs="Times New Roman"/>
          <w:sz w:val="24"/>
          <w:szCs w:val="24"/>
        </w:rPr>
        <w:t>bilinmesi gerektiği;</w:t>
      </w:r>
    </w:p>
    <w:p w:rsidR="00B80547" w:rsidRPr="00573B64" w:rsidRDefault="00525510" w:rsidP="003B5A0C">
      <w:pPr>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bCs/>
          <w:sz w:val="24"/>
          <w:szCs w:val="24"/>
          <w:lang w:eastAsia="tr-TR"/>
        </w:rPr>
        <w:t xml:space="preserve"> </w:t>
      </w:r>
    </w:p>
    <w:p w:rsidR="00E2243A" w:rsidRPr="00573B64" w:rsidRDefault="00E2243A" w:rsidP="00163EFC">
      <w:pPr>
        <w:pStyle w:val="Balk3"/>
        <w:ind w:firstLine="567"/>
        <w:rPr>
          <w:rFonts w:ascii="Times New Roman" w:hAnsi="Times New Roman"/>
          <w:sz w:val="24"/>
          <w:szCs w:val="24"/>
        </w:rPr>
      </w:pPr>
      <w:bookmarkStart w:id="41" w:name="_Toc42375732"/>
      <w:r w:rsidRPr="00573B64">
        <w:rPr>
          <w:rFonts w:ascii="Times New Roman" w:hAnsi="Times New Roman"/>
          <w:bCs/>
          <w:sz w:val="24"/>
          <w:szCs w:val="24"/>
          <w:shd w:val="clear" w:color="auto" w:fill="FFFFFF"/>
        </w:rPr>
        <w:t xml:space="preserve">7.12- </w:t>
      </w:r>
      <w:r w:rsidRPr="00573B64">
        <w:rPr>
          <w:rFonts w:ascii="Times New Roman" w:hAnsi="Times New Roman"/>
          <w:sz w:val="24"/>
          <w:szCs w:val="24"/>
        </w:rPr>
        <w:t>Mevzuatta mülki amir veya il ve ilçe idare kurulları tarafından verileceği hüküm altına alınan idari para cezası, idari tedbirler ve mülkiyetin kamuya geçirilmesi yaptırımlarının sadece onay ve karar işlemlerini yapmak. Bu bendin uygulanmasında; cezaların, tedbirlerin ve yaptırımlarının hazırlık ve teklif işlemleri ile mülki amirin onayı veya il ve ilçe idare kurullarının kararlarını müteakip yapılacak tebligat, itiraz ve infaz süreçlerinin izlenmesine dair bütün iş ve işlemlerin sekreteryası cezaya konu fiil veya haller mevzuatla kendilerine görev olarak verilen ilgili kamu kurum veya kuruluşu tarafından yapılır</w:t>
      </w:r>
      <w:r w:rsidR="00163EFC" w:rsidRPr="00573B64">
        <w:rPr>
          <w:rFonts w:ascii="Times New Roman" w:hAnsi="Times New Roman"/>
          <w:sz w:val="24"/>
          <w:szCs w:val="24"/>
        </w:rPr>
        <w:t>;</w:t>
      </w:r>
      <w:bookmarkEnd w:id="41"/>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bCs/>
          <w:sz w:val="24"/>
          <w:szCs w:val="24"/>
          <w:shd w:val="clear" w:color="auto" w:fill="FFFFFF"/>
          <w:lang w:eastAsia="tr-TR"/>
        </w:rPr>
      </w:pPr>
    </w:p>
    <w:p w:rsidR="002C4431" w:rsidRPr="00573B64" w:rsidRDefault="00E2243A"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 xml:space="preserve">7.12.01- </w:t>
      </w:r>
      <w:r w:rsidR="002C4431" w:rsidRPr="00573B64">
        <w:rPr>
          <w:rFonts w:ascii="Times New Roman" w:eastAsia="Times New Roman" w:hAnsi="Times New Roman" w:cs="Times New Roman"/>
          <w:sz w:val="24"/>
          <w:szCs w:val="24"/>
          <w:lang w:eastAsia="tr-TR"/>
        </w:rPr>
        <w:t>Mevzuatta mülki amir veya il idare kurulları tarafından verileceği hüküm altına alınan idari para cezası, idari tedbirler ve mülkiyetin kamuya geçirilmesi yaptırımlarının;</w:t>
      </w:r>
      <w:r w:rsidR="002C4431" w:rsidRPr="00573B64">
        <w:rPr>
          <w:rFonts w:ascii="Times New Roman" w:hAnsi="Times New Roman" w:cs="Times New Roman"/>
          <w:sz w:val="24"/>
          <w:szCs w:val="24"/>
        </w:rPr>
        <w:t xml:space="preserve"> e-içişleri sisteminde İdare Kurulu Modülleri arasında yer alan İdari Yaptırımlar Karar Defterine kaydedilip kaydedilmediği;</w:t>
      </w:r>
    </w:p>
    <w:p w:rsidR="002C4431" w:rsidRPr="00573B64" w:rsidRDefault="002C4431" w:rsidP="003B5A0C">
      <w:pPr>
        <w:spacing w:after="0" w:line="240" w:lineRule="auto"/>
        <w:ind w:firstLine="567"/>
        <w:jc w:val="both"/>
        <w:rPr>
          <w:rFonts w:ascii="Times New Roman" w:hAnsi="Times New Roman" w:cs="Times New Roman"/>
          <w:sz w:val="24"/>
          <w:szCs w:val="24"/>
        </w:rPr>
      </w:pPr>
    </w:p>
    <w:p w:rsidR="00A334AF" w:rsidRPr="00573B64" w:rsidRDefault="002C4431"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sz w:val="24"/>
          <w:szCs w:val="24"/>
        </w:rPr>
        <w:t xml:space="preserve">7.12.02- </w:t>
      </w:r>
      <w:r w:rsidR="00E2243A" w:rsidRPr="00573B64">
        <w:rPr>
          <w:rFonts w:ascii="Times New Roman" w:eastAsia="Times New Roman" w:hAnsi="Times New Roman" w:cs="Times New Roman"/>
          <w:bCs/>
          <w:sz w:val="24"/>
          <w:szCs w:val="24"/>
          <w:shd w:val="clear" w:color="auto" w:fill="FFFFFF"/>
          <w:lang w:eastAsia="tr-TR"/>
        </w:rPr>
        <w:t>0</w:t>
      </w:r>
      <w:r w:rsidR="00E2243A" w:rsidRPr="00573B64">
        <w:rPr>
          <w:rFonts w:ascii="Times New Roman" w:eastAsia="Times New Roman" w:hAnsi="Times New Roman" w:cs="Times New Roman"/>
          <w:sz w:val="24"/>
          <w:szCs w:val="24"/>
          <w:lang w:eastAsia="tr-TR"/>
        </w:rPr>
        <w:t>4.11.2004 tarihli ve 5252 sayılı</w:t>
      </w:r>
      <w:r w:rsidR="00E2243A" w:rsidRPr="00573B64">
        <w:rPr>
          <w:rFonts w:ascii="Times New Roman" w:eastAsia="Times New Roman" w:hAnsi="Times New Roman" w:cs="Times New Roman"/>
          <w:b/>
          <w:sz w:val="24"/>
          <w:szCs w:val="24"/>
          <w:lang w:eastAsia="tr-TR"/>
        </w:rPr>
        <w:t xml:space="preserve"> Türk Ceza Kanununun Yürürlük ve Uygulama Şekli Hakkında Kanunun</w:t>
      </w:r>
      <w:r w:rsidR="00E2243A" w:rsidRPr="00573B64">
        <w:rPr>
          <w:rFonts w:ascii="Times New Roman" w:eastAsia="Times New Roman" w:hAnsi="Times New Roman" w:cs="Times New Roman"/>
          <w:sz w:val="24"/>
          <w:szCs w:val="24"/>
          <w:lang w:eastAsia="tr-TR"/>
        </w:rPr>
        <w:t xml:space="preserve"> </w:t>
      </w:r>
      <w:r w:rsidR="00A334AF" w:rsidRPr="00573B64">
        <w:rPr>
          <w:rFonts w:ascii="Times New Roman" w:eastAsia="Times New Roman" w:hAnsi="Times New Roman" w:cs="Times New Roman"/>
          <w:sz w:val="24"/>
          <w:szCs w:val="24"/>
          <w:lang w:eastAsia="tr-TR"/>
        </w:rPr>
        <w:t>“</w:t>
      </w:r>
      <w:r w:rsidR="00A334AF" w:rsidRPr="00573B64">
        <w:rPr>
          <w:rFonts w:ascii="Times New Roman" w:hAnsi="Times New Roman" w:cs="Times New Roman"/>
          <w:sz w:val="24"/>
          <w:szCs w:val="24"/>
        </w:rPr>
        <w:t xml:space="preserve">Hafif hapis ve hafif para cezalarının idari para cezasına dönüştürülmesi” başlıklı </w:t>
      </w:r>
      <w:r w:rsidR="00BD3294" w:rsidRPr="00573B64">
        <w:rPr>
          <w:rFonts w:ascii="Times New Roman" w:eastAsia="Times New Roman" w:hAnsi="Times New Roman" w:cs="Times New Roman"/>
          <w:sz w:val="24"/>
          <w:szCs w:val="24"/>
          <w:lang w:eastAsia="tr-TR"/>
        </w:rPr>
        <w:t>değişik</w:t>
      </w:r>
      <w:r w:rsidR="00BD3294" w:rsidRPr="00573B64">
        <w:rPr>
          <w:rStyle w:val="DipnotBavurusu"/>
          <w:rFonts w:ascii="Times New Roman" w:eastAsia="Times New Roman" w:hAnsi="Times New Roman" w:cs="Times New Roman"/>
          <w:b/>
          <w:sz w:val="24"/>
          <w:szCs w:val="24"/>
          <w:lang w:eastAsia="tr-TR"/>
        </w:rPr>
        <w:footnoteReference w:id="17"/>
      </w:r>
      <w:r w:rsidR="00BD3294"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lang w:eastAsia="tr-TR"/>
        </w:rPr>
        <w:t>7</w:t>
      </w:r>
      <w:r w:rsidR="006111A9" w:rsidRPr="00573B64">
        <w:rPr>
          <w:rFonts w:ascii="Times New Roman" w:eastAsia="Times New Roman" w:hAnsi="Times New Roman" w:cs="Times New Roman"/>
          <w:sz w:val="24"/>
          <w:szCs w:val="24"/>
          <w:lang w:eastAsia="tr-TR"/>
        </w:rPr>
        <w:t xml:space="preserve"> nci</w:t>
      </w:r>
      <w:r w:rsidR="00E2243A" w:rsidRPr="00573B64">
        <w:rPr>
          <w:rFonts w:ascii="Times New Roman" w:eastAsia="Times New Roman" w:hAnsi="Times New Roman" w:cs="Times New Roman"/>
          <w:sz w:val="24"/>
          <w:szCs w:val="24"/>
          <w:lang w:eastAsia="tr-TR"/>
        </w:rPr>
        <w:t xml:space="preserve"> maddesi</w:t>
      </w:r>
      <w:r w:rsidR="00A334AF" w:rsidRPr="00573B64">
        <w:rPr>
          <w:rFonts w:ascii="Times New Roman" w:eastAsia="Times New Roman" w:hAnsi="Times New Roman" w:cs="Times New Roman"/>
          <w:sz w:val="24"/>
          <w:szCs w:val="24"/>
          <w:lang w:eastAsia="tr-TR"/>
        </w:rPr>
        <w:t>nin</w:t>
      </w:r>
      <w:r w:rsidR="00E2243A" w:rsidRPr="00573B64">
        <w:rPr>
          <w:rFonts w:ascii="Times New Roman" w:eastAsia="Times New Roman" w:hAnsi="Times New Roman" w:cs="Times New Roman"/>
          <w:sz w:val="24"/>
          <w:szCs w:val="24"/>
          <w:lang w:eastAsia="tr-TR"/>
        </w:rPr>
        <w:t xml:space="preserve">; </w:t>
      </w:r>
      <w:r w:rsidR="00A334AF" w:rsidRPr="00573B64">
        <w:rPr>
          <w:rFonts w:ascii="Times New Roman" w:eastAsia="Times New Roman" w:hAnsi="Times New Roman" w:cs="Times New Roman"/>
          <w:sz w:val="24"/>
          <w:szCs w:val="24"/>
          <w:lang w:eastAsia="tr-TR"/>
        </w:rPr>
        <w:t>“</w:t>
      </w:r>
      <w:r w:rsidR="00A334AF" w:rsidRPr="00573B64">
        <w:rPr>
          <w:rFonts w:ascii="Times New Roman" w:hAnsi="Times New Roman" w:cs="Times New Roman"/>
          <w:sz w:val="24"/>
          <w:szCs w:val="24"/>
        </w:rPr>
        <w:t xml:space="preserve">(1) Kanunlarda, "hafif hapis" veya "hafif </w:t>
      </w:r>
      <w:r w:rsidR="00A334AF" w:rsidRPr="00573B64">
        <w:rPr>
          <w:rFonts w:ascii="Times New Roman" w:hAnsi="Times New Roman" w:cs="Times New Roman"/>
          <w:sz w:val="24"/>
          <w:szCs w:val="24"/>
        </w:rPr>
        <w:lastRenderedPageBreak/>
        <w:t>para" cezası olarak öngörülen yaptırımlar, idari para cezasına dönüştürülmüştür. İdari para cezasının hesaplanmasında 5237 sayılı Türk Ceza Kanununun 52 nci maddesi</w:t>
      </w:r>
      <w:r w:rsidR="00A334AF" w:rsidRPr="00573B64">
        <w:rPr>
          <w:rStyle w:val="DipnotBavurusu"/>
          <w:rFonts w:ascii="Times New Roman" w:eastAsia="Times New Roman" w:hAnsi="Times New Roman" w:cs="Times New Roman"/>
          <w:b/>
          <w:spacing w:val="5"/>
          <w:sz w:val="24"/>
          <w:szCs w:val="24"/>
          <w:lang w:eastAsia="tr-TR"/>
        </w:rPr>
        <w:footnoteReference w:id="18"/>
      </w:r>
      <w:r w:rsidR="00A334AF" w:rsidRPr="00573B64">
        <w:rPr>
          <w:rFonts w:ascii="Times New Roman" w:eastAsia="Times New Roman" w:hAnsi="Times New Roman" w:cs="Times New Roman"/>
          <w:spacing w:val="5"/>
          <w:sz w:val="24"/>
          <w:szCs w:val="24"/>
          <w:lang w:eastAsia="tr-TR"/>
        </w:rPr>
        <w:t xml:space="preserve"> </w:t>
      </w:r>
      <w:r w:rsidR="00A334AF" w:rsidRPr="00573B64">
        <w:rPr>
          <w:rFonts w:ascii="Times New Roman" w:hAnsi="Times New Roman" w:cs="Times New Roman"/>
          <w:sz w:val="24"/>
          <w:szCs w:val="24"/>
        </w:rPr>
        <w:t xml:space="preserve"> hükümleri uygulanır. İlgili kanunda "hafif hapis" cezasının üst sınırının belirtilmediği hallerde, idari para cezasının hesaplanmasında esas alınacak gün sayısının üst sınırı, yediyüzotuzdur. </w:t>
      </w:r>
    </w:p>
    <w:p w:rsidR="00A334AF" w:rsidRPr="00573B64" w:rsidRDefault="00A334AF"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(2) Kanunlarda, "hafif hapis cezası" ile "hafif para cezası"nın seçimlik olarak veya birlikte öngörüldüğü hallerde, idari para cezası yaptırımının belirlenmesinde "hafif hapis cezası" esas alınır. </w:t>
      </w:r>
    </w:p>
    <w:p w:rsidR="00A334AF" w:rsidRPr="00573B64" w:rsidRDefault="00A334AF"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(3) Kanunlarda, sadece "hafif para cezası"nın öngörüldüğü ve cezanın alt veya üst sınırının belirtilmediği hallerde, idari para cezası, yüzyirmimilyon Türk Lirasından az, onsekizmilyar Türk Lirasından fazla olamaz. </w:t>
      </w:r>
    </w:p>
    <w:p w:rsidR="003B1235" w:rsidRPr="00573B64" w:rsidRDefault="00A334AF"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(4) Bu madde hükmüne göre idari para cezasına karar vermeye mülki amir</w:t>
      </w:r>
      <w:r w:rsidR="00BD3294" w:rsidRPr="00573B64">
        <w:rPr>
          <w:rStyle w:val="DipnotBavurusu"/>
          <w:rFonts w:ascii="Times New Roman" w:hAnsi="Times New Roman" w:cs="Times New Roman"/>
          <w:b/>
          <w:sz w:val="24"/>
          <w:szCs w:val="24"/>
        </w:rPr>
        <w:footnoteReference w:id="19"/>
      </w:r>
      <w:r w:rsidRPr="00573B64">
        <w:rPr>
          <w:rFonts w:ascii="Times New Roman" w:hAnsi="Times New Roman" w:cs="Times New Roman"/>
          <w:sz w:val="24"/>
          <w:szCs w:val="24"/>
        </w:rPr>
        <w:t xml:space="preserve"> yetkilidir.”</w:t>
      </w:r>
    </w:p>
    <w:p w:rsidR="003B1235" w:rsidRPr="00573B64" w:rsidRDefault="003B1235" w:rsidP="003B5A0C">
      <w:pPr>
        <w:spacing w:after="0" w:line="240" w:lineRule="auto"/>
        <w:ind w:firstLine="567"/>
        <w:jc w:val="both"/>
        <w:rPr>
          <w:rFonts w:ascii="Times New Roman" w:hAnsi="Times New Roman" w:cs="Times New Roman"/>
          <w:sz w:val="24"/>
          <w:szCs w:val="24"/>
        </w:rPr>
      </w:pPr>
    </w:p>
    <w:p w:rsidR="007C3215" w:rsidRPr="00573B64" w:rsidRDefault="003B1235"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Hükmü çerçevesinde; </w:t>
      </w:r>
      <w:r w:rsidR="007C3215" w:rsidRPr="00573B64">
        <w:rPr>
          <w:rFonts w:ascii="Times New Roman" w:hAnsi="Times New Roman" w:cs="Times New Roman"/>
          <w:sz w:val="24"/>
          <w:szCs w:val="24"/>
        </w:rPr>
        <w:t>örneklendirmek gerekirse;</w:t>
      </w:r>
      <w:r w:rsidR="007C3215" w:rsidRPr="00573B64">
        <w:rPr>
          <w:rFonts w:ascii="Times New Roman" w:eastAsia="Times New Roman" w:hAnsi="Times New Roman" w:cs="Times New Roman"/>
          <w:sz w:val="24"/>
          <w:szCs w:val="24"/>
          <w:lang w:eastAsia="tr-TR"/>
        </w:rPr>
        <w:t xml:space="preserve"> 13.10.1983 tarihli ve 2918 sayılı</w:t>
      </w:r>
      <w:r w:rsidR="007C3215" w:rsidRPr="00573B64">
        <w:rPr>
          <w:rFonts w:ascii="Times New Roman" w:eastAsia="Times New Roman" w:hAnsi="Times New Roman" w:cs="Times New Roman"/>
          <w:b/>
          <w:sz w:val="24"/>
          <w:szCs w:val="24"/>
          <w:lang w:eastAsia="tr-TR"/>
        </w:rPr>
        <w:t xml:space="preserve"> Karayolları Trafik Kanununda</w:t>
      </w:r>
      <w:r w:rsidR="007C3215" w:rsidRPr="00573B64">
        <w:rPr>
          <w:rFonts w:ascii="Times New Roman" w:eastAsia="Times New Roman" w:hAnsi="Times New Roman" w:cs="Times New Roman"/>
          <w:sz w:val="24"/>
          <w:szCs w:val="24"/>
          <w:lang w:eastAsia="tr-TR"/>
        </w:rPr>
        <w:t xml:space="preserve"> “hafif hapis cezası” ve “hafif para cezası” olarak öngörülen (31</w:t>
      </w:r>
      <w:r w:rsidR="006111A9" w:rsidRPr="00573B64">
        <w:rPr>
          <w:rFonts w:ascii="Times New Roman" w:eastAsia="Times New Roman" w:hAnsi="Times New Roman" w:cs="Times New Roman"/>
          <w:sz w:val="24"/>
          <w:szCs w:val="24"/>
          <w:lang w:eastAsia="tr-TR"/>
        </w:rPr>
        <w:t xml:space="preserve"> inci</w:t>
      </w:r>
      <w:r w:rsidR="007C3215" w:rsidRPr="00573B64">
        <w:rPr>
          <w:rFonts w:ascii="Times New Roman" w:eastAsia="Times New Roman" w:hAnsi="Times New Roman" w:cs="Times New Roman"/>
          <w:sz w:val="24"/>
          <w:szCs w:val="24"/>
          <w:lang w:eastAsia="tr-TR"/>
        </w:rPr>
        <w:t>, 51</w:t>
      </w:r>
      <w:r w:rsidR="006111A9" w:rsidRPr="00573B64">
        <w:rPr>
          <w:rFonts w:ascii="Times New Roman" w:eastAsia="Times New Roman" w:hAnsi="Times New Roman" w:cs="Times New Roman"/>
          <w:sz w:val="24"/>
          <w:szCs w:val="24"/>
          <w:lang w:eastAsia="tr-TR"/>
        </w:rPr>
        <w:t xml:space="preserve"> inci</w:t>
      </w:r>
      <w:r w:rsidR="007C3215" w:rsidRPr="00573B64">
        <w:rPr>
          <w:rFonts w:ascii="Times New Roman" w:eastAsia="Times New Roman" w:hAnsi="Times New Roman" w:cs="Times New Roman"/>
          <w:sz w:val="24"/>
          <w:szCs w:val="24"/>
          <w:lang w:eastAsia="tr-TR"/>
        </w:rPr>
        <w:t>, 69</w:t>
      </w:r>
      <w:r w:rsidR="006111A9" w:rsidRPr="00573B64">
        <w:rPr>
          <w:rFonts w:ascii="Times New Roman" w:eastAsia="Times New Roman" w:hAnsi="Times New Roman" w:cs="Times New Roman"/>
          <w:sz w:val="24"/>
          <w:szCs w:val="24"/>
          <w:lang w:eastAsia="tr-TR"/>
        </w:rPr>
        <w:t xml:space="preserve"> uncu</w:t>
      </w:r>
      <w:r w:rsidR="007C3215" w:rsidRPr="00573B64">
        <w:rPr>
          <w:rFonts w:ascii="Times New Roman" w:eastAsia="Times New Roman" w:hAnsi="Times New Roman" w:cs="Times New Roman"/>
          <w:sz w:val="24"/>
          <w:szCs w:val="24"/>
          <w:lang w:eastAsia="tr-TR"/>
        </w:rPr>
        <w:t>, 99</w:t>
      </w:r>
      <w:r w:rsidR="006111A9" w:rsidRPr="00573B64">
        <w:rPr>
          <w:rFonts w:ascii="Times New Roman" w:eastAsia="Times New Roman" w:hAnsi="Times New Roman" w:cs="Times New Roman"/>
          <w:sz w:val="24"/>
          <w:szCs w:val="24"/>
          <w:lang w:eastAsia="tr-TR"/>
        </w:rPr>
        <w:t xml:space="preserve"> uncu</w:t>
      </w:r>
      <w:r w:rsidR="007C3215" w:rsidRPr="00573B64">
        <w:rPr>
          <w:rFonts w:ascii="Times New Roman" w:eastAsia="Times New Roman" w:hAnsi="Times New Roman" w:cs="Times New Roman"/>
          <w:sz w:val="24"/>
          <w:szCs w:val="24"/>
          <w:lang w:eastAsia="tr-TR"/>
        </w:rPr>
        <w:t>, 101</w:t>
      </w:r>
      <w:r w:rsidR="006111A9" w:rsidRPr="00573B64">
        <w:rPr>
          <w:rFonts w:ascii="Times New Roman" w:eastAsia="Times New Roman" w:hAnsi="Times New Roman" w:cs="Times New Roman"/>
          <w:sz w:val="24"/>
          <w:szCs w:val="24"/>
          <w:lang w:eastAsia="tr-TR"/>
        </w:rPr>
        <w:t xml:space="preserve"> inci</w:t>
      </w:r>
      <w:r w:rsidR="007C3215" w:rsidRPr="00573B64">
        <w:rPr>
          <w:rFonts w:ascii="Times New Roman" w:eastAsia="Times New Roman" w:hAnsi="Times New Roman" w:cs="Times New Roman"/>
          <w:sz w:val="24"/>
          <w:szCs w:val="24"/>
          <w:lang w:eastAsia="tr-TR"/>
        </w:rPr>
        <w:t>, 104</w:t>
      </w:r>
      <w:r w:rsidR="006111A9" w:rsidRPr="00573B64">
        <w:rPr>
          <w:rFonts w:ascii="Times New Roman" w:eastAsia="Times New Roman" w:hAnsi="Times New Roman" w:cs="Times New Roman"/>
          <w:sz w:val="24"/>
          <w:szCs w:val="24"/>
          <w:lang w:eastAsia="tr-TR"/>
        </w:rPr>
        <w:t xml:space="preserve"> üncü</w:t>
      </w:r>
      <w:r w:rsidR="007C3215" w:rsidRPr="00573B64">
        <w:rPr>
          <w:rFonts w:ascii="Times New Roman" w:eastAsia="Times New Roman" w:hAnsi="Times New Roman" w:cs="Times New Roman"/>
          <w:sz w:val="24"/>
          <w:szCs w:val="24"/>
          <w:lang w:eastAsia="tr-TR"/>
        </w:rPr>
        <w:t>, 123</w:t>
      </w:r>
      <w:r w:rsidR="006111A9" w:rsidRPr="00573B64">
        <w:rPr>
          <w:rFonts w:ascii="Times New Roman" w:eastAsia="Times New Roman" w:hAnsi="Times New Roman" w:cs="Times New Roman"/>
          <w:sz w:val="24"/>
          <w:szCs w:val="24"/>
          <w:lang w:eastAsia="tr-TR"/>
        </w:rPr>
        <w:t xml:space="preserve"> üncü</w:t>
      </w:r>
      <w:r w:rsidR="007C3215" w:rsidRPr="00573B64">
        <w:rPr>
          <w:rFonts w:ascii="Times New Roman" w:eastAsia="Times New Roman" w:hAnsi="Times New Roman" w:cs="Times New Roman"/>
          <w:sz w:val="24"/>
          <w:szCs w:val="24"/>
          <w:lang w:eastAsia="tr-TR"/>
        </w:rPr>
        <w:t xml:space="preserve"> ve Ek 6</w:t>
      </w:r>
      <w:r w:rsidR="006111A9" w:rsidRPr="00573B64">
        <w:rPr>
          <w:rFonts w:ascii="Times New Roman" w:eastAsia="Times New Roman" w:hAnsi="Times New Roman" w:cs="Times New Roman"/>
          <w:sz w:val="24"/>
          <w:szCs w:val="24"/>
          <w:lang w:eastAsia="tr-TR"/>
        </w:rPr>
        <w:t xml:space="preserve"> ncı</w:t>
      </w:r>
      <w:r w:rsidR="007C3215" w:rsidRPr="00573B64">
        <w:rPr>
          <w:rFonts w:ascii="Times New Roman" w:eastAsia="Times New Roman" w:hAnsi="Times New Roman" w:cs="Times New Roman"/>
          <w:sz w:val="24"/>
          <w:szCs w:val="24"/>
          <w:lang w:eastAsia="tr-TR"/>
        </w:rPr>
        <w:t>) maddelerle ilgili idari para cezası işlemlerinin yapılması gerektiği;</w:t>
      </w:r>
    </w:p>
    <w:p w:rsidR="007C3215" w:rsidRPr="00573B64" w:rsidRDefault="007C3215"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42" w:name="_Toc42375733"/>
      <w:r w:rsidRPr="00573B64">
        <w:rPr>
          <w:rFonts w:ascii="Times New Roman" w:eastAsia="SimSun" w:hAnsi="Times New Roman"/>
          <w:bCs/>
          <w:sz w:val="24"/>
          <w:szCs w:val="24"/>
          <w:shd w:val="clear" w:color="auto" w:fill="FFFFFF"/>
        </w:rPr>
        <w:t>7.13-</w:t>
      </w:r>
      <w:r w:rsidRPr="00573B64">
        <w:rPr>
          <w:rFonts w:ascii="Times New Roman" w:hAnsi="Times New Roman"/>
          <w:sz w:val="24"/>
          <w:szCs w:val="24"/>
        </w:rPr>
        <w:t xml:space="preserve"> Mevzuat veya vali tarafından verilen diğer görevleri yapmak</w:t>
      </w:r>
      <w:r w:rsidR="00163EFC" w:rsidRPr="00573B64">
        <w:rPr>
          <w:rFonts w:ascii="Times New Roman" w:hAnsi="Times New Roman"/>
          <w:sz w:val="24"/>
          <w:szCs w:val="24"/>
        </w:rPr>
        <w:t>;</w:t>
      </w:r>
      <w:bookmarkEnd w:id="42"/>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C50503" w:rsidRPr="00573B64" w:rsidRDefault="00E2243A" w:rsidP="003B5A0C">
      <w:pPr>
        <w:spacing w:after="0" w:line="240" w:lineRule="auto"/>
        <w:ind w:firstLine="567"/>
        <w:jc w:val="both"/>
        <w:rPr>
          <w:rFonts w:ascii="Times New Roman" w:hAnsi="Times New Roman" w:cs="Times New Roman"/>
          <w:b/>
          <w:sz w:val="24"/>
          <w:szCs w:val="24"/>
        </w:rPr>
      </w:pPr>
      <w:r w:rsidRPr="00573B64">
        <w:rPr>
          <w:rFonts w:ascii="Times New Roman" w:eastAsia="Times New Roman" w:hAnsi="Times New Roman" w:cs="Times New Roman"/>
          <w:b/>
          <w:bCs/>
          <w:sz w:val="24"/>
          <w:szCs w:val="24"/>
          <w:shd w:val="clear" w:color="auto" w:fill="FFFFFF"/>
          <w:lang w:eastAsia="tr-TR"/>
        </w:rPr>
        <w:t>7.13.01-</w:t>
      </w:r>
      <w:r w:rsidRPr="00573B64">
        <w:rPr>
          <w:rFonts w:ascii="Times New Roman" w:eastAsia="Times New Roman" w:hAnsi="Times New Roman" w:cs="Times New Roman"/>
          <w:sz w:val="24"/>
          <w:szCs w:val="24"/>
          <w:lang w:eastAsia="tr-TR"/>
        </w:rPr>
        <w:t xml:space="preserve"> </w:t>
      </w:r>
      <w:bookmarkStart w:id="43" w:name="K102"/>
      <w:r w:rsidR="00403C02" w:rsidRPr="00573B64">
        <w:rPr>
          <w:rFonts w:ascii="Times New Roman" w:eastAsia="Times New Roman" w:hAnsi="Times New Roman" w:cs="Times New Roman"/>
          <w:sz w:val="24"/>
          <w:szCs w:val="24"/>
          <w:lang w:eastAsia="tr-TR"/>
        </w:rPr>
        <w:t xml:space="preserve">03.05.2016 tarihli ve 6713 sayılı </w:t>
      </w:r>
      <w:r w:rsidR="00403C02" w:rsidRPr="00573B64">
        <w:rPr>
          <w:rFonts w:ascii="Times New Roman" w:hAnsi="Times New Roman" w:cs="Times New Roman"/>
          <w:b/>
          <w:sz w:val="24"/>
          <w:szCs w:val="24"/>
        </w:rPr>
        <w:t xml:space="preserve">Kolluk Gözetim Komisyonu Kurulması Hakkında Kanun </w:t>
      </w:r>
      <w:r w:rsidR="00403C02" w:rsidRPr="00573B64">
        <w:rPr>
          <w:rFonts w:ascii="Times New Roman" w:hAnsi="Times New Roman" w:cs="Times New Roman"/>
          <w:sz w:val="24"/>
          <w:szCs w:val="24"/>
        </w:rPr>
        <w:t xml:space="preserve">hükümlerine istinaden 06.08.2019 tarihli ve 1401 sayılı Cumhurbaşkanlığı Kararı ile yürürlüğe konulan ve 07.08.2019 gün ve 30855 sayılı Resmî Gazetede yayımlanan </w:t>
      </w:r>
      <w:r w:rsidR="00403C02" w:rsidRPr="00573B64">
        <w:rPr>
          <w:rFonts w:ascii="Times New Roman" w:hAnsi="Times New Roman" w:cs="Times New Roman"/>
          <w:b/>
          <w:sz w:val="24"/>
          <w:szCs w:val="24"/>
        </w:rPr>
        <w:t>6713 Sayılı Kolluk Gözetim Komisyonu Kurulması Hakkında Kanunun Uygulanmasına Dair Yönetmelik</w:t>
      </w:r>
      <w:r w:rsidR="00403C02" w:rsidRPr="00573B64">
        <w:rPr>
          <w:rFonts w:ascii="Times New Roman" w:hAnsi="Times New Roman" w:cs="Times New Roman"/>
          <w:sz w:val="24"/>
          <w:szCs w:val="24"/>
        </w:rPr>
        <w:t>’in</w:t>
      </w:r>
      <w:r w:rsidR="00C50503" w:rsidRPr="00573B64">
        <w:rPr>
          <w:rFonts w:ascii="Times New Roman" w:hAnsi="Times New Roman" w:cs="Times New Roman"/>
          <w:sz w:val="24"/>
          <w:szCs w:val="24"/>
        </w:rPr>
        <w:t>;</w:t>
      </w:r>
      <w:r w:rsidR="00403C02" w:rsidRPr="00573B64">
        <w:rPr>
          <w:rFonts w:ascii="Times New Roman" w:hAnsi="Times New Roman" w:cs="Times New Roman"/>
          <w:b/>
          <w:sz w:val="24"/>
          <w:szCs w:val="24"/>
        </w:rPr>
        <w:t xml:space="preserve"> </w:t>
      </w:r>
    </w:p>
    <w:p w:rsidR="00C50503" w:rsidRPr="00573B64" w:rsidRDefault="00C50503" w:rsidP="003B5A0C">
      <w:pPr>
        <w:spacing w:after="0" w:line="240" w:lineRule="auto"/>
        <w:ind w:firstLine="567"/>
        <w:jc w:val="both"/>
        <w:rPr>
          <w:rFonts w:ascii="Times New Roman" w:hAnsi="Times New Roman" w:cs="Times New Roman"/>
          <w:b/>
          <w:sz w:val="24"/>
          <w:szCs w:val="24"/>
        </w:rPr>
      </w:pPr>
    </w:p>
    <w:p w:rsidR="00C50503" w:rsidRPr="00573B64" w:rsidRDefault="00C50503"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70</w:t>
      </w:r>
      <w:r w:rsidR="006111A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Pr="00573B64">
        <w:rPr>
          <w:rFonts w:ascii="Times New Roman" w:hAnsi="Times New Roman" w:cs="Times New Roman"/>
          <w:sz w:val="24"/>
          <w:szCs w:val="24"/>
        </w:rPr>
        <w:t xml:space="preserve">- (1) Merkezi kayıt sisteminin teknik altyapısının işleyişinden Bakanlığın Bilgi İşlem Dairesi Başkanlığı, idari işleyişinden ise Kurul Başkanlığı sorumludur. </w:t>
      </w:r>
    </w:p>
    <w:p w:rsidR="00C50503" w:rsidRPr="00573B64" w:rsidRDefault="00C5050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(2) Merkezi kayıt sistemine ilişkin iş ve işlemler; Bakanlık düzeyinde Komisyon sekretaryası, valiliklerde il idare kurulu müdürlükleri, kaymakamlıklarda ilçe yazı işleri müdürlükleri, bağlı kuruluşların merkez teşkilatlarında ise personel işlerinden sorumlu birimler tarafından yürütülür. </w:t>
      </w:r>
    </w:p>
    <w:p w:rsidR="00C50503" w:rsidRPr="00573B64" w:rsidRDefault="00C5050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(3) Merkezi kayıt sisteminin mevzuata uygun olarak yürütülmesinden illerde vali, ilçelerde kaymakam, bağlı kuruluşlarda ise kuruluşun en üst amiri sorumludur. </w:t>
      </w:r>
    </w:p>
    <w:p w:rsidR="00403C02" w:rsidRPr="00573B64" w:rsidRDefault="00C50503" w:rsidP="003B5A0C">
      <w:pPr>
        <w:spacing w:after="0" w:line="240" w:lineRule="auto"/>
        <w:ind w:firstLine="567"/>
        <w:jc w:val="both"/>
        <w:rPr>
          <w:rFonts w:ascii="Times New Roman" w:hAnsi="Times New Roman" w:cs="Times New Roman"/>
          <w:b/>
          <w:sz w:val="24"/>
          <w:szCs w:val="24"/>
        </w:rPr>
      </w:pPr>
      <w:r w:rsidRPr="00573B64">
        <w:rPr>
          <w:rFonts w:ascii="Times New Roman" w:hAnsi="Times New Roman" w:cs="Times New Roman"/>
          <w:sz w:val="24"/>
          <w:szCs w:val="24"/>
        </w:rPr>
        <w:t>(4) Merkezi kayıt sisteminde kayıt altına alınmadığı anlaşılan ihbar, şikâyet ve benzeri durumun tespiti halinde, sorumlular hakkında gerekli yasal işlemler ivedilikle yerine getirilir.”</w:t>
      </w:r>
    </w:p>
    <w:p w:rsidR="00C50503" w:rsidRPr="00573B64" w:rsidRDefault="00C50503" w:rsidP="003B5A0C">
      <w:pPr>
        <w:spacing w:after="0" w:line="240" w:lineRule="auto"/>
        <w:ind w:firstLine="567"/>
        <w:jc w:val="both"/>
        <w:rPr>
          <w:rFonts w:ascii="Times New Roman" w:hAnsi="Times New Roman" w:cs="Times New Roman"/>
          <w:b/>
          <w:sz w:val="24"/>
          <w:szCs w:val="24"/>
        </w:rPr>
      </w:pPr>
    </w:p>
    <w:p w:rsidR="00C50503" w:rsidRPr="00573B64" w:rsidRDefault="00403C02"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75</w:t>
      </w:r>
      <w:r w:rsidR="006111A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w:t>
      </w:r>
      <w:r w:rsidR="00C50503" w:rsidRPr="00573B64">
        <w:rPr>
          <w:rFonts w:ascii="Times New Roman" w:eastAsia="Times New Roman" w:hAnsi="Times New Roman" w:cs="Times New Roman"/>
          <w:sz w:val="24"/>
          <w:szCs w:val="24"/>
          <w:lang w:eastAsia="tr-TR"/>
        </w:rPr>
        <w:t>maddesinin; “</w:t>
      </w:r>
      <w:r w:rsidR="00C50503" w:rsidRPr="00573B64">
        <w:rPr>
          <w:rFonts w:ascii="Times New Roman" w:hAnsi="Times New Roman" w:cs="Times New Roman"/>
          <w:sz w:val="24"/>
          <w:szCs w:val="24"/>
        </w:rPr>
        <w:t xml:space="preserve">- (1) Kolluk şikâyetlerine ilişkin iş ve işlemleri yürütmek üzere illerde, il idare kurulu müdürlüğü, ilçelerde ise yazı işleri müdürlüğü bünyesinde kolluk şikâyet büroları oluşturulur. Bu birimler, mülki idare amirlikleri tarafından görevlendirilecek yeteri kadar personelden oluşur. Bu birimlerde kolluk personeli görevlendirilemez. İhbar ve şikâyetlere ilişkin olarak iş ve işlemlerin yürütülmesi ve takibi bu birim tarafından yerine getirilir. </w:t>
      </w:r>
    </w:p>
    <w:p w:rsidR="00C50503" w:rsidRPr="00573B64" w:rsidRDefault="00C5050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(2) Kolluk şikâyet büroları aşağıdaki görevleri yürütmekle görevlidir: </w:t>
      </w:r>
    </w:p>
    <w:p w:rsidR="00C50503" w:rsidRPr="00573B64" w:rsidRDefault="00C5050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lastRenderedPageBreak/>
        <w:t xml:space="preserve">a) İhbar ve şikâyetlerin merkezi kayıt sistemine kaydını yapmak. </w:t>
      </w:r>
    </w:p>
    <w:p w:rsidR="00C50503" w:rsidRPr="00573B64" w:rsidRDefault="00C5050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b) Kanun kapsamında Komisyon ile ilgili yazışmaları yürütmek. </w:t>
      </w:r>
    </w:p>
    <w:p w:rsidR="00C50503" w:rsidRPr="00573B64" w:rsidRDefault="00C5050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c) İhbar ve şikâyetlerle ilgili yazışmaların kaydı, takibi, ilgili birimlere sevk edilmesi ve diğer işlemleri yapmak. </w:t>
      </w:r>
    </w:p>
    <w:p w:rsidR="00C50503" w:rsidRPr="00573B64" w:rsidRDefault="00C50503"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(3) Bu birimlerde görevlendirilen personel ilgili mevzuat hükümleri ve merkezi kayıt sisteminin işleyişi ile ilgili olarak valilik tarafından her yıl şubat ayı içerisinde hizmet içi eğitime tabi tutulur.”</w:t>
      </w:r>
    </w:p>
    <w:p w:rsidR="00C50503" w:rsidRPr="00573B64" w:rsidRDefault="00C50503" w:rsidP="003B5A0C">
      <w:pPr>
        <w:spacing w:after="0" w:line="240" w:lineRule="auto"/>
        <w:ind w:firstLine="567"/>
        <w:jc w:val="both"/>
        <w:rPr>
          <w:rFonts w:ascii="Times New Roman" w:eastAsia="Times New Roman" w:hAnsi="Times New Roman" w:cs="Times New Roman"/>
          <w:sz w:val="24"/>
          <w:szCs w:val="24"/>
          <w:lang w:eastAsia="tr-TR"/>
        </w:rPr>
      </w:pPr>
    </w:p>
    <w:p w:rsidR="00C50503" w:rsidRPr="00573B64" w:rsidRDefault="00403C02"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77</w:t>
      </w:r>
      <w:r w:rsidR="006111A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w:t>
      </w:r>
      <w:r w:rsidR="00C50503" w:rsidRPr="00573B64">
        <w:rPr>
          <w:rFonts w:ascii="Times New Roman" w:eastAsia="Times New Roman" w:hAnsi="Times New Roman" w:cs="Times New Roman"/>
          <w:sz w:val="24"/>
          <w:szCs w:val="24"/>
          <w:lang w:eastAsia="tr-TR"/>
        </w:rPr>
        <w:t>sinin; “</w:t>
      </w:r>
      <w:r w:rsidR="00C50503" w:rsidRPr="00573B64">
        <w:rPr>
          <w:rFonts w:ascii="Times New Roman" w:hAnsi="Times New Roman" w:cs="Times New Roman"/>
          <w:sz w:val="24"/>
          <w:szCs w:val="24"/>
        </w:rPr>
        <w:t xml:space="preserve">(1) Şikâyetçi ile ihbar ve şikâyet edilen kolluk görevlileri, disiplin soruşturmasının safahatı hakkında, ilgisine göre Bakanlık, mülki idare amirlikleri ve bağlı kuruluşların merkez teşkilatları tarafından en az iki ayda bir bilgilendirilir. </w:t>
      </w:r>
    </w:p>
    <w:p w:rsidR="00C50503" w:rsidRPr="00573B64" w:rsidRDefault="00C5050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(2) Disiplin soruşturmalarına ilişkin bildirimlerin sekretarya hizmetleri aşağıdaki birimler tarafından yerine getirilir: </w:t>
      </w:r>
    </w:p>
    <w:p w:rsidR="00C50503" w:rsidRPr="00573B64" w:rsidRDefault="00C5050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a) İllerde il idare kurulu müdürlükleri. </w:t>
      </w:r>
    </w:p>
    <w:p w:rsidR="00403C02" w:rsidRPr="00573B64" w:rsidRDefault="00C50503" w:rsidP="003B5A0C">
      <w:pPr>
        <w:spacing w:after="0" w:line="240" w:lineRule="auto"/>
        <w:ind w:firstLine="567"/>
        <w:jc w:val="both"/>
        <w:rPr>
          <w:rFonts w:ascii="Times New Roman" w:eastAsia="Times New Roman" w:hAnsi="Times New Roman" w:cs="Times New Roman"/>
          <w:bCs/>
          <w:sz w:val="24"/>
          <w:szCs w:val="24"/>
          <w:shd w:val="clear" w:color="auto" w:fill="FFFFFF"/>
          <w:lang w:eastAsia="tr-TR"/>
        </w:rPr>
      </w:pPr>
      <w:r w:rsidRPr="00573B64">
        <w:rPr>
          <w:rFonts w:ascii="Times New Roman" w:hAnsi="Times New Roman" w:cs="Times New Roman"/>
          <w:sz w:val="24"/>
          <w:szCs w:val="24"/>
        </w:rPr>
        <w:t>b) (…)”</w:t>
      </w:r>
    </w:p>
    <w:p w:rsidR="00403C02" w:rsidRPr="00573B64" w:rsidRDefault="00403C02"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403C02"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7.13.02-</w:t>
      </w:r>
      <w:r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lang w:eastAsia="tr-TR"/>
        </w:rPr>
        <w:t>10.04.1944 tarihli ve 4541 sayılı</w:t>
      </w:r>
      <w:r w:rsidR="00E2243A" w:rsidRPr="00573B64">
        <w:rPr>
          <w:rFonts w:ascii="Times New Roman" w:eastAsia="Times New Roman" w:hAnsi="Times New Roman" w:cs="Times New Roman"/>
          <w:b/>
          <w:sz w:val="24"/>
          <w:szCs w:val="24"/>
          <w:lang w:eastAsia="tr-TR"/>
        </w:rPr>
        <w:t xml:space="preserve"> Şehir Ve Kasabalarda Mahalle Muhtar Ve İhtiyar Heyetleri Teşkiline Dair Kanun</w:t>
      </w:r>
      <w:bookmarkEnd w:id="43"/>
      <w:r w:rsidR="00E2243A" w:rsidRPr="00573B64">
        <w:rPr>
          <w:rFonts w:ascii="Times New Roman" w:eastAsia="Times New Roman" w:hAnsi="Times New Roman" w:cs="Times New Roman"/>
          <w:b/>
          <w:sz w:val="24"/>
          <w:szCs w:val="24"/>
          <w:lang w:eastAsia="tr-TR"/>
        </w:rPr>
        <w:t>un</w:t>
      </w:r>
      <w:r w:rsidR="00E2243A" w:rsidRPr="00573B64">
        <w:rPr>
          <w:rFonts w:ascii="Times New Roman" w:eastAsia="Times New Roman" w:hAnsi="Times New Roman" w:cs="Times New Roman"/>
          <w:sz w:val="24"/>
          <w:szCs w:val="24"/>
          <w:lang w:eastAsia="tr-TR"/>
        </w:rPr>
        <w:t xml:space="preserve"> 18</w:t>
      </w:r>
      <w:r w:rsidR="006111A9" w:rsidRPr="00573B64">
        <w:rPr>
          <w:rFonts w:ascii="Times New Roman" w:eastAsia="Times New Roman" w:hAnsi="Times New Roman" w:cs="Times New Roman"/>
          <w:sz w:val="24"/>
          <w:szCs w:val="24"/>
          <w:lang w:eastAsia="tr-TR"/>
        </w:rPr>
        <w:t xml:space="preserve"> inci</w:t>
      </w:r>
      <w:r w:rsidR="00E2243A" w:rsidRPr="00573B64">
        <w:rPr>
          <w:rFonts w:ascii="Times New Roman" w:eastAsia="Times New Roman" w:hAnsi="Times New Roman" w:cs="Times New Roman"/>
          <w:sz w:val="24"/>
          <w:szCs w:val="24"/>
          <w:lang w:eastAsia="tr-TR"/>
        </w:rPr>
        <w:t xml:space="preserve"> maddesi gereğince; Mahalle muhtar ve ihtiyar heyetleri vazifelerini ifada ihmal ve terahi gösterdikleri takdirde valilerin kendilerine yazılı ihtarda bulunacakları; Bu ihtara rağmen temerrüt edenlerin işten eli çektirileceği ve idare heyeti karariyle vazifelerine nihayet veril</w:t>
      </w:r>
      <w:r w:rsidR="00B54514" w:rsidRPr="00573B64">
        <w:rPr>
          <w:rFonts w:ascii="Times New Roman" w:eastAsia="Times New Roman" w:hAnsi="Times New Roman" w:cs="Times New Roman"/>
          <w:sz w:val="24"/>
          <w:szCs w:val="24"/>
          <w:lang w:eastAsia="tr-TR"/>
        </w:rPr>
        <w:t>eceği</w:t>
      </w:r>
      <w:r w:rsidR="00E2243A"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7.13.0</w:t>
      </w:r>
      <w:r w:rsidR="00403C02" w:rsidRPr="00573B64">
        <w:rPr>
          <w:rFonts w:ascii="Times New Roman" w:eastAsia="Times New Roman" w:hAnsi="Times New Roman" w:cs="Times New Roman"/>
          <w:b/>
          <w:bCs/>
          <w:sz w:val="24"/>
          <w:szCs w:val="24"/>
          <w:shd w:val="clear" w:color="auto" w:fill="FFFFFF"/>
          <w:lang w:eastAsia="tr-TR"/>
        </w:rPr>
        <w:t>3</w:t>
      </w:r>
      <w:r w:rsidRPr="00573B64">
        <w:rPr>
          <w:rFonts w:ascii="Times New Roman" w:eastAsia="Times New Roman" w:hAnsi="Times New Roman" w:cs="Times New Roman"/>
          <w:b/>
          <w:bCs/>
          <w:sz w:val="24"/>
          <w:szCs w:val="24"/>
          <w:shd w:val="clear" w:color="auto" w:fill="FFFFFF"/>
          <w:lang w:eastAsia="tr-TR"/>
        </w:rPr>
        <w:t>-</w:t>
      </w:r>
      <w:r w:rsidRPr="00573B64">
        <w:rPr>
          <w:rFonts w:ascii="Times New Roman" w:eastAsia="Times New Roman" w:hAnsi="Times New Roman" w:cs="Times New Roman"/>
          <w:sz w:val="24"/>
          <w:szCs w:val="24"/>
          <w:lang w:eastAsia="tr-TR"/>
        </w:rPr>
        <w:t xml:space="preserve"> 4541 sayılı Kanunun 20</w:t>
      </w:r>
      <w:r w:rsidR="006111A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Mahalle muhtarları ve ihtiyar heyetleri tarafından görülecek hizmetlere karşılık olarak iş sahiplerinden harç alınacağı ve alınan harç miktarının, evrak ve vesikalar üzerinde gösterileceği;</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hangi işlerden ne miktar harç alınacağının her mali sene iptidasında vilayet idare heyetlerince kararlaştırılıp kararlaştırılmadığı;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 xml:space="preserve">04.04.1945 tarihli ve 3/2412 sayılı Bakanlar Kurulu Kararıyla yürürlüğe konulan ve 26.04.1945 gün </w:t>
      </w:r>
      <w:r w:rsidR="00141A2E" w:rsidRPr="00573B64">
        <w:rPr>
          <w:rFonts w:ascii="Times New Roman" w:eastAsia="SimSun" w:hAnsi="Times New Roman" w:cs="Times New Roman"/>
          <w:sz w:val="24"/>
          <w:szCs w:val="24"/>
          <w:lang w:eastAsia="tr-TR"/>
        </w:rPr>
        <w:t>ve 5991</w:t>
      </w:r>
      <w:r w:rsidRPr="00573B64">
        <w:rPr>
          <w:rFonts w:ascii="Times New Roman" w:eastAsia="SimSun" w:hAnsi="Times New Roman" w:cs="Times New Roman"/>
          <w:sz w:val="24"/>
          <w:szCs w:val="24"/>
          <w:lang w:eastAsia="tr-TR"/>
        </w:rPr>
        <w:t xml:space="preserve"> sayılı Resmî Gazetede yayımlanan </w:t>
      </w:r>
      <w:r w:rsidRPr="00573B64">
        <w:rPr>
          <w:rFonts w:ascii="Times New Roman" w:eastAsia="SimSun" w:hAnsi="Times New Roman" w:cs="Times New Roman"/>
          <w:b/>
          <w:bCs/>
          <w:sz w:val="24"/>
          <w:szCs w:val="24"/>
          <w:lang w:eastAsia="tr-TR"/>
        </w:rPr>
        <w:t xml:space="preserve">Şehir ve Kasabalardaki Mahalle Muhtar ve </w:t>
      </w:r>
      <w:r w:rsidRPr="00573B64">
        <w:rPr>
          <w:rFonts w:ascii="Times New Roman" w:eastAsia="SimSun" w:hAnsi="Times New Roman" w:cs="Times New Roman"/>
          <w:b/>
          <w:sz w:val="24"/>
          <w:szCs w:val="24"/>
          <w:lang w:eastAsia="tr-TR"/>
        </w:rPr>
        <w:t>İhtiyar Kurulları Tüzüğünün</w:t>
      </w:r>
      <w:r w:rsidRPr="00573B64">
        <w:rPr>
          <w:rFonts w:ascii="Times New Roman" w:eastAsia="SimSun" w:hAnsi="Times New Roman" w:cs="Times New Roman"/>
          <w:sz w:val="24"/>
          <w:szCs w:val="24"/>
          <w:lang w:eastAsia="tr-TR"/>
        </w:rPr>
        <w:t xml:space="preserve"> 35</w:t>
      </w:r>
      <w:r w:rsidR="006111A9" w:rsidRPr="00573B64">
        <w:rPr>
          <w:rFonts w:ascii="Times New Roman" w:eastAsia="SimSun" w:hAnsi="Times New Roman" w:cs="Times New Roman"/>
          <w:sz w:val="24"/>
          <w:szCs w:val="24"/>
          <w:lang w:eastAsia="tr-TR"/>
        </w:rPr>
        <w:t xml:space="preserve"> inci</w:t>
      </w:r>
      <w:r w:rsidRPr="00573B64">
        <w:rPr>
          <w:rFonts w:ascii="Times New Roman" w:eastAsia="SimSun" w:hAnsi="Times New Roman" w:cs="Times New Roman"/>
          <w:sz w:val="24"/>
          <w:szCs w:val="24"/>
          <w:lang w:eastAsia="tr-TR"/>
        </w:rPr>
        <w:t xml:space="preserve"> maddesindeki;</w:t>
      </w:r>
      <w:r w:rsidRPr="00573B64">
        <w:rPr>
          <w:rFonts w:ascii="Times New Roman" w:eastAsia="SimSun" w:hAnsi="Times New Roman" w:cs="Times New Roman"/>
          <w:b/>
          <w:bCs/>
          <w:sz w:val="24"/>
          <w:szCs w:val="24"/>
          <w:lang w:eastAsia="tr-TR"/>
        </w:rPr>
        <w:t xml:space="preserve"> “</w:t>
      </w:r>
      <w:r w:rsidRPr="00573B64">
        <w:rPr>
          <w:rFonts w:ascii="Times New Roman" w:eastAsia="SimSun" w:hAnsi="Times New Roman" w:cs="Times New Roman"/>
          <w:sz w:val="24"/>
          <w:szCs w:val="24"/>
          <w:lang w:eastAsia="tr-TR"/>
        </w:rPr>
        <w:t>Muhtarların hangi işlerden ne miktar harç alacakları her yılbaşında il içindeki bütün şehir ve kasabalar için il idare kurullarınca kararlaştırılacak bir tarife ile belirtilir ve ilan olunur. Muhtarlar bu tarifenin valiler tarafından tasdikli bir örneğini muhtarlık odasında iş sahiplerinin görebilecekleri yerde asılı olarak bulundurmak ödevindedirler.”</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Aynı Tüzüğünün 36</w:t>
      </w:r>
      <w:r w:rsidR="006111A9"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maddesindeki; “Harç tarifesinin yapılmasında tarifenin uygulanacağı şehir veya kasabanın ekonomi durumu, halkın geçim düzeyi ve yaşama şartları ve bu harçları ödeme yeteneği gözönünde tutulacağı gibi muhtarlık işlerinin yürütülmesi için</w:t>
      </w:r>
      <w:r w:rsidR="00EB4D67"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gerekli olan kira,</w:t>
      </w:r>
      <w:r w:rsidR="00EB4D67"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ısıtma,</w:t>
      </w:r>
      <w:r w:rsidR="00EB4D67"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aydınlatma ve hizmetçi ücreti gibi giderler de gözetilir.”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7.13.0</w:t>
      </w:r>
      <w:r w:rsidR="00403C02" w:rsidRPr="00573B64">
        <w:rPr>
          <w:rFonts w:ascii="Times New Roman" w:eastAsia="Times New Roman" w:hAnsi="Times New Roman" w:cs="Times New Roman"/>
          <w:b/>
          <w:bCs/>
          <w:sz w:val="24"/>
          <w:szCs w:val="24"/>
          <w:shd w:val="clear" w:color="auto" w:fill="FFFFFF"/>
          <w:lang w:eastAsia="tr-TR"/>
        </w:rPr>
        <w:t>4</w:t>
      </w:r>
      <w:r w:rsidRPr="00573B64">
        <w:rPr>
          <w:rFonts w:ascii="Times New Roman" w:eastAsia="Times New Roman" w:hAnsi="Times New Roman" w:cs="Times New Roman"/>
          <w:b/>
          <w:bCs/>
          <w:sz w:val="24"/>
          <w:szCs w:val="24"/>
          <w:shd w:val="clear" w:color="auto" w:fill="FFFFFF"/>
          <w:lang w:eastAsia="tr-TR"/>
        </w:rPr>
        <w:t>-</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29.08.1977 tarihli ve 2108 sayılı</w:t>
      </w:r>
      <w:r w:rsidRPr="00573B64">
        <w:rPr>
          <w:rFonts w:ascii="Times New Roman" w:eastAsia="Times New Roman" w:hAnsi="Times New Roman" w:cs="Times New Roman"/>
          <w:b/>
          <w:sz w:val="24"/>
          <w:szCs w:val="24"/>
          <w:lang w:eastAsia="tr-TR"/>
        </w:rPr>
        <w:t xml:space="preserve"> Muhtar Ödenek ve Sosyal Güvenlik </w:t>
      </w:r>
      <w:r w:rsidR="00F1643F" w:rsidRPr="00573B64">
        <w:rPr>
          <w:rFonts w:ascii="Times New Roman" w:eastAsia="Times New Roman" w:hAnsi="Times New Roman" w:cs="Times New Roman"/>
          <w:b/>
          <w:sz w:val="24"/>
          <w:szCs w:val="24"/>
          <w:lang w:eastAsia="tr-TR"/>
        </w:rPr>
        <w:t>Yasasının</w:t>
      </w:r>
      <w:r w:rsidRPr="00573B64">
        <w:rPr>
          <w:rFonts w:ascii="Times New Roman" w:eastAsia="Times New Roman" w:hAnsi="Times New Roman" w:cs="Times New Roman"/>
          <w:sz w:val="24"/>
          <w:szCs w:val="24"/>
          <w:lang w:eastAsia="tr-TR"/>
        </w:rPr>
        <w:t xml:space="preserve"> değişik 6</w:t>
      </w:r>
      <w:r w:rsidR="006111A9"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maddesindeki; “Köy ve mahalle muhtarlarına verilecek ödeneğin özel idare bütçelerine aktarılması, köy ve mahalle muhtarlarına ödenmesinin esas ve usulleri; mahalle muhtarlarının harç tahsilatının ve paylarının ödenme biçimi ile köy ve mahalle ve ihtiyar heyetleri tarafından verilecek resmi evraka ait basılı kağıtların tip, örnek ve bedellerine ilişkin hususlar Maliye ve Gümrük Bakanlığının görüşü alınarak İçişleri Bakanlığınca çıkarılacak bir yönetmelikle belirlenir.” hükmü gereğince düzenlen</w:t>
      </w:r>
      <w:r w:rsidR="00F1643F" w:rsidRPr="00573B64">
        <w:rPr>
          <w:rFonts w:ascii="Times New Roman" w:eastAsia="Times New Roman" w:hAnsi="Times New Roman" w:cs="Times New Roman"/>
          <w:sz w:val="24"/>
          <w:szCs w:val="24"/>
          <w:lang w:eastAsia="tr-TR"/>
        </w:rPr>
        <w:t>en</w:t>
      </w:r>
      <w:r w:rsidRPr="00573B64">
        <w:rPr>
          <w:rFonts w:ascii="Times New Roman" w:eastAsia="Times New Roman" w:hAnsi="Times New Roman" w:cs="Times New Roman"/>
          <w:sz w:val="24"/>
          <w:szCs w:val="24"/>
          <w:lang w:eastAsia="tr-TR"/>
        </w:rPr>
        <w:t xml:space="preserve">; 16.12.1987 gün ve 19666 sayılı Resmî Gazetede yayımlanan </w:t>
      </w:r>
      <w:r w:rsidRPr="00573B64">
        <w:rPr>
          <w:rFonts w:ascii="Times New Roman" w:eastAsia="Times New Roman" w:hAnsi="Times New Roman" w:cs="Times New Roman"/>
          <w:b/>
          <w:bCs/>
          <w:sz w:val="24"/>
          <w:szCs w:val="24"/>
          <w:lang w:eastAsia="tr-TR"/>
        </w:rPr>
        <w:t>Köy Ve Mahalle Muhtarlarının Ödeneklerinin Ödenme Usulü,  Köy Ve Mahalle Muhtarları Ve İhtiyar Heyetleri Tarafından Verilecek Resm</w:t>
      </w:r>
      <w:r w:rsidR="002E1736" w:rsidRPr="00573B64">
        <w:rPr>
          <w:rFonts w:ascii="Times New Roman" w:eastAsia="Times New Roman" w:hAnsi="Times New Roman" w:cs="Times New Roman"/>
          <w:b/>
          <w:bCs/>
          <w:sz w:val="24"/>
          <w:szCs w:val="24"/>
          <w:lang w:eastAsia="tr-TR"/>
        </w:rPr>
        <w:t>î</w:t>
      </w:r>
      <w:r w:rsidRPr="00573B64">
        <w:rPr>
          <w:rFonts w:ascii="Times New Roman" w:eastAsia="Times New Roman" w:hAnsi="Times New Roman" w:cs="Times New Roman"/>
          <w:b/>
          <w:bCs/>
          <w:sz w:val="24"/>
          <w:szCs w:val="24"/>
          <w:lang w:eastAsia="tr-TR"/>
        </w:rPr>
        <w:t xml:space="preserve"> Evrak İle  Mahalle Muhtarlarının Harç Tahsilatının Ve Paylarının Ödenmesi Biçimi Hakkında Yönetmelik</w:t>
      </w:r>
      <w:r w:rsidRPr="00573B64">
        <w:rPr>
          <w:rFonts w:ascii="Times New Roman" w:eastAsia="Times New Roman" w:hAnsi="Times New Roman" w:cs="Times New Roman"/>
          <w:bCs/>
          <w:sz w:val="24"/>
          <w:szCs w:val="24"/>
          <w:lang w:eastAsia="tr-TR"/>
        </w:rPr>
        <w:t>’in 8</w:t>
      </w:r>
      <w:r w:rsidR="006111A9"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maddesinde sayılan; k</w:t>
      </w:r>
      <w:r w:rsidRPr="00573B64">
        <w:rPr>
          <w:rFonts w:ascii="Times New Roman" w:eastAsia="Times New Roman" w:hAnsi="Times New Roman" w:cs="Times New Roman"/>
          <w:sz w:val="24"/>
          <w:szCs w:val="24"/>
          <w:lang w:eastAsia="tr-TR"/>
        </w:rPr>
        <w:t>öy ve mahalle muhtar ve ihtiyar heyetleri tarafından verilecek resmi evrakın azami satış fiyatının; Yönetmeliğin 9</w:t>
      </w:r>
      <w:r w:rsidR="006111A9"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her yıl </w:t>
      </w:r>
      <w:r w:rsidRPr="00573B64">
        <w:rPr>
          <w:rFonts w:ascii="Times New Roman" w:eastAsia="Times New Roman" w:hAnsi="Times New Roman" w:cs="Times New Roman"/>
          <w:sz w:val="24"/>
          <w:szCs w:val="24"/>
          <w:lang w:eastAsia="tr-TR"/>
        </w:rPr>
        <w:lastRenderedPageBreak/>
        <w:t xml:space="preserve">Ocak ayında İl İdare Kurullarınca belirlenip belirlenmediği;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4F6771" w:rsidRPr="00573B64" w:rsidRDefault="00E2243A" w:rsidP="003B5A0C">
      <w:pPr>
        <w:widowControl w:val="0"/>
        <w:adjustRightInd w:val="0"/>
        <w:spacing w:after="0" w:line="240" w:lineRule="auto"/>
        <w:ind w:firstLine="567"/>
        <w:jc w:val="both"/>
        <w:textAlignment w:val="baseline"/>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 xml:space="preserve">Yönetmeliğin </w:t>
      </w:r>
      <w:r w:rsidR="004F6771" w:rsidRPr="00573B64">
        <w:rPr>
          <w:rFonts w:ascii="Times New Roman" w:eastAsia="Times New Roman" w:hAnsi="Times New Roman" w:cs="Times New Roman"/>
          <w:sz w:val="24"/>
          <w:szCs w:val="24"/>
          <w:lang w:eastAsia="tr-TR"/>
        </w:rPr>
        <w:t>10</w:t>
      </w:r>
      <w:r w:rsidR="00F57CC1" w:rsidRPr="00573B64">
        <w:rPr>
          <w:rFonts w:ascii="Times New Roman" w:eastAsia="Times New Roman" w:hAnsi="Times New Roman" w:cs="Times New Roman"/>
          <w:sz w:val="24"/>
          <w:szCs w:val="24"/>
          <w:lang w:eastAsia="tr-TR"/>
        </w:rPr>
        <w:t xml:space="preserve"> uncu</w:t>
      </w:r>
      <w:r w:rsidR="004F6771" w:rsidRPr="00573B64">
        <w:rPr>
          <w:rFonts w:ascii="Times New Roman" w:eastAsia="Times New Roman" w:hAnsi="Times New Roman" w:cs="Times New Roman"/>
          <w:sz w:val="24"/>
          <w:szCs w:val="24"/>
          <w:lang w:eastAsia="tr-TR"/>
        </w:rPr>
        <w:t xml:space="preserve"> maddesindeki; “</w:t>
      </w:r>
      <w:r w:rsidR="004F6771" w:rsidRPr="00573B64">
        <w:rPr>
          <w:rFonts w:ascii="Times New Roman" w:hAnsi="Times New Roman" w:cs="Times New Roman"/>
          <w:sz w:val="24"/>
          <w:szCs w:val="24"/>
          <w:shd w:val="clear" w:color="auto" w:fill="FFFFFF"/>
        </w:rPr>
        <w:t>Şehir ve kasaba mahalle muhtarları, vatandaşların kişisel işleriyle ilgili olarak görecekleri hizmete karşılık iş sahiplerinden harç pulu karşılığında harç alırlar.” hükmüne istinaden;</w:t>
      </w:r>
    </w:p>
    <w:p w:rsidR="004F6771" w:rsidRPr="00573B64" w:rsidRDefault="004F6771" w:rsidP="003B5A0C">
      <w:pPr>
        <w:widowControl w:val="0"/>
        <w:adjustRightInd w:val="0"/>
        <w:spacing w:after="0" w:line="240" w:lineRule="auto"/>
        <w:ind w:firstLine="567"/>
        <w:jc w:val="both"/>
        <w:textAlignment w:val="baseline"/>
        <w:rPr>
          <w:rFonts w:ascii="Times New Roman" w:hAnsi="Times New Roman" w:cs="Times New Roman"/>
          <w:sz w:val="24"/>
          <w:szCs w:val="24"/>
          <w:shd w:val="clear" w:color="auto" w:fill="FFFFFF"/>
        </w:rPr>
      </w:pPr>
    </w:p>
    <w:p w:rsidR="004F6771" w:rsidRPr="00573B64" w:rsidRDefault="00E2243A" w:rsidP="003B5A0C">
      <w:pPr>
        <w:widowControl w:val="0"/>
        <w:adjustRightInd w:val="0"/>
        <w:spacing w:after="0" w:line="240" w:lineRule="auto"/>
        <w:ind w:firstLine="567"/>
        <w:jc w:val="both"/>
        <w:textAlignment w:val="baseline"/>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11</w:t>
      </w:r>
      <w:r w:rsidR="00F57CC1"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w:t>
      </w:r>
      <w:r w:rsidR="004F6771"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4F6771" w:rsidRPr="00573B64">
        <w:rPr>
          <w:rFonts w:ascii="Times New Roman" w:eastAsia="Times New Roman" w:hAnsi="Times New Roman" w:cs="Times New Roman"/>
          <w:sz w:val="24"/>
          <w:szCs w:val="24"/>
          <w:lang w:eastAsia="tr-TR"/>
        </w:rPr>
        <w:t>mahalle muhtarlarının hangi işlerden ne miktarda harç alacaklarının her yıl başından önce İl İdare Kurulunca kararlaştırılacak bir tarife ile belirlenerek mali yıl başından en az 15 gün önce mahalle muhtarlıklarına duyurulacağı</w:t>
      </w:r>
      <w:r w:rsidR="004F6771" w:rsidRPr="00573B64">
        <w:rPr>
          <w:rFonts w:ascii="Times New Roman" w:hAnsi="Times New Roman" w:cs="Times New Roman"/>
          <w:sz w:val="24"/>
          <w:szCs w:val="24"/>
          <w:shd w:val="clear" w:color="auto" w:fill="FFFFFF"/>
        </w:rPr>
        <w:t xml:space="preserve"> muhtarların bu tarifenin valilikler tarafından onaylanmış bir örneğini iş sahiplerinin görebilecekleri bir yerde asılı olarak bulundurmak zorunda oldukları;</w:t>
      </w:r>
    </w:p>
    <w:p w:rsidR="00C41795" w:rsidRPr="00573B64" w:rsidRDefault="00C41795" w:rsidP="003B5A0C">
      <w:pPr>
        <w:widowControl w:val="0"/>
        <w:adjustRightInd w:val="0"/>
        <w:spacing w:after="0" w:line="240" w:lineRule="auto"/>
        <w:ind w:firstLine="567"/>
        <w:jc w:val="both"/>
        <w:textAlignment w:val="baseline"/>
        <w:rPr>
          <w:rFonts w:ascii="Times New Roman" w:eastAsia="Times New Roman" w:hAnsi="Times New Roman" w:cs="Times New Roman"/>
          <w:b/>
          <w:bCs/>
          <w:sz w:val="24"/>
          <w:szCs w:val="24"/>
          <w:shd w:val="clear" w:color="auto" w:fill="FFFFFF"/>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7.13.0</w:t>
      </w:r>
      <w:r w:rsidR="00403C02" w:rsidRPr="00573B64">
        <w:rPr>
          <w:rFonts w:ascii="Times New Roman" w:eastAsia="Times New Roman" w:hAnsi="Times New Roman" w:cs="Times New Roman"/>
          <w:b/>
          <w:bCs/>
          <w:sz w:val="24"/>
          <w:szCs w:val="24"/>
          <w:shd w:val="clear" w:color="auto" w:fill="FFFFFF"/>
          <w:lang w:eastAsia="tr-TR"/>
        </w:rPr>
        <w:t>5</w:t>
      </w:r>
      <w:r w:rsidRPr="00573B64">
        <w:rPr>
          <w:rFonts w:ascii="Times New Roman" w:eastAsia="Times New Roman" w:hAnsi="Times New Roman" w:cs="Times New Roman"/>
          <w:b/>
          <w:bCs/>
          <w:sz w:val="24"/>
          <w:szCs w:val="24"/>
          <w:shd w:val="clear" w:color="auto" w:fill="FFFFFF"/>
          <w:lang w:eastAsia="tr-TR"/>
        </w:rPr>
        <w:t>-</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(Anayasa Mahkemesinin 24.09.1987 gün ve 1987/7-22 sayılı Kararı ile Anayasaya aykırı bulunmayan) 442 sayılı</w:t>
      </w:r>
      <w:r w:rsidRPr="00573B64">
        <w:rPr>
          <w:rFonts w:ascii="Times New Roman" w:eastAsia="Times New Roman" w:hAnsi="Times New Roman" w:cs="Times New Roman"/>
          <w:b/>
          <w:sz w:val="24"/>
          <w:szCs w:val="24"/>
          <w:lang w:eastAsia="tr-TR"/>
        </w:rPr>
        <w:t xml:space="preserve"> Köy Kanununun</w:t>
      </w:r>
      <w:r w:rsidRPr="00573B64">
        <w:rPr>
          <w:rFonts w:ascii="Times New Roman" w:eastAsia="Times New Roman" w:hAnsi="Times New Roman" w:cs="Times New Roman"/>
          <w:sz w:val="24"/>
          <w:szCs w:val="24"/>
          <w:lang w:eastAsia="tr-TR"/>
        </w:rPr>
        <w:t xml:space="preserve"> değişik 33</w:t>
      </w:r>
      <w:r w:rsidR="00F57CC1"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(a) fıkrasındaki; a) Köy muhtarlığına ve ihtiyar meclisi üyeliğine seçildikten sonra: 1. Kısıtlı veya kamu hizmetlerinden yasaklı olanlar, 2.  İzinsiz olarak yabancı Devlet resmi hizmetlerinde bulunanlar, 3. Ağır hapis cezasını gerektiren bir suçtan dolayı kesin olarak hüküm giyenler, 4. Taksirli suçlar hariç olmak üzere 5 yıldan fazla hapis cezasiyle kesin olarak hüküm giyenler, 5. Zimmet, ihtilas, irtikap, rüşvet, hırsızlık, dolandırıcılık, sahtecilik, inancı kötüye kullanmak, dolanlı iflas gibi yüz kızartıcı suçlardan biri ile kesin olarak hüküm giymiş olanlar, 6. Devletin, katma bütçeli idarelerin, özel idare ve belediyelerin, köylerin, İktisadi Devlet Teşekküllerinin veya bunlara bağlı daire ve müesseselerle ortaklarının ve imtiyazlı şirketlerin memur ve müstahdemi olanlar, 7. Cumhuriyet Senatosu üyesi, milletvekili, il genel meclisi üyesi, belediye meclisi üyesi, belediye başkanı olanlar, 8. Köy işlerinin mütaahhidi, bu işlerle ilgili kimselerin kefili veya ortağı olanlar ve bu cihetlerden köye borçlu bulunanlar,</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Muhtar ve ihtiyar meclisi üyeliğinden, il veya ilçe idare kurulunca çıkarılırlar.” hükmünün uygulanıp uygulanmadığı;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442 sayılı Kanunun 45</w:t>
      </w:r>
      <w:r w:rsidR="00F57CC1"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maddesindeki; “Paranın harcanmasında hiçbir fenalık olmamasına ve faydasız yere para verilmemesine köy muhtarı ve ihtiyar meclisi azaları göz kulak olurlar ve paranın harcanmasında fenalık ve yolsuzluk olduğu Hükümetçe anlaşılırsa kaza idare meclisinin hükmü ile Tahsili Emval Kanununa göre köy muhtarı ve ihtiyar meclisi azasının malları satılarak köylünün parası ödenir.” hükmünün uygulanıp uygulanmadığı;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442 sayılı Kanunun değişik 46</w:t>
      </w:r>
      <w:r w:rsidR="00F57CC1"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maddesindeki; “Mecburi işleri gördürmiyen ve toplanması isteğe bağlı olmayan paraları toplamayan ve toplattırmayan köy muhtarı ve ihtiyar meclisi üyelerine köyün bağlı bulunduğu idare kurulunca 10 liradan 50 liraya kadar para cezası hükmolunur. Bu ceza Maliyece Tahsili Emval Kanununa tevfikan tahsil ve köy sandığına teslim olunur.” hükmünün uygulanıp uygulanmadığı;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7.13.0</w:t>
      </w:r>
      <w:r w:rsidR="00403C02" w:rsidRPr="00573B64">
        <w:rPr>
          <w:rFonts w:ascii="Times New Roman" w:eastAsia="Times New Roman" w:hAnsi="Times New Roman" w:cs="Times New Roman"/>
          <w:b/>
          <w:bCs/>
          <w:sz w:val="24"/>
          <w:szCs w:val="24"/>
          <w:shd w:val="clear" w:color="auto" w:fill="FFFFFF"/>
          <w:lang w:eastAsia="tr-TR"/>
        </w:rPr>
        <w:t>6</w:t>
      </w:r>
      <w:r w:rsidRPr="00573B64">
        <w:rPr>
          <w:rFonts w:ascii="Times New Roman" w:eastAsia="Times New Roman" w:hAnsi="Times New Roman" w:cs="Times New Roman"/>
          <w:b/>
          <w:bCs/>
          <w:sz w:val="24"/>
          <w:szCs w:val="24"/>
          <w:shd w:val="clear" w:color="auto" w:fill="FFFFFF"/>
          <w:lang w:eastAsia="tr-TR"/>
        </w:rPr>
        <w:t>-</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15.05.1959 tarihli ve </w:t>
      </w:r>
      <w:r w:rsidRPr="00573B64">
        <w:rPr>
          <w:rFonts w:ascii="Times New Roman" w:eastAsia="Times New Roman" w:hAnsi="Times New Roman" w:cs="Times New Roman"/>
          <w:b/>
          <w:sz w:val="24"/>
          <w:szCs w:val="24"/>
          <w:lang w:eastAsia="tr-TR"/>
        </w:rPr>
        <w:t>7269 sayılı Umumi Hayata Müessir Afetler Dolayısıyla Alınacak Tedbirlerle Yapılacak Yardımlara Dair Kanunun</w:t>
      </w:r>
      <w:r w:rsidRPr="00573B64">
        <w:rPr>
          <w:rFonts w:ascii="Times New Roman" w:eastAsia="Times New Roman" w:hAnsi="Times New Roman" w:cs="Times New Roman"/>
          <w:sz w:val="24"/>
          <w:szCs w:val="24"/>
          <w:lang w:eastAsia="tr-TR"/>
        </w:rPr>
        <w:t xml:space="preserve"> değişik 3</w:t>
      </w:r>
      <w:r w:rsidR="00F57CC1"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7269 sayılı Kanunun ikinci maddesine göre ilan edilen afet bölgelerinde yeniden yapılacak, değiştirilecek, büyütülecek veya esaslı tamir görecek resmi ve özel bütün yapıların tabi olacağı teknik şartların tespit olunacağı Yönetmelik (18.03.2018 gün ve </w:t>
      </w:r>
      <w:r w:rsidRPr="00573B64">
        <w:rPr>
          <w:rFonts w:ascii="Times New Roman" w:eastAsia="Times New Roman" w:hAnsi="Times New Roman" w:cs="Times New Roman"/>
          <w:sz w:val="24"/>
          <w:szCs w:val="24"/>
          <w:shd w:val="clear" w:color="auto" w:fill="FFFFFF"/>
          <w:lang w:eastAsia="tr-TR"/>
        </w:rPr>
        <w:t>30364</w:t>
      </w:r>
      <w:r w:rsidRPr="00573B64">
        <w:rPr>
          <w:rFonts w:ascii="Times New Roman" w:eastAsia="Times New Roman" w:hAnsi="Times New Roman" w:cs="Times New Roman"/>
          <w:sz w:val="24"/>
          <w:szCs w:val="24"/>
          <w:lang w:eastAsia="tr-TR"/>
        </w:rPr>
        <w:t xml:space="preserve"> sayılı Resmî Gazetede, </w:t>
      </w:r>
      <w:r w:rsidRPr="00573B64">
        <w:rPr>
          <w:rFonts w:ascii="Times New Roman" w:eastAsia="Times New Roman" w:hAnsi="Times New Roman" w:cs="Times New Roman"/>
          <w:bCs/>
          <w:sz w:val="24"/>
          <w:szCs w:val="24"/>
          <w:lang w:eastAsia="tr-TR"/>
        </w:rPr>
        <w:t xml:space="preserve">Türkiye Bina Deprem Yönetmeliği ve bu Yönetmeliğin yürürlükten kaldırdığı </w:t>
      </w:r>
      <w:r w:rsidRPr="00573B64">
        <w:rPr>
          <w:rFonts w:ascii="Times New Roman" w:eastAsia="Times New Roman" w:hAnsi="Times New Roman" w:cs="Times New Roman"/>
          <w:sz w:val="24"/>
          <w:szCs w:val="24"/>
          <w:shd w:val="clear" w:color="auto" w:fill="FFFFFF"/>
          <w:lang w:eastAsia="tr-TR"/>
        </w:rPr>
        <w:t>06.03.2007 gün ve 26454 sayılı Resmî Gazetede yayımlanan Deprem Bölgelerinde Yapılacak Binalar Hakkında Yönetmelik</w:t>
      </w: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 xml:space="preserve"> esaslarına, belediye hudutları ve varsa mücavir sahalar haricinde uyulmasını ve uygulanmasını sağlamakla yükümlü valilerin; Yönetmelik esaslarına aykırı olan yapıların sahiplerine tebligat yapılarak, en çok 3 aylık süre içinde hatanın ve tehlikeli durumun giderilmesini bildirip bildirmedikleri; verilen süre içinde sahiplerince ıslah edilmiyen bina veya bina kısımlarının belediye hudutları ve mücavir saha haricinde il veya ilçe idare kurullarınca, </w:t>
      </w:r>
      <w:r w:rsidRPr="00573B64">
        <w:rPr>
          <w:rFonts w:ascii="Times New Roman" w:eastAsia="Times New Roman" w:hAnsi="Times New Roman" w:cs="Times New Roman"/>
          <w:sz w:val="24"/>
          <w:szCs w:val="24"/>
          <w:lang w:eastAsia="tr-TR"/>
        </w:rPr>
        <w:lastRenderedPageBreak/>
        <w:t>yıkma parası yıkıntı malzemesinden karşılanmak, yetmemesi halinde kalan kısmı afetler fonundan tamamlanmak üzere yıktırılıp yıktırılmadığı;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7.13.0</w:t>
      </w:r>
      <w:r w:rsidR="00403C02" w:rsidRPr="00573B64">
        <w:rPr>
          <w:rFonts w:ascii="Times New Roman" w:eastAsia="Times New Roman" w:hAnsi="Times New Roman" w:cs="Times New Roman"/>
          <w:b/>
          <w:bCs/>
          <w:sz w:val="24"/>
          <w:szCs w:val="24"/>
          <w:shd w:val="clear" w:color="auto" w:fill="FFFFFF"/>
          <w:lang w:eastAsia="tr-TR"/>
        </w:rPr>
        <w:t>7</w:t>
      </w:r>
      <w:r w:rsidRPr="00573B64">
        <w:rPr>
          <w:rFonts w:ascii="Times New Roman" w:eastAsia="Times New Roman" w:hAnsi="Times New Roman" w:cs="Times New Roman"/>
          <w:b/>
          <w:bCs/>
          <w:sz w:val="24"/>
          <w:szCs w:val="24"/>
          <w:shd w:val="clear" w:color="auto" w:fill="FFFFFF"/>
          <w:lang w:eastAsia="tr-TR"/>
        </w:rPr>
        <w:t>-</w:t>
      </w:r>
      <w:r w:rsidRPr="00573B64">
        <w:rPr>
          <w:rFonts w:ascii="Times New Roman" w:eastAsia="Times New Roman" w:hAnsi="Times New Roman" w:cs="Times New Roman"/>
          <w:b/>
          <w:sz w:val="24"/>
          <w:szCs w:val="24"/>
          <w:lang w:eastAsia="tr-TR"/>
        </w:rPr>
        <w:t xml:space="preserve"> 3194 sayılı İmar Kanununun</w:t>
      </w:r>
      <w:r w:rsidRPr="00573B64">
        <w:rPr>
          <w:rFonts w:ascii="Times New Roman" w:eastAsia="Times New Roman" w:hAnsi="Times New Roman" w:cs="Times New Roman"/>
          <w:sz w:val="24"/>
          <w:szCs w:val="24"/>
          <w:lang w:eastAsia="tr-TR"/>
        </w:rPr>
        <w:t xml:space="preserve"> 19</w:t>
      </w:r>
      <w:r w:rsidR="00F57CC1"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w:t>
      </w:r>
      <w:r w:rsidR="00F57CC1"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fıkrasındaki; “İmar planlarına göre parselasyon planları yapılıp, belediye ve mücavir alan içinde belediye encümeni, dışında ise il idare kurulunun onayından sonra yürürlüğe girer. Bu planlar bir ay müddetle ilgili idarede asılır. Ayrıca mutat vasıtalarla duyurulur. Bu sürenin sonunda kesinleşir. Tashih edilecek planlar hakkında da bu hüküm uygulanır.”</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İmar Kanununun</w:t>
      </w:r>
      <w:r w:rsidRPr="00573B64">
        <w:rPr>
          <w:rFonts w:ascii="Times New Roman" w:eastAsia="Times New Roman" w:hAnsi="Times New Roman" w:cs="Times New Roman"/>
          <w:sz w:val="24"/>
          <w:szCs w:val="24"/>
          <w:lang w:eastAsia="tr-TR"/>
        </w:rPr>
        <w:t xml:space="preserve"> 33</w:t>
      </w:r>
      <w:r w:rsidR="00F57CC1"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F57CC1"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fıkrasındaki; “İmar planlarında bulunup da müracaat gününde beş yıllık imar programına dahil olmayan yerlerde; plana göre kapanması gereken yol ve çıkmaz sokak üzerinde bulunan veya 18 inci madde hükümleri tatbik olunmadan normal şartlarla yapı izni verilmeyen veya 13 üncü maddede belirtilen hizmetlere ayrılmış olan ve haklarında bu madde hükmünün tatbiki istenen parsellerde üzerinde yönetmelik esaslarına uygun yapı yapılması mümkün olanlarında sahiplerinin istekleri üzerine belediye encümeni veya il idare kurulu kararıyla imar planı tatbikatına kadar muvakkat inşaat veya tesisata müsaade edilir ve buna dayanılarak usulüne göre yapı izni verilir.”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İmar Kanununun</w:t>
      </w:r>
      <w:r w:rsidRPr="00573B64">
        <w:rPr>
          <w:rFonts w:ascii="Times New Roman" w:eastAsia="Times New Roman" w:hAnsi="Times New Roman" w:cs="Times New Roman"/>
          <w:sz w:val="24"/>
          <w:szCs w:val="24"/>
          <w:lang w:eastAsia="tr-TR"/>
        </w:rPr>
        <w:t xml:space="preserve"> Geçici 4</w:t>
      </w:r>
      <w:r w:rsidR="00F57CC1"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maddesindeki;</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“Kanunun yürürlüğe girmesinden önce tapuda müşterek giriş olarak tescil edilip fiilen kamu tarafından yol olarak kullanılan tapu kaydı yol olarak terkin edilmeyen gayrimenkullerin imar planında kamu hizmet ve tesislerine ayrılanları belediye ve mücavir alan sınırları içinde belediye encümeni dışında ise il idare kurulu kararı ile muvafakat aranmaksızın imar planındaki tahsis amacına uygun olarak tapuda terkin edilir.”</w:t>
      </w:r>
    </w:p>
    <w:p w:rsidR="00DE42DF" w:rsidRPr="00573B64" w:rsidRDefault="00DE42DF" w:rsidP="003B5A0C">
      <w:pPr>
        <w:spacing w:after="0" w:line="240" w:lineRule="auto"/>
        <w:ind w:firstLine="567"/>
        <w:jc w:val="both"/>
        <w:rPr>
          <w:rFonts w:ascii="Times New Roman" w:eastAsia="Times New Roman" w:hAnsi="Times New Roman" w:cs="Times New Roman"/>
          <w:sz w:val="24"/>
          <w:szCs w:val="24"/>
          <w:lang w:eastAsia="tr-TR"/>
        </w:rPr>
      </w:pPr>
    </w:p>
    <w:p w:rsidR="00AB1C0E" w:rsidRPr="00573B64" w:rsidRDefault="00DE42D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 xml:space="preserve">22.02.2020 gün ve 31047 sayılı Resmî Gazetede yayımlanan </w:t>
      </w:r>
      <w:r w:rsidRPr="00573B64">
        <w:rPr>
          <w:rFonts w:ascii="Times New Roman" w:hAnsi="Times New Roman" w:cs="Times New Roman"/>
          <w:b/>
          <w:bCs/>
          <w:sz w:val="24"/>
          <w:szCs w:val="24"/>
          <w:shd w:val="clear" w:color="auto" w:fill="FFFFFF"/>
        </w:rPr>
        <w:t>Arazi Ve Arsa Düzenlemeleri Hakkında Yönetmelik</w:t>
      </w:r>
      <w:r w:rsidRPr="00573B64">
        <w:rPr>
          <w:rFonts w:ascii="Times New Roman" w:hAnsi="Times New Roman" w:cs="Times New Roman"/>
          <w:bCs/>
          <w:sz w:val="24"/>
          <w:szCs w:val="24"/>
          <w:shd w:val="clear" w:color="auto" w:fill="FFFFFF"/>
        </w:rPr>
        <w:t xml:space="preserve">’in </w:t>
      </w:r>
      <w:r w:rsidR="00AB1C0E" w:rsidRPr="00573B64">
        <w:rPr>
          <w:rFonts w:ascii="Times New Roman" w:hAnsi="Times New Roman" w:cs="Times New Roman"/>
          <w:bCs/>
          <w:sz w:val="24"/>
          <w:szCs w:val="24"/>
          <w:shd w:val="clear" w:color="auto" w:fill="FFFFFF"/>
        </w:rPr>
        <w:t>9</w:t>
      </w:r>
      <w:r w:rsidR="00F57CC1" w:rsidRPr="00573B64">
        <w:rPr>
          <w:rFonts w:ascii="Times New Roman" w:hAnsi="Times New Roman" w:cs="Times New Roman"/>
          <w:bCs/>
          <w:sz w:val="24"/>
          <w:szCs w:val="24"/>
          <w:shd w:val="clear" w:color="auto" w:fill="FFFFFF"/>
        </w:rPr>
        <w:t xml:space="preserve"> uncu</w:t>
      </w:r>
      <w:r w:rsidR="00AB1C0E" w:rsidRPr="00573B64">
        <w:rPr>
          <w:rFonts w:ascii="Times New Roman" w:hAnsi="Times New Roman" w:cs="Times New Roman"/>
          <w:bCs/>
          <w:sz w:val="24"/>
          <w:szCs w:val="24"/>
          <w:shd w:val="clear" w:color="auto" w:fill="FFFFFF"/>
        </w:rPr>
        <w:t xml:space="preserve"> maddesinin; “</w:t>
      </w:r>
      <w:r w:rsidR="00AB1C0E" w:rsidRPr="00573B64">
        <w:rPr>
          <w:rFonts w:ascii="Times New Roman" w:eastAsia="Times New Roman" w:hAnsi="Times New Roman" w:cs="Times New Roman"/>
          <w:b/>
          <w:bCs/>
          <w:sz w:val="24"/>
          <w:szCs w:val="24"/>
          <w:lang w:eastAsia="tr-TR"/>
        </w:rPr>
        <w:t> </w:t>
      </w:r>
      <w:r w:rsidR="00AB1C0E" w:rsidRPr="00573B64">
        <w:rPr>
          <w:rFonts w:ascii="Times New Roman" w:eastAsia="Times New Roman" w:hAnsi="Times New Roman" w:cs="Times New Roman"/>
          <w:sz w:val="24"/>
          <w:szCs w:val="24"/>
          <w:lang w:eastAsia="tr-TR"/>
        </w:rPr>
        <w:t>(1) Belediye ve mücavir alan sınırları içinde belediyeler, belediye encümeni kararı ile; dışında ise valilikler, il idare kurulu kararı ile 5 yıllık imar programlarına öncelik tanımak ve beldenin inkişaf ve ihtiyaç durumuna göre, imar planları ile getirilen tüm kullanım alanlarını hazır bulunduracak şekilde düzenleme sahalarını tespit etmek ve kesinleşen uygulama imar planlarına göre parselasyon planlarını yaparak yeterli miktarda parseli oluşturmak mecburiyetindedir.</w:t>
      </w:r>
    </w:p>
    <w:p w:rsidR="00AB1C0E" w:rsidRPr="00573B64" w:rsidRDefault="00AB1C0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10/7/2019 tarihinden sonra yapılan imar planlarında kesinleşme tarihinden itibaren 5 yıl içerisinde, 10/7/2019 tarihinden önce yapılmış imar planlarında 10/7/2019 tarihinden itibaren 5 yıl içerisinde; düzenleme sahalarının tespit edilerek, parselasyon planlarının yapılması ve onaylanması esastır.</w:t>
      </w:r>
    </w:p>
    <w:p w:rsidR="00AB1C0E" w:rsidRPr="00573B64" w:rsidRDefault="00AB1C0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İmar planı içerisinde düzenleme sahaları tespit edilirken, düzenleme sahalarındaki Düzenleme Ortaklık Payı oranlarının mümkün mertebe dengeli olmasına dikkat edilir.</w:t>
      </w:r>
    </w:p>
    <w:p w:rsidR="00AB1C0E" w:rsidRPr="00573B64" w:rsidRDefault="00AB1C0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Kamunun mülkiyeti ile Kamu Malî Yönetimi ve Kontrol Kanununda belirtilen merkezi yönetim kapsamındaki kamu idareleri yetkisi içindeki kamu yatırımlarının bulunduğu alanlar hariç olmak üzere, belirlenen düzenleme sahası bir müstakil imar adasından daha küçük olamaz.</w:t>
      </w:r>
    </w:p>
    <w:p w:rsidR="00AB1C0E" w:rsidRPr="00573B64" w:rsidRDefault="00AB1C0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Ancak, imar adasının bir kısmının imar mevzuatına uygun bir şekilde teşekkül etmiş olması nedeniyle, yeniden düzenlemesine ihtiyaç bulunmaması halinde adanın geri kalan kadastro parselleri müstakil bir imar düzenlenmesine konu teşkil edebilir.</w:t>
      </w:r>
      <w:r w:rsidR="00F57CC1" w:rsidRPr="00573B64">
        <w:rPr>
          <w:rFonts w:ascii="Times New Roman" w:eastAsia="Times New Roman" w:hAnsi="Times New Roman" w:cs="Times New Roman"/>
          <w:sz w:val="24"/>
          <w:szCs w:val="24"/>
          <w:lang w:eastAsia="tr-TR"/>
        </w:rPr>
        <w:t>”</w:t>
      </w:r>
    </w:p>
    <w:p w:rsidR="00DE42DF" w:rsidRPr="00573B64" w:rsidRDefault="00DE42DF"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 xml:space="preserve"> </w:t>
      </w:r>
    </w:p>
    <w:p w:rsidR="00A129D3" w:rsidRPr="00573B64" w:rsidRDefault="00A129D3"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7.13.0</w:t>
      </w:r>
      <w:r w:rsidR="00403C02" w:rsidRPr="00573B64">
        <w:rPr>
          <w:rFonts w:ascii="Times New Roman" w:eastAsia="Times New Roman" w:hAnsi="Times New Roman" w:cs="Times New Roman"/>
          <w:b/>
          <w:bCs/>
          <w:sz w:val="24"/>
          <w:szCs w:val="24"/>
          <w:shd w:val="clear" w:color="auto" w:fill="FFFFFF"/>
          <w:lang w:eastAsia="tr-TR"/>
        </w:rPr>
        <w:t>8</w:t>
      </w:r>
      <w:r w:rsidRPr="00573B64">
        <w:rPr>
          <w:rFonts w:ascii="Times New Roman" w:eastAsia="Times New Roman" w:hAnsi="Times New Roman" w:cs="Times New Roman"/>
          <w:b/>
          <w:bCs/>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21.06.1987 tarihli ve 3402 sayılı</w:t>
      </w:r>
      <w:r w:rsidRPr="00573B64">
        <w:rPr>
          <w:rFonts w:ascii="Times New Roman" w:eastAsia="Times New Roman" w:hAnsi="Times New Roman" w:cs="Times New Roman"/>
          <w:b/>
          <w:sz w:val="24"/>
          <w:szCs w:val="24"/>
          <w:lang w:eastAsia="tr-TR"/>
        </w:rPr>
        <w:t xml:space="preserve"> Kadastro Kanununun </w:t>
      </w:r>
      <w:r w:rsidRPr="00573B64">
        <w:rPr>
          <w:rFonts w:ascii="Times New Roman" w:eastAsia="Times New Roman" w:hAnsi="Times New Roman" w:cs="Times New Roman"/>
          <w:sz w:val="24"/>
          <w:szCs w:val="24"/>
          <w:lang w:eastAsia="tr-TR"/>
        </w:rPr>
        <w:t>15</w:t>
      </w:r>
      <w:r w:rsidR="00F57CC1"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maddesindeki; “</w:t>
      </w:r>
      <w:r w:rsidRPr="00573B64">
        <w:rPr>
          <w:rFonts w:ascii="Times New Roman" w:hAnsi="Times New Roman" w:cs="Times New Roman"/>
          <w:sz w:val="24"/>
          <w:szCs w:val="24"/>
        </w:rPr>
        <w:t xml:space="preserve">Tapuda kayıtlı taşınmaz malların malikleri veya bunların mirasçıları arasında, tapuda kayıtlı olmayan taşınmaz malların ise ondördüncü madde gereğince belirlenen zilyetleri arasında taksim edildikleri belgelerle veya bilirkişi veyahut tanık beyanları ile sabit olduğu takdirde bu mallar taksim gereğince zilyetleri adına tespit olunur. </w:t>
      </w:r>
    </w:p>
    <w:p w:rsidR="00A129D3" w:rsidRPr="00573B64" w:rsidRDefault="00A129D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Taşınmaz mal tapuda kayıtlı olsun veya olmasın, onun ayrılması mümkün bir kısmının veya belirli bir payının, bu Kanunda zilyet lehine kabul edilen sebeplerle iktisabı caizdir. </w:t>
      </w:r>
    </w:p>
    <w:p w:rsidR="00A129D3" w:rsidRPr="00573B64" w:rsidRDefault="00A129D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lastRenderedPageBreak/>
        <w:t xml:space="preserve">İştirak halinde mülkiyet hükümlerinin söz konusu olduğu hallerde, iştirakçilerinden biri veya birkaçının belirli bir taşınmaz maldaki hissesinin diğer iştirakçilere devir ve temliki; tapulu taşınmaz mallarda yazılı, tapusuzlarda ise her türlü delille ispat edilebilir. </w:t>
      </w:r>
    </w:p>
    <w:p w:rsidR="00A129D3" w:rsidRPr="00573B64" w:rsidRDefault="00A129D3"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(Değişik son fıkra: 22/2/2005 – 5304/5 md.) Kadastrodan önce hissedarlar veya mirasçılar arasında ayırma veya birleştirme suretiyle taksime konu edilmiş ve sınırları doğal veya yapay işaret ya da tesislerle belirlenmiş taşınmaz malları n, imar plânı bulunmayan yerlerde zeminde fiilen oluşmuş sınırlarına göre tespiti yapılır.” biçimindeki hükmün uygulanmasına yönelik olarak;</w:t>
      </w:r>
    </w:p>
    <w:p w:rsidR="00A129D3" w:rsidRPr="00573B64" w:rsidRDefault="00A129D3" w:rsidP="003B5A0C">
      <w:pPr>
        <w:spacing w:after="0" w:line="240" w:lineRule="auto"/>
        <w:ind w:firstLine="567"/>
        <w:jc w:val="both"/>
        <w:rPr>
          <w:rFonts w:ascii="Times New Roman" w:hAnsi="Times New Roman" w:cs="Times New Roman"/>
          <w:sz w:val="24"/>
          <w:szCs w:val="24"/>
        </w:rPr>
      </w:pPr>
    </w:p>
    <w:p w:rsidR="00A84840" w:rsidRPr="00573B64" w:rsidRDefault="00A129D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 xml:space="preserve">28.10.1987 gün ve 19618 sayılı Resmî Gazetede yayımlanan </w:t>
      </w:r>
      <w:r w:rsidRPr="00573B64">
        <w:rPr>
          <w:rFonts w:ascii="Times New Roman" w:hAnsi="Times New Roman" w:cs="Times New Roman"/>
          <w:b/>
          <w:bCs/>
          <w:sz w:val="24"/>
          <w:szCs w:val="24"/>
          <w:shd w:val="clear" w:color="auto" w:fill="FFFFFF"/>
        </w:rPr>
        <w:t>Kadastro Çalışmalarında Taksim Sebebiyle Ayırma Ve</w:t>
      </w:r>
      <w:r w:rsidRPr="00573B64">
        <w:rPr>
          <w:rFonts w:ascii="Times New Roman" w:hAnsi="Times New Roman" w:cs="Times New Roman"/>
          <w:sz w:val="24"/>
          <w:szCs w:val="24"/>
          <w:shd w:val="clear" w:color="auto" w:fill="FFFFFF"/>
        </w:rPr>
        <w:t> </w:t>
      </w:r>
      <w:r w:rsidRPr="00573B64">
        <w:rPr>
          <w:rFonts w:ascii="Times New Roman" w:hAnsi="Times New Roman" w:cs="Times New Roman"/>
          <w:b/>
          <w:bCs/>
          <w:sz w:val="24"/>
          <w:szCs w:val="24"/>
          <w:shd w:val="clear" w:color="auto" w:fill="FFFFFF"/>
        </w:rPr>
        <w:t>Birleştirmeler Hakkında Yönetmelik</w:t>
      </w:r>
      <w:r w:rsidRPr="00573B64">
        <w:rPr>
          <w:rFonts w:ascii="Times New Roman" w:hAnsi="Times New Roman" w:cs="Times New Roman"/>
          <w:bCs/>
          <w:sz w:val="24"/>
          <w:szCs w:val="24"/>
          <w:shd w:val="clear" w:color="auto" w:fill="FFFFFF"/>
        </w:rPr>
        <w:t>’in</w:t>
      </w:r>
      <w:r w:rsidR="00A84840" w:rsidRPr="00573B64">
        <w:rPr>
          <w:rFonts w:ascii="Times New Roman" w:hAnsi="Times New Roman" w:cs="Times New Roman"/>
          <w:bCs/>
          <w:sz w:val="24"/>
          <w:szCs w:val="24"/>
          <w:shd w:val="clear" w:color="auto" w:fill="FFFFFF"/>
        </w:rPr>
        <w:t xml:space="preserve"> değişik 3</w:t>
      </w:r>
      <w:r w:rsidR="00F57CC1" w:rsidRPr="00573B64">
        <w:rPr>
          <w:rFonts w:ascii="Times New Roman" w:hAnsi="Times New Roman" w:cs="Times New Roman"/>
          <w:bCs/>
          <w:sz w:val="24"/>
          <w:szCs w:val="24"/>
          <w:shd w:val="clear" w:color="auto" w:fill="FFFFFF"/>
        </w:rPr>
        <w:t xml:space="preserve"> üncü</w:t>
      </w:r>
      <w:r w:rsidR="00A84840" w:rsidRPr="00573B64">
        <w:rPr>
          <w:rFonts w:ascii="Times New Roman" w:hAnsi="Times New Roman" w:cs="Times New Roman"/>
          <w:bCs/>
          <w:sz w:val="24"/>
          <w:szCs w:val="24"/>
          <w:shd w:val="clear" w:color="auto" w:fill="FFFFFF"/>
        </w:rPr>
        <w:t xml:space="preserve"> maddesinin; “</w:t>
      </w:r>
      <w:r w:rsidR="00A84840" w:rsidRPr="00573B64">
        <w:rPr>
          <w:rFonts w:ascii="Times New Roman" w:eastAsia="Times New Roman" w:hAnsi="Times New Roman" w:cs="Times New Roman"/>
          <w:sz w:val="24"/>
          <w:szCs w:val="24"/>
          <w:lang w:eastAsia="tr-TR"/>
        </w:rPr>
        <w:t>Tapuda kayıtlı taşınmazların malikleri veya mirasçıları, tapuda kayıtlı olmayan taşınmaz malların da zilyetleri arasında harici ayırma veya birleştirme sonucu müstakil hale getirildiği, belgelerle veya bilirkişi ya da tanık beyanlarıyla anlaşılan ve zeminde sınırları; doğal veya yapay işaretlerle belirlenmiş olan taşınmazlar;</w:t>
      </w:r>
    </w:p>
    <w:p w:rsidR="00A84840" w:rsidRPr="00573B64" w:rsidRDefault="00A8484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İmar planı bulunmayan yerlerde;</w:t>
      </w:r>
    </w:p>
    <w:p w:rsidR="00A84840" w:rsidRPr="00573B64" w:rsidRDefault="00A8484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1 - Belediye encümeni veya il idare kurulunun kararı aranmadan, zeminde fiilen oluşmuş sınırlarına göre sınırlandırma ve tespitleri yapılır.</w:t>
      </w:r>
    </w:p>
    <w:p w:rsidR="00A84840" w:rsidRPr="00573B64" w:rsidRDefault="00A8484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İmar planı bulunan yerlerde;</w:t>
      </w:r>
    </w:p>
    <w:p w:rsidR="00A84840" w:rsidRPr="00573B64" w:rsidRDefault="00A8484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1 - Ayırma veya birleştirme işleminin, 3194 sayılı İmar Kanununun 8 inci maddesinin birinci fıkrasının (b) bendinde sayılan nazım imar planı veya uygulama imar planının kesinleşme tarihinden önce yapıldığının anlaşılması halinde, belediye encümeni veya il idare kurulu kararı aranmadan,</w:t>
      </w:r>
    </w:p>
    <w:p w:rsidR="00A84840" w:rsidRPr="00573B64" w:rsidRDefault="00A8484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 Ayırma veya birleştirme işleminin, 3194 sayılı İmar Kanununun 8 inci maddesinin birinci fıkrasının (b) bendinde sayılan nazım imar planı veya uygulama imar planının kesinleşme tarihinden sonra yapıldığının anlaşılması halinde ise, belediye encümeni veya il idare kurulunun olumlu kararı alınmak suretiyle,</w:t>
      </w:r>
    </w:p>
    <w:p w:rsidR="00A84840" w:rsidRPr="00573B64" w:rsidRDefault="00A8484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fiili zemin durumuna göre sınırlandırma ve tespiti yapılır.</w:t>
      </w:r>
    </w:p>
    <w:p w:rsidR="00A84840" w:rsidRPr="00573B64" w:rsidRDefault="00A8484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amaçla, kadastro çalışmalarına başlanılmadan önce, kadastro müdürlüğünce, belediye teşkilatı olan yerlerde belediye başkanlığına, köylerde ise bayındırlık ve iskan il müdürlüğüne yazılacak yazı ile çalışma alanı sınırı içinde imar planı kesinleşmiş alanların mevcut olup olmadığı sorulur, varsa, bu planların kesinleşme tarihleri ile haritalarının gönderilmesi istenilir.</w:t>
      </w:r>
    </w:p>
    <w:p w:rsidR="00A84840" w:rsidRPr="00573B64" w:rsidRDefault="00A8484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 Taşınmazların harici ayırma veya birleştirilmesiyle ilgili olarak belediye encümeni veya il idare kurullarınca çalışma alanının tamamını veya bir kısmını kapsayacak şekilde verilen kararlar kabul edilmez. İlgililerinden, ifrazdan önceki harici ayırma veya birleştirmeye konu olan her taşınmaz için belediye encümeni veya il idare kurulu kararı getirmeleri istenir.</w:t>
      </w:r>
    </w:p>
    <w:p w:rsidR="00A84840" w:rsidRPr="00573B64" w:rsidRDefault="00A8484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w:t>
      </w:r>
      <w:r w:rsidRPr="00573B64">
        <w:rPr>
          <w:rFonts w:ascii="Times New Roman" w:eastAsia="Times New Roman" w:hAnsi="Times New Roman" w:cs="Times New Roman"/>
          <w:bCs/>
          <w:sz w:val="24"/>
          <w:szCs w:val="24"/>
          <w:lang w:eastAsia="tr-TR"/>
        </w:rPr>
        <w:t>(Değişik: RG-4/11/2014-29165) </w:t>
      </w:r>
      <w:r w:rsidRPr="00573B64">
        <w:rPr>
          <w:rFonts w:ascii="Times New Roman" w:eastAsia="Times New Roman" w:hAnsi="Times New Roman" w:cs="Times New Roman"/>
          <w:sz w:val="24"/>
          <w:szCs w:val="24"/>
          <w:lang w:eastAsia="tr-TR"/>
        </w:rPr>
        <w:t>Tarım Arazilerinde;</w:t>
      </w:r>
    </w:p>
    <w:p w:rsidR="00A84840" w:rsidRPr="00573B64" w:rsidRDefault="00A8484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 (…)”</w:t>
      </w:r>
    </w:p>
    <w:p w:rsidR="00A129D3" w:rsidRPr="00573B64" w:rsidRDefault="00A129D3" w:rsidP="003B5A0C">
      <w:pPr>
        <w:spacing w:after="0" w:line="240" w:lineRule="auto"/>
        <w:ind w:firstLine="567"/>
        <w:jc w:val="both"/>
        <w:rPr>
          <w:rFonts w:ascii="Times New Roman" w:eastAsia="Times New Roman" w:hAnsi="Times New Roman" w:cs="Times New Roman"/>
          <w:bCs/>
          <w:sz w:val="24"/>
          <w:szCs w:val="24"/>
          <w:shd w:val="clear" w:color="auto" w:fill="FFFFFF"/>
          <w:lang w:eastAsia="tr-TR"/>
        </w:rPr>
      </w:pPr>
      <w:r w:rsidRPr="00573B64">
        <w:rPr>
          <w:rFonts w:ascii="Times New Roman" w:hAnsi="Times New Roman" w:cs="Times New Roman"/>
          <w:bCs/>
          <w:sz w:val="24"/>
          <w:szCs w:val="24"/>
          <w:shd w:val="clear" w:color="auto" w:fill="FFFFFF"/>
        </w:rPr>
        <w:t xml:space="preserve"> </w:t>
      </w:r>
      <w:r w:rsidRPr="00573B64">
        <w:rPr>
          <w:rFonts w:ascii="Times New Roman" w:hAnsi="Times New Roman" w:cs="Times New Roman"/>
          <w:sz w:val="24"/>
          <w:szCs w:val="24"/>
          <w:shd w:val="clear" w:color="auto" w:fill="FFFFFF"/>
        </w:rPr>
        <w:t xml:space="preserve"> </w:t>
      </w:r>
    </w:p>
    <w:p w:rsidR="00A000C8"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7.13.0</w:t>
      </w:r>
      <w:r w:rsidR="00403C02" w:rsidRPr="00573B64">
        <w:rPr>
          <w:rFonts w:ascii="Times New Roman" w:eastAsia="Times New Roman" w:hAnsi="Times New Roman" w:cs="Times New Roman"/>
          <w:b/>
          <w:bCs/>
          <w:sz w:val="24"/>
          <w:szCs w:val="24"/>
          <w:shd w:val="clear" w:color="auto" w:fill="FFFFFF"/>
          <w:lang w:eastAsia="tr-TR"/>
        </w:rPr>
        <w:t>9</w:t>
      </w:r>
      <w:r w:rsidRPr="00573B64">
        <w:rPr>
          <w:rFonts w:ascii="Times New Roman" w:eastAsia="Times New Roman" w:hAnsi="Times New Roman" w:cs="Times New Roman"/>
          <w:b/>
          <w:bCs/>
          <w:sz w:val="24"/>
          <w:szCs w:val="24"/>
          <w:shd w:val="clear" w:color="auto" w:fill="FFFFFF"/>
          <w:lang w:eastAsia="tr-TR"/>
        </w:rPr>
        <w:t>-</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25.04.2006 tarihli ve 5490 sayılı</w:t>
      </w:r>
      <w:r w:rsidRPr="00573B64">
        <w:rPr>
          <w:rFonts w:ascii="Times New Roman" w:eastAsia="Times New Roman" w:hAnsi="Times New Roman" w:cs="Times New Roman"/>
          <w:b/>
          <w:sz w:val="24"/>
          <w:szCs w:val="24"/>
          <w:lang w:eastAsia="tr-TR"/>
        </w:rPr>
        <w:t xml:space="preserve"> Nüfus </w:t>
      </w:r>
      <w:r w:rsidR="00BE021E" w:rsidRPr="00573B64">
        <w:rPr>
          <w:rFonts w:ascii="Times New Roman" w:eastAsia="Times New Roman" w:hAnsi="Times New Roman" w:cs="Times New Roman"/>
          <w:b/>
          <w:sz w:val="24"/>
          <w:szCs w:val="24"/>
          <w:lang w:eastAsia="tr-TR"/>
        </w:rPr>
        <w:t xml:space="preserve">Hizmetleri </w:t>
      </w:r>
      <w:r w:rsidRPr="00573B64">
        <w:rPr>
          <w:rFonts w:ascii="Times New Roman" w:eastAsia="Times New Roman" w:hAnsi="Times New Roman" w:cs="Times New Roman"/>
          <w:b/>
          <w:sz w:val="24"/>
          <w:szCs w:val="24"/>
          <w:lang w:eastAsia="tr-TR"/>
        </w:rPr>
        <w:t>Kanununun</w:t>
      </w:r>
      <w:r w:rsidRPr="00573B64">
        <w:rPr>
          <w:rFonts w:ascii="Times New Roman" w:eastAsia="Times New Roman" w:hAnsi="Times New Roman" w:cs="Times New Roman"/>
          <w:sz w:val="24"/>
          <w:szCs w:val="24"/>
          <w:lang w:eastAsia="tr-TR"/>
        </w:rPr>
        <w:t xml:space="preserve"> </w:t>
      </w:r>
      <w:r w:rsidR="00706723" w:rsidRPr="00573B64">
        <w:rPr>
          <w:rFonts w:ascii="Times New Roman" w:eastAsia="Times New Roman" w:hAnsi="Times New Roman" w:cs="Times New Roman"/>
          <w:sz w:val="24"/>
          <w:szCs w:val="24"/>
          <w:lang w:eastAsia="tr-TR"/>
        </w:rPr>
        <w:t>(</w:t>
      </w:r>
      <w:r w:rsidR="00706723" w:rsidRPr="00573B64">
        <w:rPr>
          <w:rFonts w:ascii="Times New Roman" w:hAnsi="Times New Roman" w:cs="Times New Roman"/>
          <w:sz w:val="24"/>
          <w:szCs w:val="24"/>
        </w:rPr>
        <w:t>19.10.2017 tarih ve 7039 sayılı Kanunun 26</w:t>
      </w:r>
      <w:r w:rsidR="00543A3C" w:rsidRPr="00573B64">
        <w:rPr>
          <w:rFonts w:ascii="Times New Roman" w:hAnsi="Times New Roman" w:cs="Times New Roman"/>
          <w:sz w:val="24"/>
          <w:szCs w:val="24"/>
        </w:rPr>
        <w:t>.</w:t>
      </w:r>
      <w:r w:rsidR="00706723" w:rsidRPr="00573B64">
        <w:rPr>
          <w:rFonts w:ascii="Times New Roman" w:hAnsi="Times New Roman" w:cs="Times New Roman"/>
          <w:sz w:val="24"/>
          <w:szCs w:val="24"/>
        </w:rPr>
        <w:t xml:space="preserve"> maddesiyle eklenen)</w:t>
      </w:r>
      <w:r w:rsidR="00706723"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geçici 8</w:t>
      </w:r>
      <w:r w:rsidR="00F57CC1"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maddesindeki; “Kişinin iki yıl içerisinde yerleşim yerinin bulunduğu nüfus müdürlüğüne yazılı olarak başvurması kaydıyla; 21/6/1934 tarihli ve 2525 sayılı Soyadı Kanununun 3 üncü maddesine aykırı soyadları ile yazım ve imla hatası veya düzeltme işareti kullanılmamasından kaynaklanan anlam değişiklikleri bulunan ad ve soyadları, mahkeme kararı aranmaksızın, il veya ilçe idare kurulunun vereceği kararla bir defaya mahsus olmak üzere değiştirilebilir. İl ve ilçe idare kurullarının vereceği karar kesindir. Soyadı değiştirilen erkek ise kendisi ile birlikte varsa karısının ve müracaat tarihinde ergin olmayan çocuklarının da soyadları düzeltilir. Soyadı değiştirilen kadın ise kendisi ile birlikte ergin olmayan evlilik dışı çocukları varsa onların da soyadları düzeltilir.” </w:t>
      </w:r>
    </w:p>
    <w:p w:rsidR="0096493E" w:rsidRPr="00573B64" w:rsidRDefault="00EC47DA" w:rsidP="003B5A0C">
      <w:pPr>
        <w:autoSpaceDE w:val="0"/>
        <w:autoSpaceDN w:val="0"/>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h</w:t>
      </w:r>
      <w:r w:rsidR="0096493E" w:rsidRPr="00573B64">
        <w:rPr>
          <w:rFonts w:ascii="Times New Roman" w:eastAsia="Times New Roman" w:hAnsi="Times New Roman" w:cs="Times New Roman"/>
          <w:sz w:val="24"/>
          <w:szCs w:val="24"/>
          <w:lang w:eastAsia="tr-TR"/>
        </w:rPr>
        <w:t xml:space="preserve">ükmü ile İçişleri Bakanlığı Nüfus ve Vatandaşlık İşleri Genel Müdürlüğü’nün 11.12.2017 tarihli ve 137397 sayılı </w:t>
      </w:r>
      <w:r w:rsidR="0096493E" w:rsidRPr="00573B64">
        <w:rPr>
          <w:rFonts w:ascii="Times New Roman" w:eastAsia="Times New Roman" w:hAnsi="Times New Roman" w:cs="Times New Roman"/>
          <w:iCs/>
          <w:sz w:val="24"/>
          <w:szCs w:val="24"/>
          <w:lang w:eastAsia="tr-TR"/>
        </w:rPr>
        <w:t>“Ad ve Soyadı Değişikliği”</w:t>
      </w:r>
      <w:r w:rsidR="0096493E" w:rsidRPr="00573B64">
        <w:rPr>
          <w:rFonts w:ascii="Times New Roman" w:eastAsia="Times New Roman" w:hAnsi="Times New Roman" w:cs="Times New Roman"/>
          <w:sz w:val="24"/>
          <w:szCs w:val="24"/>
          <w:lang w:eastAsia="tr-TR"/>
        </w:rPr>
        <w:t xml:space="preserve"> başlıklı Genelgesi (Genelge No: 2017/3)</w:t>
      </w:r>
      <w:r w:rsidR="00543A3C" w:rsidRPr="00573B64">
        <w:rPr>
          <w:rFonts w:ascii="Times New Roman" w:eastAsia="Times New Roman" w:hAnsi="Times New Roman" w:cs="Times New Roman"/>
          <w:sz w:val="24"/>
          <w:szCs w:val="24"/>
          <w:lang w:eastAsia="tr-TR"/>
        </w:rPr>
        <w:t xml:space="preserve"> ile</w:t>
      </w:r>
      <w:r w:rsidR="0096493E" w:rsidRPr="00573B64">
        <w:rPr>
          <w:rFonts w:ascii="Times New Roman" w:eastAsia="Times New Roman" w:hAnsi="Times New Roman" w:cs="Times New Roman"/>
          <w:sz w:val="24"/>
          <w:szCs w:val="24"/>
          <w:lang w:eastAsia="tr-TR"/>
        </w:rPr>
        <w:t xml:space="preserve"> </w:t>
      </w:r>
      <w:r w:rsidR="0096493E" w:rsidRPr="00573B64">
        <w:rPr>
          <w:rFonts w:ascii="Times New Roman" w:hAnsi="Times New Roman" w:cs="Times New Roman"/>
          <w:sz w:val="24"/>
          <w:szCs w:val="24"/>
        </w:rPr>
        <w:t>23.02.2018 tarih ve 24303 sayılı Talimat’</w:t>
      </w:r>
      <w:r w:rsidR="00543A3C" w:rsidRPr="00573B64">
        <w:rPr>
          <w:rFonts w:ascii="Times New Roman" w:hAnsi="Times New Roman" w:cs="Times New Roman"/>
          <w:sz w:val="24"/>
          <w:szCs w:val="24"/>
        </w:rPr>
        <w:t>ın</w:t>
      </w:r>
      <w:r w:rsidR="0096493E" w:rsidRPr="00573B64">
        <w:rPr>
          <w:rFonts w:ascii="Times New Roman" w:hAnsi="Times New Roman" w:cs="Times New Roman"/>
          <w:sz w:val="24"/>
          <w:szCs w:val="24"/>
        </w:rPr>
        <w:t xml:space="preserve">a uygun işlem yapılıp yapılmadığı; </w:t>
      </w:r>
    </w:p>
    <w:p w:rsidR="0096493E" w:rsidRPr="00573B64" w:rsidRDefault="0096493E" w:rsidP="003B5A0C">
      <w:pPr>
        <w:autoSpaceDE w:val="0"/>
        <w:autoSpaceDN w:val="0"/>
        <w:spacing w:after="0" w:line="240" w:lineRule="auto"/>
        <w:ind w:firstLine="567"/>
        <w:jc w:val="both"/>
        <w:rPr>
          <w:rFonts w:ascii="Times New Roman" w:hAnsi="Times New Roman" w:cs="Times New Roman"/>
          <w:sz w:val="24"/>
          <w:szCs w:val="24"/>
        </w:rPr>
      </w:pPr>
    </w:p>
    <w:p w:rsidR="00A000C8" w:rsidRPr="00573B64" w:rsidRDefault="0096493E" w:rsidP="003B5A0C">
      <w:pPr>
        <w:autoSpaceDE w:val="0"/>
        <w:autoSpaceDN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 xml:space="preserve">Ayrıca </w:t>
      </w:r>
      <w:r w:rsidR="00706723" w:rsidRPr="00573B64">
        <w:rPr>
          <w:rFonts w:ascii="Times New Roman" w:hAnsi="Times New Roman" w:cs="Times New Roman"/>
          <w:sz w:val="24"/>
          <w:szCs w:val="24"/>
        </w:rPr>
        <w:t>(</w:t>
      </w:r>
      <w:r w:rsidR="00A000C8" w:rsidRPr="00573B64">
        <w:rPr>
          <w:rFonts w:ascii="Times New Roman" w:hAnsi="Times New Roman" w:cs="Times New Roman"/>
          <w:sz w:val="24"/>
          <w:szCs w:val="24"/>
        </w:rPr>
        <w:t>06.12.</w:t>
      </w:r>
      <w:r w:rsidR="00706723" w:rsidRPr="00573B64">
        <w:rPr>
          <w:rFonts w:ascii="Times New Roman" w:hAnsi="Times New Roman" w:cs="Times New Roman"/>
          <w:sz w:val="24"/>
          <w:szCs w:val="24"/>
        </w:rPr>
        <w:t xml:space="preserve">2019 tarihli ve </w:t>
      </w:r>
      <w:r w:rsidR="00A000C8" w:rsidRPr="00573B64">
        <w:rPr>
          <w:rFonts w:ascii="Times New Roman" w:hAnsi="Times New Roman" w:cs="Times New Roman"/>
          <w:sz w:val="24"/>
          <w:szCs w:val="24"/>
        </w:rPr>
        <w:t>7196</w:t>
      </w:r>
      <w:r w:rsidR="00706723" w:rsidRPr="00573B64">
        <w:rPr>
          <w:rFonts w:ascii="Times New Roman" w:hAnsi="Times New Roman" w:cs="Times New Roman"/>
          <w:sz w:val="24"/>
          <w:szCs w:val="24"/>
        </w:rPr>
        <w:t xml:space="preserve"> sayılı Kanunun </w:t>
      </w:r>
      <w:r w:rsidR="00A000C8" w:rsidRPr="00573B64">
        <w:rPr>
          <w:rFonts w:ascii="Times New Roman" w:hAnsi="Times New Roman" w:cs="Times New Roman"/>
          <w:sz w:val="24"/>
          <w:szCs w:val="24"/>
        </w:rPr>
        <w:t>61</w:t>
      </w:r>
      <w:r w:rsidR="00543A3C" w:rsidRPr="00573B64">
        <w:rPr>
          <w:rFonts w:ascii="Times New Roman" w:hAnsi="Times New Roman" w:cs="Times New Roman"/>
          <w:sz w:val="24"/>
          <w:szCs w:val="24"/>
        </w:rPr>
        <w:t>.</w:t>
      </w:r>
      <w:r w:rsidR="00A000C8" w:rsidRPr="00573B64">
        <w:rPr>
          <w:rFonts w:ascii="Times New Roman" w:hAnsi="Times New Roman" w:cs="Times New Roman"/>
          <w:sz w:val="24"/>
          <w:szCs w:val="24"/>
        </w:rPr>
        <w:t xml:space="preserve"> </w:t>
      </w:r>
      <w:r w:rsidR="00706723" w:rsidRPr="00573B64">
        <w:rPr>
          <w:rFonts w:ascii="Times New Roman" w:hAnsi="Times New Roman" w:cs="Times New Roman"/>
          <w:sz w:val="24"/>
          <w:szCs w:val="24"/>
        </w:rPr>
        <w:t>maddesiyle 5490 sayılı Kanuna eklenen)</w:t>
      </w:r>
      <w:r w:rsidR="00A000C8" w:rsidRPr="00573B64">
        <w:rPr>
          <w:rFonts w:ascii="Times New Roman" w:hAnsi="Times New Roman" w:cs="Times New Roman"/>
          <w:sz w:val="24"/>
          <w:szCs w:val="24"/>
        </w:rPr>
        <w:t xml:space="preserve"> </w:t>
      </w:r>
      <w:r w:rsidR="00A000C8" w:rsidRPr="00573B64">
        <w:rPr>
          <w:rFonts w:ascii="Times New Roman" w:eastAsia="Times New Roman" w:hAnsi="Times New Roman" w:cs="Times New Roman"/>
          <w:sz w:val="24"/>
          <w:szCs w:val="24"/>
          <w:lang w:eastAsia="tr-TR"/>
        </w:rPr>
        <w:t>Geçici 11</w:t>
      </w:r>
      <w:r w:rsidR="00F57CC1" w:rsidRPr="00573B64">
        <w:rPr>
          <w:rFonts w:ascii="Times New Roman" w:eastAsia="Times New Roman" w:hAnsi="Times New Roman" w:cs="Times New Roman"/>
          <w:sz w:val="24"/>
          <w:szCs w:val="24"/>
          <w:lang w:eastAsia="tr-TR"/>
        </w:rPr>
        <w:t xml:space="preserve"> inci</w:t>
      </w:r>
      <w:r w:rsidR="00A000C8" w:rsidRPr="00573B64">
        <w:rPr>
          <w:rFonts w:ascii="Times New Roman" w:eastAsia="Times New Roman" w:hAnsi="Times New Roman" w:cs="Times New Roman"/>
          <w:sz w:val="24"/>
          <w:szCs w:val="24"/>
          <w:lang w:eastAsia="tr-TR"/>
        </w:rPr>
        <w:t xml:space="preserve"> maddesindeki; “Kişinin üç yıl içerisinde yerleşim yerinin bulunduğu nüfus müdürlüğüne yazılı olarak başvurması kaydıyla; 21/6/1934 tarihli ve 2525 sayılı Soyadı Kanununun 3 üncü maddesine aykırı soyadları ile yazım ve imla hatası veya düzeltme işareti kullanılmamasından kaynaklanan anlam değişiklikleri bulunan, genel ahlaka uygun olmayan, toplum tarafından gülünç karşılandığı değerlendirilen ad ve soyadları, mahkeme kararı aranmaksızın, il veya ilçe idare kurulunun vereceği kararla bir defaya mahsus olmak üzere değiştirilebilir. İl ve ilçe idare kurullarının vereceği karar kesindir. Soyadı değiştirilen erkek ise kendisi ile birlikte varsa karısının ve müracaat tarihinde ergin olmayan çocuklarının da soyadları düzeltilir. Soyadı değiştirilen kadın ise kendisi ile birlikte ergin olmayan evlilik dışı çocukları varsa onların da soyadları düzeltilir. Bu maddede belirlenen sürenin bir katına kadar uzatılmasında Cumhurbaşkanı yetkilidir.”</w:t>
      </w:r>
    </w:p>
    <w:p w:rsidR="00E2243A" w:rsidRPr="00573B64" w:rsidRDefault="0096493E"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t xml:space="preserve">Hükmü </w:t>
      </w:r>
      <w:r w:rsidR="00A000C8" w:rsidRPr="00573B64">
        <w:rPr>
          <w:rFonts w:ascii="Times New Roman" w:eastAsia="Times New Roman" w:hAnsi="Times New Roman" w:cs="Times New Roman"/>
          <w:sz w:val="24"/>
          <w:szCs w:val="24"/>
          <w:lang w:eastAsia="tr-TR"/>
        </w:rPr>
        <w:t xml:space="preserve">ile 08.01.2020 gün ve </w:t>
      </w:r>
      <w:r w:rsidR="00A000C8" w:rsidRPr="00573B64">
        <w:rPr>
          <w:rFonts w:ascii="Times New Roman" w:hAnsi="Times New Roman" w:cs="Times New Roman"/>
          <w:sz w:val="24"/>
          <w:szCs w:val="24"/>
        </w:rPr>
        <w:t xml:space="preserve">3331 sayılı </w:t>
      </w:r>
      <w:r w:rsidR="00A000C8" w:rsidRPr="00573B64">
        <w:rPr>
          <w:rFonts w:ascii="Times New Roman" w:eastAsia="Times New Roman" w:hAnsi="Times New Roman" w:cs="Times New Roman"/>
          <w:iCs/>
          <w:sz w:val="24"/>
          <w:szCs w:val="24"/>
          <w:lang w:eastAsia="tr-TR"/>
        </w:rPr>
        <w:t>“Ad ve Soyadı Değişikliği”</w:t>
      </w:r>
      <w:r w:rsidR="00A000C8" w:rsidRPr="00573B64">
        <w:rPr>
          <w:rFonts w:ascii="Times New Roman" w:eastAsia="Times New Roman" w:hAnsi="Times New Roman" w:cs="Times New Roman"/>
          <w:sz w:val="24"/>
          <w:szCs w:val="24"/>
          <w:lang w:eastAsia="tr-TR"/>
        </w:rPr>
        <w:t xml:space="preserve"> başlıklı Genelgesine (Genelge No: 2020/2)  </w:t>
      </w:r>
      <w:r w:rsidR="00E2243A" w:rsidRPr="00573B64">
        <w:rPr>
          <w:rFonts w:ascii="Times New Roman" w:eastAsia="Times New Roman" w:hAnsi="Times New Roman" w:cs="Times New Roman"/>
          <w:sz w:val="24"/>
          <w:szCs w:val="24"/>
          <w:lang w:eastAsia="tr-TR"/>
        </w:rPr>
        <w:t>uygun işlem yapılıp yapılmadığı</w:t>
      </w:r>
      <w:r w:rsidR="00E2243A" w:rsidRPr="00573B64">
        <w:rPr>
          <w:rFonts w:ascii="Times New Roman" w:eastAsia="Times New Roman" w:hAnsi="Times New Roman" w:cs="Times New Roman"/>
          <w:b/>
          <w:sz w:val="24"/>
          <w:szCs w:val="24"/>
          <w:lang w:eastAsia="tr-TR"/>
        </w:rPr>
        <w:t>;</w:t>
      </w:r>
    </w:p>
    <w:p w:rsidR="00E2243A" w:rsidRPr="00573B64" w:rsidRDefault="00E2243A" w:rsidP="003B5A0C">
      <w:pPr>
        <w:spacing w:after="0" w:line="240" w:lineRule="auto"/>
        <w:ind w:firstLine="567"/>
        <w:contextualSpacing/>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7.13.</w:t>
      </w:r>
      <w:r w:rsidR="00403C02" w:rsidRPr="00573B64">
        <w:rPr>
          <w:rFonts w:ascii="Times New Roman" w:eastAsia="Times New Roman" w:hAnsi="Times New Roman" w:cs="Times New Roman"/>
          <w:b/>
          <w:bCs/>
          <w:sz w:val="24"/>
          <w:szCs w:val="24"/>
          <w:shd w:val="clear" w:color="auto" w:fill="FFFFFF"/>
          <w:lang w:eastAsia="tr-TR"/>
        </w:rPr>
        <w:t>10</w:t>
      </w:r>
      <w:r w:rsidRPr="00573B64">
        <w:rPr>
          <w:rFonts w:ascii="Times New Roman" w:eastAsia="Times New Roman" w:hAnsi="Times New Roman" w:cs="Times New Roman"/>
          <w:b/>
          <w:bCs/>
          <w:sz w:val="24"/>
          <w:szCs w:val="24"/>
          <w:shd w:val="clear" w:color="auto" w:fill="FFFFFF"/>
          <w:lang w:eastAsia="tr-TR"/>
        </w:rPr>
        <w:t>-</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09.05.1960 tarihli ve 7478 sayılı</w:t>
      </w:r>
      <w:r w:rsidRPr="00573B64">
        <w:rPr>
          <w:rFonts w:ascii="Times New Roman" w:eastAsia="Times New Roman" w:hAnsi="Times New Roman" w:cs="Times New Roman"/>
          <w:b/>
          <w:sz w:val="24"/>
          <w:szCs w:val="24"/>
          <w:lang w:eastAsia="tr-TR"/>
        </w:rPr>
        <w:t xml:space="preserve"> Köy İçme Suları Hakkında Kanunun</w:t>
      </w:r>
      <w:r w:rsidRPr="00573B64">
        <w:rPr>
          <w:rFonts w:ascii="Times New Roman" w:eastAsia="Times New Roman" w:hAnsi="Times New Roman" w:cs="Times New Roman"/>
          <w:sz w:val="24"/>
          <w:szCs w:val="24"/>
          <w:lang w:eastAsia="tr-TR"/>
        </w:rPr>
        <w:t xml:space="preserve"> 13</w:t>
      </w:r>
      <w:r w:rsidR="00F57CC1"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Bu kanunun 1 inci maddesinin 2 nci fıkrası ile yapılması vilayetlere bırakılan köylerin içme ve kullanma su ihtiyacını temin için 11 (suları, köyün, köylerin veya meskûn mahallerin içme suyu ihtiyacına göre tevzie, kısmen veya tamamen başka köyün, köylerin veya meskûn mahallerin ihtiyacına tahsis etmeye veya tahsis şeklini değiştirmeye) ve l2 </w:t>
      </w:r>
      <w:r w:rsidR="00141A2E" w:rsidRPr="00573B64">
        <w:rPr>
          <w:rFonts w:ascii="Times New Roman" w:eastAsia="Times New Roman" w:hAnsi="Times New Roman" w:cs="Times New Roman"/>
          <w:sz w:val="24"/>
          <w:szCs w:val="24"/>
          <w:lang w:eastAsia="tr-TR"/>
        </w:rPr>
        <w:t>nci maddelerde</w:t>
      </w:r>
      <w:r w:rsidRPr="00573B64">
        <w:rPr>
          <w:rFonts w:ascii="Times New Roman" w:eastAsia="Times New Roman" w:hAnsi="Times New Roman" w:cs="Times New Roman"/>
          <w:sz w:val="24"/>
          <w:szCs w:val="24"/>
          <w:lang w:eastAsia="tr-TR"/>
        </w:rPr>
        <w:t xml:space="preserve"> (Bu kanunun tatbikını temin için sahipli veya köyün bedeli mukabilinde iktisabettiği sularla diğer gayrimenkulleri 6830 sayılı İstimlak Kanunu gereğince istimlake veya gayrimenkul üzerinde irtifak hakkı tesisine) yazılı salâhiyetlerin vilâyet idare heyetlerine ait olduğu; aynı kanunun 14</w:t>
      </w:r>
      <w:r w:rsidR="00F57CC1"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vilâyet idare heyetleri kararlarının kesin olduğu;</w:t>
      </w:r>
    </w:p>
    <w:p w:rsidR="00C30164"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 xml:space="preserve">07.08.1959 tarihli ve 4/11999 sayılı Bakanlar Kurulu Kararıyla yürürlüğe konulan ve 04.09.1959 gün ve 10297 sayılı Resmî Gazetede yayımlanan </w:t>
      </w:r>
      <w:r w:rsidRPr="00573B64">
        <w:rPr>
          <w:rFonts w:ascii="Times New Roman" w:eastAsia="SimSun" w:hAnsi="Times New Roman" w:cs="Times New Roman"/>
          <w:b/>
          <w:bCs/>
          <w:sz w:val="24"/>
          <w:szCs w:val="24"/>
          <w:lang w:eastAsia="tr-TR"/>
        </w:rPr>
        <w:t xml:space="preserve">Zıraat Odaları Ve Zıraat Odaları Birliği Nizamnamesinin </w:t>
      </w:r>
      <w:r w:rsidRPr="00573B64">
        <w:rPr>
          <w:rFonts w:ascii="Times New Roman" w:eastAsia="SimSun" w:hAnsi="Times New Roman" w:cs="Times New Roman"/>
          <w:bCs/>
          <w:sz w:val="24"/>
          <w:szCs w:val="24"/>
          <w:lang w:eastAsia="tr-TR"/>
        </w:rPr>
        <w:t xml:space="preserve">(delege seçimleri ile ilgili olarak) </w:t>
      </w:r>
      <w:r w:rsidRPr="00573B64">
        <w:rPr>
          <w:rFonts w:ascii="Times New Roman" w:eastAsia="SimSun" w:hAnsi="Times New Roman" w:cs="Times New Roman"/>
          <w:sz w:val="24"/>
          <w:szCs w:val="24"/>
          <w:lang w:eastAsia="tr-TR"/>
        </w:rPr>
        <w:t>19</w:t>
      </w:r>
      <w:r w:rsidR="00F57CC1" w:rsidRPr="00573B64">
        <w:rPr>
          <w:rFonts w:ascii="Times New Roman" w:eastAsia="SimSun" w:hAnsi="Times New Roman" w:cs="Times New Roman"/>
          <w:sz w:val="24"/>
          <w:szCs w:val="24"/>
          <w:lang w:eastAsia="tr-TR"/>
        </w:rPr>
        <w:t xml:space="preserve"> uncu</w:t>
      </w:r>
      <w:r w:rsidRPr="00573B64">
        <w:rPr>
          <w:rFonts w:ascii="Times New Roman" w:eastAsia="SimSun" w:hAnsi="Times New Roman" w:cs="Times New Roman"/>
          <w:sz w:val="24"/>
          <w:szCs w:val="24"/>
          <w:lang w:eastAsia="tr-TR"/>
        </w:rPr>
        <w:t xml:space="preserve"> maddesi gereğince; sandık kurullarının kararları ve tutanakların tanzim işlemleri aleyhine alâkalılar tarafından derhal sandık kurulu vasıtasiyle veya nihayet rey verme gününün ertesi günü saat 17 ye kadar mahallî idare heyetlerince tetkik edilmek üzere sözle veya yazı ile kazalarda kaymakamlıklara vilâyetlerde valiliklere yapılan itiraz ve şikâyetlerin üç gün içinde kati olarak karara bağlanacağı; bu kararlar aleyhine başka bir mercie müracaat olunamayacağı; idare heyetlerinin kararlarının müracaatı yapanlara yazı ile bildirileceği veya hazır iseler tefhim olunacağı;</w:t>
      </w:r>
    </w:p>
    <w:p w:rsidR="00C30164" w:rsidRPr="00573B64" w:rsidRDefault="00C30164"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C30164"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b/>
          <w:bCs/>
          <w:sz w:val="24"/>
          <w:szCs w:val="24"/>
          <w:shd w:val="clear" w:color="auto" w:fill="FFFFFF"/>
          <w:lang w:eastAsia="tr-TR"/>
        </w:rPr>
        <w:t>7.13.1</w:t>
      </w:r>
      <w:r w:rsidR="00403C02" w:rsidRPr="00573B64">
        <w:rPr>
          <w:rFonts w:ascii="Times New Roman" w:eastAsia="Times New Roman" w:hAnsi="Times New Roman" w:cs="Times New Roman"/>
          <w:b/>
          <w:bCs/>
          <w:sz w:val="24"/>
          <w:szCs w:val="24"/>
          <w:shd w:val="clear" w:color="auto" w:fill="FFFFFF"/>
          <w:lang w:eastAsia="tr-TR"/>
        </w:rPr>
        <w:t>1</w:t>
      </w:r>
      <w:r w:rsidRPr="00573B64">
        <w:rPr>
          <w:rFonts w:ascii="Times New Roman" w:eastAsia="Times New Roman" w:hAnsi="Times New Roman" w:cs="Times New Roman"/>
          <w:b/>
          <w:bCs/>
          <w:sz w:val="24"/>
          <w:szCs w:val="24"/>
          <w:shd w:val="clear" w:color="auto" w:fill="FFFFFF"/>
          <w:lang w:eastAsia="tr-TR"/>
        </w:rPr>
        <w:t xml:space="preserve">- </w:t>
      </w:r>
      <w:r w:rsidRPr="00573B64">
        <w:rPr>
          <w:rFonts w:ascii="Times New Roman" w:eastAsia="Times New Roman" w:hAnsi="Times New Roman" w:cs="Times New Roman"/>
          <w:bCs/>
          <w:sz w:val="24"/>
          <w:szCs w:val="24"/>
          <w:shd w:val="clear" w:color="auto" w:fill="FFFFFF"/>
          <w:lang w:eastAsia="tr-TR"/>
        </w:rPr>
        <w:t xml:space="preserve">11.02.1959 tarihli ve </w:t>
      </w:r>
      <w:r w:rsidRPr="00573B64">
        <w:rPr>
          <w:rFonts w:ascii="Times New Roman" w:eastAsia="Times New Roman" w:hAnsi="Times New Roman" w:cs="Times New Roman"/>
          <w:sz w:val="24"/>
          <w:szCs w:val="24"/>
          <w:lang w:eastAsia="tr-TR"/>
        </w:rPr>
        <w:t xml:space="preserve">7201 sayılı </w:t>
      </w:r>
      <w:r w:rsidRPr="00573B64">
        <w:rPr>
          <w:rFonts w:ascii="Times New Roman" w:eastAsia="Times New Roman" w:hAnsi="Times New Roman" w:cs="Times New Roman"/>
          <w:b/>
          <w:sz w:val="24"/>
          <w:szCs w:val="24"/>
          <w:lang w:eastAsia="tr-TR"/>
        </w:rPr>
        <w:t>Tebligat Kanununun</w:t>
      </w:r>
      <w:r w:rsidRPr="00573B64">
        <w:rPr>
          <w:rFonts w:ascii="Times New Roman" w:eastAsia="Times New Roman" w:hAnsi="Times New Roman" w:cs="Times New Roman"/>
          <w:sz w:val="24"/>
          <w:szCs w:val="24"/>
          <w:lang w:eastAsia="tr-TR"/>
        </w:rPr>
        <w:t xml:space="preserve"> değişik 4</w:t>
      </w:r>
      <w:r w:rsidR="00F57CC1"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w:t>
      </w:r>
      <w:r w:rsidR="00521B85" w:rsidRPr="00573B64">
        <w:rPr>
          <w:rFonts w:ascii="Times New Roman" w:eastAsia="Times New Roman" w:hAnsi="Times New Roman" w:cs="Times New Roman"/>
          <w:sz w:val="24"/>
          <w:szCs w:val="24"/>
          <w:lang w:eastAsia="tr-TR"/>
        </w:rPr>
        <w:t xml:space="preserve"> </w:t>
      </w:r>
      <w:r w:rsidR="00F57CC1" w:rsidRPr="00573B64">
        <w:rPr>
          <w:rFonts w:ascii="Times New Roman" w:eastAsia="Times New Roman" w:hAnsi="Times New Roman" w:cs="Times New Roman"/>
          <w:sz w:val="24"/>
          <w:szCs w:val="24"/>
          <w:lang w:eastAsia="tr-TR"/>
        </w:rPr>
        <w:t>birinci</w:t>
      </w:r>
      <w:r w:rsidR="00A2362F"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 xml:space="preserve">fıkrasının; “6245 sayılı Harcırah Kanununun 49 uncu maddesine göre tazminat alan memur ve hizmetliler dışındaki memurlar vasıtasıyla, bu Kanun mucibince yaptırılacak tebligatlar için tebligat yapana verilecek zaruri masrafların miktarı kendisine tebliğ yapılacak şahsın bulunduğu yerin mesafesine nazaran her mali yılbaşında il idare heyetleri tarafından o ilin gerek merkez, gerekse bağlı ilçeleri için ayrı ayrı tesbit olunur.” </w:t>
      </w:r>
      <w:r w:rsidR="00CF1B14" w:rsidRPr="00573B64">
        <w:rPr>
          <w:rFonts w:ascii="Times New Roman" w:eastAsia="Times New Roman" w:hAnsi="Times New Roman" w:cs="Times New Roman"/>
          <w:sz w:val="24"/>
          <w:szCs w:val="24"/>
          <w:lang w:eastAsia="tr-TR"/>
        </w:rPr>
        <w:t xml:space="preserve">hükmünün benzer anlatımla; </w:t>
      </w:r>
    </w:p>
    <w:p w:rsidR="00CF1B14" w:rsidRPr="00573B64" w:rsidRDefault="00CF1B14" w:rsidP="003B5A0C">
      <w:pPr>
        <w:spacing w:after="0" w:line="240" w:lineRule="auto"/>
        <w:ind w:firstLine="567"/>
        <w:jc w:val="both"/>
        <w:rPr>
          <w:rFonts w:ascii="Times New Roman" w:eastAsia="SimSun" w:hAnsi="Times New Roman" w:cs="Times New Roman"/>
          <w:sz w:val="24"/>
          <w:szCs w:val="24"/>
          <w:lang w:eastAsia="tr-TR"/>
        </w:rPr>
      </w:pPr>
    </w:p>
    <w:p w:rsidR="00CF1B14" w:rsidRPr="00573B64" w:rsidRDefault="00CF1B14" w:rsidP="003B5A0C">
      <w:pPr>
        <w:shd w:val="clear" w:color="auto" w:fill="FFFFFF"/>
        <w:spacing w:after="0" w:line="240" w:lineRule="auto"/>
        <w:ind w:firstLine="567"/>
        <w:jc w:val="both"/>
        <w:rPr>
          <w:rFonts w:ascii="Times New Roman" w:hAnsi="Times New Roman" w:cs="Times New Roman"/>
          <w:bCs/>
          <w:sz w:val="24"/>
          <w:szCs w:val="24"/>
          <w:shd w:val="clear" w:color="auto" w:fill="FFFFFF"/>
        </w:rPr>
      </w:pPr>
      <w:r w:rsidRPr="00573B64">
        <w:rPr>
          <w:rFonts w:ascii="Times New Roman" w:hAnsi="Times New Roman" w:cs="Times New Roman"/>
          <w:sz w:val="24"/>
          <w:szCs w:val="24"/>
          <w:shd w:val="clear" w:color="auto" w:fill="FFFFFF"/>
        </w:rPr>
        <w:t xml:space="preserve">25.01.2012 gün ve 28184 sayılı Resmî Gazetede yayımlanan </w:t>
      </w:r>
      <w:r w:rsidRPr="00573B64">
        <w:rPr>
          <w:rFonts w:ascii="Times New Roman" w:hAnsi="Times New Roman" w:cs="Times New Roman"/>
          <w:b/>
          <w:bCs/>
          <w:sz w:val="24"/>
          <w:szCs w:val="24"/>
          <w:shd w:val="clear" w:color="auto" w:fill="FFFFFF"/>
        </w:rPr>
        <w:t>Tebligat Kanununun Uygulanmasına Dair Yönetmelik</w:t>
      </w:r>
      <w:r w:rsidRPr="00573B64">
        <w:rPr>
          <w:rFonts w:ascii="Times New Roman" w:hAnsi="Times New Roman" w:cs="Times New Roman"/>
          <w:bCs/>
          <w:sz w:val="24"/>
          <w:szCs w:val="24"/>
          <w:shd w:val="clear" w:color="auto" w:fill="FFFFFF"/>
        </w:rPr>
        <w:t>’in 7</w:t>
      </w:r>
      <w:r w:rsidR="00F57CC1" w:rsidRPr="00573B64">
        <w:rPr>
          <w:rFonts w:ascii="Times New Roman" w:hAnsi="Times New Roman" w:cs="Times New Roman"/>
          <w:bCs/>
          <w:sz w:val="24"/>
          <w:szCs w:val="24"/>
          <w:shd w:val="clear" w:color="auto" w:fill="FFFFFF"/>
        </w:rPr>
        <w:t xml:space="preserve"> nci</w:t>
      </w:r>
      <w:r w:rsidRPr="00573B64">
        <w:rPr>
          <w:rFonts w:ascii="Times New Roman" w:hAnsi="Times New Roman" w:cs="Times New Roman"/>
          <w:bCs/>
          <w:sz w:val="24"/>
          <w:szCs w:val="24"/>
          <w:shd w:val="clear" w:color="auto" w:fill="FFFFFF"/>
        </w:rPr>
        <w:t xml:space="preserve"> maddesinde de yer aldığı;</w:t>
      </w:r>
    </w:p>
    <w:p w:rsidR="00CF1B14" w:rsidRPr="00573B64" w:rsidRDefault="00CF1B14" w:rsidP="003B5A0C">
      <w:pPr>
        <w:shd w:val="clear" w:color="auto" w:fill="FFFFFF"/>
        <w:spacing w:after="0" w:line="240" w:lineRule="auto"/>
        <w:ind w:firstLine="567"/>
        <w:jc w:val="both"/>
        <w:rPr>
          <w:rFonts w:ascii="Times New Roman" w:hAnsi="Times New Roman" w:cs="Times New Roman"/>
          <w:bCs/>
          <w:sz w:val="24"/>
          <w:szCs w:val="24"/>
          <w:shd w:val="clear" w:color="auto" w:fill="FFFFFF"/>
        </w:rPr>
      </w:pPr>
    </w:p>
    <w:p w:rsidR="007F46F6" w:rsidRPr="00573B64" w:rsidRDefault="007F46F6"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bCs/>
          <w:sz w:val="24"/>
          <w:szCs w:val="24"/>
          <w:shd w:val="clear" w:color="auto" w:fill="FFFFFF"/>
          <w:lang w:eastAsia="tr-TR"/>
        </w:rPr>
        <w:t>7.13.1</w:t>
      </w:r>
      <w:r w:rsidR="00403C02" w:rsidRPr="00573B64">
        <w:rPr>
          <w:rFonts w:ascii="Times New Roman" w:eastAsia="Times New Roman" w:hAnsi="Times New Roman" w:cs="Times New Roman"/>
          <w:b/>
          <w:bCs/>
          <w:sz w:val="24"/>
          <w:szCs w:val="24"/>
          <w:shd w:val="clear" w:color="auto" w:fill="FFFFFF"/>
          <w:lang w:eastAsia="tr-TR"/>
        </w:rPr>
        <w:t>2</w:t>
      </w:r>
      <w:r w:rsidRPr="00573B64">
        <w:rPr>
          <w:rFonts w:ascii="Times New Roman" w:eastAsia="Times New Roman" w:hAnsi="Times New Roman" w:cs="Times New Roman"/>
          <w:b/>
          <w:bCs/>
          <w:sz w:val="24"/>
          <w:szCs w:val="24"/>
          <w:shd w:val="clear" w:color="auto" w:fill="FFFFFF"/>
          <w:lang w:eastAsia="tr-TR"/>
        </w:rPr>
        <w:t xml:space="preserve">- </w:t>
      </w:r>
      <w:r w:rsidRPr="00573B64">
        <w:rPr>
          <w:rFonts w:ascii="Times New Roman" w:hAnsi="Times New Roman" w:cs="Times New Roman"/>
          <w:sz w:val="24"/>
          <w:szCs w:val="24"/>
        </w:rPr>
        <w:t xml:space="preserve">27.01.1936 tarihli ve 2903 sayılı </w:t>
      </w:r>
      <w:r w:rsidRPr="00573B64">
        <w:rPr>
          <w:rFonts w:ascii="Times New Roman" w:hAnsi="Times New Roman" w:cs="Times New Roman"/>
          <w:b/>
          <w:sz w:val="24"/>
          <w:szCs w:val="24"/>
        </w:rPr>
        <w:t>Pamuk Islahı Kanununun</w:t>
      </w:r>
      <w:r w:rsidRPr="00573B64">
        <w:rPr>
          <w:rFonts w:ascii="Times New Roman" w:hAnsi="Times New Roman" w:cs="Times New Roman"/>
          <w:sz w:val="24"/>
          <w:szCs w:val="24"/>
        </w:rPr>
        <w:t xml:space="preserve"> 7</w:t>
      </w:r>
      <w:r w:rsidR="00F57CC1" w:rsidRPr="00573B64">
        <w:rPr>
          <w:rFonts w:ascii="Times New Roman" w:hAnsi="Times New Roman" w:cs="Times New Roman"/>
          <w:sz w:val="24"/>
          <w:szCs w:val="24"/>
        </w:rPr>
        <w:t xml:space="preserve"> nci</w:t>
      </w:r>
      <w:r w:rsidRPr="00573B64">
        <w:rPr>
          <w:rFonts w:ascii="Times New Roman" w:hAnsi="Times New Roman" w:cs="Times New Roman"/>
          <w:sz w:val="24"/>
          <w:szCs w:val="24"/>
        </w:rPr>
        <w:t xml:space="preserve"> Maddesinin </w:t>
      </w:r>
      <w:r w:rsidR="00F57CC1" w:rsidRPr="00573B64">
        <w:rPr>
          <w:rFonts w:ascii="Times New Roman" w:hAnsi="Times New Roman" w:cs="Times New Roman"/>
          <w:sz w:val="24"/>
          <w:szCs w:val="24"/>
        </w:rPr>
        <w:t>ikinci</w:t>
      </w:r>
      <w:r w:rsidRPr="00573B64">
        <w:rPr>
          <w:rFonts w:ascii="Times New Roman" w:hAnsi="Times New Roman" w:cs="Times New Roman"/>
          <w:sz w:val="24"/>
          <w:szCs w:val="24"/>
        </w:rPr>
        <w:t xml:space="preserve"> fıkrasının; “Ziraat Vekilliğince tayin edilen çeşitlerden başka pamuk çeşitlerini veya karışığını ekenlerden bu ceza alınmakla beraber ilgili fen memurlarının verecekleri raporlar üzerine mahalleri idare heyetleri kararile tarlalarındaki pamuklar da masrafları kendilerine aid olmak üzere hemen sökülür ve yok edilir.” </w:t>
      </w:r>
    </w:p>
    <w:p w:rsidR="007F46F6" w:rsidRPr="00573B64" w:rsidRDefault="007F46F6" w:rsidP="003B5A0C">
      <w:pPr>
        <w:spacing w:after="0" w:line="240" w:lineRule="auto"/>
        <w:ind w:firstLine="567"/>
        <w:jc w:val="both"/>
        <w:rPr>
          <w:rFonts w:ascii="Times New Roman" w:hAnsi="Times New Roman" w:cs="Times New Roman"/>
          <w:sz w:val="24"/>
          <w:szCs w:val="24"/>
        </w:rPr>
      </w:pPr>
    </w:p>
    <w:p w:rsidR="005A536F" w:rsidRPr="00573B64" w:rsidRDefault="005A536F"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bCs/>
          <w:sz w:val="24"/>
          <w:szCs w:val="24"/>
          <w:shd w:val="clear" w:color="auto" w:fill="FFFFFF"/>
          <w:lang w:eastAsia="tr-TR"/>
        </w:rPr>
        <w:lastRenderedPageBreak/>
        <w:t>7.13.1</w:t>
      </w:r>
      <w:r w:rsidR="00564960" w:rsidRPr="00573B64">
        <w:rPr>
          <w:rFonts w:ascii="Times New Roman" w:eastAsia="Times New Roman" w:hAnsi="Times New Roman" w:cs="Times New Roman"/>
          <w:b/>
          <w:bCs/>
          <w:sz w:val="24"/>
          <w:szCs w:val="24"/>
          <w:shd w:val="clear" w:color="auto" w:fill="FFFFFF"/>
          <w:lang w:eastAsia="tr-TR"/>
        </w:rPr>
        <w:t>3</w:t>
      </w:r>
      <w:r w:rsidR="00020926" w:rsidRPr="00573B64">
        <w:rPr>
          <w:rFonts w:ascii="Times New Roman" w:eastAsia="Times New Roman" w:hAnsi="Times New Roman" w:cs="Times New Roman"/>
          <w:b/>
          <w:bCs/>
          <w:sz w:val="24"/>
          <w:szCs w:val="24"/>
          <w:shd w:val="clear" w:color="auto" w:fill="FFFFFF"/>
          <w:lang w:eastAsia="tr-TR"/>
        </w:rPr>
        <w:t>-</w:t>
      </w:r>
      <w:r w:rsidR="00F719C4" w:rsidRPr="00573B64">
        <w:rPr>
          <w:rFonts w:ascii="Times New Roman" w:hAnsi="Times New Roman" w:cs="Times New Roman"/>
          <w:sz w:val="24"/>
          <w:szCs w:val="24"/>
          <w:shd w:val="clear" w:color="auto" w:fill="FFFFFF"/>
        </w:rPr>
        <w:t> 25.08.1988</w:t>
      </w:r>
      <w:r w:rsidR="00020926" w:rsidRPr="00573B64">
        <w:rPr>
          <w:rFonts w:ascii="Times New Roman" w:hAnsi="Times New Roman" w:cs="Times New Roman"/>
          <w:sz w:val="24"/>
          <w:szCs w:val="24"/>
          <w:shd w:val="clear" w:color="auto" w:fill="FFFFFF"/>
        </w:rPr>
        <w:t xml:space="preserve"> g</w:t>
      </w:r>
      <w:r w:rsidR="00F719C4" w:rsidRPr="00573B64">
        <w:rPr>
          <w:rFonts w:ascii="Times New Roman" w:hAnsi="Times New Roman" w:cs="Times New Roman"/>
          <w:sz w:val="24"/>
          <w:szCs w:val="24"/>
          <w:shd w:val="clear" w:color="auto" w:fill="FFFFFF"/>
        </w:rPr>
        <w:t>ün</w:t>
      </w:r>
      <w:r w:rsidR="00020926" w:rsidRPr="00573B64">
        <w:rPr>
          <w:rFonts w:ascii="Times New Roman" w:hAnsi="Times New Roman" w:cs="Times New Roman"/>
          <w:sz w:val="24"/>
          <w:szCs w:val="24"/>
          <w:shd w:val="clear" w:color="auto" w:fill="FFFFFF"/>
        </w:rPr>
        <w:t xml:space="preserve"> v</w:t>
      </w:r>
      <w:r w:rsidR="00F719C4" w:rsidRPr="00573B64">
        <w:rPr>
          <w:rFonts w:ascii="Times New Roman" w:hAnsi="Times New Roman" w:cs="Times New Roman"/>
          <w:sz w:val="24"/>
          <w:szCs w:val="24"/>
          <w:shd w:val="clear" w:color="auto" w:fill="FFFFFF"/>
        </w:rPr>
        <w:t>e</w:t>
      </w:r>
      <w:r w:rsidR="00020926" w:rsidRPr="00573B64">
        <w:rPr>
          <w:rFonts w:ascii="Times New Roman" w:hAnsi="Times New Roman" w:cs="Times New Roman"/>
          <w:sz w:val="24"/>
          <w:szCs w:val="24"/>
          <w:shd w:val="clear" w:color="auto" w:fill="FFFFFF"/>
        </w:rPr>
        <w:t xml:space="preserve"> </w:t>
      </w:r>
      <w:r w:rsidR="00F719C4" w:rsidRPr="00573B64">
        <w:rPr>
          <w:rFonts w:ascii="Times New Roman" w:hAnsi="Times New Roman" w:cs="Times New Roman"/>
          <w:sz w:val="24"/>
          <w:szCs w:val="24"/>
          <w:shd w:val="clear" w:color="auto" w:fill="FFFFFF"/>
        </w:rPr>
        <w:t>19910</w:t>
      </w:r>
      <w:r w:rsidR="00020926" w:rsidRPr="00573B64">
        <w:rPr>
          <w:rFonts w:ascii="Times New Roman" w:hAnsi="Times New Roman" w:cs="Times New Roman"/>
          <w:sz w:val="24"/>
          <w:szCs w:val="24"/>
          <w:shd w:val="clear" w:color="auto" w:fill="FFFFFF"/>
        </w:rPr>
        <w:t xml:space="preserve"> s</w:t>
      </w:r>
      <w:r w:rsidR="00F719C4" w:rsidRPr="00573B64">
        <w:rPr>
          <w:rFonts w:ascii="Times New Roman" w:hAnsi="Times New Roman" w:cs="Times New Roman"/>
          <w:sz w:val="24"/>
          <w:szCs w:val="24"/>
          <w:shd w:val="clear" w:color="auto" w:fill="FFFFFF"/>
        </w:rPr>
        <w:t>ayılı</w:t>
      </w:r>
      <w:r w:rsidR="00020926" w:rsidRPr="00573B64">
        <w:rPr>
          <w:rFonts w:ascii="Times New Roman" w:hAnsi="Times New Roman" w:cs="Times New Roman"/>
          <w:sz w:val="24"/>
          <w:szCs w:val="24"/>
          <w:shd w:val="clear" w:color="auto" w:fill="FFFFFF"/>
        </w:rPr>
        <w:t xml:space="preserve"> </w:t>
      </w:r>
      <w:r w:rsidR="00F719C4" w:rsidRPr="00573B64">
        <w:rPr>
          <w:rFonts w:ascii="Times New Roman" w:hAnsi="Times New Roman" w:cs="Times New Roman"/>
          <w:sz w:val="24"/>
          <w:szCs w:val="24"/>
          <w:shd w:val="clear" w:color="auto" w:fill="FFFFFF"/>
        </w:rPr>
        <w:t>Resmî</w:t>
      </w:r>
      <w:r w:rsidR="00020926" w:rsidRPr="00573B64">
        <w:rPr>
          <w:rFonts w:ascii="Times New Roman" w:hAnsi="Times New Roman" w:cs="Times New Roman"/>
          <w:sz w:val="24"/>
          <w:szCs w:val="24"/>
          <w:shd w:val="clear" w:color="auto" w:fill="FFFFFF"/>
        </w:rPr>
        <w:t xml:space="preserve"> </w:t>
      </w:r>
      <w:r w:rsidR="00F719C4" w:rsidRPr="00573B64">
        <w:rPr>
          <w:rFonts w:ascii="Times New Roman" w:hAnsi="Times New Roman" w:cs="Times New Roman"/>
          <w:sz w:val="24"/>
          <w:szCs w:val="24"/>
          <w:shd w:val="clear" w:color="auto" w:fill="FFFFFF"/>
        </w:rPr>
        <w:t>Gazetede</w:t>
      </w:r>
      <w:r w:rsidR="00020926" w:rsidRPr="00573B64">
        <w:rPr>
          <w:rFonts w:ascii="Times New Roman" w:hAnsi="Times New Roman" w:cs="Times New Roman"/>
          <w:sz w:val="24"/>
          <w:szCs w:val="24"/>
          <w:shd w:val="clear" w:color="auto" w:fill="FFFFFF"/>
        </w:rPr>
        <w:t xml:space="preserve"> y</w:t>
      </w:r>
      <w:r w:rsidR="00F719C4" w:rsidRPr="00573B64">
        <w:rPr>
          <w:rFonts w:ascii="Times New Roman" w:hAnsi="Times New Roman" w:cs="Times New Roman"/>
          <w:sz w:val="24"/>
          <w:szCs w:val="24"/>
          <w:shd w:val="clear" w:color="auto" w:fill="FFFFFF"/>
        </w:rPr>
        <w:t>ayımlanan</w:t>
      </w:r>
      <w:r w:rsidR="00020926" w:rsidRPr="00573B64">
        <w:rPr>
          <w:rFonts w:ascii="Times New Roman" w:hAnsi="Times New Roman" w:cs="Times New Roman"/>
          <w:sz w:val="24"/>
          <w:szCs w:val="24"/>
          <w:shd w:val="clear" w:color="auto" w:fill="FFFFFF"/>
        </w:rPr>
        <w:t xml:space="preserve"> </w:t>
      </w:r>
      <w:r w:rsidR="00A332A1" w:rsidRPr="00573B64">
        <w:rPr>
          <w:rFonts w:ascii="Times New Roman" w:hAnsi="Times New Roman" w:cs="Times New Roman"/>
          <w:b/>
          <w:bCs/>
          <w:sz w:val="24"/>
          <w:szCs w:val="24"/>
          <w:shd w:val="clear" w:color="auto" w:fill="FFFFFF"/>
        </w:rPr>
        <w:t>Sığınak</w:t>
      </w:r>
      <w:r w:rsidR="00020926" w:rsidRPr="00573B64">
        <w:rPr>
          <w:rFonts w:ascii="Times New Roman" w:hAnsi="Times New Roman" w:cs="Times New Roman"/>
          <w:sz w:val="24"/>
          <w:szCs w:val="24"/>
          <w:shd w:val="clear" w:color="auto" w:fill="FFFFFF"/>
        </w:rPr>
        <w:t xml:space="preserve"> </w:t>
      </w:r>
      <w:r w:rsidR="00A332A1" w:rsidRPr="00573B64">
        <w:rPr>
          <w:rFonts w:ascii="Times New Roman" w:hAnsi="Times New Roman" w:cs="Times New Roman"/>
          <w:b/>
          <w:bCs/>
          <w:sz w:val="24"/>
          <w:szCs w:val="24"/>
          <w:shd w:val="clear" w:color="auto" w:fill="FFFFFF"/>
        </w:rPr>
        <w:t>Yönetmeliğinin</w:t>
      </w:r>
      <w:r w:rsidR="00A332A1" w:rsidRPr="00573B64">
        <w:rPr>
          <w:rFonts w:ascii="Times New Roman" w:hAnsi="Times New Roman" w:cs="Times New Roman"/>
          <w:bCs/>
          <w:sz w:val="24"/>
          <w:szCs w:val="24"/>
          <w:shd w:val="clear" w:color="auto" w:fill="FFFFFF"/>
        </w:rPr>
        <w:t>,</w:t>
      </w:r>
      <w:r w:rsidR="00020926" w:rsidRPr="00573B64">
        <w:rPr>
          <w:rFonts w:ascii="Times New Roman" w:hAnsi="Times New Roman" w:cs="Times New Roman"/>
          <w:sz w:val="24"/>
          <w:szCs w:val="24"/>
          <w:shd w:val="clear" w:color="auto" w:fill="FFFFFF"/>
        </w:rPr>
        <w:t xml:space="preserve"> </w:t>
      </w:r>
      <w:r w:rsidR="00A332A1" w:rsidRPr="00573B64">
        <w:rPr>
          <w:rFonts w:ascii="Times New Roman" w:hAnsi="Times New Roman" w:cs="Times New Roman"/>
          <w:bCs/>
          <w:sz w:val="24"/>
          <w:szCs w:val="24"/>
          <w:shd w:val="clear" w:color="auto" w:fill="FFFFFF"/>
        </w:rPr>
        <w:t>“Serpinti sığınaklarının yapılacakları yer, tesis ve yapılar” başlıklı değişik 7</w:t>
      </w:r>
      <w:r w:rsidR="00F57CC1" w:rsidRPr="00573B64">
        <w:rPr>
          <w:rFonts w:ascii="Times New Roman" w:hAnsi="Times New Roman" w:cs="Times New Roman"/>
          <w:bCs/>
          <w:sz w:val="24"/>
          <w:szCs w:val="24"/>
          <w:shd w:val="clear" w:color="auto" w:fill="FFFFFF"/>
        </w:rPr>
        <w:t xml:space="preserve"> nci</w:t>
      </w:r>
      <w:r w:rsidR="00A332A1" w:rsidRPr="00573B64">
        <w:rPr>
          <w:rFonts w:ascii="Times New Roman" w:hAnsi="Times New Roman" w:cs="Times New Roman"/>
          <w:bCs/>
          <w:sz w:val="24"/>
          <w:szCs w:val="24"/>
          <w:shd w:val="clear" w:color="auto" w:fill="FFFFFF"/>
        </w:rPr>
        <w:t xml:space="preserve"> maddesinin </w:t>
      </w:r>
      <w:r w:rsidR="00F57CC1" w:rsidRPr="00573B64">
        <w:rPr>
          <w:rFonts w:ascii="Times New Roman" w:hAnsi="Times New Roman" w:cs="Times New Roman"/>
          <w:bCs/>
          <w:sz w:val="24"/>
          <w:szCs w:val="24"/>
          <w:shd w:val="clear" w:color="auto" w:fill="FFFFFF"/>
        </w:rPr>
        <w:t>beşinci</w:t>
      </w:r>
      <w:r w:rsidR="00A332A1" w:rsidRPr="00573B64">
        <w:rPr>
          <w:rFonts w:ascii="Times New Roman" w:hAnsi="Times New Roman" w:cs="Times New Roman"/>
          <w:bCs/>
          <w:sz w:val="24"/>
          <w:szCs w:val="24"/>
          <w:shd w:val="clear" w:color="auto" w:fill="FFFFFF"/>
        </w:rPr>
        <w:t xml:space="preserve"> fıkrasının;</w:t>
      </w:r>
      <w:r w:rsidR="00A332A1" w:rsidRPr="00573B64">
        <w:rPr>
          <w:rFonts w:ascii="Times New Roman" w:hAnsi="Times New Roman" w:cs="Times New Roman"/>
          <w:b/>
          <w:bCs/>
          <w:sz w:val="24"/>
          <w:szCs w:val="24"/>
          <w:shd w:val="clear" w:color="auto" w:fill="FFFFFF"/>
        </w:rPr>
        <w:t xml:space="preserve"> </w:t>
      </w:r>
      <w:r w:rsidR="00A332A1" w:rsidRPr="00573B64">
        <w:rPr>
          <w:rFonts w:ascii="Times New Roman" w:hAnsi="Times New Roman" w:cs="Times New Roman"/>
          <w:bCs/>
          <w:sz w:val="24"/>
          <w:szCs w:val="24"/>
          <w:shd w:val="clear" w:color="auto" w:fill="FFFFFF"/>
        </w:rPr>
        <w:t>“</w:t>
      </w:r>
      <w:r w:rsidR="00A332A1" w:rsidRPr="00573B64">
        <w:rPr>
          <w:rFonts w:ascii="Times New Roman" w:hAnsi="Times New Roman" w:cs="Times New Roman"/>
          <w:sz w:val="24"/>
          <w:szCs w:val="24"/>
          <w:shd w:val="clear" w:color="auto" w:fill="FFFFFF"/>
        </w:rPr>
        <w:t>Emsal hesabına konu alanı 3000 m</w:t>
      </w:r>
      <w:r w:rsidR="00A332A1" w:rsidRPr="00573B64">
        <w:rPr>
          <w:rFonts w:ascii="Times New Roman" w:hAnsi="Times New Roman" w:cs="Times New Roman"/>
          <w:sz w:val="24"/>
          <w:szCs w:val="24"/>
          <w:shd w:val="clear" w:color="auto" w:fill="FFFFFF"/>
          <w:vertAlign w:val="superscript"/>
        </w:rPr>
        <w:t>2</w:t>
      </w:r>
      <w:r w:rsidR="00A332A1" w:rsidRPr="00573B64">
        <w:rPr>
          <w:rFonts w:ascii="Times New Roman" w:hAnsi="Times New Roman" w:cs="Times New Roman"/>
          <w:sz w:val="24"/>
          <w:szCs w:val="24"/>
          <w:shd w:val="clear" w:color="auto" w:fill="FFFFFF"/>
        </w:rPr>
        <w:t> ve üzerinde olan tarım, hayvancılık, imalat ve sanayi tesislerinin doğrudan üretimle ilgili yapılarının hangilerinde sığınak yeri aranıp aranmayacağına ilişkin genel kurallar, ilin konumu, bölgenin özelliği ve tesislerin ülke ve bölge açısından stratejik önemi de değerlendirilerek İl İdare Kurullarınca karar altına alınır ve kararın bir örneği uygulanmak üzere ilgili idarelere gönderilir.”</w:t>
      </w:r>
    </w:p>
    <w:p w:rsidR="005A536F" w:rsidRPr="00573B64" w:rsidRDefault="005A536F" w:rsidP="003B5A0C">
      <w:pPr>
        <w:spacing w:after="0" w:line="240" w:lineRule="auto"/>
        <w:ind w:firstLine="567"/>
        <w:jc w:val="both"/>
        <w:rPr>
          <w:rFonts w:ascii="Times New Roman" w:eastAsia="Times New Roman" w:hAnsi="Times New Roman" w:cs="Times New Roman"/>
          <w:b/>
          <w:bCs/>
          <w:sz w:val="24"/>
          <w:szCs w:val="24"/>
          <w:shd w:val="clear" w:color="auto" w:fill="FFFFFF"/>
          <w:lang w:eastAsia="tr-TR"/>
        </w:rPr>
      </w:pPr>
    </w:p>
    <w:p w:rsidR="00020926" w:rsidRPr="00573B64" w:rsidRDefault="0002092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
          <w:bCs/>
          <w:sz w:val="24"/>
          <w:szCs w:val="24"/>
          <w:shd w:val="clear" w:color="auto" w:fill="FFFFFF"/>
        </w:rPr>
        <w:t>7.13.1</w:t>
      </w:r>
      <w:r w:rsidR="00403C02" w:rsidRPr="00573B64">
        <w:rPr>
          <w:rFonts w:ascii="Times New Roman" w:hAnsi="Times New Roman" w:cs="Times New Roman"/>
          <w:b/>
          <w:bCs/>
          <w:sz w:val="24"/>
          <w:szCs w:val="24"/>
          <w:shd w:val="clear" w:color="auto" w:fill="FFFFFF"/>
        </w:rPr>
        <w:t>4</w:t>
      </w:r>
      <w:r w:rsidRPr="00573B64">
        <w:rPr>
          <w:rFonts w:ascii="Times New Roman" w:hAnsi="Times New Roman" w:cs="Times New Roman"/>
          <w:b/>
          <w:bCs/>
          <w:sz w:val="24"/>
          <w:szCs w:val="24"/>
          <w:shd w:val="clear" w:color="auto" w:fill="FFFFFF"/>
        </w:rPr>
        <w:t xml:space="preserve">- Plansız Alanlar İmar Yönetmeliğinin </w:t>
      </w:r>
      <w:r w:rsidRPr="00573B64">
        <w:rPr>
          <w:rFonts w:ascii="Times New Roman" w:hAnsi="Times New Roman" w:cs="Times New Roman"/>
          <w:bCs/>
          <w:sz w:val="24"/>
          <w:szCs w:val="24"/>
          <w:shd w:val="clear" w:color="auto" w:fill="FFFFFF"/>
        </w:rPr>
        <w:t>4</w:t>
      </w:r>
      <w:r w:rsidR="00F57CC1" w:rsidRPr="00573B64">
        <w:rPr>
          <w:rFonts w:ascii="Times New Roman" w:hAnsi="Times New Roman" w:cs="Times New Roman"/>
          <w:bCs/>
          <w:sz w:val="24"/>
          <w:szCs w:val="24"/>
          <w:shd w:val="clear" w:color="auto" w:fill="FFFFFF"/>
        </w:rPr>
        <w:t xml:space="preserve"> üncü</w:t>
      </w:r>
      <w:r w:rsidRPr="00573B64">
        <w:rPr>
          <w:rFonts w:ascii="Times New Roman" w:hAnsi="Times New Roman" w:cs="Times New Roman"/>
          <w:bCs/>
          <w:sz w:val="24"/>
          <w:szCs w:val="24"/>
          <w:shd w:val="clear" w:color="auto" w:fill="FFFFFF"/>
        </w:rPr>
        <w:t xml:space="preserve"> maddesinin </w:t>
      </w:r>
      <w:r w:rsidR="00F57CC1" w:rsidRPr="00573B64">
        <w:rPr>
          <w:rFonts w:ascii="Times New Roman" w:hAnsi="Times New Roman" w:cs="Times New Roman"/>
          <w:bCs/>
          <w:sz w:val="24"/>
          <w:szCs w:val="24"/>
          <w:shd w:val="clear" w:color="auto" w:fill="FFFFFF"/>
        </w:rPr>
        <w:t>birinci</w:t>
      </w:r>
      <w:r w:rsidRPr="00573B64">
        <w:rPr>
          <w:rFonts w:ascii="Times New Roman" w:hAnsi="Times New Roman" w:cs="Times New Roman"/>
          <w:bCs/>
          <w:sz w:val="24"/>
          <w:szCs w:val="24"/>
          <w:shd w:val="clear" w:color="auto" w:fill="FFFFFF"/>
        </w:rPr>
        <w:t xml:space="preserve"> fıkrasının değişik </w:t>
      </w:r>
      <w:r w:rsidR="00051F79" w:rsidRPr="00573B64">
        <w:rPr>
          <w:rFonts w:ascii="Times New Roman" w:hAnsi="Times New Roman" w:cs="Times New Roman"/>
          <w:bCs/>
          <w:sz w:val="24"/>
          <w:szCs w:val="24"/>
          <w:shd w:val="clear" w:color="auto" w:fill="FFFFFF"/>
        </w:rPr>
        <w:t>(</w:t>
      </w:r>
      <w:r w:rsidRPr="00573B64">
        <w:rPr>
          <w:rFonts w:ascii="Times New Roman" w:hAnsi="Times New Roman" w:cs="Times New Roman"/>
          <w:bCs/>
          <w:sz w:val="24"/>
          <w:szCs w:val="24"/>
          <w:shd w:val="clear" w:color="auto" w:fill="FFFFFF"/>
        </w:rPr>
        <w:t>4</w:t>
      </w:r>
      <w:r w:rsidR="00051F79" w:rsidRPr="00573B64">
        <w:rPr>
          <w:rFonts w:ascii="Times New Roman" w:hAnsi="Times New Roman" w:cs="Times New Roman"/>
          <w:bCs/>
          <w:sz w:val="24"/>
          <w:szCs w:val="24"/>
          <w:shd w:val="clear" w:color="auto" w:fill="FFFFFF"/>
        </w:rPr>
        <w:t>) numaralı</w:t>
      </w:r>
      <w:r w:rsidRPr="00573B64">
        <w:rPr>
          <w:rFonts w:ascii="Times New Roman" w:hAnsi="Times New Roman" w:cs="Times New Roman"/>
          <w:bCs/>
          <w:sz w:val="24"/>
          <w:szCs w:val="24"/>
          <w:shd w:val="clear" w:color="auto" w:fill="FFFFFF"/>
        </w:rPr>
        <w:t xml:space="preserve"> bendinin </w:t>
      </w:r>
      <w:r w:rsidR="00051F79" w:rsidRPr="00573B64">
        <w:rPr>
          <w:rFonts w:ascii="Times New Roman" w:hAnsi="Times New Roman" w:cs="Times New Roman"/>
          <w:bCs/>
          <w:sz w:val="24"/>
          <w:szCs w:val="24"/>
          <w:shd w:val="clear" w:color="auto" w:fill="FFFFFF"/>
        </w:rPr>
        <w:t>birinci</w:t>
      </w:r>
      <w:r w:rsidRPr="00573B64">
        <w:rPr>
          <w:rFonts w:ascii="Times New Roman" w:hAnsi="Times New Roman" w:cs="Times New Roman"/>
          <w:bCs/>
          <w:sz w:val="24"/>
          <w:szCs w:val="24"/>
          <w:shd w:val="clear" w:color="auto" w:fill="FFFFFF"/>
        </w:rPr>
        <w:t xml:space="preserve"> paragrafının; “</w:t>
      </w:r>
      <w:r w:rsidRPr="00573B64">
        <w:rPr>
          <w:rFonts w:ascii="Times New Roman" w:eastAsia="Times New Roman" w:hAnsi="Times New Roman" w:cs="Times New Roman"/>
          <w:b/>
          <w:sz w:val="24"/>
          <w:szCs w:val="24"/>
          <w:lang w:eastAsia="tr-TR"/>
        </w:rPr>
        <w:t>Belediye ve mücavir alan sınırları dışında kalan köy ve mezraların yerleşik alanı ve civarı:</w:t>
      </w:r>
      <w:r w:rsidRPr="00573B64">
        <w:rPr>
          <w:rFonts w:ascii="Times New Roman" w:eastAsia="Times New Roman" w:hAnsi="Times New Roman" w:cs="Times New Roman"/>
          <w:sz w:val="24"/>
          <w:szCs w:val="24"/>
          <w:lang w:eastAsia="tr-TR"/>
        </w:rPr>
        <w:t xml:space="preserve"> Köy ve mezraların cami, köy konağı gibi köy ortak yapıları ile köy nüfusuna kayıtlı ve köyde sürekli oturanlar tarafından, yapımı tarihinde yürürlükte bulunan mevzuat hükümlerine uygun olarak inşa edilmiş yapıların toplu olarak bulunduğu yerlerde mevcut binaların en dışta olanlarının dış kenarlarından geçirilen çizginin içinde kalan alan köy yerleşik (meskun) alanını; bu çizgi ile 100 m. dışından geçirilecek olan, valiliklerce tespit edilerek il idare kurulunca karara bağlanan sınırın içinde kalan alan köy yerleşik alanı civarını tanımlar.”</w:t>
      </w:r>
    </w:p>
    <w:p w:rsidR="00020926" w:rsidRPr="00573B64" w:rsidRDefault="00020926"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 </w:t>
      </w:r>
    </w:p>
    <w:p w:rsidR="00020926" w:rsidRPr="00573B64" w:rsidRDefault="0002092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Değişik 43</w:t>
      </w:r>
      <w:r w:rsidR="00051F79" w:rsidRPr="00573B64">
        <w:rPr>
          <w:rFonts w:ascii="Times New Roman" w:hAnsi="Times New Roman" w:cs="Times New Roman"/>
          <w:sz w:val="24"/>
          <w:szCs w:val="24"/>
          <w:shd w:val="clear" w:color="auto" w:fill="FFFFFF"/>
        </w:rPr>
        <w:t xml:space="preserve"> üncü</w:t>
      </w:r>
      <w:r w:rsidR="00A261DB" w:rsidRPr="00573B64">
        <w:rPr>
          <w:rFonts w:ascii="Times New Roman" w:hAnsi="Times New Roman" w:cs="Times New Roman"/>
          <w:sz w:val="24"/>
          <w:szCs w:val="24"/>
          <w:shd w:val="clear" w:color="auto" w:fill="FFFFFF"/>
        </w:rPr>
        <w:t xml:space="preserve"> maddesinin</w:t>
      </w:r>
      <w:r w:rsidRPr="00573B64">
        <w:rPr>
          <w:rFonts w:ascii="Times New Roman" w:hAnsi="Times New Roman" w:cs="Times New Roman"/>
          <w:sz w:val="24"/>
          <w:szCs w:val="24"/>
          <w:shd w:val="clear" w:color="auto" w:fill="FFFFFF"/>
        </w:rPr>
        <w:t xml:space="preserve"> </w:t>
      </w:r>
      <w:r w:rsidR="00051F79" w:rsidRPr="00573B64">
        <w:rPr>
          <w:rFonts w:ascii="Times New Roman" w:hAnsi="Times New Roman" w:cs="Times New Roman"/>
          <w:sz w:val="24"/>
          <w:szCs w:val="24"/>
          <w:shd w:val="clear" w:color="auto" w:fill="FFFFFF"/>
        </w:rPr>
        <w:t>birinci</w:t>
      </w:r>
      <w:r w:rsidR="00A261DB" w:rsidRPr="00573B64">
        <w:rPr>
          <w:rFonts w:ascii="Times New Roman" w:hAnsi="Times New Roman" w:cs="Times New Roman"/>
          <w:sz w:val="24"/>
          <w:szCs w:val="24"/>
          <w:shd w:val="clear" w:color="auto" w:fill="FFFFFF"/>
        </w:rPr>
        <w:t xml:space="preserve"> fıkrasının; </w:t>
      </w:r>
      <w:r w:rsidRPr="00573B64">
        <w:rPr>
          <w:rFonts w:ascii="Times New Roman" w:hAnsi="Times New Roman" w:cs="Times New Roman"/>
          <w:sz w:val="24"/>
          <w:szCs w:val="24"/>
          <w:shd w:val="clear" w:color="auto" w:fill="FFFFFF"/>
        </w:rPr>
        <w:t>“</w:t>
      </w:r>
      <w:r w:rsidRPr="00573B64">
        <w:rPr>
          <w:rFonts w:ascii="Times New Roman" w:eastAsia="Times New Roman" w:hAnsi="Times New Roman" w:cs="Times New Roman"/>
          <w:sz w:val="24"/>
          <w:szCs w:val="24"/>
          <w:lang w:eastAsia="tr-TR"/>
        </w:rPr>
        <w:t>Köy ve mezraların yerleşik alanı ve civarının tespiti, valiliklerce birisi harita mühendisi olmak üzere en az üç kişilik bir komisyon tarafından 1:1000, 1:2000 veya 1:5000 ölçekli halihazır haritalar veya kadastro paftaları üzerine yapılır, il idare kurulunca onaylanır.</w:t>
      </w:r>
    </w:p>
    <w:p w:rsidR="00A261DB" w:rsidRPr="00573B64" w:rsidRDefault="00A261DB" w:rsidP="003B5A0C">
      <w:pPr>
        <w:spacing w:after="0" w:line="240" w:lineRule="auto"/>
        <w:ind w:firstLine="567"/>
        <w:jc w:val="both"/>
        <w:rPr>
          <w:rFonts w:ascii="Times New Roman" w:eastAsia="Times New Roman" w:hAnsi="Times New Roman" w:cs="Times New Roman"/>
          <w:b/>
          <w:sz w:val="24"/>
          <w:szCs w:val="24"/>
          <w:lang w:eastAsia="tr-TR"/>
        </w:rPr>
      </w:pPr>
    </w:p>
    <w:p w:rsidR="00514775" w:rsidRPr="00573B64" w:rsidRDefault="00514775"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bCs/>
          <w:sz w:val="24"/>
          <w:szCs w:val="24"/>
          <w:shd w:val="clear" w:color="auto" w:fill="FFFFFF"/>
        </w:rPr>
        <w:t>7.13.1</w:t>
      </w:r>
      <w:r w:rsidR="00403C02" w:rsidRPr="00573B64">
        <w:rPr>
          <w:rFonts w:ascii="Times New Roman" w:hAnsi="Times New Roman" w:cs="Times New Roman"/>
          <w:b/>
          <w:bCs/>
          <w:sz w:val="24"/>
          <w:szCs w:val="24"/>
          <w:shd w:val="clear" w:color="auto" w:fill="FFFFFF"/>
        </w:rPr>
        <w:t>5</w:t>
      </w:r>
      <w:r w:rsidRPr="00573B64">
        <w:rPr>
          <w:rFonts w:ascii="Times New Roman" w:hAnsi="Times New Roman" w:cs="Times New Roman"/>
          <w:b/>
          <w:bCs/>
          <w:sz w:val="24"/>
          <w:szCs w:val="24"/>
          <w:shd w:val="clear" w:color="auto" w:fill="FFFFFF"/>
        </w:rPr>
        <w:t xml:space="preserve">- </w:t>
      </w:r>
      <w:r w:rsidRPr="00573B64">
        <w:rPr>
          <w:rFonts w:ascii="Times New Roman" w:hAnsi="Times New Roman" w:cs="Times New Roman"/>
          <w:sz w:val="24"/>
          <w:szCs w:val="24"/>
        </w:rPr>
        <w:t xml:space="preserve">04.01.1961 tarihli ve 213 sayılı </w:t>
      </w:r>
      <w:r w:rsidRPr="00573B64">
        <w:rPr>
          <w:rFonts w:ascii="Times New Roman" w:hAnsi="Times New Roman" w:cs="Times New Roman"/>
          <w:b/>
          <w:sz w:val="24"/>
          <w:szCs w:val="24"/>
        </w:rPr>
        <w:t>Vergi Usul Kanununun</w:t>
      </w:r>
      <w:r w:rsidRPr="00573B64">
        <w:rPr>
          <w:rFonts w:ascii="Times New Roman" w:hAnsi="Times New Roman" w:cs="Times New Roman"/>
          <w:sz w:val="24"/>
          <w:szCs w:val="24"/>
        </w:rPr>
        <w:t xml:space="preserve"> 88</w:t>
      </w:r>
      <w:r w:rsidR="00051F79"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maddesinin; “Bu kısımda </w:t>
      </w:r>
      <w:r w:rsidR="004228DA" w:rsidRPr="00573B64">
        <w:rPr>
          <w:rFonts w:ascii="Times New Roman" w:hAnsi="Times New Roman" w:cs="Times New Roman"/>
          <w:sz w:val="24"/>
          <w:szCs w:val="24"/>
        </w:rPr>
        <w:t xml:space="preserve">(“Takdir, Zirai Kazançlar ve Özel Komisyonları” başlıklı 4. Kısım) </w:t>
      </w:r>
      <w:r w:rsidRPr="00573B64">
        <w:rPr>
          <w:rFonts w:ascii="Times New Roman" w:hAnsi="Times New Roman" w:cs="Times New Roman"/>
          <w:sz w:val="24"/>
          <w:szCs w:val="24"/>
        </w:rPr>
        <w:t>yazılı komisyonlara</w:t>
      </w:r>
      <w:r w:rsidR="004228DA" w:rsidRPr="00573B64">
        <w:rPr>
          <w:rFonts w:ascii="Times New Roman" w:hAnsi="Times New Roman" w:cs="Times New Roman"/>
          <w:sz w:val="24"/>
          <w:szCs w:val="24"/>
        </w:rPr>
        <w:t xml:space="preserve"> (Takdir Komisyonu; Arsalara ait asgari ölçüde birim değer tespitinde takdir komisyonu; Araziye ait asgari ölçüde birim değer tespitinde takdir komisyonu;</w:t>
      </w:r>
      <w:r w:rsidRPr="00573B64">
        <w:rPr>
          <w:rFonts w:ascii="Times New Roman" w:hAnsi="Times New Roman" w:cs="Times New Roman"/>
          <w:sz w:val="24"/>
          <w:szCs w:val="24"/>
        </w:rPr>
        <w:t xml:space="preserve"> </w:t>
      </w:r>
      <w:r w:rsidR="004228DA" w:rsidRPr="00573B64">
        <w:rPr>
          <w:rFonts w:ascii="Times New Roman" w:hAnsi="Times New Roman" w:cs="Times New Roman"/>
          <w:sz w:val="24"/>
          <w:szCs w:val="24"/>
        </w:rPr>
        <w:t>Tahrir komisyonları: Tadilat komisyonları; Zirai Kazançlar İl Komisyonu;</w:t>
      </w:r>
      <w:r w:rsidR="00E651CD" w:rsidRPr="00573B64">
        <w:rPr>
          <w:rStyle w:val="DipnotBavurusu"/>
          <w:rFonts w:ascii="Times New Roman" w:hAnsi="Times New Roman" w:cs="Times New Roman"/>
          <w:b/>
          <w:sz w:val="24"/>
          <w:szCs w:val="24"/>
        </w:rPr>
        <w:footnoteReference w:id="20"/>
      </w:r>
      <w:r w:rsidR="004228DA" w:rsidRPr="00573B64">
        <w:rPr>
          <w:rFonts w:ascii="Times New Roman" w:hAnsi="Times New Roman" w:cs="Times New Roman"/>
          <w:sz w:val="24"/>
          <w:szCs w:val="24"/>
        </w:rPr>
        <w:t xml:space="preserve">) </w:t>
      </w:r>
      <w:r w:rsidRPr="00573B64">
        <w:rPr>
          <w:rFonts w:ascii="Times New Roman" w:hAnsi="Times New Roman" w:cs="Times New Roman"/>
          <w:sz w:val="24"/>
          <w:szCs w:val="24"/>
        </w:rPr>
        <w:t xml:space="preserve">seçilen üyeler ve tahrir komisyonu başkanları şehir ve kasabalarda idare heyeti, köylerde ihtiyar meclisi huzurunda aşağıda yazılı şekilde yemin ederler: </w:t>
      </w:r>
    </w:p>
    <w:p w:rsidR="00514775" w:rsidRPr="00573B64" w:rsidRDefault="00514775"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«Komisyonda çalışacağım süre zarfında tam mânasiyle vicdan ve kanaatim icaplarına tabi kalacağıma; hiçbir sebep ve tesir altında adaletten ve doğruluktan ayrılmıyacağıma, gerek Devlet gerek mükellef haklarını bir tutacağıma, takdir ve tahminlerde her hangi bir tarafa temayül suretiyle görevimi kötüye kullanmıyacağıma namusum üzerine yemin ederim.»</w:t>
      </w:r>
    </w:p>
    <w:p w:rsidR="00514775" w:rsidRPr="00573B64" w:rsidRDefault="00514775"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pStyle w:val="Balk1"/>
        <w:ind w:firstLine="567"/>
        <w:rPr>
          <w:rFonts w:ascii="Times New Roman" w:hAnsi="Times New Roman"/>
          <w:sz w:val="24"/>
          <w:szCs w:val="24"/>
        </w:rPr>
      </w:pPr>
      <w:bookmarkStart w:id="44" w:name="_Toc42375734"/>
      <w:r w:rsidRPr="00573B64">
        <w:rPr>
          <w:rFonts w:ascii="Times New Roman" w:hAnsi="Times New Roman"/>
          <w:sz w:val="24"/>
          <w:szCs w:val="24"/>
          <w:u w:val="none"/>
        </w:rPr>
        <w:t>VIII-</w:t>
      </w:r>
      <w:r w:rsidRPr="00573B64">
        <w:rPr>
          <w:rFonts w:ascii="Times New Roman" w:hAnsi="Times New Roman"/>
          <w:bCs/>
          <w:sz w:val="24"/>
          <w:szCs w:val="24"/>
          <w:u w:val="none"/>
        </w:rPr>
        <w:t xml:space="preserve"> </w:t>
      </w:r>
      <w:r w:rsidRPr="00573B64">
        <w:rPr>
          <w:rFonts w:ascii="Times New Roman" w:hAnsi="Times New Roman"/>
          <w:bCs/>
          <w:sz w:val="24"/>
          <w:szCs w:val="24"/>
        </w:rPr>
        <w:t xml:space="preserve">İDARE VE DENETİM </w:t>
      </w:r>
      <w:r w:rsidRPr="00573B64">
        <w:rPr>
          <w:rFonts w:ascii="Times New Roman" w:hAnsi="Times New Roman"/>
          <w:sz w:val="24"/>
          <w:szCs w:val="24"/>
        </w:rPr>
        <w:t>MÜDÜRLÜĞÜ</w:t>
      </w:r>
      <w:r w:rsidRPr="00573B64">
        <w:rPr>
          <w:rFonts w:ascii="Times New Roman" w:hAnsi="Times New Roman"/>
          <w:sz w:val="24"/>
          <w:szCs w:val="24"/>
        </w:rPr>
        <w:tab/>
        <w:t>:</w:t>
      </w:r>
      <w:bookmarkEnd w:id="44"/>
    </w:p>
    <w:p w:rsidR="00402B14" w:rsidRPr="00573B64" w:rsidRDefault="00402B14"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shd w:val="clear" w:color="auto" w:fill="FFFFFF"/>
          <w:lang w:eastAsia="tr-TR"/>
        </w:rPr>
      </w:pPr>
      <w:r w:rsidRPr="00573B64">
        <w:rPr>
          <w:rFonts w:ascii="Times New Roman" w:eastAsia="Times New Roman" w:hAnsi="Times New Roman" w:cs="Times New Roman"/>
          <w:sz w:val="24"/>
          <w:szCs w:val="24"/>
          <w:lang w:eastAsia="tr-TR"/>
        </w:rPr>
        <w:t>Valilik ve Kaymakamlık Birimleri Teşkilat, Görev ve Çalışma Yönetmeliğinin 17</w:t>
      </w:r>
      <w:r w:rsidR="00051F7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İçişleri Bakanlığının görev alanına ilişkin olarak İdare ve Denetim Müdürlüğünün görevlerini düzenlediği;</w:t>
      </w:r>
    </w:p>
    <w:p w:rsidR="00226DB0" w:rsidRPr="00573B64" w:rsidRDefault="00226DB0"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45" w:name="_Toc42375735"/>
      <w:r w:rsidRPr="00573B64">
        <w:rPr>
          <w:rFonts w:ascii="Times New Roman" w:hAnsi="Times New Roman"/>
          <w:sz w:val="24"/>
          <w:szCs w:val="24"/>
        </w:rPr>
        <w:t>8.01- 5302 sayılı İl Özel İdaresi Kanunu, 5393 sayılı Belediye Kanunu ve 5216 sayılı Büyükşehir Belediyesi Kanunu gereği valiliğe gönderilen kararlar ile ilgili işlemleri yapmak</w:t>
      </w:r>
      <w:r w:rsidR="00163EFC" w:rsidRPr="00573B64">
        <w:rPr>
          <w:rFonts w:ascii="Times New Roman" w:hAnsi="Times New Roman"/>
          <w:sz w:val="24"/>
          <w:szCs w:val="24"/>
        </w:rPr>
        <w:t>;</w:t>
      </w:r>
      <w:bookmarkEnd w:id="45"/>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8.01.01- </w:t>
      </w:r>
      <w:r w:rsidRPr="00573B64">
        <w:rPr>
          <w:rFonts w:ascii="Times New Roman" w:eastAsia="Times New Roman" w:hAnsi="Times New Roman" w:cs="Times New Roman"/>
          <w:bCs/>
          <w:sz w:val="24"/>
          <w:szCs w:val="24"/>
          <w:lang w:eastAsia="tr-TR"/>
        </w:rPr>
        <w:t>22.02.2005 tarihli ve 5302 sayılı</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
          <w:sz w:val="24"/>
          <w:szCs w:val="24"/>
          <w:lang w:eastAsia="tr-TR"/>
        </w:rPr>
        <w:t>İl Özel İdaresi Kanununun</w:t>
      </w:r>
      <w:r w:rsidRPr="00573B64">
        <w:rPr>
          <w:rFonts w:ascii="Times New Roman" w:eastAsia="Times New Roman" w:hAnsi="Times New Roman" w:cs="Times New Roman"/>
          <w:sz w:val="24"/>
          <w:szCs w:val="24"/>
          <w:lang w:eastAsia="tr-TR"/>
        </w:rPr>
        <w:t xml:space="preserve"> 15</w:t>
      </w:r>
      <w:r w:rsidR="00051F7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Valiye gönderilmeyen meclis kararlarının yürürlüğe girmeyeceği genel kuralı gereğince; İl genel meclisi tarafından alınan kararların tam metninin, en geç beş gün içinde valiye gönderil</w:t>
      </w:r>
      <w:r w:rsidR="00490FA8"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 Valinin, hukuka aykırı gördüğü kararları, yedi gün içinde gerekçesini de belirterek yeniden görüşülmek üzere il genel meclisine iade ed</w:t>
      </w:r>
      <w:r w:rsidR="00490FA8" w:rsidRPr="00573B64">
        <w:rPr>
          <w:rFonts w:ascii="Times New Roman" w:eastAsia="Times New Roman" w:hAnsi="Times New Roman" w:cs="Times New Roman"/>
          <w:sz w:val="24"/>
          <w:szCs w:val="24"/>
          <w:lang w:eastAsia="tr-TR"/>
        </w:rPr>
        <w:t>ebileceği</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Benzer anlatımlı düzenlemenin, 09.10.2005 gün ve 25961 sayılı Resmî Gazetede yayımlanan </w:t>
      </w:r>
      <w:r w:rsidRPr="00573B64">
        <w:rPr>
          <w:rFonts w:ascii="Times New Roman" w:eastAsia="Times New Roman" w:hAnsi="Times New Roman" w:cs="Times New Roman"/>
          <w:b/>
          <w:bCs/>
          <w:sz w:val="24"/>
          <w:szCs w:val="24"/>
          <w:lang w:eastAsia="tr-TR"/>
        </w:rPr>
        <w:t>İl Genel Meclisi Çalışma Yönetmeliğinin</w:t>
      </w:r>
      <w:r w:rsidRPr="00573B64">
        <w:rPr>
          <w:rFonts w:ascii="Times New Roman" w:eastAsia="Times New Roman" w:hAnsi="Times New Roman" w:cs="Times New Roman"/>
          <w:bCs/>
          <w:sz w:val="24"/>
          <w:szCs w:val="24"/>
          <w:lang w:eastAsia="tr-TR"/>
        </w:rPr>
        <w:t xml:space="preserve"> 17</w:t>
      </w:r>
      <w:r w:rsidR="00051F79" w:rsidRPr="00573B64">
        <w:rPr>
          <w:rFonts w:ascii="Times New Roman" w:eastAsia="Times New Roman" w:hAnsi="Times New Roman" w:cs="Times New Roman"/>
          <w:bCs/>
          <w:sz w:val="24"/>
          <w:szCs w:val="24"/>
          <w:lang w:eastAsia="tr-TR"/>
        </w:rPr>
        <w:t xml:space="preserve"> nci</w:t>
      </w:r>
      <w:r w:rsidRPr="00573B64">
        <w:rPr>
          <w:rFonts w:ascii="Times New Roman" w:eastAsia="Times New Roman" w:hAnsi="Times New Roman" w:cs="Times New Roman"/>
          <w:bCs/>
          <w:sz w:val="24"/>
          <w:szCs w:val="24"/>
          <w:lang w:eastAsia="tr-TR"/>
        </w:rPr>
        <w:t xml:space="preserve"> maddesinde de hüküm altına alındığı; ayrıca </w:t>
      </w:r>
      <w:r w:rsidRPr="00573B64">
        <w:rPr>
          <w:rFonts w:ascii="Times New Roman" w:eastAsia="Times New Roman" w:hAnsi="Times New Roman" w:cs="Times New Roman"/>
          <w:sz w:val="24"/>
          <w:szCs w:val="24"/>
          <w:lang w:eastAsia="tr-TR"/>
        </w:rPr>
        <w:t>il genel meclisi başkanı tarafından valiye gönderilen kararların, valinin görevlendirdiği kişiye imza karşılığı teslim edileceği; Teslim alınan kararın son sayfasına, karar tarihi, teslim alındığı tarih ve kayıt numarası yazıldıktan sonra kararın bir suretinin iade edil</w:t>
      </w:r>
      <w:r w:rsidR="00490FA8" w:rsidRPr="00573B64">
        <w:rPr>
          <w:rFonts w:ascii="Times New Roman" w:eastAsia="Times New Roman" w:hAnsi="Times New Roman" w:cs="Times New Roman"/>
          <w:sz w:val="24"/>
          <w:szCs w:val="24"/>
          <w:lang w:eastAsia="tr-TR"/>
        </w:rPr>
        <w:t>ece</w:t>
      </w:r>
      <w:r w:rsidRPr="00573B64">
        <w:rPr>
          <w:rFonts w:ascii="Times New Roman" w:eastAsia="Times New Roman" w:hAnsi="Times New Roman" w:cs="Times New Roman"/>
          <w:sz w:val="24"/>
          <w:szCs w:val="24"/>
          <w:lang w:eastAsia="tr-TR"/>
        </w:rPr>
        <w:t>ği; bu şekilde kayıtları tamamlanan kararın genel sekreterlik tarafından dosyasında saklan</w:t>
      </w:r>
      <w:r w:rsidR="00F44B42"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xml:space="preserve"> bu kararları kaydetmek üzere bir defter tutul</w:t>
      </w:r>
      <w:r w:rsidR="00F44B42"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w:t>
      </w:r>
    </w:p>
    <w:p w:rsidR="00152E9E" w:rsidRPr="00573B64" w:rsidRDefault="00152E9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52E9E" w:rsidRPr="00573B64" w:rsidRDefault="00152E9E"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Bu bağlamda;</w:t>
      </w:r>
      <w:r w:rsidRPr="00573B64">
        <w:rPr>
          <w:rFonts w:ascii="Times New Roman" w:eastAsia="Times New Roman" w:hAnsi="Times New Roman" w:cs="Times New Roman"/>
          <w:b/>
          <w:sz w:val="24"/>
          <w:szCs w:val="24"/>
          <w:lang w:eastAsia="tr-TR"/>
        </w:rPr>
        <w:t xml:space="preserve"> </w:t>
      </w:r>
      <w:r w:rsidRPr="00573B64">
        <w:rPr>
          <w:rFonts w:ascii="Times New Roman" w:hAnsi="Times New Roman" w:cs="Times New Roman"/>
          <w:sz w:val="24"/>
          <w:szCs w:val="24"/>
        </w:rPr>
        <w:t xml:space="preserve">16.06.2005 tarihli ve 5366 sayılı </w:t>
      </w:r>
      <w:r w:rsidRPr="00573B64">
        <w:rPr>
          <w:rFonts w:ascii="Times New Roman" w:hAnsi="Times New Roman" w:cs="Times New Roman"/>
          <w:b/>
          <w:sz w:val="24"/>
          <w:szCs w:val="24"/>
        </w:rPr>
        <w:t>Yıpranan Tarihi Ve Kültürel Taşınmaz Varlıkların Yenilenerek Korunması Ve Yaşatılarak Kullanılması Hakkında Kanun</w:t>
      </w:r>
      <w:r w:rsidR="00051F79" w:rsidRPr="00573B64">
        <w:rPr>
          <w:rFonts w:ascii="Times New Roman" w:hAnsi="Times New Roman" w:cs="Times New Roman"/>
          <w:b/>
          <w:sz w:val="24"/>
          <w:szCs w:val="24"/>
        </w:rPr>
        <w:t>un</w:t>
      </w:r>
      <w:r w:rsidRPr="00573B64">
        <w:rPr>
          <w:rFonts w:ascii="Times New Roman" w:hAnsi="Times New Roman" w:cs="Times New Roman"/>
          <w:sz w:val="24"/>
          <w:szCs w:val="24"/>
        </w:rPr>
        <w:t xml:space="preserve"> 2</w:t>
      </w:r>
      <w:r w:rsidR="00051F79" w:rsidRPr="00573B64">
        <w:rPr>
          <w:rFonts w:ascii="Times New Roman" w:hAnsi="Times New Roman" w:cs="Times New Roman"/>
          <w:sz w:val="24"/>
          <w:szCs w:val="24"/>
        </w:rPr>
        <w:t xml:space="preserve"> nci</w:t>
      </w:r>
      <w:r w:rsidRPr="00573B64">
        <w:rPr>
          <w:rFonts w:ascii="Times New Roman" w:hAnsi="Times New Roman" w:cs="Times New Roman"/>
          <w:sz w:val="24"/>
          <w:szCs w:val="24"/>
        </w:rPr>
        <w:t xml:space="preserve"> maddesinin; (Değişik birinci, ikinci, üçüncü cümleler: 16/5/2012-6306/15 md.) “Yenileme alanları; il özel idarelerinde il genel meclisinin (…) üye tam sayısının salt çoğunluğunun kararı ile belirlenir. İl özel idaresinde il genel meclisince (…) bu konuda alınan kararlar, Cumhurbaşkanına sunulur. (…) Cumhurbaşkanı projenin uygulanıp uygulanmamasına üç ay içinde karar verir. </w:t>
      </w:r>
    </w:p>
    <w:p w:rsidR="00152E9E" w:rsidRPr="00573B64" w:rsidRDefault="00152E9E"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Cumhurbaşkanınca kabul edilen alanlardaki uygulama bir program dahilinde etap etap projelendirilebilir. </w:t>
      </w:r>
    </w:p>
    <w:p w:rsidR="00152E9E" w:rsidRPr="00573B64" w:rsidRDefault="00152E9E"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Etap proje ve programları, meclis üye tam sayısının salt çoğunluğunun kararı ve (…), il özel idarelerinde valinin onayı ile uygulamaya konulur. </w:t>
      </w:r>
    </w:p>
    <w:p w:rsidR="00152E9E" w:rsidRPr="00573B64" w:rsidRDefault="00152E9E"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w:t>
      </w:r>
    </w:p>
    <w:p w:rsidR="00152E9E" w:rsidRPr="00573B64" w:rsidRDefault="00152E9E"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 </w:t>
      </w:r>
    </w:p>
    <w:p w:rsidR="00152E9E" w:rsidRPr="00573B64" w:rsidRDefault="00152E9E"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17.11.2005 tarihli ve 2005/9668 sayılı Bakanlar Kurulu Kararı ile yürürlüğe konulan ve 14.12.2005 gün ve 26023 sayılı Resmî Gazetede yayımlanan </w:t>
      </w:r>
      <w:r w:rsidRPr="00573B64">
        <w:rPr>
          <w:rFonts w:ascii="Times New Roman" w:hAnsi="Times New Roman" w:cs="Times New Roman"/>
          <w:b/>
          <w:sz w:val="24"/>
          <w:szCs w:val="24"/>
        </w:rPr>
        <w:t xml:space="preserve">Yıpranan Tarihi Ve Kültürel Taşınmaz Varlıkların Yenilenerek Korunması Ve Yaşatılarak Kullanılması Hakkında Kanunun Uygulama Yönetmeliğinin </w:t>
      </w:r>
      <w:r w:rsidRPr="00573B64">
        <w:rPr>
          <w:rFonts w:ascii="Times New Roman" w:hAnsi="Times New Roman" w:cs="Times New Roman"/>
          <w:sz w:val="24"/>
          <w:szCs w:val="24"/>
        </w:rPr>
        <w:t>16</w:t>
      </w:r>
      <w:r w:rsidR="00051F79" w:rsidRPr="00573B64">
        <w:rPr>
          <w:rFonts w:ascii="Times New Roman" w:hAnsi="Times New Roman" w:cs="Times New Roman"/>
          <w:sz w:val="24"/>
          <w:szCs w:val="24"/>
        </w:rPr>
        <w:t xml:space="preserve"> ncı</w:t>
      </w:r>
      <w:r w:rsidRPr="00573B64">
        <w:rPr>
          <w:rFonts w:ascii="Times New Roman" w:hAnsi="Times New Roman" w:cs="Times New Roman"/>
          <w:sz w:val="24"/>
          <w:szCs w:val="24"/>
        </w:rPr>
        <w:t xml:space="preserve"> maddesinin </w:t>
      </w:r>
      <w:r w:rsidR="00051F79" w:rsidRPr="00573B64">
        <w:rPr>
          <w:rFonts w:ascii="Times New Roman" w:hAnsi="Times New Roman" w:cs="Times New Roman"/>
          <w:sz w:val="24"/>
          <w:szCs w:val="24"/>
        </w:rPr>
        <w:t>birinci</w:t>
      </w:r>
      <w:r w:rsidRPr="00573B64">
        <w:rPr>
          <w:rFonts w:ascii="Times New Roman" w:hAnsi="Times New Roman" w:cs="Times New Roman"/>
          <w:sz w:val="24"/>
          <w:szCs w:val="24"/>
        </w:rPr>
        <w:t xml:space="preserve"> fıkrasının; “Yetkili idareler tarafından hazırlanan veya hazırlattırılan etap proje ve programları meclis üye tam sayısının salt çoğunluğunun kararı ile (…), il özel idarelerinde valinin onayı ile uygulamaya konulur.”</w:t>
      </w:r>
    </w:p>
    <w:p w:rsidR="00152E9E" w:rsidRPr="00573B64" w:rsidRDefault="00152E9E" w:rsidP="003B5A0C">
      <w:pPr>
        <w:spacing w:after="0" w:line="240" w:lineRule="auto"/>
        <w:ind w:firstLine="567"/>
        <w:jc w:val="both"/>
        <w:rPr>
          <w:rFonts w:ascii="Times New Roman" w:hAnsi="Times New Roman" w:cs="Times New Roman"/>
          <w:sz w:val="24"/>
          <w:szCs w:val="24"/>
        </w:rPr>
      </w:pPr>
    </w:p>
    <w:p w:rsidR="00152E9E" w:rsidRPr="00573B64" w:rsidRDefault="00152E9E"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17</w:t>
      </w:r>
      <w:r w:rsidR="00051F79" w:rsidRPr="00573B64">
        <w:rPr>
          <w:rFonts w:ascii="Times New Roman" w:hAnsi="Times New Roman" w:cs="Times New Roman"/>
          <w:sz w:val="24"/>
          <w:szCs w:val="24"/>
        </w:rPr>
        <w:t xml:space="preserve"> nci</w:t>
      </w:r>
      <w:r w:rsidRPr="00573B64">
        <w:rPr>
          <w:rFonts w:ascii="Times New Roman" w:hAnsi="Times New Roman" w:cs="Times New Roman"/>
          <w:sz w:val="24"/>
          <w:szCs w:val="24"/>
        </w:rPr>
        <w:t xml:space="preserve"> maddesinin </w:t>
      </w:r>
      <w:r w:rsidR="00051F79" w:rsidRPr="00573B64">
        <w:rPr>
          <w:rFonts w:ascii="Times New Roman" w:hAnsi="Times New Roman" w:cs="Times New Roman"/>
          <w:sz w:val="24"/>
          <w:szCs w:val="24"/>
        </w:rPr>
        <w:t>birinci</w:t>
      </w:r>
      <w:r w:rsidRPr="00573B64">
        <w:rPr>
          <w:rFonts w:ascii="Times New Roman" w:hAnsi="Times New Roman" w:cs="Times New Roman"/>
          <w:sz w:val="24"/>
          <w:szCs w:val="24"/>
        </w:rPr>
        <w:t xml:space="preserve"> fıkrasının; “Yetkili idareler tarafından yapılan veya yaptırılan yenileme avan projesi koruma bölge kurulu kararını müteakip yetkili idarelerin meclis üye tam sayısının salt çoğunluğunun kararı ile; (…), il özel idarelerinde valinin onayı ile yürürlüğe girer.” Hükümlerinin bilinmesi gerektiği; </w:t>
      </w:r>
    </w:p>
    <w:p w:rsidR="00152E9E" w:rsidRPr="00573B64" w:rsidRDefault="00152E9E"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8.01.02- </w:t>
      </w:r>
      <w:r w:rsidRPr="00573B64">
        <w:rPr>
          <w:rFonts w:ascii="Times New Roman" w:eastAsia="Times New Roman" w:hAnsi="Times New Roman" w:cs="Times New Roman"/>
          <w:sz w:val="24"/>
          <w:szCs w:val="24"/>
          <w:lang w:eastAsia="tr-TR"/>
        </w:rPr>
        <w:t>03.07.2005 tarihli ve 5393 sayılı</w:t>
      </w:r>
      <w:r w:rsidRPr="00573B64">
        <w:rPr>
          <w:rFonts w:ascii="Times New Roman" w:eastAsia="Times New Roman" w:hAnsi="Times New Roman" w:cs="Times New Roman"/>
          <w:b/>
          <w:sz w:val="24"/>
          <w:szCs w:val="24"/>
          <w:lang w:eastAsia="tr-TR"/>
        </w:rPr>
        <w:t xml:space="preserve"> Belediye Kanununun</w:t>
      </w:r>
      <w:r w:rsidRPr="00573B64">
        <w:rPr>
          <w:rFonts w:ascii="Times New Roman" w:eastAsia="Times New Roman" w:hAnsi="Times New Roman" w:cs="Times New Roman"/>
          <w:sz w:val="24"/>
          <w:szCs w:val="24"/>
          <w:lang w:eastAsia="tr-TR"/>
        </w:rPr>
        <w:t xml:space="preserve"> 23</w:t>
      </w:r>
      <w:r w:rsidR="00051F7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Mülkî idare amirine gönderilmeyen belediye meclisi kararlarının yürürlüğe girmeyeceği genel kuralı gereğince; Kararların kesinleştiği tarihten itibaren en geç yedi gün içinde mahallin en büyük mülkî idare amirine gönderil</w:t>
      </w:r>
      <w:r w:rsidR="00490FA8" w:rsidRPr="00573B64">
        <w:rPr>
          <w:rFonts w:ascii="Times New Roman" w:eastAsia="Times New Roman" w:hAnsi="Times New Roman" w:cs="Times New Roman"/>
          <w:sz w:val="24"/>
          <w:szCs w:val="24"/>
          <w:lang w:eastAsia="tr-TR"/>
        </w:rPr>
        <w:t>ece</w:t>
      </w:r>
      <w:r w:rsidRPr="00573B64">
        <w:rPr>
          <w:rFonts w:ascii="Times New Roman" w:eastAsia="Times New Roman" w:hAnsi="Times New Roman" w:cs="Times New Roman"/>
          <w:sz w:val="24"/>
          <w:szCs w:val="24"/>
          <w:lang w:eastAsia="tr-TR"/>
        </w:rPr>
        <w:t>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10.07.2004 tarihli ve 5216 sayılı </w:t>
      </w:r>
      <w:r w:rsidRPr="00573B64">
        <w:rPr>
          <w:rFonts w:ascii="Times New Roman" w:eastAsia="Times New Roman" w:hAnsi="Times New Roman" w:cs="Times New Roman"/>
          <w:b/>
          <w:sz w:val="24"/>
          <w:szCs w:val="24"/>
          <w:lang w:eastAsia="tr-TR"/>
        </w:rPr>
        <w:t>Büyükşehir Belediyesi Kanununun</w:t>
      </w:r>
      <w:r w:rsidRPr="00573B64">
        <w:rPr>
          <w:rFonts w:ascii="Times New Roman" w:eastAsia="Times New Roman" w:hAnsi="Times New Roman" w:cs="Times New Roman"/>
          <w:sz w:val="24"/>
          <w:szCs w:val="24"/>
          <w:lang w:eastAsia="tr-TR"/>
        </w:rPr>
        <w:t xml:space="preserve"> 14</w:t>
      </w:r>
      <w:r w:rsidR="00051F7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Mülkî idare amirine gönderilmeyen belediye meclisi kararlarının yürürlüğe girmeyeceği genel kuralı gereğince; Büyükşehir belediye meclisi ve ilçe belediye meclisi kararlarının kesinleştiği tarihten itibaren en geç yedi gün içinde mahallin en büyük mülkî idare amirine gönderil</w:t>
      </w:r>
      <w:r w:rsidR="00490FA8" w:rsidRPr="00573B64">
        <w:rPr>
          <w:rFonts w:ascii="Times New Roman" w:eastAsia="Times New Roman" w:hAnsi="Times New Roman" w:cs="Times New Roman"/>
          <w:sz w:val="24"/>
          <w:szCs w:val="24"/>
          <w:lang w:eastAsia="tr-TR"/>
        </w:rPr>
        <w:t>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Yukarıdaki hükümlerin benzer anlatımlı olarak, 09.10.2005 gün ve 25961 sayılı Resmî Gazetede yayımlanan </w:t>
      </w:r>
      <w:r w:rsidRPr="00573B64">
        <w:rPr>
          <w:rFonts w:ascii="Times New Roman" w:eastAsia="Times New Roman" w:hAnsi="Times New Roman" w:cs="Times New Roman"/>
          <w:b/>
          <w:bCs/>
          <w:sz w:val="24"/>
          <w:szCs w:val="24"/>
          <w:lang w:eastAsia="tr-TR"/>
        </w:rPr>
        <w:t>Belediye Meclisi Çalışma Yönetmeliğinin</w:t>
      </w:r>
      <w:r w:rsidRPr="00573B64">
        <w:rPr>
          <w:rFonts w:ascii="Times New Roman" w:eastAsia="Times New Roman" w:hAnsi="Times New Roman" w:cs="Times New Roman"/>
          <w:bCs/>
          <w:sz w:val="24"/>
          <w:szCs w:val="24"/>
          <w:lang w:eastAsia="tr-TR"/>
        </w:rPr>
        <w:t xml:space="preserve"> 18</w:t>
      </w:r>
      <w:r w:rsidR="00051F79"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maddesinde de hüküm altına alındığı; </w:t>
      </w:r>
      <w:r w:rsidR="004D3324" w:rsidRPr="00573B64">
        <w:rPr>
          <w:rFonts w:ascii="Times New Roman" w:eastAsia="Times New Roman" w:hAnsi="Times New Roman" w:cs="Times New Roman"/>
          <w:bCs/>
          <w:sz w:val="24"/>
          <w:szCs w:val="24"/>
          <w:lang w:eastAsia="tr-TR"/>
        </w:rPr>
        <w:t>m</w:t>
      </w:r>
      <w:r w:rsidR="004D3324" w:rsidRPr="00573B64">
        <w:rPr>
          <w:rFonts w:ascii="Times New Roman" w:hAnsi="Times New Roman" w:cs="Times New Roman"/>
          <w:sz w:val="24"/>
          <w:szCs w:val="24"/>
          <w:shd w:val="clear" w:color="auto" w:fill="FFFFFF"/>
        </w:rPr>
        <w:t xml:space="preserve">eclis kararlarının iki suret olarak mülki idare amirliğine gönderileceği; </w:t>
      </w:r>
      <w:r w:rsidRPr="00573B64">
        <w:rPr>
          <w:rFonts w:ascii="Times New Roman" w:eastAsia="Times New Roman" w:hAnsi="Times New Roman" w:cs="Times New Roman"/>
          <w:sz w:val="24"/>
          <w:szCs w:val="24"/>
          <w:lang w:eastAsia="tr-TR"/>
        </w:rPr>
        <w:t>valilikçe, teslim alınan kararın son sayfasına, karar tarihi, teslim alındığı tarih ve kayıt numarası yazıldıktan sonra kararın bir suretinin belediyeye iade edil</w:t>
      </w:r>
      <w:r w:rsidR="00490FA8" w:rsidRPr="00573B64">
        <w:rPr>
          <w:rFonts w:ascii="Times New Roman" w:eastAsia="Times New Roman" w:hAnsi="Times New Roman" w:cs="Times New Roman"/>
          <w:sz w:val="24"/>
          <w:szCs w:val="24"/>
          <w:lang w:eastAsia="tr-TR"/>
        </w:rPr>
        <w:t>ece</w:t>
      </w:r>
      <w:r w:rsidRPr="00573B64">
        <w:rPr>
          <w:rFonts w:ascii="Times New Roman" w:eastAsia="Times New Roman" w:hAnsi="Times New Roman" w:cs="Times New Roman"/>
          <w:sz w:val="24"/>
          <w:szCs w:val="24"/>
          <w:lang w:eastAsia="tr-TR"/>
        </w:rPr>
        <w:t>ği; bu şekilde kayıtları tamamlanan kararın teslim alan makam tarafından dosyasında saklan</w:t>
      </w:r>
      <w:r w:rsidR="00490FA8"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bu kararları kaydetmek üzere ilgili idareler tarafından bir defter tutul</w:t>
      </w:r>
      <w:r w:rsidR="00490FA8" w:rsidRPr="00573B64">
        <w:rPr>
          <w:rFonts w:ascii="Times New Roman" w:eastAsia="Times New Roman" w:hAnsi="Times New Roman" w:cs="Times New Roman"/>
          <w:sz w:val="24"/>
          <w:szCs w:val="24"/>
          <w:lang w:eastAsia="tr-TR"/>
        </w:rPr>
        <w:t>ac</w:t>
      </w:r>
      <w:r w:rsidRPr="00573B64">
        <w:rPr>
          <w:rFonts w:ascii="Times New Roman" w:eastAsia="Times New Roman" w:hAnsi="Times New Roman" w:cs="Times New Roman"/>
          <w:sz w:val="24"/>
          <w:szCs w:val="24"/>
          <w:lang w:eastAsia="tr-TR"/>
        </w:rPr>
        <w:t>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 5393 Kanunun 12</w:t>
      </w:r>
      <w:r w:rsidR="00051F7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051F79"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fıkrasındaki; birleşme, katılma veya tüzel kişiliğin kaldırılması sonucu tüzel kişiliği ilk mahallî idare seçimlerine kadar devam edecek olan belediye ve köylerde, birleşme ve katılma işleminin gerçekleşmesi veya </w:t>
      </w:r>
      <w:r w:rsidRPr="00573B64">
        <w:rPr>
          <w:rFonts w:ascii="Times New Roman" w:eastAsia="Times New Roman" w:hAnsi="Times New Roman" w:cs="Times New Roman"/>
          <w:bCs/>
          <w:sz w:val="24"/>
          <w:szCs w:val="24"/>
          <w:lang w:eastAsia="tr-TR"/>
        </w:rPr>
        <w:t>Cumhurbaşkanı kararının</w:t>
      </w:r>
      <w:r w:rsidRPr="00573B64">
        <w:rPr>
          <w:rFonts w:ascii="Times New Roman" w:eastAsia="Times New Roman" w:hAnsi="Times New Roman" w:cs="Times New Roman"/>
          <w:sz w:val="24"/>
          <w:szCs w:val="24"/>
          <w:lang w:eastAsia="tr-TR"/>
        </w:rPr>
        <w:t xml:space="preserve"> yayımlandığı tarihten itibaren yeni nazım ve uygulama planı yapılmaz; mevcut planlarda yapılması gereken zorunlu değişiklik ve her türlü imar uygulaması katılınacak belediyenin uygun görüşü alınarak yapılır. Uygun görüş verilmeyen plan değişiklikleri yapılamaz.” hükmü gereğince, tüzel kişiliği kaldırılan belediyelerin imar planı ile ilgili meclis kararlarının madde hükmü doğrultusunda incelen</w:t>
      </w:r>
      <w:r w:rsidR="00490FA8" w:rsidRPr="00573B64">
        <w:rPr>
          <w:rFonts w:ascii="Times New Roman" w:eastAsia="Times New Roman" w:hAnsi="Times New Roman" w:cs="Times New Roman"/>
          <w:sz w:val="24"/>
          <w:szCs w:val="24"/>
          <w:lang w:eastAsia="tr-TR"/>
        </w:rPr>
        <w:t>mesi gerekti</w:t>
      </w:r>
      <w:r w:rsidRPr="00573B64">
        <w:rPr>
          <w:rFonts w:ascii="Times New Roman" w:eastAsia="Times New Roman" w:hAnsi="Times New Roman" w:cs="Times New Roman"/>
          <w:sz w:val="24"/>
          <w:szCs w:val="24"/>
          <w:lang w:eastAsia="tr-TR"/>
        </w:rPr>
        <w:t xml:space="preserve">ği;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 xml:space="preserve">8.01.03- </w:t>
      </w:r>
      <w:r w:rsidRPr="00573B64">
        <w:rPr>
          <w:rFonts w:ascii="Times New Roman" w:eastAsia="Times New Roman" w:hAnsi="Times New Roman" w:cs="Times New Roman"/>
          <w:sz w:val="24"/>
          <w:szCs w:val="24"/>
          <w:lang w:eastAsia="tr-TR"/>
        </w:rPr>
        <w:t>5216 sayılı</w:t>
      </w:r>
      <w:r w:rsidRPr="00573B64">
        <w:rPr>
          <w:rFonts w:ascii="Times New Roman" w:eastAsia="Times New Roman" w:hAnsi="Times New Roman" w:cs="Times New Roman"/>
          <w:b/>
          <w:sz w:val="24"/>
          <w:szCs w:val="24"/>
          <w:lang w:eastAsia="tr-TR"/>
        </w:rPr>
        <w:t xml:space="preserve"> Büyükşehir Belediyesi Kanununun</w:t>
      </w:r>
      <w:r w:rsidRPr="00573B64">
        <w:rPr>
          <w:rFonts w:ascii="Times New Roman" w:eastAsia="Times New Roman" w:hAnsi="Times New Roman" w:cs="Times New Roman"/>
          <w:sz w:val="24"/>
          <w:szCs w:val="24"/>
          <w:lang w:eastAsia="tr-TR"/>
        </w:rPr>
        <w:t xml:space="preserve"> 14</w:t>
      </w:r>
      <w:r w:rsidR="00051F7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051F79" w:rsidRPr="00573B64">
        <w:rPr>
          <w:rFonts w:ascii="Times New Roman" w:eastAsia="Times New Roman" w:hAnsi="Times New Roman" w:cs="Times New Roman"/>
          <w:sz w:val="24"/>
          <w:szCs w:val="24"/>
          <w:lang w:eastAsia="tr-TR"/>
        </w:rPr>
        <w:t>beşinci</w:t>
      </w:r>
      <w:r w:rsidRPr="00573B64">
        <w:rPr>
          <w:rFonts w:ascii="Times New Roman" w:eastAsia="Times New Roman" w:hAnsi="Times New Roman" w:cs="Times New Roman"/>
          <w:sz w:val="24"/>
          <w:szCs w:val="24"/>
          <w:lang w:eastAsia="tr-TR"/>
        </w:rPr>
        <w:t xml:space="preserve"> fıkrasındaki; “Mülkî idare amiri hukuka aykırı gördüğü kararlar aleyhine on gün içinde idarî yargı mercilerine başvurabilir.” hükmünün; </w:t>
      </w:r>
      <w:r w:rsidRPr="00573B64">
        <w:rPr>
          <w:rFonts w:ascii="Times New Roman" w:eastAsia="Times New Roman" w:hAnsi="Times New Roman" w:cs="Times New Roman"/>
          <w:bCs/>
          <w:sz w:val="24"/>
          <w:szCs w:val="24"/>
          <w:lang w:eastAsia="tr-TR"/>
        </w:rPr>
        <w:t>Anayasa Mahkemesinin 4/2/2010 tarih ve E.:</w:t>
      </w:r>
      <w:r w:rsidR="00DE28DA"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Cs/>
          <w:sz w:val="24"/>
          <w:szCs w:val="24"/>
          <w:lang w:eastAsia="tr-TR"/>
        </w:rPr>
        <w:t>2008/28, K.:</w:t>
      </w:r>
      <w:r w:rsidR="00DE28DA"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Cs/>
          <w:sz w:val="24"/>
          <w:szCs w:val="24"/>
          <w:lang w:eastAsia="tr-TR"/>
        </w:rPr>
        <w:t>2010/30 sayılı Kararıyla iptal edildiği;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5302 sayılı</w:t>
      </w:r>
      <w:r w:rsidRPr="00573B64">
        <w:rPr>
          <w:rFonts w:ascii="Times New Roman" w:eastAsia="Times New Roman" w:hAnsi="Times New Roman" w:cs="Times New Roman"/>
          <w:b/>
          <w:sz w:val="24"/>
          <w:szCs w:val="24"/>
          <w:lang w:eastAsia="tr-TR"/>
        </w:rPr>
        <w:t xml:space="preserve"> İl Özel İdaresi Kanununun</w:t>
      </w:r>
      <w:r w:rsidRPr="00573B64">
        <w:rPr>
          <w:rFonts w:ascii="Times New Roman" w:eastAsia="Times New Roman" w:hAnsi="Times New Roman" w:cs="Times New Roman"/>
          <w:sz w:val="24"/>
          <w:szCs w:val="24"/>
          <w:lang w:eastAsia="tr-TR"/>
        </w:rPr>
        <w:t xml:space="preserve"> 15</w:t>
      </w:r>
      <w:r w:rsidR="00051F7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051F79"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fıkrasındaki; “Vali, meclisin ısrarı ile  kesinleşen kararlar aleyhine on gün içinde idarî yargıya başvurabilir.” hükmünün; </w:t>
      </w:r>
      <w:r w:rsidRPr="00573B64">
        <w:rPr>
          <w:rFonts w:ascii="Times New Roman" w:eastAsia="Times New Roman" w:hAnsi="Times New Roman" w:cs="Times New Roman"/>
          <w:bCs/>
          <w:sz w:val="24"/>
          <w:szCs w:val="24"/>
          <w:lang w:eastAsia="tr-TR"/>
        </w:rPr>
        <w:t>Anayasa Mahkemesinin 18/1/2007 tarih ve E.:</w:t>
      </w:r>
      <w:r w:rsidR="00DE28DA"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Cs/>
          <w:sz w:val="24"/>
          <w:szCs w:val="24"/>
          <w:lang w:eastAsia="tr-TR"/>
        </w:rPr>
        <w:t>2005/32, K.:</w:t>
      </w:r>
      <w:r w:rsidR="00DE28DA"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Cs/>
          <w:sz w:val="24"/>
          <w:szCs w:val="24"/>
          <w:lang w:eastAsia="tr-TR"/>
        </w:rPr>
        <w:t>2007/3 sayılı Kararıyla iptal edildiği;</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5393 sayılı</w:t>
      </w:r>
      <w:r w:rsidRPr="00573B64">
        <w:rPr>
          <w:rFonts w:ascii="Times New Roman" w:eastAsia="Times New Roman" w:hAnsi="Times New Roman" w:cs="Times New Roman"/>
          <w:b/>
          <w:sz w:val="24"/>
          <w:szCs w:val="24"/>
          <w:lang w:eastAsia="tr-TR"/>
        </w:rPr>
        <w:t xml:space="preserve"> Belediye Kanununun</w:t>
      </w:r>
      <w:r w:rsidRPr="00573B64">
        <w:rPr>
          <w:rFonts w:ascii="Times New Roman" w:eastAsia="Times New Roman" w:hAnsi="Times New Roman" w:cs="Times New Roman"/>
          <w:sz w:val="24"/>
          <w:szCs w:val="24"/>
          <w:lang w:eastAsia="tr-TR"/>
        </w:rPr>
        <w:t xml:space="preserve"> 23</w:t>
      </w:r>
      <w:r w:rsidR="00051F7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051F79" w:rsidRPr="00573B64">
        <w:rPr>
          <w:rFonts w:ascii="Times New Roman" w:eastAsia="Times New Roman" w:hAnsi="Times New Roman" w:cs="Times New Roman"/>
          <w:sz w:val="24"/>
          <w:szCs w:val="24"/>
          <w:lang w:eastAsia="tr-TR"/>
        </w:rPr>
        <w:t>beşinci</w:t>
      </w:r>
      <w:r w:rsidRPr="00573B64">
        <w:rPr>
          <w:rFonts w:ascii="Times New Roman" w:eastAsia="Times New Roman" w:hAnsi="Times New Roman" w:cs="Times New Roman"/>
          <w:sz w:val="24"/>
          <w:szCs w:val="24"/>
          <w:lang w:eastAsia="tr-TR"/>
        </w:rPr>
        <w:t xml:space="preserve"> fıkrasındaki; “Mülkî idare amiri hukuka aykırı gördüğü kararlar aleyhine idarî yargıya başvurabilir.” hükmünün, Anayasa Mahkemesinin 04.02.2010 tarih ve E.:</w:t>
      </w:r>
      <w:r w:rsidR="00DE28D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2008/27, K.:</w:t>
      </w:r>
      <w:r w:rsidR="00DE28D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2010/9 sayılı kararıyla iptal edildiği;</w:t>
      </w:r>
      <w:r w:rsidRPr="00573B64">
        <w:rPr>
          <w:rFonts w:ascii="Times New Roman" w:eastAsia="Times New Roman" w:hAnsi="Times New Roman" w:cs="Times New Roman"/>
          <w:b/>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İl genel meclisi ile </w:t>
      </w:r>
      <w:r w:rsidRPr="00573B64">
        <w:rPr>
          <w:rFonts w:ascii="Times New Roman" w:eastAsia="Times New Roman" w:hAnsi="Times New Roman" w:cs="Times New Roman"/>
          <w:sz w:val="24"/>
          <w:szCs w:val="24"/>
          <w:lang w:eastAsia="tr-TR"/>
        </w:rPr>
        <w:t>belediye meclislerinin hukuka aykırı kararları ile ilgili olarak Valilik Makamınca yapılabilecek işlemler konusunda bir boşluk meydana geldiği,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Danıştay 1. Dairesi 01.02.2008 tarih ve E.:</w:t>
      </w:r>
      <w:r w:rsidR="00DE28D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2007/1025, K.:</w:t>
      </w:r>
      <w:r w:rsidR="00DE28D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2008/146 sayılı kararında; “vali tarafından il genel meclisi kararlarına karşı idari yargıya yapılacak başvuruların “idari itiraz” olarak değerlendirilerek karara bağlanması gerektiği”ne hükmedildiğinden; i</w:t>
      </w:r>
      <w:r w:rsidRPr="00573B64">
        <w:rPr>
          <w:rFonts w:ascii="Times New Roman" w:eastAsia="Times New Roman" w:hAnsi="Times New Roman" w:cs="Times New Roman"/>
          <w:bCs/>
          <w:sz w:val="24"/>
          <w:szCs w:val="24"/>
          <w:lang w:eastAsia="tr-TR"/>
        </w:rPr>
        <w:t xml:space="preserve">l genel meclisi ile </w:t>
      </w:r>
      <w:r w:rsidRPr="00573B64">
        <w:rPr>
          <w:rFonts w:ascii="Times New Roman" w:eastAsia="Times New Roman" w:hAnsi="Times New Roman" w:cs="Times New Roman"/>
          <w:sz w:val="24"/>
          <w:szCs w:val="24"/>
          <w:lang w:eastAsia="tr-TR"/>
        </w:rPr>
        <w:t>belediye meclislerinin hukuka aykırı kararları ile ilgili olarak; Valilik Makamınca, 06.01.1982 tarihli ve 2577 sayılı</w:t>
      </w:r>
      <w:r w:rsidRPr="00573B64">
        <w:rPr>
          <w:rFonts w:ascii="Times New Roman" w:eastAsia="Times New Roman" w:hAnsi="Times New Roman" w:cs="Times New Roman"/>
          <w:b/>
          <w:sz w:val="24"/>
          <w:szCs w:val="24"/>
          <w:lang w:eastAsia="tr-TR"/>
        </w:rPr>
        <w:t xml:space="preserve"> İdari Yargılama Usulü Kanununda</w:t>
      </w:r>
      <w:r w:rsidRPr="00573B64">
        <w:rPr>
          <w:rFonts w:ascii="Times New Roman" w:eastAsia="Times New Roman" w:hAnsi="Times New Roman" w:cs="Times New Roman"/>
          <w:sz w:val="24"/>
          <w:szCs w:val="24"/>
          <w:lang w:eastAsia="tr-TR"/>
        </w:rPr>
        <w:t xml:space="preserve"> belirtilen itiraz süreleri içinde itirazda bulunulmasının;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w:t>
      </w:r>
      <w:r w:rsidR="00A55AF8" w:rsidRPr="00573B64">
        <w:rPr>
          <w:rFonts w:ascii="Times New Roman" w:eastAsia="Times New Roman" w:hAnsi="Times New Roman" w:cs="Times New Roman"/>
          <w:sz w:val="24"/>
          <w:szCs w:val="24"/>
          <w:lang w:eastAsia="tr-TR"/>
        </w:rPr>
        <w:t xml:space="preserve">idarî işlemler hakkında </w:t>
      </w:r>
      <w:r w:rsidRPr="00573B64">
        <w:rPr>
          <w:rFonts w:ascii="Times New Roman" w:eastAsia="Times New Roman" w:hAnsi="Times New Roman" w:cs="Times New Roman"/>
          <w:sz w:val="24"/>
          <w:szCs w:val="24"/>
          <w:lang w:eastAsia="tr-TR"/>
        </w:rPr>
        <w:t xml:space="preserve">yetki, şekil, sebep, konu ve maksat yönlerinden biri ile hukuka aykırı </w:t>
      </w:r>
      <w:r w:rsidR="00A55AF8" w:rsidRPr="00573B64">
        <w:rPr>
          <w:rFonts w:ascii="Times New Roman" w:eastAsia="Times New Roman" w:hAnsi="Times New Roman" w:cs="Times New Roman"/>
          <w:sz w:val="24"/>
          <w:szCs w:val="24"/>
          <w:lang w:eastAsia="tr-TR"/>
        </w:rPr>
        <w:t xml:space="preserve">olduklarından dolayı iptalleri için </w:t>
      </w:r>
      <w:r w:rsidRPr="00573B64">
        <w:rPr>
          <w:rFonts w:ascii="Times New Roman" w:eastAsia="Times New Roman" w:hAnsi="Times New Roman" w:cs="Times New Roman"/>
          <w:sz w:val="24"/>
          <w:szCs w:val="24"/>
          <w:lang w:eastAsia="tr-TR"/>
        </w:rPr>
        <w:t>menfaatleri ihl</w:t>
      </w:r>
      <w:r w:rsidR="00A55AF8" w:rsidRPr="00573B64">
        <w:rPr>
          <w:rFonts w:ascii="Times New Roman" w:eastAsia="Times New Roman" w:hAnsi="Times New Roman" w:cs="Times New Roman"/>
          <w:sz w:val="24"/>
          <w:szCs w:val="24"/>
          <w:lang w:eastAsia="tr-TR"/>
        </w:rPr>
        <w:t>â</w:t>
      </w:r>
      <w:r w:rsidRPr="00573B64">
        <w:rPr>
          <w:rFonts w:ascii="Times New Roman" w:eastAsia="Times New Roman" w:hAnsi="Times New Roman" w:cs="Times New Roman"/>
          <w:sz w:val="24"/>
          <w:szCs w:val="24"/>
          <w:lang w:eastAsia="tr-TR"/>
        </w:rPr>
        <w:t xml:space="preserve">l edilenler tarafından iptal davası açılacağına ilişkin 2577 sayılı Kanunun </w:t>
      </w:r>
      <w:r w:rsidR="002E2B95"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2. maddesi hükmü uyarınca, Danıştay 6. Dairesinin 09.02.2007 tarih ve E.: 2006/3763, K.:2007/702 sayılı kararında; “bir menfaatin kişisel menfaat sayılabilmesi için iptali istenilen işlemin doğrudan doğruya davacı hakkında alınmasını gerektirmediği, çevre, tarihi ve kültürel değerlerin korunması, imar uygulamaları gibi kamu yararını ilgilendiren konularda dava açma ehliyetinin bu durumun göz önünde bulundurularak geniş yorumlanmak suretiyle saptanacağının Danıştay içtihatlarıyla kabul edilmiş bulunduğu” şeklindeki değerlendirmenin göz önünde bulundurularak iptal davası açılmasının mümkün olduğu;</w:t>
      </w:r>
    </w:p>
    <w:p w:rsidR="00C94BA1" w:rsidRPr="00573B64" w:rsidRDefault="00C94BA1"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Açıklanan nedenlerle, </w:t>
      </w:r>
      <w:r w:rsidRPr="00573B64">
        <w:rPr>
          <w:rFonts w:ascii="Times New Roman" w:eastAsia="Times New Roman" w:hAnsi="Times New Roman" w:cs="Times New Roman"/>
          <w:bCs/>
          <w:sz w:val="24"/>
          <w:szCs w:val="24"/>
          <w:lang w:eastAsia="tr-TR"/>
        </w:rPr>
        <w:t xml:space="preserve">il genel meclisi ile </w:t>
      </w:r>
      <w:r w:rsidRPr="00573B64">
        <w:rPr>
          <w:rFonts w:ascii="Times New Roman" w:eastAsia="Times New Roman" w:hAnsi="Times New Roman" w:cs="Times New Roman"/>
          <w:sz w:val="24"/>
          <w:szCs w:val="24"/>
          <w:lang w:eastAsia="tr-TR"/>
        </w:rPr>
        <w:t>belediye meclislerinin hukuka aykırı olduğu değerlendirilen kararları ile ilgili olarak; Valilik Makamınca, kararın niteliğinin göz önünde bulundurulması ve kamu yararının gözetilmesi suretiyle, Danıştay 1. Dairesinin ve 6. Dairesinin kararları bağlamında, idari itiraz ve/veya iptal davası açılması yoluna gidilmesinin uygun olacağı;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Mahallî idarelerin meclis kararları ile ilgili işlemlerin bu çerçevede yürütülmesi hususunun tavsiyeye değer görülebileceği;</w:t>
      </w:r>
    </w:p>
    <w:p w:rsidR="00051F79" w:rsidRPr="00573B64" w:rsidRDefault="00051F79" w:rsidP="003B5A0C">
      <w:pPr>
        <w:spacing w:after="0" w:line="240" w:lineRule="auto"/>
        <w:ind w:firstLine="567"/>
        <w:jc w:val="both"/>
        <w:rPr>
          <w:rFonts w:ascii="Times New Roman" w:eastAsia="Times New Roman" w:hAnsi="Times New Roman" w:cs="Times New Roman"/>
          <w:sz w:val="24"/>
          <w:szCs w:val="24"/>
          <w:lang w:eastAsia="tr-TR"/>
        </w:rPr>
      </w:pPr>
    </w:p>
    <w:p w:rsidR="007727DB"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8.01.04- </w:t>
      </w:r>
      <w:r w:rsidRPr="00573B64">
        <w:rPr>
          <w:rFonts w:ascii="Times New Roman" w:eastAsia="Times New Roman" w:hAnsi="Times New Roman" w:cs="Times New Roman"/>
          <w:sz w:val="24"/>
          <w:szCs w:val="24"/>
          <w:lang w:eastAsia="tr-TR"/>
        </w:rPr>
        <w:t>26.05.2005 tarihli ve 5355 sayılı</w:t>
      </w:r>
      <w:r w:rsidRPr="00573B64">
        <w:rPr>
          <w:rFonts w:ascii="Times New Roman" w:eastAsia="Times New Roman" w:hAnsi="Times New Roman" w:cs="Times New Roman"/>
          <w:b/>
          <w:sz w:val="24"/>
          <w:szCs w:val="24"/>
          <w:lang w:eastAsia="tr-TR"/>
        </w:rPr>
        <w:t xml:space="preserve"> Mahallî İdare Birlikleri Kanununun</w:t>
      </w:r>
      <w:r w:rsidRPr="00573B64">
        <w:rPr>
          <w:rFonts w:ascii="Times New Roman" w:eastAsia="Times New Roman" w:hAnsi="Times New Roman" w:cs="Times New Roman"/>
          <w:sz w:val="24"/>
          <w:szCs w:val="24"/>
          <w:lang w:eastAsia="tr-TR"/>
        </w:rPr>
        <w:t xml:space="preserve"> 11</w:t>
      </w:r>
      <w:r w:rsidR="00051F7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051F79" w:rsidRPr="00573B64">
        <w:rPr>
          <w:rFonts w:ascii="Times New Roman" w:eastAsia="Times New Roman" w:hAnsi="Times New Roman" w:cs="Times New Roman"/>
          <w:sz w:val="24"/>
          <w:szCs w:val="24"/>
          <w:lang w:eastAsia="tr-TR"/>
        </w:rPr>
        <w:t>beşinci</w:t>
      </w:r>
      <w:r w:rsidR="007727DB" w:rsidRPr="00573B64">
        <w:rPr>
          <w:rFonts w:ascii="Times New Roman" w:eastAsia="Times New Roman" w:hAnsi="Times New Roman" w:cs="Times New Roman"/>
          <w:sz w:val="24"/>
          <w:szCs w:val="24"/>
          <w:lang w:eastAsia="tr-TR"/>
        </w:rPr>
        <w:t xml:space="preserve"> fıkrası gereğince;</w:t>
      </w:r>
      <w:r w:rsidR="007727DB" w:rsidRPr="00573B64">
        <w:rPr>
          <w:rFonts w:ascii="Times New Roman" w:eastAsia="Times New Roman" w:hAnsi="Times New Roman" w:cs="Times New Roman"/>
          <w:b/>
          <w:sz w:val="24"/>
          <w:szCs w:val="24"/>
          <w:lang w:eastAsia="tr-TR"/>
        </w:rPr>
        <w:t xml:space="preserve"> </w:t>
      </w:r>
      <w:r w:rsidR="007727DB" w:rsidRPr="00573B64">
        <w:rPr>
          <w:rFonts w:ascii="Times New Roman" w:eastAsia="Times New Roman" w:hAnsi="Times New Roman" w:cs="Times New Roman"/>
          <w:sz w:val="24"/>
          <w:szCs w:val="24"/>
          <w:lang w:eastAsia="tr-TR"/>
        </w:rPr>
        <w:t>Birden çok ili kapsayan mahalli idare birliklerinde, mahalli idare birlik meclisinin kararlarının o birliğin merkezinin olduğu yer mülki idare amirine gönderileceği; hükmünden hareketle;</w:t>
      </w:r>
    </w:p>
    <w:p w:rsidR="007727DB" w:rsidRPr="00573B64" w:rsidRDefault="007727DB"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051F7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Altıncı</w:t>
      </w:r>
      <w:r w:rsidR="00E2243A" w:rsidRPr="00573B64">
        <w:rPr>
          <w:rFonts w:ascii="Times New Roman" w:eastAsia="Times New Roman" w:hAnsi="Times New Roman" w:cs="Times New Roman"/>
          <w:sz w:val="24"/>
          <w:szCs w:val="24"/>
          <w:lang w:eastAsia="tr-TR"/>
        </w:rPr>
        <w:t xml:space="preserve"> fıkrası gereğince;</w:t>
      </w:r>
      <w:r w:rsidR="00E2243A" w:rsidRPr="00573B64">
        <w:rPr>
          <w:rFonts w:ascii="Times New Roman" w:eastAsia="Times New Roman" w:hAnsi="Times New Roman" w:cs="Times New Roman"/>
          <w:b/>
          <w:sz w:val="24"/>
          <w:szCs w:val="24"/>
          <w:lang w:eastAsia="tr-TR"/>
        </w:rPr>
        <w:t xml:space="preserve"> </w:t>
      </w:r>
      <w:r w:rsidR="00E2243A" w:rsidRPr="00573B64">
        <w:rPr>
          <w:rFonts w:ascii="Times New Roman" w:eastAsia="Times New Roman" w:hAnsi="Times New Roman" w:cs="Times New Roman"/>
          <w:sz w:val="24"/>
          <w:szCs w:val="24"/>
          <w:lang w:eastAsia="tr-TR"/>
        </w:rPr>
        <w:t>mahalli idare birlik meclisinin toplantıları, kararları, çalışma esas ve usûlleri, bilgi edinme ve denetim yolları, feshi, meclis üyeliğinin sona ermesi, ihtisas komisyonu üyelerinin seçimi ile meclis üyelerinin yükümlülükleri hakkında bu Kanunda hüküm bulunmayan durumlarda, Belediye Kanununun belediye meclislerine ilişkin hükümlerinin uygulanacağı bilinerek;</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7727DB" w:rsidRPr="00573B64" w:rsidRDefault="007727DB"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Birlik meclis kararlarının Valiliğe gönderilmesi gerektiği;</w:t>
      </w:r>
    </w:p>
    <w:p w:rsidR="007727DB" w:rsidRPr="00573B64" w:rsidRDefault="007727DB"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 xml:space="preserve">8.01.05- </w:t>
      </w:r>
      <w:r w:rsidRPr="00573B64">
        <w:rPr>
          <w:rFonts w:ascii="Times New Roman" w:eastAsia="Times New Roman" w:hAnsi="Times New Roman" w:cs="Times New Roman"/>
          <w:sz w:val="24"/>
          <w:szCs w:val="24"/>
          <w:shd w:val="clear" w:color="auto" w:fill="FFFFFF"/>
          <w:lang w:eastAsia="tr-TR"/>
        </w:rPr>
        <w:t>31.03.1996 gün ve 22597 sayılı Resmî Gazetede yayımlanan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
          <w:bCs/>
          <w:sz w:val="24"/>
          <w:szCs w:val="24"/>
          <w:lang w:eastAsia="tr-TR"/>
        </w:rPr>
        <w:t>Zeytin Hastalık Ve Zararlıları İle Mücadele Birliklerinin Kuruluş Ve Çalışma Esaslarına Dair Yönetmelik</w:t>
      </w:r>
      <w:r w:rsidRPr="00573B64">
        <w:rPr>
          <w:rFonts w:ascii="Times New Roman" w:eastAsia="Times New Roman" w:hAnsi="Times New Roman" w:cs="Times New Roman"/>
          <w:bCs/>
          <w:sz w:val="24"/>
          <w:szCs w:val="24"/>
          <w:lang w:eastAsia="tr-TR"/>
        </w:rPr>
        <w:t>’in 5</w:t>
      </w:r>
      <w:r w:rsidR="00051F79"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 gereğince; z</w:t>
      </w:r>
      <w:r w:rsidRPr="00573B64">
        <w:rPr>
          <w:rFonts w:ascii="Times New Roman" w:eastAsia="Times New Roman" w:hAnsi="Times New Roman" w:cs="Times New Roman"/>
          <w:sz w:val="24"/>
          <w:szCs w:val="24"/>
          <w:shd w:val="clear" w:color="auto" w:fill="FFFFFF"/>
          <w:lang w:eastAsia="tr-TR"/>
        </w:rPr>
        <w:t>eytincilikle iştigal eden il ve ilçelerde; il özel idareleri, belediyeler ve köylerin mahalli halkın zeytin hastalık ve zararlıları ile mücadele konusundaki ortak ihtiyaçlarını karşılamaya yardımcı olmak üzere, kurulan Birliklerin;</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sz w:val="24"/>
          <w:szCs w:val="24"/>
          <w:shd w:val="clear" w:color="auto" w:fill="FFFFFF"/>
          <w:lang w:eastAsia="tr-TR"/>
        </w:rPr>
        <w:t>Yönetmelik’in 13</w:t>
      </w:r>
      <w:r w:rsidR="00051F79" w:rsidRPr="00573B64">
        <w:rPr>
          <w:rFonts w:ascii="Times New Roman" w:eastAsia="Times New Roman" w:hAnsi="Times New Roman" w:cs="Times New Roman"/>
          <w:sz w:val="24"/>
          <w:szCs w:val="24"/>
          <w:shd w:val="clear" w:color="auto" w:fill="FFFFFF"/>
          <w:lang w:eastAsia="tr-TR"/>
        </w:rPr>
        <w:t xml:space="preserve"> üncü</w:t>
      </w:r>
      <w:r w:rsidRPr="00573B64">
        <w:rPr>
          <w:rFonts w:ascii="Times New Roman" w:eastAsia="Times New Roman" w:hAnsi="Times New Roman" w:cs="Times New Roman"/>
          <w:sz w:val="24"/>
          <w:szCs w:val="24"/>
          <w:shd w:val="clear" w:color="auto" w:fill="FFFFFF"/>
          <w:lang w:eastAsia="tr-TR"/>
        </w:rPr>
        <w:t xml:space="preserve"> maddesi gereğince; </w:t>
      </w:r>
      <w:r w:rsidRPr="00573B64">
        <w:rPr>
          <w:rFonts w:ascii="Times New Roman" w:eastAsia="Times New Roman" w:hAnsi="Times New Roman" w:cs="Times New Roman"/>
          <w:sz w:val="24"/>
          <w:szCs w:val="24"/>
          <w:lang w:eastAsia="tr-TR"/>
        </w:rPr>
        <w:t>bu Yönetmeliğin 11 inci maddesinin (b), (c), (e), (g) ve (j) bentlerinde yer alan konularla ilgili Birlik Meclisi kararlarının, (b- Çalışma plan ve programlarını karara bağlamak, c- Birliğin bütçe ve kesin hesabını görüşüp karara bağlamak, bütçenin program ve alt programları arasında aktarma yapmak, ek ve olağanüstü ödenek vermek, e- Birlik personeline ait kadroların ihdası, değiştirilmesi ve kaldırılması hakkında karar vermek, g- Birlik adına alınan ve süresi bir yılı aşan ikraz ve istikrazları karara bağlamak, j- Kuruluş amacında belirtilen görevlerle ilgili olarak uluslararası özel ve kamu kurum ve kuruluşlarıyla yapılacak işbirliği konusunda karar almak ve Bakanlığın onayına sunmak,) Bakanlığın uygun görüşü alınmak şartıyla, Birliğin yetki alanı bir il sınırları içinde ise, o İl Valisinin; Birliğin yetki alanı birden çok ili kapsıyorsa İçişleri Bakanlığının onayı ile kesinleşeceği; diğer kararların kesin olduğu; ayrıca, Birlik Meclisinin alacağı tüm kararların, 15 gün içerisinde bilgi için yetki alanına göre, ilgili Vali, İçişleri Bakanlığı, Tarım ve Köyişleri Bakanlığı ile üye mahalli idarelere gönderileceği; hükümlerinin uygulanıp uygulanmadığı;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8.01.06- Valilik ve Kaymakamlık Birimleri Teşkilat, Görev ve Çalışma Yönetmeliğinin</w:t>
      </w:r>
      <w:r w:rsidRPr="00573B64">
        <w:rPr>
          <w:rFonts w:ascii="Times New Roman" w:eastAsia="Times New Roman" w:hAnsi="Times New Roman" w:cs="Times New Roman"/>
          <w:sz w:val="24"/>
          <w:szCs w:val="24"/>
          <w:lang w:eastAsia="tr-TR"/>
        </w:rPr>
        <w:t xml:space="preserve"> 68</w:t>
      </w:r>
      <w:r w:rsidR="00051F7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w:t>
      </w:r>
      <w:r w:rsidR="004E185D"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evzuatı gereği mülki idare amirine gönderilmesi gereken belediye meclis kararlarının Belediye Meclis Kararları Kayıt Defterine elektronik ortamda kaydedilip kaydedilmediği;</w:t>
      </w:r>
      <w:r w:rsidR="008659E9" w:rsidRPr="00573B64">
        <w:rPr>
          <w:rFonts w:ascii="Times New Roman" w:eastAsia="Times New Roman" w:hAnsi="Times New Roman" w:cs="Times New Roman"/>
          <w:sz w:val="24"/>
          <w:szCs w:val="24"/>
          <w:lang w:eastAsia="tr-TR"/>
        </w:rPr>
        <w:t xml:space="preserve"> Yönetmeliğin “Defterlere ilişkin ortak hükümler” başlıklı 69</w:t>
      </w:r>
      <w:r w:rsidR="00051F79" w:rsidRPr="00573B64">
        <w:rPr>
          <w:rFonts w:ascii="Times New Roman" w:eastAsia="Times New Roman" w:hAnsi="Times New Roman" w:cs="Times New Roman"/>
          <w:sz w:val="24"/>
          <w:szCs w:val="24"/>
          <w:lang w:eastAsia="tr-TR"/>
        </w:rPr>
        <w:t xml:space="preserve"> uncu</w:t>
      </w:r>
      <w:r w:rsidR="008659E9" w:rsidRPr="00573B64">
        <w:rPr>
          <w:rFonts w:ascii="Times New Roman" w:eastAsia="Times New Roman" w:hAnsi="Times New Roman" w:cs="Times New Roman"/>
          <w:sz w:val="24"/>
          <w:szCs w:val="24"/>
          <w:lang w:eastAsia="tr-TR"/>
        </w:rPr>
        <w:t xml:space="preserve"> maddesi hükümlerine riayet edilip edilmediği;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46" w:name="_Toc42375736"/>
      <w:r w:rsidRPr="00573B64">
        <w:rPr>
          <w:rFonts w:ascii="Times New Roman" w:hAnsi="Times New Roman"/>
          <w:sz w:val="24"/>
          <w:szCs w:val="24"/>
        </w:rPr>
        <w:t>8.02- 5355 sayılı Mahalli İdare Birlikleri Kanunu gereğince, mahalli idare birliklerinin denetimini yapmak, denetim sırasında tespit edilecek kişi borçlarını karar alınmak üzere ilgili birliğe bildirmek, yetkili birlik organlarınca alınan kişi borcu kararlarını inceleyerek idari yargıya başvurulması gerekenleri Hukuk İşleri Şube Müdürlüğüne göndermek</w:t>
      </w:r>
      <w:r w:rsidR="00163EFC" w:rsidRPr="00573B64">
        <w:rPr>
          <w:rFonts w:ascii="Times New Roman" w:hAnsi="Times New Roman"/>
          <w:sz w:val="24"/>
          <w:szCs w:val="24"/>
        </w:rPr>
        <w:t>;</w:t>
      </w:r>
      <w:bookmarkEnd w:id="46"/>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8.02.01- </w:t>
      </w:r>
      <w:r w:rsidRPr="00573B64">
        <w:rPr>
          <w:rFonts w:ascii="Times New Roman" w:eastAsia="Times New Roman" w:hAnsi="Times New Roman" w:cs="Times New Roman"/>
          <w:sz w:val="24"/>
          <w:szCs w:val="24"/>
          <w:lang w:eastAsia="tr-TR"/>
        </w:rPr>
        <w:t>5355 sayılı</w:t>
      </w:r>
      <w:r w:rsidRPr="00573B64">
        <w:rPr>
          <w:rFonts w:ascii="Times New Roman" w:eastAsia="Times New Roman" w:hAnsi="Times New Roman" w:cs="Times New Roman"/>
          <w:b/>
          <w:sz w:val="24"/>
          <w:szCs w:val="24"/>
          <w:lang w:eastAsia="tr-TR"/>
        </w:rPr>
        <w:t xml:space="preserve"> Mahallî İdare Birlikleri Kanununun</w:t>
      </w:r>
      <w:r w:rsidRPr="00573B64">
        <w:rPr>
          <w:rFonts w:ascii="Times New Roman" w:eastAsia="Times New Roman" w:hAnsi="Times New Roman" w:cs="Times New Roman"/>
          <w:sz w:val="24"/>
          <w:szCs w:val="24"/>
          <w:lang w:eastAsia="tr-TR"/>
        </w:rPr>
        <w:t xml:space="preserve"> 22</w:t>
      </w:r>
      <w:r w:rsidR="00051F7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Mahallî idare birliklerinin denetiminin İçişleri Bakanlığınca yapılacağı; Valiler ve kaymakamların gerekli gördüklerinde ülke düzeyinde kurulan birlikler dışındaki birlikleri denetleyebilecekleri; Sayıştayın dış denetimine tâbi olmayan mahallî idare birliklerinin, İçişler Bakanlığı, valiler veya kaymakamlarca malî denetimi sonucunda tespit edilen kamu zararı üzerine yapılan kişi borcu tekliflerinin, birlik meclisinde görüşülerek karara bağlanıp bağlanmadığı; Bu kararın örneğinin, birlik merkezinin bulunduğu yerin valiliğine</w:t>
      </w:r>
      <w:r w:rsidR="00115A31" w:rsidRPr="00573B64">
        <w:rPr>
          <w:rFonts w:ascii="Times New Roman" w:eastAsia="Times New Roman" w:hAnsi="Times New Roman" w:cs="Times New Roman"/>
          <w:sz w:val="24"/>
          <w:szCs w:val="24"/>
          <w:lang w:eastAsia="tr-TR"/>
        </w:rPr>
        <w:t xml:space="preserve">, ülke düzeyinde kurulan birlikler ile başkanı vali </w:t>
      </w:r>
      <w:r w:rsidR="00115A31" w:rsidRPr="00573B64">
        <w:rPr>
          <w:rFonts w:ascii="Times New Roman" w:eastAsia="Times New Roman" w:hAnsi="Times New Roman" w:cs="Times New Roman"/>
          <w:sz w:val="24"/>
          <w:szCs w:val="24"/>
          <w:lang w:eastAsia="tr-TR"/>
        </w:rPr>
        <w:lastRenderedPageBreak/>
        <w:t xml:space="preserve">veya vali yardımcısı olan birliklerde ise İçişleri Bakanlığına </w:t>
      </w:r>
      <w:r w:rsidRPr="00573B64">
        <w:rPr>
          <w:rFonts w:ascii="Times New Roman" w:eastAsia="Times New Roman" w:hAnsi="Times New Roman" w:cs="Times New Roman"/>
          <w:sz w:val="24"/>
          <w:szCs w:val="24"/>
          <w:lang w:eastAsia="tr-TR"/>
        </w:rPr>
        <w:t>gönderilip gönderilmediği; Karara karşı, valiler veya hakkında kişi borcu çıkarılanların on gün içinde idarî yargıya başvurabilecekleri; İdarî yargı kararı doğrultusunda işlemin sonuçlandırılacağı; Kontrol, denetim, inceleme, kesin hükme bağlama veya yargılama sonucunda tespit edilen kamu zararı, zararın oluştuğu tarihten itibaren ilgili mevzuatına göre hesaplanacak faiziyle birlikte ilgililerden tahsil edilip edilmediği;</w:t>
      </w:r>
    </w:p>
    <w:p w:rsidR="001E55A1" w:rsidRPr="00573B64" w:rsidRDefault="00115A31" w:rsidP="003B5A0C">
      <w:pPr>
        <w:tabs>
          <w:tab w:val="left" w:pos="54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ab/>
      </w:r>
    </w:p>
    <w:p w:rsidR="00E2243A" w:rsidRPr="00573B64" w:rsidRDefault="00E2243A" w:rsidP="00163EFC">
      <w:pPr>
        <w:pStyle w:val="Balk3"/>
        <w:ind w:firstLine="567"/>
        <w:rPr>
          <w:rFonts w:ascii="Times New Roman" w:hAnsi="Times New Roman"/>
          <w:sz w:val="24"/>
          <w:szCs w:val="24"/>
        </w:rPr>
      </w:pPr>
      <w:bookmarkStart w:id="47" w:name="_Toc42375737"/>
      <w:r w:rsidRPr="00573B64">
        <w:rPr>
          <w:rFonts w:ascii="Times New Roman" w:hAnsi="Times New Roman"/>
          <w:sz w:val="24"/>
          <w:szCs w:val="24"/>
        </w:rPr>
        <w:t>8.03- Valiliğin, mahalli idareler ve mahalli idarelerin kurdukları işletme, müessese, teşekkül ve birlikleri üzerindeki gözetim ve denetim yetkisi ile diğer vesayet görev ve yetkilerinin kullanılmasına ilişkin iş ve işlemleri yürütmek</w:t>
      </w:r>
      <w:r w:rsidR="00163EFC" w:rsidRPr="00573B64">
        <w:rPr>
          <w:rFonts w:ascii="Times New Roman" w:hAnsi="Times New Roman"/>
          <w:sz w:val="24"/>
          <w:szCs w:val="24"/>
        </w:rPr>
        <w:t>;</w:t>
      </w:r>
      <w:bookmarkEnd w:id="47"/>
    </w:p>
    <w:p w:rsidR="00163EFC" w:rsidRPr="00573B64" w:rsidRDefault="00163EFC" w:rsidP="003B5A0C">
      <w:pPr>
        <w:tabs>
          <w:tab w:val="left" w:pos="540"/>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D0BF6"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t xml:space="preserve">8.03.01- </w:t>
      </w:r>
      <w:r w:rsidR="00E2243A" w:rsidRPr="00573B64">
        <w:rPr>
          <w:rFonts w:ascii="Times New Roman" w:eastAsia="Times New Roman" w:hAnsi="Times New Roman" w:cs="Times New Roman"/>
          <w:sz w:val="24"/>
          <w:szCs w:val="24"/>
          <w:lang w:eastAsia="tr-TR"/>
        </w:rPr>
        <w:t>5442 sayılı</w:t>
      </w:r>
      <w:r w:rsidR="00E2243A" w:rsidRPr="00573B64">
        <w:rPr>
          <w:rFonts w:ascii="Times New Roman" w:eastAsia="Times New Roman" w:hAnsi="Times New Roman" w:cs="Times New Roman"/>
          <w:b/>
          <w:sz w:val="24"/>
          <w:szCs w:val="24"/>
          <w:lang w:eastAsia="tr-TR"/>
        </w:rPr>
        <w:t xml:space="preserve"> İl İdaresi Kanununun</w:t>
      </w:r>
      <w:r w:rsidR="00E2243A"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noProof/>
          <w:sz w:val="24"/>
          <w:szCs w:val="24"/>
          <w:lang w:eastAsia="tr-TR"/>
        </w:rPr>
        <w:t>9</w:t>
      </w:r>
      <w:r w:rsidR="00051F79" w:rsidRPr="00573B64">
        <w:rPr>
          <w:rFonts w:ascii="Times New Roman" w:eastAsia="Times New Roman" w:hAnsi="Times New Roman" w:cs="Times New Roman"/>
          <w:noProof/>
          <w:sz w:val="24"/>
          <w:szCs w:val="24"/>
          <w:lang w:eastAsia="tr-TR"/>
        </w:rPr>
        <w:t xml:space="preserve"> uncu</w:t>
      </w:r>
      <w:r w:rsidR="00E2243A" w:rsidRPr="00573B64">
        <w:rPr>
          <w:rFonts w:ascii="Times New Roman" w:eastAsia="Times New Roman" w:hAnsi="Times New Roman" w:cs="Times New Roman"/>
          <w:noProof/>
          <w:sz w:val="24"/>
          <w:szCs w:val="24"/>
          <w:lang w:eastAsia="tr-TR"/>
        </w:rPr>
        <w:t xml:space="preserve"> maddesinin </w:t>
      </w:r>
      <w:r w:rsidR="00051F79" w:rsidRPr="00573B64">
        <w:rPr>
          <w:rFonts w:ascii="Times New Roman" w:eastAsia="Times New Roman" w:hAnsi="Times New Roman" w:cs="Times New Roman"/>
          <w:noProof/>
          <w:sz w:val="24"/>
          <w:szCs w:val="24"/>
          <w:lang w:eastAsia="tr-TR"/>
        </w:rPr>
        <w:t>ikinci</w:t>
      </w:r>
      <w:r w:rsidR="00E2243A" w:rsidRPr="00573B64">
        <w:rPr>
          <w:rFonts w:ascii="Times New Roman" w:eastAsia="Times New Roman" w:hAnsi="Times New Roman" w:cs="Times New Roman"/>
          <w:noProof/>
          <w:sz w:val="24"/>
          <w:szCs w:val="24"/>
          <w:lang w:eastAsia="tr-TR"/>
        </w:rPr>
        <w:t xml:space="preserve"> fıkrasının (D) bendi gereğince; valilerin,</w:t>
      </w:r>
      <w:r w:rsidR="00CD5F34" w:rsidRPr="00573B64">
        <w:rPr>
          <w:rFonts w:ascii="Times New Roman" w:hAnsi="Times New Roman" w:cs="Times New Roman"/>
          <w:sz w:val="24"/>
          <w:szCs w:val="24"/>
        </w:rPr>
        <w:t xml:space="preserve"> dördüncü maddenin son fıkrasında belirtilen adli ve askeri teşkilat dışında kalan bütün Devlet daire, müessese ve işletmelerini, özel işyerlerini, </w:t>
      </w:r>
      <w:r w:rsidR="00E2243A" w:rsidRPr="00573B64">
        <w:rPr>
          <w:rFonts w:ascii="Times New Roman" w:eastAsia="Times New Roman" w:hAnsi="Times New Roman" w:cs="Times New Roman"/>
          <w:noProof/>
          <w:sz w:val="24"/>
          <w:szCs w:val="24"/>
          <w:lang w:eastAsia="tr-TR"/>
        </w:rPr>
        <w:t xml:space="preserve"> özel idare, belediye köy idareleriyle bunlara bağlı tekmil müesseseler</w:t>
      </w:r>
      <w:r w:rsidR="00CD5F34" w:rsidRPr="00573B64">
        <w:rPr>
          <w:rFonts w:ascii="Times New Roman" w:eastAsia="Times New Roman" w:hAnsi="Times New Roman" w:cs="Times New Roman"/>
          <w:noProof/>
          <w:sz w:val="24"/>
          <w:szCs w:val="24"/>
          <w:lang w:eastAsia="tr-TR"/>
        </w:rPr>
        <w:t>i</w:t>
      </w:r>
      <w:r w:rsidR="00E2243A" w:rsidRPr="00573B64">
        <w:rPr>
          <w:rFonts w:ascii="Times New Roman" w:eastAsia="Times New Roman" w:hAnsi="Times New Roman" w:cs="Times New Roman"/>
          <w:noProof/>
          <w:sz w:val="24"/>
          <w:szCs w:val="24"/>
          <w:lang w:eastAsia="tr-TR"/>
        </w:rPr>
        <w:t xml:space="preserve"> </w:t>
      </w:r>
      <w:r w:rsidR="00CD5F34" w:rsidRPr="00573B64">
        <w:rPr>
          <w:rFonts w:ascii="Times New Roman" w:eastAsia="Times New Roman" w:hAnsi="Times New Roman" w:cs="Times New Roman"/>
          <w:noProof/>
          <w:sz w:val="24"/>
          <w:szCs w:val="24"/>
          <w:lang w:eastAsia="tr-TR"/>
        </w:rPr>
        <w:t>denetleyeceği, teftiş edeceği; bu</w:t>
      </w:r>
      <w:r w:rsidR="00E2243A" w:rsidRPr="00573B64">
        <w:rPr>
          <w:rFonts w:ascii="Times New Roman" w:eastAsia="Times New Roman" w:hAnsi="Times New Roman" w:cs="Times New Roman"/>
          <w:noProof/>
          <w:sz w:val="24"/>
          <w:szCs w:val="24"/>
          <w:lang w:eastAsia="tr-TR"/>
        </w:rPr>
        <w:t xml:space="preserve"> denet</w:t>
      </w:r>
      <w:r w:rsidR="00CD5F34" w:rsidRPr="00573B64">
        <w:rPr>
          <w:rFonts w:ascii="Times New Roman" w:eastAsia="Times New Roman" w:hAnsi="Times New Roman" w:cs="Times New Roman"/>
          <w:noProof/>
          <w:sz w:val="24"/>
          <w:szCs w:val="24"/>
          <w:lang w:eastAsia="tr-TR"/>
        </w:rPr>
        <w:t xml:space="preserve">leme </w:t>
      </w:r>
      <w:r w:rsidR="00E2243A" w:rsidRPr="00573B64">
        <w:rPr>
          <w:rFonts w:ascii="Times New Roman" w:eastAsia="Times New Roman" w:hAnsi="Times New Roman" w:cs="Times New Roman"/>
          <w:noProof/>
          <w:sz w:val="24"/>
          <w:szCs w:val="24"/>
          <w:lang w:eastAsia="tr-TR"/>
        </w:rPr>
        <w:t>ve teftiş</w:t>
      </w:r>
      <w:r w:rsidR="00CD5F34" w:rsidRPr="00573B64">
        <w:rPr>
          <w:rFonts w:ascii="Times New Roman" w:eastAsia="Times New Roman" w:hAnsi="Times New Roman" w:cs="Times New Roman"/>
          <w:noProof/>
          <w:sz w:val="24"/>
          <w:szCs w:val="24"/>
          <w:lang w:eastAsia="tr-TR"/>
        </w:rPr>
        <w:t>i</w:t>
      </w:r>
      <w:r w:rsidR="00E2243A" w:rsidRPr="00573B64">
        <w:rPr>
          <w:rFonts w:ascii="Times New Roman" w:eastAsia="Times New Roman" w:hAnsi="Times New Roman" w:cs="Times New Roman"/>
          <w:noProof/>
          <w:sz w:val="24"/>
          <w:szCs w:val="24"/>
          <w:lang w:eastAsia="tr-TR"/>
        </w:rPr>
        <w:t xml:space="preserve"> </w:t>
      </w:r>
      <w:r w:rsidR="00E2243A" w:rsidRPr="00573B64">
        <w:rPr>
          <w:rFonts w:ascii="Times New Roman" w:eastAsia="Times New Roman" w:hAnsi="Times New Roman" w:cs="Times New Roman"/>
          <w:sz w:val="24"/>
          <w:szCs w:val="24"/>
          <w:lang w:eastAsia="tr-TR"/>
        </w:rPr>
        <w:t xml:space="preserve">Bakanlık veya </w:t>
      </w:r>
      <w:r w:rsidR="00CD5F34" w:rsidRPr="00573B64">
        <w:rPr>
          <w:rFonts w:ascii="Times New Roman" w:eastAsia="Times New Roman" w:hAnsi="Times New Roman" w:cs="Times New Roman"/>
          <w:sz w:val="24"/>
          <w:szCs w:val="24"/>
          <w:lang w:eastAsia="tr-TR"/>
        </w:rPr>
        <w:t>g</w:t>
      </w:r>
      <w:r w:rsidR="00E2243A" w:rsidRPr="00573B64">
        <w:rPr>
          <w:rFonts w:ascii="Times New Roman" w:eastAsia="Times New Roman" w:hAnsi="Times New Roman" w:cs="Times New Roman"/>
          <w:sz w:val="24"/>
          <w:szCs w:val="24"/>
          <w:lang w:eastAsia="tr-TR"/>
        </w:rPr>
        <w:t xml:space="preserve">enel </w:t>
      </w:r>
      <w:r w:rsidR="00CD5F34" w:rsidRPr="00573B64">
        <w:rPr>
          <w:rFonts w:ascii="Times New Roman" w:eastAsia="Times New Roman" w:hAnsi="Times New Roman" w:cs="Times New Roman"/>
          <w:sz w:val="24"/>
          <w:szCs w:val="24"/>
          <w:lang w:eastAsia="tr-TR"/>
        </w:rPr>
        <w:t>m</w:t>
      </w:r>
      <w:r w:rsidR="00E2243A" w:rsidRPr="00573B64">
        <w:rPr>
          <w:rFonts w:ascii="Times New Roman" w:eastAsia="Times New Roman" w:hAnsi="Times New Roman" w:cs="Times New Roman"/>
          <w:sz w:val="24"/>
          <w:szCs w:val="24"/>
          <w:lang w:eastAsia="tr-TR"/>
        </w:rPr>
        <w:t xml:space="preserve">üdürlük </w:t>
      </w:r>
      <w:r w:rsidR="00CD5F34" w:rsidRPr="00573B64">
        <w:rPr>
          <w:rFonts w:ascii="Times New Roman" w:eastAsia="Times New Roman" w:hAnsi="Times New Roman" w:cs="Times New Roman"/>
          <w:sz w:val="24"/>
          <w:szCs w:val="24"/>
          <w:lang w:eastAsia="tr-TR"/>
        </w:rPr>
        <w:t>m</w:t>
      </w:r>
      <w:r w:rsidR="00E2243A" w:rsidRPr="00573B64">
        <w:rPr>
          <w:rFonts w:ascii="Times New Roman" w:eastAsia="Times New Roman" w:hAnsi="Times New Roman" w:cs="Times New Roman"/>
          <w:sz w:val="24"/>
          <w:szCs w:val="24"/>
          <w:lang w:eastAsia="tr-TR"/>
        </w:rPr>
        <w:t>üfettişleri</w:t>
      </w:r>
      <w:r w:rsidR="00CD5F34" w:rsidRPr="00573B64">
        <w:rPr>
          <w:rFonts w:ascii="Times New Roman" w:eastAsia="Times New Roman" w:hAnsi="Times New Roman" w:cs="Times New Roman"/>
          <w:sz w:val="24"/>
          <w:szCs w:val="24"/>
          <w:lang w:eastAsia="tr-TR"/>
        </w:rPr>
        <w:t>yle</w:t>
      </w:r>
      <w:r w:rsidR="00E2243A" w:rsidRPr="00573B64">
        <w:rPr>
          <w:rFonts w:ascii="Times New Roman" w:eastAsia="Times New Roman" w:hAnsi="Times New Roman" w:cs="Times New Roman"/>
          <w:sz w:val="24"/>
          <w:szCs w:val="24"/>
          <w:lang w:eastAsia="tr-TR"/>
        </w:rPr>
        <w:t xml:space="preserve"> veya bu dairelerin âmir ve memurlariyle de yaptırılabileceği bilinerek;</w:t>
      </w:r>
    </w:p>
    <w:p w:rsidR="00CD5F34" w:rsidRPr="00573B64" w:rsidRDefault="00CD5F34"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455E17" w:rsidRPr="00573B64" w:rsidRDefault="00E2243A"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5442 sayılı Kanunun 11</w:t>
      </w:r>
      <w:r w:rsidR="00051F7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(E) fıkrası gereğince; </w:t>
      </w:r>
      <w:r w:rsidRPr="00573B64">
        <w:rPr>
          <w:rFonts w:ascii="Times New Roman" w:eastAsia="Times New Roman" w:hAnsi="Times New Roman" w:cs="Times New Roman"/>
          <w:noProof/>
          <w:sz w:val="24"/>
          <w:szCs w:val="24"/>
          <w:lang w:eastAsia="tr-TR"/>
        </w:rPr>
        <w:t>Devlete, özel idareye, belediye ve köylere ait olan veya bunlara bağlı bulunan veya bunların gözetim ve denetimi altında iş gören daire ve müesseseler</w:t>
      </w:r>
      <w:r w:rsidR="00455E17" w:rsidRPr="00573B64">
        <w:rPr>
          <w:rFonts w:ascii="Times New Roman" w:eastAsia="Times New Roman" w:hAnsi="Times New Roman" w:cs="Times New Roman"/>
          <w:noProof/>
          <w:sz w:val="24"/>
          <w:szCs w:val="24"/>
          <w:lang w:eastAsia="tr-TR"/>
        </w:rPr>
        <w:t>le diğerbütün gerçek ve tüzel kişiler tarafından işletilen mali, ticari, sınai ve iktisadi müesseseler, işletmeler, ambarlar, depolar ve sair uzman, fen adamı, teknisyen, işçi gibi personel bulunduran yerler</w:t>
      </w:r>
      <w:r w:rsidRPr="00573B64">
        <w:rPr>
          <w:rFonts w:ascii="Times New Roman" w:eastAsia="Times New Roman" w:hAnsi="Times New Roman" w:cs="Times New Roman"/>
          <w:noProof/>
          <w:sz w:val="24"/>
          <w:szCs w:val="24"/>
          <w:lang w:eastAsia="tr-TR"/>
        </w:rPr>
        <w:t xml:space="preserve"> Devlet ve memleket emniyet ve asayişi ve iş hayatının düzenlenmesi bakımından valinin gözetim ve denetimi altında oldukları; Buralarda bulunan ve çalışanların kimlik ve nitelikleri hakkında valilerin bu yerlerden isteyecekleri bilgilerin hemen verileceği; hükmünün her daim gözönünde bulundurulması gerektiği;</w:t>
      </w:r>
      <w:r w:rsidR="00455E17" w:rsidRPr="00573B64">
        <w:rPr>
          <w:rFonts w:ascii="Times New Roman" w:hAnsi="Times New Roman" w:cs="Times New Roman"/>
          <w:sz w:val="24"/>
          <w:szCs w:val="24"/>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E5F66"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8.03.0</w:t>
      </w:r>
      <w:r w:rsidR="00ED0BF6" w:rsidRPr="00573B64">
        <w:rPr>
          <w:rFonts w:ascii="Times New Roman" w:eastAsia="Times New Roman" w:hAnsi="Times New Roman" w:cs="Times New Roman"/>
          <w:b/>
          <w:noProof/>
          <w:sz w:val="24"/>
          <w:szCs w:val="24"/>
          <w:lang w:eastAsia="tr-TR"/>
        </w:rPr>
        <w:t>2</w:t>
      </w:r>
      <w:r w:rsidRPr="00573B64">
        <w:rPr>
          <w:rFonts w:ascii="Times New Roman" w:eastAsia="Times New Roman" w:hAnsi="Times New Roman" w:cs="Times New Roman"/>
          <w:b/>
          <w:noProof/>
          <w:sz w:val="24"/>
          <w:szCs w:val="24"/>
          <w:lang w:eastAsia="tr-TR"/>
        </w:rPr>
        <w:t>-</w:t>
      </w:r>
      <w:r w:rsidRPr="00573B64">
        <w:rPr>
          <w:rFonts w:ascii="Times New Roman" w:eastAsia="Times New Roman" w:hAnsi="Times New Roman" w:cs="Times New Roman"/>
          <w:noProof/>
          <w:sz w:val="24"/>
          <w:szCs w:val="24"/>
          <w:lang w:eastAsia="tr-TR"/>
        </w:rPr>
        <w:t xml:space="preserve"> 18.10.2016 tarihli ve 6749 sayılı</w:t>
      </w:r>
      <w:r w:rsidRPr="00573B64">
        <w:rPr>
          <w:rFonts w:ascii="Times New Roman" w:eastAsia="Times New Roman" w:hAnsi="Times New Roman" w:cs="Times New Roman"/>
          <w:b/>
          <w:bCs/>
          <w:sz w:val="24"/>
          <w:szCs w:val="24"/>
          <w:lang w:eastAsia="tr-TR"/>
        </w:rPr>
        <w:t xml:space="preserve"> Olağanüstü Hal Kapsamında Alınan Tedbirlere </w:t>
      </w:r>
      <w:r w:rsidR="00EE5F66" w:rsidRPr="00573B64">
        <w:rPr>
          <w:rFonts w:ascii="Times New Roman" w:eastAsia="Times New Roman" w:hAnsi="Times New Roman" w:cs="Times New Roman"/>
          <w:b/>
          <w:bCs/>
          <w:sz w:val="24"/>
          <w:szCs w:val="24"/>
          <w:lang w:eastAsia="tr-TR"/>
        </w:rPr>
        <w:t>İlişkin</w:t>
      </w:r>
      <w:r w:rsidRPr="00573B64">
        <w:rPr>
          <w:rFonts w:ascii="Times New Roman" w:eastAsia="Times New Roman" w:hAnsi="Times New Roman" w:cs="Times New Roman"/>
          <w:b/>
          <w:bCs/>
          <w:sz w:val="24"/>
          <w:szCs w:val="24"/>
          <w:lang w:eastAsia="tr-TR"/>
        </w:rPr>
        <w:t xml:space="preserve"> Kanun Hükmünde Kararnamenin Değiştirilerek Kabul Edilmesine Dair Kanunun</w:t>
      </w:r>
      <w:r w:rsidRPr="00573B64">
        <w:rPr>
          <w:rFonts w:ascii="Times New Roman" w:eastAsia="Times New Roman" w:hAnsi="Times New Roman" w:cs="Times New Roman"/>
          <w:bCs/>
          <w:sz w:val="24"/>
          <w:szCs w:val="24"/>
          <w:lang w:eastAsia="tr-TR"/>
        </w:rPr>
        <w:t xml:space="preserve"> 4</w:t>
      </w:r>
      <w:r w:rsidR="00051F79" w:rsidRPr="00573B64">
        <w:rPr>
          <w:rFonts w:ascii="Times New Roman" w:eastAsia="Times New Roman" w:hAnsi="Times New Roman" w:cs="Times New Roman"/>
          <w:bCs/>
          <w:sz w:val="24"/>
          <w:szCs w:val="24"/>
          <w:lang w:eastAsia="tr-TR"/>
        </w:rPr>
        <w:t xml:space="preserve"> üncü</w:t>
      </w:r>
      <w:r w:rsidRPr="00573B64">
        <w:rPr>
          <w:rFonts w:ascii="Times New Roman" w:eastAsia="Times New Roman" w:hAnsi="Times New Roman" w:cs="Times New Roman"/>
          <w:bCs/>
          <w:sz w:val="24"/>
          <w:szCs w:val="24"/>
          <w:lang w:eastAsia="tr-TR"/>
        </w:rPr>
        <w:t xml:space="preserve"> maddesinin </w:t>
      </w:r>
      <w:r w:rsidR="00051F79" w:rsidRPr="00573B64">
        <w:rPr>
          <w:rFonts w:ascii="Times New Roman" w:eastAsia="Times New Roman" w:hAnsi="Times New Roman" w:cs="Times New Roman"/>
          <w:bCs/>
          <w:sz w:val="24"/>
          <w:szCs w:val="24"/>
          <w:lang w:eastAsia="tr-TR"/>
        </w:rPr>
        <w:t>birinci</w:t>
      </w:r>
      <w:r w:rsidRPr="00573B64">
        <w:rPr>
          <w:rFonts w:ascii="Times New Roman" w:eastAsia="Times New Roman" w:hAnsi="Times New Roman" w:cs="Times New Roman"/>
          <w:bCs/>
          <w:sz w:val="24"/>
          <w:szCs w:val="24"/>
          <w:lang w:eastAsia="tr-TR"/>
        </w:rPr>
        <w:t xml:space="preserve"> fıkrasın</w:t>
      </w:r>
      <w:r w:rsidR="00EE5F66" w:rsidRPr="00573B64">
        <w:rPr>
          <w:rFonts w:ascii="Times New Roman" w:eastAsia="Times New Roman" w:hAnsi="Times New Roman" w:cs="Times New Roman"/>
          <w:bCs/>
          <w:sz w:val="24"/>
          <w:szCs w:val="24"/>
          <w:lang w:eastAsia="tr-TR"/>
        </w:rPr>
        <w:t>daki</w:t>
      </w:r>
      <w:r w:rsidRPr="00573B64">
        <w:rPr>
          <w:rFonts w:ascii="Times New Roman" w:eastAsia="Times New Roman" w:hAnsi="Times New Roman" w:cs="Times New Roman"/>
          <w:bCs/>
          <w:sz w:val="24"/>
          <w:szCs w:val="24"/>
          <w:lang w:eastAsia="tr-TR"/>
        </w:rPr>
        <w:t xml:space="preserve">; </w:t>
      </w:r>
      <w:r w:rsidR="00EE5F66"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Terör örgütlerine veya Milli Güvenlik Kurulunca Devletin milli güvenliğine karşı faaliyette bulunduğuna karar verilen yapı, oluşum veya gruplara üyeliği, mensubiyeti veya iltisakı yahut bunlarla irtibatı olduğu değerlendirilen;</w:t>
      </w:r>
      <w:r w:rsidR="00EE5F66"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EE5F66" w:rsidRPr="00573B64">
        <w:rPr>
          <w:rFonts w:ascii="Times New Roman" w:eastAsia="Times New Roman" w:hAnsi="Times New Roman" w:cs="Times New Roman"/>
          <w:sz w:val="24"/>
          <w:szCs w:val="24"/>
          <w:lang w:eastAsia="tr-TR"/>
        </w:rPr>
        <w:t xml:space="preserve">hükme istinaden; </w:t>
      </w:r>
    </w:p>
    <w:p w:rsidR="00E2243A" w:rsidRPr="00573B64" w:rsidRDefault="00051F7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Birinci</w:t>
      </w:r>
      <w:r w:rsidR="00EE5F66" w:rsidRPr="00573B64">
        <w:rPr>
          <w:rFonts w:ascii="Times New Roman" w:eastAsia="Times New Roman" w:hAnsi="Times New Roman" w:cs="Times New Roman"/>
          <w:bCs/>
          <w:sz w:val="24"/>
          <w:szCs w:val="24"/>
          <w:lang w:eastAsia="tr-TR"/>
        </w:rPr>
        <w:t xml:space="preserve"> fıkranın (e) bendinin </w:t>
      </w:r>
      <w:r w:rsidR="00E2243A" w:rsidRPr="00573B64">
        <w:rPr>
          <w:rFonts w:ascii="Times New Roman" w:eastAsia="Times New Roman" w:hAnsi="Times New Roman" w:cs="Times New Roman"/>
          <w:sz w:val="24"/>
          <w:szCs w:val="24"/>
          <w:lang w:eastAsia="tr-TR"/>
        </w:rPr>
        <w:t>mahalli idareler personelinin, valinin başkanlığında toplanan ve vali tarafından belirlenen kurulun teklifi üzerine İçişleri Bakanının onayıyla kamu görevinden çıkarıl</w:t>
      </w:r>
      <w:r w:rsidR="00EE5F66" w:rsidRPr="00573B64">
        <w:rPr>
          <w:rFonts w:ascii="Times New Roman" w:eastAsia="Times New Roman" w:hAnsi="Times New Roman" w:cs="Times New Roman"/>
          <w:sz w:val="24"/>
          <w:szCs w:val="24"/>
          <w:lang w:eastAsia="tr-TR"/>
        </w:rPr>
        <w:t>acağı hükmünü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8.03.0</w:t>
      </w:r>
      <w:r w:rsidR="00ED0BF6"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5302 sayılı</w:t>
      </w:r>
      <w:r w:rsidRPr="00573B64">
        <w:rPr>
          <w:rFonts w:ascii="Times New Roman" w:eastAsia="Times New Roman" w:hAnsi="Times New Roman" w:cs="Times New Roman"/>
          <w:b/>
          <w:sz w:val="24"/>
          <w:szCs w:val="24"/>
          <w:lang w:eastAsia="tr-TR"/>
        </w:rPr>
        <w:t xml:space="preserve"> İl Özel İdaresi Kanununun</w:t>
      </w:r>
      <w:r w:rsidRPr="00573B64">
        <w:rPr>
          <w:rFonts w:ascii="Times New Roman" w:eastAsia="Times New Roman" w:hAnsi="Times New Roman" w:cs="Times New Roman"/>
          <w:sz w:val="24"/>
          <w:szCs w:val="24"/>
          <w:lang w:eastAsia="tr-TR"/>
        </w:rPr>
        <w:t xml:space="preserve"> 30</w:t>
      </w:r>
      <w:r w:rsidR="00051F79"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(k) bendindeki; valinin, il özel idaresini, bağlı kuruluşlarını ve işletmelerinin denetleyecekleri hükmü</w:t>
      </w:r>
      <w:r w:rsidR="005E37F5" w:rsidRPr="00573B64">
        <w:rPr>
          <w:rFonts w:ascii="Times New Roman" w:eastAsia="Times New Roman" w:hAnsi="Times New Roman" w:cs="Times New Roman"/>
          <w:sz w:val="24"/>
          <w:szCs w:val="24"/>
          <w:lang w:eastAsia="tr-TR"/>
        </w:rPr>
        <w:t>ne istinaden</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5E37F5"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5302 sayılı Kanununun </w:t>
      </w:r>
      <w:r w:rsidR="005E37F5" w:rsidRPr="00573B64">
        <w:rPr>
          <w:rFonts w:ascii="Times New Roman" w:eastAsia="Times New Roman" w:hAnsi="Times New Roman" w:cs="Times New Roman"/>
          <w:sz w:val="24"/>
          <w:szCs w:val="24"/>
          <w:lang w:eastAsia="tr-TR"/>
        </w:rPr>
        <w:t>37</w:t>
      </w:r>
      <w:r w:rsidR="00051F79" w:rsidRPr="00573B64">
        <w:rPr>
          <w:rFonts w:ascii="Times New Roman" w:eastAsia="Times New Roman" w:hAnsi="Times New Roman" w:cs="Times New Roman"/>
          <w:sz w:val="24"/>
          <w:szCs w:val="24"/>
          <w:lang w:eastAsia="tr-TR"/>
        </w:rPr>
        <w:t xml:space="preserve"> nci</w:t>
      </w:r>
      <w:r w:rsidR="005E37F5" w:rsidRPr="00573B64">
        <w:rPr>
          <w:rFonts w:ascii="Times New Roman" w:eastAsia="Times New Roman" w:hAnsi="Times New Roman" w:cs="Times New Roman"/>
          <w:sz w:val="24"/>
          <w:szCs w:val="24"/>
          <w:lang w:eastAsia="tr-TR"/>
        </w:rPr>
        <w:t xml:space="preserve"> maddesinde belirtilen denetim amacına uygun olarak; </w:t>
      </w:r>
      <w:r w:rsidRPr="00573B64">
        <w:rPr>
          <w:rFonts w:ascii="Times New Roman" w:eastAsia="Times New Roman" w:hAnsi="Times New Roman" w:cs="Times New Roman"/>
          <w:sz w:val="24"/>
          <w:szCs w:val="24"/>
          <w:lang w:eastAsia="tr-TR"/>
        </w:rPr>
        <w:t>38</w:t>
      </w:r>
      <w:r w:rsidR="00051F7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il özel idaresinin, il özel idarelerine bağlı kuruluş ve işletmelerinin, malî işlemler dışında kalan diğer idarî işlemlerinin, idarenin bütünlüğüne  ve  kalkınma plânı ve stratejilerine uygunluğu açısından vali veya görevlendireceği elemanlar tarafından </w:t>
      </w:r>
      <w:r w:rsidR="005E37F5" w:rsidRPr="00573B64">
        <w:rPr>
          <w:rFonts w:ascii="Times New Roman" w:eastAsia="Times New Roman" w:hAnsi="Times New Roman" w:cs="Times New Roman"/>
          <w:sz w:val="24"/>
          <w:szCs w:val="24"/>
          <w:lang w:eastAsia="tr-TR"/>
        </w:rPr>
        <w:t xml:space="preserve">da </w:t>
      </w:r>
      <w:r w:rsidRPr="00573B64">
        <w:rPr>
          <w:rFonts w:ascii="Times New Roman" w:eastAsia="Times New Roman" w:hAnsi="Times New Roman" w:cs="Times New Roman"/>
          <w:sz w:val="24"/>
          <w:szCs w:val="24"/>
          <w:lang w:eastAsia="tr-TR"/>
        </w:rPr>
        <w:t>denetlen</w:t>
      </w:r>
      <w:r w:rsidR="005E37F5"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 xml:space="preserve"> denetime ilişkin sonuçların kamuoyuna açıklan</w:t>
      </w:r>
      <w:r w:rsidR="005E37F5"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xml:space="preserve"> ve meclisin bilgisine sunul</w:t>
      </w:r>
      <w:r w:rsidR="005E37F5" w:rsidRPr="00573B64">
        <w:rPr>
          <w:rFonts w:ascii="Times New Roman" w:eastAsia="Times New Roman" w:hAnsi="Times New Roman" w:cs="Times New Roman"/>
          <w:sz w:val="24"/>
          <w:szCs w:val="24"/>
          <w:lang w:eastAsia="tr-TR"/>
        </w:rPr>
        <w:t>acağı; hükmü çerçevesinde denetim yapılıp yapılmadığı;</w:t>
      </w:r>
    </w:p>
    <w:p w:rsidR="005E37F5" w:rsidRPr="00573B64" w:rsidRDefault="005E37F5"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iCs/>
          <w:sz w:val="24"/>
          <w:szCs w:val="24"/>
          <w:lang w:eastAsia="tr-TR"/>
        </w:rPr>
        <w:t>Bu bağlamda; 5018 sayılı</w:t>
      </w:r>
      <w:r w:rsidRPr="00573B64">
        <w:rPr>
          <w:rFonts w:ascii="Times New Roman" w:eastAsia="Times New Roman" w:hAnsi="Times New Roman" w:cs="Times New Roman"/>
          <w:b/>
          <w:iCs/>
          <w:sz w:val="24"/>
          <w:szCs w:val="24"/>
          <w:lang w:eastAsia="tr-TR"/>
        </w:rPr>
        <w:t xml:space="preserve"> Kamu Malî </w:t>
      </w:r>
      <w:r w:rsidR="00141A2E" w:rsidRPr="00573B64">
        <w:rPr>
          <w:rFonts w:ascii="Times New Roman" w:eastAsia="Times New Roman" w:hAnsi="Times New Roman" w:cs="Times New Roman"/>
          <w:b/>
          <w:iCs/>
          <w:sz w:val="24"/>
          <w:szCs w:val="24"/>
          <w:lang w:eastAsia="tr-TR"/>
        </w:rPr>
        <w:t>Yönetimi ve</w:t>
      </w:r>
      <w:r w:rsidRPr="00573B64">
        <w:rPr>
          <w:rFonts w:ascii="Times New Roman" w:eastAsia="Times New Roman" w:hAnsi="Times New Roman" w:cs="Times New Roman"/>
          <w:b/>
          <w:iCs/>
          <w:sz w:val="24"/>
          <w:szCs w:val="24"/>
          <w:lang w:eastAsia="tr-TR"/>
        </w:rPr>
        <w:t xml:space="preserve"> Kontrol Kanununun</w:t>
      </w:r>
      <w:r w:rsidRPr="00573B64">
        <w:rPr>
          <w:rFonts w:ascii="Times New Roman" w:eastAsia="Times New Roman" w:hAnsi="Times New Roman" w:cs="Times New Roman"/>
          <w:iCs/>
          <w:sz w:val="24"/>
          <w:szCs w:val="24"/>
          <w:lang w:eastAsia="tr-TR"/>
        </w:rPr>
        <w:t xml:space="preserve"> 11</w:t>
      </w:r>
      <w:r w:rsidR="00051F79" w:rsidRPr="00573B64">
        <w:rPr>
          <w:rFonts w:ascii="Times New Roman" w:eastAsia="Times New Roman" w:hAnsi="Times New Roman" w:cs="Times New Roman"/>
          <w:iCs/>
          <w:sz w:val="24"/>
          <w:szCs w:val="24"/>
          <w:lang w:eastAsia="tr-TR"/>
        </w:rPr>
        <w:t xml:space="preserve"> inci</w:t>
      </w:r>
      <w:r w:rsidRPr="00573B64">
        <w:rPr>
          <w:rFonts w:ascii="Times New Roman" w:eastAsia="Times New Roman" w:hAnsi="Times New Roman" w:cs="Times New Roman"/>
          <w:iCs/>
          <w:sz w:val="24"/>
          <w:szCs w:val="24"/>
          <w:lang w:eastAsia="tr-TR"/>
        </w:rPr>
        <w:t xml:space="preserve"> maddesi gereğince; </w:t>
      </w:r>
      <w:r w:rsidRPr="00573B64">
        <w:rPr>
          <w:rFonts w:ascii="Times New Roman" w:eastAsia="Times New Roman" w:hAnsi="Times New Roman" w:cs="Times New Roman"/>
          <w:sz w:val="24"/>
          <w:szCs w:val="24"/>
          <w:lang w:eastAsia="tr-TR"/>
        </w:rPr>
        <w:t xml:space="preserve">il özel idarelerinde üst yönetici olarak tanımlanan valinin; idarelerinin stratejik planlarının ve bütçelerinin kalkınma planına, yıllık programlara, kurumun stratejik plan ve performans hedefleri ile hizmet gereklerine uygun olarak hazırlanması ve uygulanmasından, sorumlulukları altındaki kaynakların etkili, ekonomik ve verimli şekilde elde edilmesi ve </w:t>
      </w:r>
      <w:r w:rsidRPr="00573B64">
        <w:rPr>
          <w:rFonts w:ascii="Times New Roman" w:eastAsia="Times New Roman" w:hAnsi="Times New Roman" w:cs="Times New Roman"/>
          <w:sz w:val="24"/>
          <w:szCs w:val="24"/>
          <w:lang w:eastAsia="tr-TR"/>
        </w:rPr>
        <w:lastRenderedPageBreak/>
        <w:t xml:space="preserve">kullanımını sağlamaktan, kayıp ve kötüye kullanımının önlenmesinden, malî yönetim ve kontrol sisteminin işleyişinin gözetilmesi, izlenmesi ve kanunlar ile Cumhurbaşkanlığı kararnamelerinde belirtilen görev ve sorumlulukların yerine getirilmesinden il genel meclisine karşı </w:t>
      </w:r>
      <w:r w:rsidR="00141A2E" w:rsidRPr="00573B64">
        <w:rPr>
          <w:rFonts w:ascii="Times New Roman" w:eastAsia="Times New Roman" w:hAnsi="Times New Roman" w:cs="Times New Roman"/>
          <w:sz w:val="24"/>
          <w:szCs w:val="24"/>
          <w:lang w:eastAsia="tr-TR"/>
        </w:rPr>
        <w:t>sorumluluğun gereklerini</w:t>
      </w:r>
      <w:r w:rsidRPr="00573B64">
        <w:rPr>
          <w:rFonts w:ascii="Times New Roman" w:eastAsia="Times New Roman" w:hAnsi="Times New Roman" w:cs="Times New Roman"/>
          <w:sz w:val="24"/>
          <w:szCs w:val="24"/>
          <w:lang w:eastAsia="tr-TR"/>
        </w:rPr>
        <w:t>, harcama yetkilileri, malî hizmetler birimi ve iç denetçiler aracılığıyla yerine getir</w:t>
      </w:r>
      <w:r w:rsidR="001415F8" w:rsidRPr="00573B64">
        <w:rPr>
          <w:rFonts w:ascii="Times New Roman" w:eastAsia="Times New Roman" w:hAnsi="Times New Roman" w:cs="Times New Roman"/>
          <w:sz w:val="24"/>
          <w:szCs w:val="24"/>
          <w:lang w:eastAsia="tr-TR"/>
        </w:rPr>
        <w:t>ecekleri;</w:t>
      </w:r>
    </w:p>
    <w:p w:rsidR="00E2243A" w:rsidRPr="00573B64" w:rsidRDefault="00E2243A"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İç denetimin; 5018 sayılı Kanunun 63</w:t>
      </w:r>
      <w:r w:rsidR="00051F79" w:rsidRPr="00573B64">
        <w:rPr>
          <w:rFonts w:ascii="Times New Roman" w:eastAsia="Times New Roman" w:hAnsi="Times New Roman" w:cs="Times New Roman"/>
          <w:iCs/>
          <w:sz w:val="24"/>
          <w:szCs w:val="24"/>
          <w:lang w:eastAsia="tr-TR"/>
        </w:rPr>
        <w:t xml:space="preserve"> üncü</w:t>
      </w:r>
      <w:r w:rsidRPr="00573B64">
        <w:rPr>
          <w:rFonts w:ascii="Times New Roman" w:eastAsia="Times New Roman" w:hAnsi="Times New Roman" w:cs="Times New Roman"/>
          <w:iCs/>
          <w:sz w:val="24"/>
          <w:szCs w:val="24"/>
          <w:lang w:eastAsia="tr-TR"/>
        </w:rPr>
        <w:t xml:space="preserve"> maddesindeki ilkeler çerçevesinde iç denetçiler tarafından yapılacağı;</w:t>
      </w:r>
      <w:r w:rsidR="001415F8" w:rsidRPr="00573B64">
        <w:rPr>
          <w:rFonts w:ascii="Times New Roman" w:eastAsia="Times New Roman" w:hAnsi="Times New Roman" w:cs="Times New Roman"/>
          <w:iCs/>
          <w:sz w:val="24"/>
          <w:szCs w:val="24"/>
          <w:lang w:eastAsia="tr-TR"/>
        </w:rPr>
        <w:t xml:space="preserve"> iç denetçilerin görevlerinin 5018 sayılı Kanunun 64</w:t>
      </w:r>
      <w:r w:rsidR="00051F79" w:rsidRPr="00573B64">
        <w:rPr>
          <w:rFonts w:ascii="Times New Roman" w:eastAsia="Times New Roman" w:hAnsi="Times New Roman" w:cs="Times New Roman"/>
          <w:iCs/>
          <w:sz w:val="24"/>
          <w:szCs w:val="24"/>
          <w:lang w:eastAsia="tr-TR"/>
        </w:rPr>
        <w:t xml:space="preserve"> üncü</w:t>
      </w:r>
      <w:r w:rsidR="001415F8" w:rsidRPr="00573B64">
        <w:rPr>
          <w:rFonts w:ascii="Times New Roman" w:eastAsia="Times New Roman" w:hAnsi="Times New Roman" w:cs="Times New Roman"/>
          <w:iCs/>
          <w:sz w:val="24"/>
          <w:szCs w:val="24"/>
          <w:lang w:eastAsia="tr-TR"/>
        </w:rPr>
        <w:t xml:space="preserve"> maddesinde belirtildiği;</w:t>
      </w:r>
      <w:r w:rsidRPr="00573B64">
        <w:rPr>
          <w:rFonts w:ascii="Times New Roman" w:eastAsia="Times New Roman" w:hAnsi="Times New Roman" w:cs="Times New Roman"/>
          <w:iCs/>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i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8.03.0</w:t>
      </w:r>
      <w:r w:rsidR="00ED0BF6"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5393 sayılı</w:t>
      </w:r>
      <w:r w:rsidRPr="00573B64">
        <w:rPr>
          <w:rFonts w:ascii="Times New Roman" w:eastAsia="Times New Roman" w:hAnsi="Times New Roman" w:cs="Times New Roman"/>
          <w:b/>
          <w:sz w:val="24"/>
          <w:szCs w:val="24"/>
          <w:lang w:eastAsia="tr-TR"/>
        </w:rPr>
        <w:t xml:space="preserve"> Belediye Kanununun</w:t>
      </w:r>
      <w:r w:rsidRPr="00573B64">
        <w:rPr>
          <w:rFonts w:ascii="Times New Roman" w:eastAsia="Times New Roman" w:hAnsi="Times New Roman" w:cs="Times New Roman"/>
          <w:sz w:val="24"/>
          <w:szCs w:val="24"/>
          <w:lang w:eastAsia="tr-TR"/>
        </w:rPr>
        <w:t xml:space="preserve"> 55</w:t>
      </w:r>
      <w:r w:rsidR="00051F7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Belediyelerde iç ve dış denetimin 5018 sayılı Kamu Malî Yönetimi ve Kontrol Kanunu hükümlerine göre yapılacağını; ayrıca, belediyenin malî işlemler dışında kalan diğer idarî işlemlerinin, hukuka uygunluk ve idarenin bütünlüğü açısından İçişleri Bakanlığı tarafından da denetleneceğini; Belediyelere bağlı kuruluş ve işletmelerin de bu esaslara göre denetleneceğini düzenlediği;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r>
    </w:p>
    <w:p w:rsidR="00E2243A" w:rsidRPr="00573B64" w:rsidRDefault="00E2243A" w:rsidP="003B5A0C">
      <w:pPr>
        <w:spacing w:after="0" w:line="240" w:lineRule="auto"/>
        <w:ind w:firstLine="567"/>
        <w:jc w:val="both"/>
        <w:rPr>
          <w:rFonts w:ascii="Times New Roman" w:eastAsia="Times New Roman" w:hAnsi="Times New Roman" w:cs="Times New Roman"/>
          <w:bCs/>
          <w:iCs/>
          <w:sz w:val="24"/>
          <w:szCs w:val="24"/>
          <w:lang w:eastAsia="tr-TR"/>
        </w:rPr>
      </w:pPr>
      <w:r w:rsidRPr="00573B64">
        <w:rPr>
          <w:rFonts w:ascii="Times New Roman" w:eastAsia="Times New Roman" w:hAnsi="Times New Roman" w:cs="Times New Roman"/>
          <w:b/>
          <w:sz w:val="24"/>
          <w:szCs w:val="24"/>
          <w:lang w:eastAsia="tr-TR"/>
        </w:rPr>
        <w:t>8.03.0</w:t>
      </w:r>
      <w:r w:rsidR="00ED0BF6"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 xml:space="preserve">15.06.1989 gün ve 20196 sayılı Resmî Gazetede yayımlanan </w:t>
      </w:r>
      <w:r w:rsidRPr="00573B64">
        <w:rPr>
          <w:rFonts w:ascii="Times New Roman" w:eastAsia="Times New Roman" w:hAnsi="Times New Roman" w:cs="Times New Roman"/>
          <w:b/>
          <w:bCs/>
          <w:iCs/>
          <w:sz w:val="24"/>
          <w:szCs w:val="24"/>
          <w:lang w:eastAsia="tr-TR"/>
        </w:rPr>
        <w:t>İçişleri Bakanlığı Mülkiye Teftiş Kurulu Yönetmeliğinin</w:t>
      </w:r>
      <w:r w:rsidRPr="00573B64">
        <w:rPr>
          <w:rFonts w:ascii="Times New Roman" w:eastAsia="Times New Roman" w:hAnsi="Times New Roman" w:cs="Times New Roman"/>
          <w:bCs/>
          <w:iCs/>
          <w:sz w:val="24"/>
          <w:szCs w:val="24"/>
          <w:lang w:eastAsia="tr-TR"/>
        </w:rPr>
        <w:t xml:space="preserve"> 11</w:t>
      </w:r>
      <w:r w:rsidR="00D32993" w:rsidRPr="00573B64">
        <w:rPr>
          <w:rFonts w:ascii="Times New Roman" w:eastAsia="Times New Roman" w:hAnsi="Times New Roman" w:cs="Times New Roman"/>
          <w:bCs/>
          <w:iCs/>
          <w:sz w:val="24"/>
          <w:szCs w:val="24"/>
          <w:lang w:eastAsia="tr-TR"/>
        </w:rPr>
        <w:t xml:space="preserve"> inci</w:t>
      </w:r>
      <w:r w:rsidRPr="00573B64">
        <w:rPr>
          <w:rFonts w:ascii="Times New Roman" w:eastAsia="Times New Roman" w:hAnsi="Times New Roman" w:cs="Times New Roman"/>
          <w:bCs/>
          <w:iCs/>
          <w:sz w:val="24"/>
          <w:szCs w:val="24"/>
          <w:lang w:eastAsia="tr-TR"/>
        </w:rPr>
        <w:t xml:space="preserve"> maddesi ve İçişleri Bakanlığının Teftiş Kurulu Başkanlığının 29.03.2006 gün ve 2006/26 sayılı Genelgesi gereğince; üyeleri köylerden oluşan Köylere Hizmet Götürme Birliklerinin tahsilat işlemlerinin denetiminin, Valiliklerce oluşturulan Denetim Komisyonları aracılığıyla 21.03.1958 gün ve 9864 sayılı Resmî Gazetede yayımlanan </w:t>
      </w:r>
      <w:r w:rsidRPr="00573B64">
        <w:rPr>
          <w:rFonts w:ascii="Times New Roman" w:eastAsia="Times New Roman" w:hAnsi="Times New Roman" w:cs="Times New Roman"/>
          <w:b/>
          <w:bCs/>
          <w:iCs/>
          <w:sz w:val="24"/>
          <w:szCs w:val="24"/>
          <w:lang w:eastAsia="tr-TR"/>
        </w:rPr>
        <w:t>Belediye Tahsilat Yönetmeliği</w:t>
      </w:r>
      <w:r w:rsidRPr="00573B64">
        <w:rPr>
          <w:rFonts w:ascii="Times New Roman" w:eastAsia="Times New Roman" w:hAnsi="Times New Roman" w:cs="Times New Roman"/>
          <w:bCs/>
          <w:iCs/>
          <w:sz w:val="24"/>
          <w:szCs w:val="24"/>
          <w:lang w:eastAsia="tr-TR"/>
        </w:rPr>
        <w:t xml:space="preserve"> hükümlerine uygun olarak her yıl Ocak ayı içinde yapıl</w:t>
      </w:r>
      <w:r w:rsidR="001415F8" w:rsidRPr="00573B64">
        <w:rPr>
          <w:rFonts w:ascii="Times New Roman" w:eastAsia="Times New Roman" w:hAnsi="Times New Roman" w:cs="Times New Roman"/>
          <w:bCs/>
          <w:iCs/>
          <w:sz w:val="24"/>
          <w:szCs w:val="24"/>
          <w:lang w:eastAsia="tr-TR"/>
        </w:rPr>
        <w:t>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8.03.0</w:t>
      </w:r>
      <w:r w:rsidR="00A01EC2"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5393 sayılı</w:t>
      </w:r>
      <w:r w:rsidRPr="00573B64">
        <w:rPr>
          <w:rFonts w:ascii="Times New Roman" w:eastAsia="Times New Roman" w:hAnsi="Times New Roman" w:cs="Times New Roman"/>
          <w:b/>
          <w:sz w:val="24"/>
          <w:szCs w:val="24"/>
          <w:lang w:eastAsia="tr-TR"/>
        </w:rPr>
        <w:t xml:space="preserve"> Belediye Kanununun</w:t>
      </w:r>
      <w:r w:rsidRPr="00573B64">
        <w:rPr>
          <w:rFonts w:ascii="Times New Roman" w:eastAsia="Times New Roman" w:hAnsi="Times New Roman" w:cs="Times New Roman"/>
          <w:sz w:val="24"/>
          <w:szCs w:val="24"/>
          <w:lang w:eastAsia="tr-TR"/>
        </w:rPr>
        <w:t xml:space="preserve"> 48</w:t>
      </w:r>
      <w:r w:rsidR="00D3299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Belediye teşkilâtını oluşturan birimlerden olan zabıta ve itfaiye teşkilâtlarından;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 xml:space="preserve">a) </w:t>
      </w:r>
      <w:r w:rsidRPr="00573B64">
        <w:rPr>
          <w:rFonts w:ascii="Times New Roman" w:eastAsia="Times New Roman" w:hAnsi="Times New Roman" w:cs="Times New Roman"/>
          <w:sz w:val="24"/>
          <w:szCs w:val="24"/>
          <w:lang w:eastAsia="tr-TR"/>
        </w:rPr>
        <w:t>Zabıta teşkilâtının görev ve yetkilerinin, 5393 sayılı Kanunun 51</w:t>
      </w:r>
      <w:r w:rsidR="00D3299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düzenlendiği; bu maddeye istinaden yürürlüğe konulan</w:t>
      </w:r>
      <w:r w:rsidRPr="00573B64">
        <w:rPr>
          <w:rFonts w:ascii="Times New Roman" w:eastAsia="Times New Roman" w:hAnsi="Times New Roman" w:cs="Times New Roman"/>
          <w:sz w:val="24"/>
          <w:szCs w:val="24"/>
          <w:shd w:val="clear" w:color="auto" w:fill="FFFFFF"/>
          <w:lang w:eastAsia="tr-TR"/>
        </w:rPr>
        <w:t xml:space="preserve"> ve 11.04.2007 gün ve 26490 sayılı Resmî Gazetede yayımlanan </w:t>
      </w:r>
      <w:r w:rsidRPr="00573B64">
        <w:rPr>
          <w:rFonts w:ascii="Times New Roman" w:eastAsia="Times New Roman" w:hAnsi="Times New Roman" w:cs="Times New Roman"/>
          <w:b/>
          <w:sz w:val="24"/>
          <w:szCs w:val="24"/>
          <w:shd w:val="clear" w:color="auto" w:fill="FFFFFF"/>
          <w:lang w:eastAsia="tr-TR"/>
        </w:rPr>
        <w:t>Belediye Zabıta Yönetmeliğinin</w:t>
      </w:r>
      <w:r w:rsidRPr="00573B64">
        <w:rPr>
          <w:rFonts w:ascii="Times New Roman" w:eastAsia="Times New Roman" w:hAnsi="Times New Roman" w:cs="Times New Roman"/>
          <w:sz w:val="24"/>
          <w:szCs w:val="24"/>
          <w:shd w:val="clear" w:color="auto" w:fill="FFFFFF"/>
          <w:lang w:eastAsia="tr-TR"/>
        </w:rPr>
        <w:t xml:space="preserve">;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7</w:t>
      </w:r>
      <w:r w:rsidR="00D32993" w:rsidRPr="00573B64">
        <w:rPr>
          <w:rFonts w:ascii="Times New Roman" w:eastAsia="Times New Roman" w:hAnsi="Times New Roman" w:cs="Times New Roman"/>
          <w:sz w:val="24"/>
          <w:szCs w:val="24"/>
          <w:shd w:val="clear" w:color="auto" w:fill="FFFFFF"/>
          <w:lang w:eastAsia="tr-TR"/>
        </w:rPr>
        <w:t xml:space="preserve"> nci</w:t>
      </w:r>
      <w:r w:rsidRPr="00573B64">
        <w:rPr>
          <w:rFonts w:ascii="Times New Roman" w:eastAsia="Times New Roman" w:hAnsi="Times New Roman" w:cs="Times New Roman"/>
          <w:sz w:val="24"/>
          <w:szCs w:val="24"/>
          <w:shd w:val="clear" w:color="auto" w:fill="FFFFFF"/>
          <w:lang w:eastAsia="tr-TR"/>
        </w:rPr>
        <w:t xml:space="preserve"> maddesinin </w:t>
      </w:r>
      <w:r w:rsidR="00D32993" w:rsidRPr="00573B64">
        <w:rPr>
          <w:rFonts w:ascii="Times New Roman" w:eastAsia="Times New Roman" w:hAnsi="Times New Roman" w:cs="Times New Roman"/>
          <w:sz w:val="24"/>
          <w:szCs w:val="24"/>
          <w:shd w:val="clear" w:color="auto" w:fill="FFFFFF"/>
          <w:lang w:eastAsia="tr-TR"/>
        </w:rPr>
        <w:t>ikinci</w:t>
      </w:r>
      <w:r w:rsidRPr="00573B64">
        <w:rPr>
          <w:rFonts w:ascii="Times New Roman" w:eastAsia="Times New Roman" w:hAnsi="Times New Roman" w:cs="Times New Roman"/>
          <w:sz w:val="24"/>
          <w:szCs w:val="24"/>
          <w:shd w:val="clear" w:color="auto" w:fill="FFFFFF"/>
          <w:lang w:eastAsia="tr-TR"/>
        </w:rPr>
        <w:t xml:space="preserve"> fıkrası gereğince; özel kanunların yetkili kıldığı hallerde mahallin en büyük mülki amirinin, belediye zabıtasını görevlendirdiği durumlarda, ilgili belediye başkanlığına bilgi verileceği;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10</w:t>
      </w:r>
      <w:r w:rsidR="00D32993" w:rsidRPr="00573B64">
        <w:rPr>
          <w:rFonts w:ascii="Times New Roman" w:eastAsia="Times New Roman" w:hAnsi="Times New Roman" w:cs="Times New Roman"/>
          <w:bCs/>
          <w:sz w:val="24"/>
          <w:szCs w:val="24"/>
          <w:lang w:eastAsia="tr-TR"/>
        </w:rPr>
        <w:t xml:space="preserve"> uncu</w:t>
      </w:r>
      <w:r w:rsidRPr="00573B64">
        <w:rPr>
          <w:rFonts w:ascii="Times New Roman" w:eastAsia="Times New Roman" w:hAnsi="Times New Roman" w:cs="Times New Roman"/>
          <w:bCs/>
          <w:sz w:val="24"/>
          <w:szCs w:val="24"/>
          <w:lang w:eastAsia="tr-TR"/>
        </w:rPr>
        <w:t xml:space="preserve"> maddesi</w:t>
      </w:r>
      <w:r w:rsidR="008B6B8E" w:rsidRPr="00573B64">
        <w:rPr>
          <w:rFonts w:ascii="Times New Roman" w:eastAsia="Times New Roman" w:hAnsi="Times New Roman" w:cs="Times New Roman"/>
          <w:bCs/>
          <w:sz w:val="24"/>
          <w:szCs w:val="24"/>
          <w:lang w:eastAsia="tr-TR"/>
        </w:rPr>
        <w:t>nin</w:t>
      </w:r>
      <w:r w:rsidRPr="00573B64">
        <w:rPr>
          <w:rFonts w:ascii="Times New Roman" w:eastAsia="Times New Roman" w:hAnsi="Times New Roman" w:cs="Times New Roman"/>
          <w:bCs/>
          <w:sz w:val="24"/>
          <w:szCs w:val="24"/>
          <w:lang w:eastAsia="tr-TR"/>
        </w:rPr>
        <w:t xml:space="preserve"> </w:t>
      </w:r>
      <w:r w:rsidR="00D32993" w:rsidRPr="00573B64">
        <w:rPr>
          <w:rFonts w:ascii="Times New Roman" w:eastAsia="Times New Roman" w:hAnsi="Times New Roman" w:cs="Times New Roman"/>
          <w:bCs/>
          <w:sz w:val="24"/>
          <w:szCs w:val="24"/>
          <w:lang w:eastAsia="tr-TR"/>
        </w:rPr>
        <w:t>birinci</w:t>
      </w:r>
      <w:r w:rsidR="008B6B8E" w:rsidRPr="00573B64">
        <w:rPr>
          <w:rFonts w:ascii="Times New Roman" w:eastAsia="Times New Roman" w:hAnsi="Times New Roman" w:cs="Times New Roman"/>
          <w:bCs/>
          <w:sz w:val="24"/>
          <w:szCs w:val="24"/>
          <w:lang w:eastAsia="tr-TR"/>
        </w:rPr>
        <w:t xml:space="preserve"> fıkrasının (a) bendinin 25. alt bendi </w:t>
      </w:r>
      <w:r w:rsidRPr="00573B64">
        <w:rPr>
          <w:rFonts w:ascii="Times New Roman" w:eastAsia="Times New Roman" w:hAnsi="Times New Roman" w:cs="Times New Roman"/>
          <w:bCs/>
          <w:sz w:val="24"/>
          <w:szCs w:val="24"/>
          <w:lang w:eastAsia="tr-TR"/>
        </w:rPr>
        <w:t xml:space="preserve">gereğince; </w:t>
      </w:r>
      <w:r w:rsidRPr="00573B64">
        <w:rPr>
          <w:rFonts w:ascii="Times New Roman" w:eastAsia="Times New Roman" w:hAnsi="Times New Roman" w:cs="Times New Roman"/>
          <w:sz w:val="24"/>
          <w:szCs w:val="24"/>
          <w:lang w:eastAsia="tr-TR"/>
        </w:rPr>
        <w:t>Belediye zabıtasının, beldenin düzeni ve esenliği ile ilgili görevlerine ilişkin olarak; mülki idare amirinin, hizmetle ilgili emirlerini yerine getirmesi gerektiği;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Cs/>
          <w:sz w:val="24"/>
          <w:szCs w:val="24"/>
          <w:lang w:eastAsia="tr-TR"/>
        </w:rPr>
        <w:t>42</w:t>
      </w:r>
      <w:r w:rsidR="00D32993" w:rsidRPr="00573B64">
        <w:rPr>
          <w:rFonts w:ascii="Times New Roman" w:eastAsia="Times New Roman" w:hAnsi="Times New Roman" w:cs="Times New Roman"/>
          <w:bCs/>
          <w:sz w:val="24"/>
          <w:szCs w:val="24"/>
          <w:lang w:eastAsia="tr-TR"/>
        </w:rPr>
        <w:t xml:space="preserve"> nci</w:t>
      </w:r>
      <w:r w:rsidRPr="00573B64">
        <w:rPr>
          <w:rFonts w:ascii="Times New Roman" w:eastAsia="Times New Roman" w:hAnsi="Times New Roman" w:cs="Times New Roman"/>
          <w:bCs/>
          <w:sz w:val="24"/>
          <w:szCs w:val="24"/>
          <w:lang w:eastAsia="tr-TR"/>
        </w:rPr>
        <w:t xml:space="preserve"> maddesi gereğince; </w:t>
      </w:r>
      <w:r w:rsidRPr="00573B64">
        <w:rPr>
          <w:rFonts w:ascii="Times New Roman" w:eastAsia="Times New Roman" w:hAnsi="Times New Roman" w:cs="Times New Roman"/>
          <w:sz w:val="24"/>
          <w:szCs w:val="24"/>
          <w:shd w:val="clear" w:color="auto" w:fill="FFFFFF"/>
          <w:lang w:eastAsia="tr-TR"/>
        </w:rPr>
        <w:t>Belediye zabıta görevlilerine zabıta hizmetleri dışında bir görev verilemeyeceği; ancak, olağanüstü hallerde mülki amir veya belediye başkanının emri ile geçici olarak hizmetin gerektirdiği başka görevler de verilebileceği;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30</w:t>
      </w:r>
      <w:r w:rsidR="00D32993" w:rsidRPr="00573B64">
        <w:rPr>
          <w:rFonts w:ascii="Times New Roman" w:eastAsia="Times New Roman" w:hAnsi="Times New Roman" w:cs="Times New Roman"/>
          <w:sz w:val="24"/>
          <w:szCs w:val="24"/>
          <w:shd w:val="clear" w:color="auto" w:fill="FFFFFF"/>
          <w:lang w:eastAsia="tr-TR"/>
        </w:rPr>
        <w:t xml:space="preserve"> uncu</w:t>
      </w:r>
      <w:r w:rsidRPr="00573B64">
        <w:rPr>
          <w:rFonts w:ascii="Times New Roman" w:eastAsia="Times New Roman" w:hAnsi="Times New Roman" w:cs="Times New Roman"/>
          <w:sz w:val="24"/>
          <w:szCs w:val="24"/>
          <w:shd w:val="clear" w:color="auto" w:fill="FFFFFF"/>
          <w:lang w:eastAsia="tr-TR"/>
        </w:rPr>
        <w:t xml:space="preserve"> maddesi</w:t>
      </w:r>
      <w:r w:rsidR="008B6B8E" w:rsidRPr="00573B64">
        <w:rPr>
          <w:rFonts w:ascii="Times New Roman" w:eastAsia="Times New Roman" w:hAnsi="Times New Roman" w:cs="Times New Roman"/>
          <w:sz w:val="24"/>
          <w:szCs w:val="24"/>
          <w:shd w:val="clear" w:color="auto" w:fill="FFFFFF"/>
          <w:lang w:eastAsia="tr-TR"/>
        </w:rPr>
        <w:t>nin</w:t>
      </w:r>
      <w:r w:rsidRPr="00573B64">
        <w:rPr>
          <w:rFonts w:ascii="Times New Roman" w:eastAsia="Times New Roman" w:hAnsi="Times New Roman" w:cs="Times New Roman"/>
          <w:sz w:val="24"/>
          <w:szCs w:val="24"/>
          <w:shd w:val="clear" w:color="auto" w:fill="FFFFFF"/>
          <w:lang w:eastAsia="tr-TR"/>
        </w:rPr>
        <w:t xml:space="preserve"> </w:t>
      </w:r>
      <w:r w:rsidR="00D32993" w:rsidRPr="00573B64">
        <w:rPr>
          <w:rFonts w:ascii="Times New Roman" w:eastAsia="Times New Roman" w:hAnsi="Times New Roman" w:cs="Times New Roman"/>
          <w:sz w:val="24"/>
          <w:szCs w:val="24"/>
          <w:shd w:val="clear" w:color="auto" w:fill="FFFFFF"/>
          <w:lang w:eastAsia="tr-TR"/>
        </w:rPr>
        <w:t>birinci</w:t>
      </w:r>
      <w:r w:rsidR="008B6B8E" w:rsidRPr="00573B64">
        <w:rPr>
          <w:rFonts w:ascii="Times New Roman" w:eastAsia="Times New Roman" w:hAnsi="Times New Roman" w:cs="Times New Roman"/>
          <w:sz w:val="24"/>
          <w:szCs w:val="24"/>
          <w:shd w:val="clear" w:color="auto" w:fill="FFFFFF"/>
          <w:lang w:eastAsia="tr-TR"/>
        </w:rPr>
        <w:t xml:space="preserve"> fıkrasının (b) bendi </w:t>
      </w:r>
      <w:r w:rsidRPr="00573B64">
        <w:rPr>
          <w:rFonts w:ascii="Times New Roman" w:eastAsia="Times New Roman" w:hAnsi="Times New Roman" w:cs="Times New Roman"/>
          <w:sz w:val="24"/>
          <w:szCs w:val="24"/>
          <w:shd w:val="clear" w:color="auto" w:fill="FFFFFF"/>
          <w:lang w:eastAsia="tr-TR"/>
        </w:rPr>
        <w:t>gereğince;</w:t>
      </w:r>
      <w:r w:rsidRPr="00573B64">
        <w:rPr>
          <w:rFonts w:ascii="Times New Roman" w:eastAsia="Times New Roman" w:hAnsi="Times New Roman" w:cs="Times New Roman"/>
          <w:sz w:val="24"/>
          <w:szCs w:val="24"/>
          <w:lang w:eastAsia="tr-TR"/>
        </w:rPr>
        <w:t xml:space="preserve"> belediye zabıta teşkilatı personelinin çalışmalarının; vali veya görevlendireceği diğer personel tarafından denetleneceği;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b) </w:t>
      </w:r>
      <w:r w:rsidRPr="00573B64">
        <w:rPr>
          <w:rFonts w:ascii="Times New Roman" w:eastAsia="Times New Roman" w:hAnsi="Times New Roman" w:cs="Times New Roman"/>
          <w:sz w:val="24"/>
          <w:szCs w:val="24"/>
          <w:lang w:eastAsia="tr-TR"/>
        </w:rPr>
        <w:t>İtfaiye teşkilâtının görev ve yetkilerinin, 5393 sayılı Kanunun 52</w:t>
      </w:r>
      <w:r w:rsidR="00D3299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 düzenlendiği;</w:t>
      </w:r>
      <w:r w:rsidRPr="00573B64">
        <w:rPr>
          <w:rFonts w:ascii="Times New Roman" w:eastAsia="Times New Roman" w:hAnsi="Times New Roman" w:cs="Times New Roman"/>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bu maddeye istinaden yürürlüğe konulan</w:t>
      </w:r>
      <w:r w:rsidRPr="00573B64">
        <w:rPr>
          <w:rFonts w:ascii="Times New Roman" w:eastAsia="Times New Roman" w:hAnsi="Times New Roman" w:cs="Times New Roman"/>
          <w:sz w:val="24"/>
          <w:szCs w:val="24"/>
          <w:shd w:val="clear" w:color="auto" w:fill="FFFFFF"/>
          <w:lang w:eastAsia="tr-TR"/>
        </w:rPr>
        <w:t xml:space="preserve"> ve </w:t>
      </w:r>
      <w:r w:rsidRPr="00573B64">
        <w:rPr>
          <w:rFonts w:ascii="Times New Roman" w:eastAsia="Times New Roman" w:hAnsi="Times New Roman" w:cs="Times New Roman"/>
          <w:sz w:val="24"/>
          <w:szCs w:val="24"/>
          <w:lang w:eastAsia="tr-TR"/>
        </w:rPr>
        <w:t xml:space="preserve">21.10.2006 </w:t>
      </w:r>
      <w:r w:rsidRPr="00573B64">
        <w:rPr>
          <w:rFonts w:ascii="Times New Roman" w:eastAsia="Times New Roman" w:hAnsi="Times New Roman" w:cs="Times New Roman"/>
          <w:sz w:val="24"/>
          <w:szCs w:val="24"/>
          <w:shd w:val="clear" w:color="auto" w:fill="FFFFFF"/>
          <w:lang w:eastAsia="tr-TR"/>
        </w:rPr>
        <w:t xml:space="preserve">gün ve </w:t>
      </w:r>
      <w:r w:rsidRPr="00573B64">
        <w:rPr>
          <w:rFonts w:ascii="Times New Roman" w:eastAsia="Times New Roman" w:hAnsi="Times New Roman" w:cs="Times New Roman"/>
          <w:sz w:val="24"/>
          <w:szCs w:val="24"/>
          <w:lang w:eastAsia="tr-TR"/>
        </w:rPr>
        <w:t>26326</w:t>
      </w:r>
      <w:r w:rsidRPr="00573B64">
        <w:rPr>
          <w:rFonts w:ascii="Times New Roman" w:eastAsia="Times New Roman" w:hAnsi="Times New Roman" w:cs="Times New Roman"/>
          <w:sz w:val="24"/>
          <w:szCs w:val="24"/>
          <w:shd w:val="clear" w:color="auto" w:fill="FFFFFF"/>
          <w:lang w:eastAsia="tr-TR"/>
        </w:rPr>
        <w:t xml:space="preserve"> sayılı Resmî Gazetede yayımlanan </w:t>
      </w:r>
      <w:r w:rsidRPr="00573B64">
        <w:rPr>
          <w:rFonts w:ascii="Times New Roman" w:eastAsia="Times New Roman" w:hAnsi="Times New Roman" w:cs="Times New Roman"/>
          <w:b/>
          <w:sz w:val="24"/>
          <w:szCs w:val="24"/>
          <w:shd w:val="clear" w:color="auto" w:fill="FFFFFF"/>
          <w:lang w:eastAsia="tr-TR"/>
        </w:rPr>
        <w:t>Belediye İtfaiye Yönetmeliğinin</w:t>
      </w:r>
      <w:r w:rsidRPr="00573B64">
        <w:rPr>
          <w:rFonts w:ascii="Times New Roman" w:eastAsia="Times New Roman" w:hAnsi="Times New Roman" w:cs="Times New Roman"/>
          <w:sz w:val="24"/>
          <w:szCs w:val="24"/>
          <w:shd w:val="clear" w:color="auto" w:fill="FFFFFF"/>
          <w:lang w:eastAsia="tr-TR"/>
        </w:rPr>
        <w:t xml:space="preserve"> </w:t>
      </w:r>
      <w:r w:rsidR="00D32993" w:rsidRPr="00573B64">
        <w:rPr>
          <w:rFonts w:ascii="Times New Roman" w:eastAsia="Times New Roman" w:hAnsi="Times New Roman" w:cs="Times New Roman"/>
          <w:sz w:val="24"/>
          <w:szCs w:val="24"/>
          <w:shd w:val="clear" w:color="auto" w:fill="FFFFFF"/>
          <w:lang w:eastAsia="tr-TR"/>
        </w:rPr>
        <w:t xml:space="preserve">değişik </w:t>
      </w:r>
      <w:r w:rsidRPr="00573B64">
        <w:rPr>
          <w:rFonts w:ascii="Times New Roman" w:eastAsia="Times New Roman" w:hAnsi="Times New Roman" w:cs="Times New Roman"/>
          <w:sz w:val="24"/>
          <w:szCs w:val="24"/>
          <w:shd w:val="clear" w:color="auto" w:fill="FFFFFF"/>
          <w:lang w:eastAsia="tr-TR"/>
        </w:rPr>
        <w:t>32</w:t>
      </w:r>
      <w:r w:rsidR="00D32993" w:rsidRPr="00573B64">
        <w:rPr>
          <w:rFonts w:ascii="Times New Roman" w:eastAsia="Times New Roman" w:hAnsi="Times New Roman" w:cs="Times New Roman"/>
          <w:sz w:val="24"/>
          <w:szCs w:val="24"/>
          <w:shd w:val="clear" w:color="auto" w:fill="FFFFFF"/>
          <w:lang w:eastAsia="tr-TR"/>
        </w:rPr>
        <w:t xml:space="preserve"> nci</w:t>
      </w:r>
      <w:r w:rsidRPr="00573B64">
        <w:rPr>
          <w:rFonts w:ascii="Times New Roman" w:eastAsia="Times New Roman" w:hAnsi="Times New Roman" w:cs="Times New Roman"/>
          <w:sz w:val="24"/>
          <w:szCs w:val="24"/>
          <w:shd w:val="clear" w:color="auto" w:fill="FFFFFF"/>
          <w:lang w:eastAsia="tr-TR"/>
        </w:rPr>
        <w:t xml:space="preserve"> maddesi gereğince;</w:t>
      </w:r>
      <w:r w:rsidRPr="00573B64">
        <w:rPr>
          <w:rFonts w:ascii="Times New Roman" w:eastAsia="Times New Roman" w:hAnsi="Times New Roman" w:cs="Times New Roman"/>
          <w:sz w:val="24"/>
          <w:szCs w:val="24"/>
          <w:lang w:eastAsia="tr-TR"/>
        </w:rPr>
        <w:t xml:space="preserve"> İtfaiye teşkilatı ve personelinin çalışmalarının, Yönetmeliğin ekinde yer alan Örnek-5 İtfaiye Hizmetleri Denetleme Formu’na göre;  vali veya görevlendireceği diğer personel tarafından denetleneceği; gerek görülmesi halinde düzenlenen denetleme raporlarının, yapılan işlemler, teklif ve önerilerle birlikte bir ay içinde İçişleri Bakanlığına </w:t>
      </w:r>
      <w:r w:rsidR="008B6B8E" w:rsidRPr="00573B64">
        <w:rPr>
          <w:rFonts w:ascii="Times New Roman" w:eastAsia="Times New Roman" w:hAnsi="Times New Roman" w:cs="Times New Roman"/>
          <w:sz w:val="24"/>
          <w:szCs w:val="24"/>
          <w:lang w:eastAsia="tr-TR"/>
        </w:rPr>
        <w:t xml:space="preserve">(23.05.2019 tarihinden itibaren Çevre ve Şehircilik Bakanlığına) </w:t>
      </w:r>
      <w:r w:rsidRPr="00573B64">
        <w:rPr>
          <w:rFonts w:ascii="Times New Roman" w:eastAsia="Times New Roman" w:hAnsi="Times New Roman" w:cs="Times New Roman"/>
          <w:sz w:val="24"/>
          <w:szCs w:val="24"/>
          <w:lang w:eastAsia="tr-TR"/>
        </w:rPr>
        <w:t>gönderileceği;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Hükümlerine riayet edilip edilmediği;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48" w:name="_Toc42375738"/>
      <w:r w:rsidRPr="00573B64">
        <w:rPr>
          <w:rFonts w:ascii="Times New Roman" w:hAnsi="Times New Roman"/>
          <w:sz w:val="24"/>
          <w:szCs w:val="24"/>
        </w:rPr>
        <w:t>8.04- Belediyelerin kurulması, bazı köylerin veya bağlıların belediyelerle birleşmesi işlemlerini yürütmek</w:t>
      </w:r>
      <w:r w:rsidR="00163EFC" w:rsidRPr="00573B64">
        <w:rPr>
          <w:rFonts w:ascii="Times New Roman" w:hAnsi="Times New Roman"/>
          <w:sz w:val="24"/>
          <w:szCs w:val="24"/>
        </w:rPr>
        <w:t>;</w:t>
      </w:r>
      <w:bookmarkEnd w:id="48"/>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8.04.01- </w:t>
      </w:r>
      <w:r w:rsidRPr="00573B64">
        <w:rPr>
          <w:rFonts w:ascii="Times New Roman" w:eastAsia="Times New Roman" w:hAnsi="Times New Roman" w:cs="Times New Roman"/>
          <w:sz w:val="24"/>
          <w:szCs w:val="24"/>
          <w:lang w:eastAsia="tr-TR"/>
        </w:rPr>
        <w:t>5393 sayılı</w:t>
      </w:r>
      <w:r w:rsidRPr="00573B64">
        <w:rPr>
          <w:rFonts w:ascii="Times New Roman" w:eastAsia="Times New Roman" w:hAnsi="Times New Roman" w:cs="Times New Roman"/>
          <w:b/>
          <w:sz w:val="24"/>
          <w:szCs w:val="24"/>
          <w:lang w:eastAsia="tr-TR"/>
        </w:rPr>
        <w:t xml:space="preserve"> Belediye Kanununun</w:t>
      </w:r>
      <w:r w:rsidRPr="00573B64">
        <w:rPr>
          <w:rFonts w:ascii="Times New Roman" w:eastAsia="Times New Roman" w:hAnsi="Times New Roman" w:cs="Times New Roman"/>
          <w:sz w:val="24"/>
          <w:szCs w:val="24"/>
          <w:lang w:eastAsia="tr-TR"/>
        </w:rPr>
        <w:t xml:space="preserve"> 4</w:t>
      </w:r>
      <w:r w:rsidR="00D32993"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nüfusu 5.000 ve üzerinde olan yerleşim birimlerinde belediye kurulabileceğini; İl ve ilçe merkezlerinde belediye kurulmasının zorunlu olduğunu; İçme ve kullanma suyu havzaları ile sit ve diğer koruma alanlarında ve meskûn sahası kurulu bir belediyenin sınırlarına 5.000 metreden daha yakın olan yerleşim yerlerinde belediye kurulamayacağını; köylerin veya muhtelif köy kısımlarının birleşerek belediye kurabilmeleri için meskûn sahalarının, merkez kabul edilecek yerleşim yerinin meskûn sahasına azami 5.000 metre mesafede bulunması ve nüfusları toplamının 5.000 ve üzerinde olması gerektiğini hüküm altına aldıktan sonra;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Bir veya birden fazla köyün köy ihtiyar meclisinin kararı veya seçmenlerinin en az yarısından bir fazlasının mahallin en büyük mülkî idare amirine yazılı başvurusu ya da valinin kendiliğinden buna gerek görmesi durumunda, valinin bildirimi üzerine, mahallî seçim kurullarının, onbeş gün içinde köyde veya köy kısımlarında kayıtlı seçmenlerin oylarını alıp ve sonucu bir tutanakla valiliğe bildirmesinden sonra; İşlem dosyasının valinin görüşüyle birlikte Çevre ve Şehircilik Bakanlığına gönderilip; Cumhurbaşkanının kararı ile o yerde belediye kurulacağı;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vertAlign w:val="superscript"/>
          <w:lang w:eastAsia="tr-TR"/>
        </w:rPr>
      </w:pPr>
      <w:r w:rsidRPr="00573B64">
        <w:rPr>
          <w:rFonts w:ascii="Times New Roman" w:eastAsia="Times New Roman" w:hAnsi="Times New Roman" w:cs="Times New Roman"/>
          <w:sz w:val="24"/>
          <w:szCs w:val="24"/>
          <w:vertAlign w:val="superscript"/>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Yeni iskân nedeniyle oluşturulan ve nüfusu 5.000 ve üzerinde olan herhangi bir yerleşim yerinde, Cumhurbaşkanı kararı ile belediye kurulabileceği; </w:t>
      </w:r>
    </w:p>
    <w:p w:rsidR="00593A04" w:rsidRPr="00573B64" w:rsidRDefault="00593A04"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8.04.02- </w:t>
      </w:r>
      <w:r w:rsidRPr="00573B64">
        <w:rPr>
          <w:rFonts w:ascii="Times New Roman" w:eastAsia="Times New Roman" w:hAnsi="Times New Roman" w:cs="Times New Roman"/>
          <w:sz w:val="24"/>
          <w:szCs w:val="24"/>
          <w:lang w:eastAsia="tr-TR"/>
        </w:rPr>
        <w:t>Yeni kurulan bir belediyenin sınırlarının; kuruluşu izleyen altı ay içinde 5393 sayılı Belediye Kanununun 5</w:t>
      </w:r>
      <w:r w:rsidR="00D3299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maddesine göre tespit edildikten sonra; Kanunun 6</w:t>
      </w:r>
      <w:r w:rsidR="00D3299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 Belediye sınırlarının, belediye meclisinin kararı ve kaymakamın görüşü üzerine valinin onayı ile kesinleşeceği; Kesinleşen sınırların, valilikçe yerinde uygulanmak suretiyle taraflara gösterileceği ve durumun bir tutanakla belirleneceği; Kesinleşen sınır kararları ile dayanağı olan belgelerin birer örneğinin; belediyesine, mahallî tapu dairesine, il özel idaresine ve o yerin mülkî idare amirine gönderil</w:t>
      </w:r>
      <w:r w:rsidR="00593A04" w:rsidRPr="00573B64">
        <w:rPr>
          <w:rFonts w:ascii="Times New Roman" w:eastAsia="Times New Roman" w:hAnsi="Times New Roman" w:cs="Times New Roman"/>
          <w:sz w:val="24"/>
          <w:szCs w:val="24"/>
          <w:lang w:eastAsia="tr-TR"/>
        </w:rPr>
        <w:t>ece</w:t>
      </w:r>
      <w:r w:rsidRPr="00573B64">
        <w:rPr>
          <w:rFonts w:ascii="Times New Roman" w:eastAsia="Times New Roman" w:hAnsi="Times New Roman" w:cs="Times New Roman"/>
          <w:sz w:val="24"/>
          <w:szCs w:val="24"/>
          <w:lang w:eastAsia="tr-TR"/>
        </w:rPr>
        <w:t>ği; Kesinleşen sınırlar</w:t>
      </w:r>
      <w:r w:rsidR="00593A04" w:rsidRPr="00573B64">
        <w:rPr>
          <w:rFonts w:ascii="Times New Roman" w:eastAsia="Times New Roman" w:hAnsi="Times New Roman" w:cs="Times New Roman"/>
          <w:sz w:val="24"/>
          <w:szCs w:val="24"/>
          <w:lang w:eastAsia="tr-TR"/>
        </w:rPr>
        <w:t>ın</w:t>
      </w:r>
      <w:r w:rsidRPr="00573B64">
        <w:rPr>
          <w:rFonts w:ascii="Times New Roman" w:eastAsia="Times New Roman" w:hAnsi="Times New Roman" w:cs="Times New Roman"/>
          <w:sz w:val="24"/>
          <w:szCs w:val="24"/>
          <w:lang w:eastAsia="tr-TR"/>
        </w:rPr>
        <w:t xml:space="preserve"> zorunlu nedenler olmadıkça beş yıl süre ile değiştirilemeyeceği;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Belediye sınırları içinde mahalle kurulması, kaldırılması, birleştirilmesi, bölünmesi, adlarıyla sınırlarının tespiti ve değiştirilmesinin; 5393 sayılı Kanunun 9</w:t>
      </w:r>
      <w:r w:rsidR="00D32993"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w:t>
      </w:r>
      <w:r w:rsidR="00D32993"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gereğince; belediye meclisinin kararı ve kaymakamın görüşü üzerine valinin onayı ile ol</w:t>
      </w:r>
      <w:r w:rsidR="00483537"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bCs/>
          <w:i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8.04.03- </w:t>
      </w:r>
      <w:r w:rsidRPr="00573B64">
        <w:rPr>
          <w:rFonts w:ascii="Times New Roman" w:eastAsia="Times New Roman" w:hAnsi="Times New Roman" w:cs="Times New Roman"/>
          <w:sz w:val="24"/>
          <w:szCs w:val="24"/>
          <w:lang w:eastAsia="tr-TR"/>
        </w:rPr>
        <w:t>Bir il dâhilindeki beldeler veya köyler arasında sınır uyuşmazlığı çıkması hâlinde; 5393 sayılı Kanunun 7</w:t>
      </w:r>
      <w:r w:rsidR="00D3299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ilgili belediye meclisi ve köy ihtiyar meclisi ile kaymakamın görüşlerinin otuz gün süre verilerek isteneceği; Büyükşehir belediyesi sınırları içinde kalan ilçe ve ilk kademe belediyelerinin sınır değişikliklerinde büyükşehir belediye meclisinin de görüşünün alınacağı; Vali’nin, bu görüşleri değerlendirerek sınır uyuşmazlığını karara bağlayacağı; (İl ve ilçe sınırlarının değiştirilmesini gerektirecek sınır uyuşmazlıklarında 5442 sayılı İl İdaresi Kanunu hükümleri</w:t>
      </w:r>
      <w:r w:rsidR="00483537"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uygulan</w:t>
      </w:r>
      <w:r w:rsidR="00483537"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8.04.04- </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iCs/>
          <w:sz w:val="24"/>
          <w:szCs w:val="24"/>
          <w:lang w:eastAsia="tr-TR"/>
        </w:rPr>
        <w:t xml:space="preserve">Birleşme ve katılma işlerinin; </w:t>
      </w:r>
      <w:r w:rsidRPr="00573B64">
        <w:rPr>
          <w:rFonts w:ascii="Times New Roman" w:eastAsia="Times New Roman" w:hAnsi="Times New Roman" w:cs="Times New Roman"/>
          <w:sz w:val="24"/>
          <w:szCs w:val="24"/>
          <w:lang w:eastAsia="tr-TR"/>
        </w:rPr>
        <w:t>5393 sayılı Kanunun 8</w:t>
      </w:r>
      <w:r w:rsidR="00D3299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Belde, köy veya bunların bazı kısımlarının bir başka beldeye katılabilmesi için bu yerlerin meskûn sahalarının katılınacak beldenin meskûn sahasına uzaklığının 5.000 metreden fazla olamayacağı;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Bir belde veya köyün veya bunların bazı kısımlarının meskûn sahasının, komşu bir beldenin meskûn sahası ile birleşmesi veya bu sahalar arasındaki mesafenin 5.000 metrenin altına düşmesi </w:t>
      </w:r>
      <w:r w:rsidRPr="00573B64">
        <w:rPr>
          <w:rFonts w:ascii="Times New Roman" w:eastAsia="Times New Roman" w:hAnsi="Times New Roman" w:cs="Times New Roman"/>
          <w:sz w:val="24"/>
          <w:szCs w:val="24"/>
          <w:lang w:eastAsia="tr-TR"/>
        </w:rPr>
        <w:lastRenderedPageBreak/>
        <w:t>ve buralarda oturan seçmenlerin yarısından bir fazlasının komşu beldeye katılmak için başvurması hâlinde, katılınacak belde sakinlerinin oylarına başvurulmaksızın, katılmak isteyen köy veya belde veya bunların kısımlarında başvuruya ilişkin oylama yapılacağı; Oylama sonucunun olumlu olması hâlinde başvuruya ait evrakın, valilik tarafından katılınacak belediyeye gönderileceği; Belediye meclisi evrakın gelişinden itibaren otuz gün içinde başvuru hakkındaki kararını vereceği; Belediye meclisinin uygun görmesi hâlinde katılımın gerçekleşeceğini; Büyükşehirlerde birleşme ve katılma işlemlerinin, katılınacak ilçe veya ilk kademe belediye meclisinin görüşü üzerine, büyükşehir belediye meclisinde karara bağlanacağı; Katılma sonrası oluşacak yeni sınır hakkında, 6 ncı maddeye göre işlem yapılacağı ve sonucun Çevre ve Şehircilik Bakanlığına bildirileceği;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Bir beldenin bazı kısımlarının komşu bir beldeye katılmasında veya yeni bir belde ya da köy kurulmasında, beldenin nüfusunun 5.000'den aşağı düşmemesi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Büyükşehir belediyesi bulunan yerlerde ayrılma yoluyla yeni bir belde kurulması için belde nüfusunun 100.000'den aşağı düşmemesi ve yeni kurulacak beldenin nüfusunun 20.000'den az olmamasının şart olduğu;</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madde uyarınca gerçekleşen katılmalarda, katılınan belde ile bazı kısımları veya tümü katılan köy veya belde arasında; taşınır ve taşınmaz mal, hak, alacak ve borçların devri ve paylaşımı, aralarında düzenlenecek protokolle belirleneceği;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Birleşme ve katılma işlemlerinde bu maddede düzenlenmeyen hususlarda 4 üncü madde hükmüne göre işlem yapılacağı; </w:t>
      </w:r>
    </w:p>
    <w:p w:rsidR="00632521" w:rsidRPr="00573B64" w:rsidRDefault="00632521" w:rsidP="003B5A0C">
      <w:pPr>
        <w:spacing w:after="0" w:line="240" w:lineRule="auto"/>
        <w:ind w:firstLine="567"/>
        <w:jc w:val="both"/>
        <w:rPr>
          <w:rFonts w:ascii="Times New Roman" w:hAnsi="Times New Roman" w:cs="Times New Roman"/>
          <w:sz w:val="24"/>
          <w:szCs w:val="24"/>
        </w:rPr>
      </w:pPr>
    </w:p>
    <w:p w:rsidR="00E2243A" w:rsidRPr="00573B64" w:rsidRDefault="00E2243A" w:rsidP="00163EFC">
      <w:pPr>
        <w:pStyle w:val="Balk3"/>
        <w:ind w:firstLine="567"/>
        <w:rPr>
          <w:rFonts w:ascii="Times New Roman" w:hAnsi="Times New Roman"/>
          <w:sz w:val="24"/>
          <w:szCs w:val="24"/>
        </w:rPr>
      </w:pPr>
      <w:bookmarkStart w:id="49" w:name="_Toc42375739"/>
      <w:r w:rsidRPr="00573B64">
        <w:rPr>
          <w:rFonts w:ascii="Times New Roman" w:hAnsi="Times New Roman"/>
          <w:sz w:val="24"/>
          <w:szCs w:val="24"/>
        </w:rPr>
        <w:t>8.05- Mahalli idareler ve mahallî idare birliklerinin hukuki konularda görüş taleplerini cevaplamak, Bakanlık görüşü oluşturulması gerekenleri Bakanlığa göndermek</w:t>
      </w:r>
      <w:r w:rsidR="00163EFC" w:rsidRPr="00573B64">
        <w:rPr>
          <w:rFonts w:ascii="Times New Roman" w:hAnsi="Times New Roman"/>
          <w:sz w:val="24"/>
          <w:szCs w:val="24"/>
        </w:rPr>
        <w:t>;</w:t>
      </w:r>
      <w:bookmarkEnd w:id="49"/>
    </w:p>
    <w:p w:rsidR="00163EFC" w:rsidRPr="00573B64" w:rsidRDefault="00163EFC"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bCs/>
          <w:sz w:val="24"/>
          <w:szCs w:val="24"/>
        </w:rPr>
      </w:pPr>
      <w:bookmarkStart w:id="50" w:name="_Toc42375740"/>
      <w:r w:rsidRPr="00573B64">
        <w:rPr>
          <w:rFonts w:ascii="Times New Roman" w:hAnsi="Times New Roman"/>
          <w:sz w:val="24"/>
          <w:szCs w:val="24"/>
        </w:rPr>
        <w:t>8.06- Köy ve mahalle muhtarlarının izin, hastalık, görevden uzaklaştırma, istifa, ölüm gibi iş ve işlemlerini yürütmek</w:t>
      </w:r>
      <w:r w:rsidR="00163EFC" w:rsidRPr="00573B64">
        <w:rPr>
          <w:rFonts w:ascii="Times New Roman" w:hAnsi="Times New Roman"/>
          <w:sz w:val="24"/>
          <w:szCs w:val="24"/>
        </w:rPr>
        <w:t>;</w:t>
      </w:r>
      <w:bookmarkEnd w:id="50"/>
      <w:r w:rsidRPr="00573B64">
        <w:rPr>
          <w:rFonts w:ascii="Times New Roman" w:hAnsi="Times New Roman"/>
          <w:bCs/>
          <w:sz w:val="24"/>
          <w:szCs w:val="24"/>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8.06.01- </w:t>
      </w:r>
      <w:r w:rsidRPr="00573B64">
        <w:rPr>
          <w:rFonts w:ascii="Times New Roman" w:eastAsia="Times New Roman" w:hAnsi="Times New Roman" w:cs="Times New Roman"/>
          <w:sz w:val="24"/>
          <w:szCs w:val="24"/>
          <w:lang w:eastAsia="tr-TR"/>
        </w:rPr>
        <w:t xml:space="preserve">Mevzuatımızda köy ve mahalle muhtarlarının izin kullanmalarına ilişkin usul ve esasların düzenlenmediği;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Ancak; 442 sayılı</w:t>
      </w:r>
      <w:r w:rsidRPr="00573B64">
        <w:rPr>
          <w:rFonts w:ascii="Times New Roman" w:eastAsia="Times New Roman" w:hAnsi="Times New Roman" w:cs="Times New Roman"/>
          <w:b/>
          <w:sz w:val="24"/>
          <w:szCs w:val="24"/>
          <w:lang w:eastAsia="tr-TR"/>
        </w:rPr>
        <w:t xml:space="preserve"> Köy Kanununun</w:t>
      </w:r>
      <w:r w:rsidRPr="00573B64">
        <w:rPr>
          <w:rFonts w:ascii="Times New Roman" w:eastAsia="Times New Roman" w:hAnsi="Times New Roman" w:cs="Times New Roman"/>
          <w:sz w:val="24"/>
          <w:szCs w:val="24"/>
          <w:lang w:eastAsia="tr-TR"/>
        </w:rPr>
        <w:t xml:space="preserve"> Ek 7</w:t>
      </w:r>
      <w:r w:rsidR="00D3299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D32993"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fıkrasının (B) bendindeki; “Sadece muhtar seçimi iptal edilmişse yeni muhtar seçilinceye kadar muhtarlık görevlerini yeni seçilen birinci üye görür. (</w:t>
      </w:r>
      <w:r w:rsidRPr="00573B64">
        <w:rPr>
          <w:rFonts w:ascii="Times New Roman" w:eastAsia="Times New Roman" w:hAnsi="Times New Roman" w:cs="Times New Roman"/>
          <w:b/>
          <w:sz w:val="24"/>
          <w:szCs w:val="24"/>
          <w:lang w:eastAsia="tr-TR"/>
        </w:rPr>
        <w:t>Muhtarın geçici olarak görevini yapamıyacağı hallerde de görevi, aldıkları oy sırasına göre üyeler tarafından yürütülür.</w:t>
      </w:r>
      <w:r w:rsidRPr="00573B64">
        <w:rPr>
          <w:rFonts w:ascii="Times New Roman" w:eastAsia="Times New Roman" w:hAnsi="Times New Roman" w:cs="Times New Roman"/>
          <w:sz w:val="24"/>
          <w:szCs w:val="24"/>
          <w:lang w:eastAsia="tr-TR"/>
        </w:rPr>
        <w:t>)” hükmündeki, parantez içindeki cümle;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Köy Ve Mahalle Muhtarlarının Ödeneklerinin Ödenme Usulü,  Köy Ve Mahalle Muhtarları Ve İhtiyar Heyetleri Tarafından Verilecek Resmi Evrak İle  Mahalle Muhtarlarının Harç Tahsilatının Ve Paylarının Ödenmesi Biçimi Hakkında Yönetmelik</w:t>
      </w:r>
      <w:r w:rsidRPr="00573B64">
        <w:rPr>
          <w:rFonts w:ascii="Times New Roman" w:eastAsia="Times New Roman" w:hAnsi="Times New Roman" w:cs="Times New Roman"/>
          <w:bCs/>
          <w:sz w:val="24"/>
          <w:szCs w:val="24"/>
          <w:lang w:eastAsia="tr-TR"/>
        </w:rPr>
        <w:t>’in 7</w:t>
      </w:r>
      <w:r w:rsidR="00D32993" w:rsidRPr="00573B64">
        <w:rPr>
          <w:rFonts w:ascii="Times New Roman" w:eastAsia="Times New Roman" w:hAnsi="Times New Roman" w:cs="Times New Roman"/>
          <w:bCs/>
          <w:sz w:val="24"/>
          <w:szCs w:val="24"/>
          <w:lang w:eastAsia="tr-TR"/>
        </w:rPr>
        <w:t xml:space="preserve"> nci</w:t>
      </w:r>
      <w:r w:rsidRPr="00573B64">
        <w:rPr>
          <w:rFonts w:ascii="Times New Roman" w:eastAsia="Times New Roman" w:hAnsi="Times New Roman" w:cs="Times New Roman"/>
          <w:bCs/>
          <w:sz w:val="24"/>
          <w:szCs w:val="24"/>
          <w:lang w:eastAsia="tr-TR"/>
        </w:rPr>
        <w:t xml:space="preserve"> </w:t>
      </w:r>
      <w:r w:rsidR="00A47C58" w:rsidRPr="00573B64">
        <w:rPr>
          <w:rFonts w:ascii="Times New Roman" w:eastAsia="Times New Roman" w:hAnsi="Times New Roman" w:cs="Times New Roman"/>
          <w:bCs/>
          <w:sz w:val="24"/>
          <w:szCs w:val="24"/>
          <w:lang w:eastAsia="tr-TR"/>
        </w:rPr>
        <w:t>m</w:t>
      </w:r>
      <w:r w:rsidRPr="00573B64">
        <w:rPr>
          <w:rFonts w:ascii="Times New Roman" w:eastAsia="Times New Roman" w:hAnsi="Times New Roman" w:cs="Times New Roman"/>
          <w:bCs/>
          <w:sz w:val="24"/>
          <w:szCs w:val="24"/>
          <w:lang w:eastAsia="tr-TR"/>
        </w:rPr>
        <w:t>addesin</w:t>
      </w:r>
      <w:r w:rsidR="00A47C58" w:rsidRPr="00573B64">
        <w:rPr>
          <w:rFonts w:ascii="Times New Roman" w:eastAsia="Times New Roman" w:hAnsi="Times New Roman" w:cs="Times New Roman"/>
          <w:bCs/>
          <w:sz w:val="24"/>
          <w:szCs w:val="24"/>
          <w:lang w:eastAsia="tr-TR"/>
        </w:rPr>
        <w:t xml:space="preserve">in </w:t>
      </w:r>
      <w:r w:rsidR="00D32993" w:rsidRPr="00573B64">
        <w:rPr>
          <w:rFonts w:ascii="Times New Roman" w:eastAsia="Times New Roman" w:hAnsi="Times New Roman" w:cs="Times New Roman"/>
          <w:bCs/>
          <w:sz w:val="24"/>
          <w:szCs w:val="24"/>
          <w:lang w:eastAsia="tr-TR"/>
        </w:rPr>
        <w:t>birinci</w:t>
      </w:r>
      <w:r w:rsidR="00A47C58" w:rsidRPr="00573B64">
        <w:rPr>
          <w:rFonts w:ascii="Times New Roman" w:eastAsia="Times New Roman" w:hAnsi="Times New Roman" w:cs="Times New Roman"/>
          <w:bCs/>
          <w:sz w:val="24"/>
          <w:szCs w:val="24"/>
          <w:lang w:eastAsia="tr-TR"/>
        </w:rPr>
        <w:t xml:space="preserve"> fıkrasındak</w:t>
      </w:r>
      <w:r w:rsidRPr="00573B64">
        <w:rPr>
          <w:rFonts w:ascii="Times New Roman" w:eastAsia="Times New Roman" w:hAnsi="Times New Roman" w:cs="Times New Roman"/>
          <w:bCs/>
          <w:sz w:val="24"/>
          <w:szCs w:val="24"/>
          <w:lang w:eastAsia="tr-TR"/>
        </w:rPr>
        <w:t>i;</w:t>
      </w:r>
      <w:r w:rsidRPr="00573B64">
        <w:rPr>
          <w:rFonts w:ascii="Times New Roman" w:eastAsia="Times New Roman" w:hAnsi="Times New Roman" w:cs="Times New Roman"/>
          <w:sz w:val="24"/>
          <w:szCs w:val="24"/>
          <w:lang w:eastAsia="tr-TR"/>
        </w:rPr>
        <w:t xml:space="preserve"> “Köy ve mahalle muhtarları görevli oldukları sürece ödenek alırlar. Hastalık, </w:t>
      </w:r>
      <w:r w:rsidRPr="00573B64">
        <w:rPr>
          <w:rFonts w:ascii="Times New Roman" w:eastAsia="Times New Roman" w:hAnsi="Times New Roman" w:cs="Times New Roman"/>
          <w:b/>
          <w:sz w:val="24"/>
          <w:szCs w:val="24"/>
          <w:lang w:eastAsia="tr-TR"/>
        </w:rPr>
        <w:t>izin</w:t>
      </w:r>
      <w:r w:rsidRPr="00573B64">
        <w:rPr>
          <w:rFonts w:ascii="Times New Roman" w:eastAsia="Times New Roman" w:hAnsi="Times New Roman" w:cs="Times New Roman"/>
          <w:sz w:val="24"/>
          <w:szCs w:val="24"/>
          <w:lang w:eastAsia="tr-TR"/>
        </w:rPr>
        <w:t xml:space="preserve"> veya görevden ayrılma hallerinde bu ödenek vekillerine ödenir.” ve 17</w:t>
      </w:r>
      <w:r w:rsidR="00D3299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D32993"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fıkrasındaki; “Harç pulları </w:t>
      </w:r>
      <w:r w:rsidRPr="00573B64">
        <w:rPr>
          <w:rFonts w:ascii="Times New Roman" w:eastAsia="Times New Roman" w:hAnsi="Times New Roman" w:cs="Times New Roman"/>
          <w:b/>
          <w:sz w:val="24"/>
          <w:szCs w:val="24"/>
          <w:lang w:eastAsia="tr-TR"/>
        </w:rPr>
        <w:t>izin,</w:t>
      </w:r>
      <w:r w:rsidRPr="00573B64">
        <w:rPr>
          <w:rFonts w:ascii="Times New Roman" w:eastAsia="Times New Roman" w:hAnsi="Times New Roman" w:cs="Times New Roman"/>
          <w:sz w:val="24"/>
          <w:szCs w:val="24"/>
          <w:lang w:eastAsia="tr-TR"/>
        </w:rPr>
        <w:t xml:space="preserve"> hastalık, ölüm, istifa vs. gibi sebeplerle muhtarlık görevinin vekaletle yürütüldüğü haller hariç, sadece muhtarlarca kullanılır.” hükümleri;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bCs/>
          <w:sz w:val="24"/>
          <w:szCs w:val="24"/>
          <w:lang w:eastAsia="tr-TR"/>
        </w:rPr>
        <w:t>Şehir ve Kasabalardaki Mahalle Muhtar ve İhtiyar Kurulları Tüzüğünün</w:t>
      </w:r>
      <w:r w:rsidRPr="00573B64">
        <w:rPr>
          <w:rFonts w:ascii="Times New Roman" w:eastAsia="Times New Roman" w:hAnsi="Times New Roman" w:cs="Times New Roman"/>
          <w:bCs/>
          <w:sz w:val="24"/>
          <w:szCs w:val="24"/>
          <w:lang w:eastAsia="tr-TR"/>
        </w:rPr>
        <w:t xml:space="preserve"> 46</w:t>
      </w:r>
      <w:r w:rsidR="00D32993" w:rsidRPr="00573B64">
        <w:rPr>
          <w:rFonts w:ascii="Times New Roman" w:eastAsia="Times New Roman" w:hAnsi="Times New Roman" w:cs="Times New Roman"/>
          <w:bCs/>
          <w:sz w:val="24"/>
          <w:szCs w:val="24"/>
          <w:lang w:eastAsia="tr-TR"/>
        </w:rPr>
        <w:t xml:space="preserve"> ncı</w:t>
      </w:r>
      <w:r w:rsidRPr="00573B64">
        <w:rPr>
          <w:rFonts w:ascii="Times New Roman" w:eastAsia="Times New Roman" w:hAnsi="Times New Roman" w:cs="Times New Roman"/>
          <w:bCs/>
          <w:sz w:val="24"/>
          <w:szCs w:val="24"/>
          <w:lang w:eastAsia="tr-TR"/>
        </w:rPr>
        <w:t xml:space="preserve"> maddesindeki; “</w:t>
      </w:r>
      <w:r w:rsidRPr="00573B64">
        <w:rPr>
          <w:rFonts w:ascii="Times New Roman" w:eastAsia="Times New Roman" w:hAnsi="Times New Roman" w:cs="Times New Roman"/>
          <w:sz w:val="24"/>
          <w:szCs w:val="24"/>
          <w:lang w:eastAsia="tr-TR"/>
        </w:rPr>
        <w:t xml:space="preserve">Muhtarlar, her hangi zaruri bir sebeple geçici bir zaman için görevlerinden ayrılmak istediklerinde yerlerine ihtiyar kurulu üyelerinden birini vekil bırakmak suretiyle işi, yerin en büyük mülkiye memuruna bildirirler.” hükmü;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Birlikte değerlendirildiğinde; muhtarların izin kullanabilecekleri;</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lastRenderedPageBreak/>
        <w:t xml:space="preserve">Bu bağlamda; </w:t>
      </w:r>
      <w:r w:rsidRPr="00573B64">
        <w:rPr>
          <w:rFonts w:ascii="Times New Roman" w:eastAsia="Times New Roman" w:hAnsi="Times New Roman" w:cs="Times New Roman"/>
          <w:sz w:val="24"/>
          <w:szCs w:val="24"/>
          <w:lang w:eastAsia="tr-TR"/>
        </w:rPr>
        <w:t>köy ve mahalle muhtarlarının izin kullanma talepleri halinde, izin, hastalık, görevden uzaklaştırma gibi hallerde ihtiyar meclisi veya heyeti üyelerinden birisinin herhalde 1. sıradaki üyenin, vali tarafından muhtar vekili olarak atanması gerektiği;</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Bu çerçevede; </w:t>
      </w:r>
      <w:r w:rsidR="00297E0D" w:rsidRPr="00573B64">
        <w:rPr>
          <w:rFonts w:ascii="Times New Roman" w:eastAsia="Times New Roman" w:hAnsi="Times New Roman" w:cs="Times New Roman"/>
          <w:sz w:val="24"/>
          <w:szCs w:val="24"/>
          <w:lang w:eastAsia="tr-TR"/>
        </w:rPr>
        <w:t xml:space="preserve">ölüm, </w:t>
      </w:r>
      <w:r w:rsidRPr="00573B64">
        <w:rPr>
          <w:rFonts w:ascii="Times New Roman" w:eastAsia="Times New Roman" w:hAnsi="Times New Roman" w:cs="Times New Roman"/>
          <w:sz w:val="24"/>
          <w:szCs w:val="24"/>
          <w:lang w:eastAsia="tr-TR"/>
        </w:rPr>
        <w:t xml:space="preserve">istifa, </w:t>
      </w:r>
      <w:r w:rsidR="00297E0D" w:rsidRPr="00573B64">
        <w:rPr>
          <w:rFonts w:ascii="Times New Roman" w:eastAsia="Times New Roman" w:hAnsi="Times New Roman" w:cs="Times New Roman"/>
          <w:sz w:val="24"/>
          <w:szCs w:val="24"/>
          <w:lang w:eastAsia="tr-TR"/>
        </w:rPr>
        <w:t xml:space="preserve">muhtarlıktan düşme </w:t>
      </w:r>
      <w:r w:rsidRPr="00573B64">
        <w:rPr>
          <w:rFonts w:ascii="Times New Roman" w:eastAsia="Times New Roman" w:hAnsi="Times New Roman" w:cs="Times New Roman"/>
          <w:sz w:val="24"/>
          <w:szCs w:val="24"/>
          <w:lang w:eastAsia="tr-TR"/>
        </w:rPr>
        <w:t>gibi hallerin ise muhtarlığın boşalması anlamına geleceğinden;</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18.01.1984 tarihli ve 2972 sayılı</w:t>
      </w:r>
      <w:r w:rsidRPr="00573B64">
        <w:rPr>
          <w:rFonts w:ascii="Times New Roman" w:eastAsia="Times New Roman" w:hAnsi="Times New Roman" w:cs="Times New Roman"/>
          <w:b/>
          <w:bCs/>
          <w:sz w:val="24"/>
          <w:szCs w:val="24"/>
          <w:lang w:eastAsia="tr-TR"/>
        </w:rPr>
        <w:t xml:space="preserve"> Mahalli İdareler İle Mahalle Muhtarlıkları Ve </w:t>
      </w:r>
      <w:r w:rsidRPr="00573B64">
        <w:rPr>
          <w:rFonts w:ascii="Times New Roman" w:eastAsia="Times New Roman" w:hAnsi="Times New Roman" w:cs="Times New Roman"/>
          <w:b/>
          <w:sz w:val="24"/>
          <w:szCs w:val="24"/>
          <w:lang w:eastAsia="tr-TR"/>
        </w:rPr>
        <w:t>İhtiyar Heyetleri Seçimi Hakkında Kanun</w:t>
      </w:r>
      <w:r w:rsidRPr="00573B64">
        <w:rPr>
          <w:rFonts w:ascii="Times New Roman" w:eastAsia="Times New Roman" w:hAnsi="Times New Roman" w:cs="Times New Roman"/>
          <w:b/>
          <w:bCs/>
          <w:sz w:val="24"/>
          <w:szCs w:val="24"/>
          <w:lang w:eastAsia="tr-TR"/>
        </w:rPr>
        <w:t>un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 xml:space="preserve">Boşalan muhtarlık, ihtiyar meclisi ve heyeti üyeliği için seçim yapılması” başlıklı </w:t>
      </w:r>
      <w:r w:rsidRPr="00573B64">
        <w:rPr>
          <w:rFonts w:ascii="Times New Roman" w:eastAsia="Times New Roman" w:hAnsi="Times New Roman" w:cs="Times New Roman"/>
          <w:bCs/>
          <w:sz w:val="24"/>
          <w:szCs w:val="24"/>
          <w:lang w:eastAsia="tr-TR"/>
        </w:rPr>
        <w:t>33</w:t>
      </w:r>
      <w:r w:rsidR="00D32993" w:rsidRPr="00573B64">
        <w:rPr>
          <w:rFonts w:ascii="Times New Roman" w:eastAsia="Times New Roman" w:hAnsi="Times New Roman" w:cs="Times New Roman"/>
          <w:bCs/>
          <w:sz w:val="24"/>
          <w:szCs w:val="24"/>
          <w:lang w:eastAsia="tr-TR"/>
        </w:rPr>
        <w:t xml:space="preserve"> üncü</w:t>
      </w:r>
      <w:r w:rsidRPr="00573B64">
        <w:rPr>
          <w:rFonts w:ascii="Times New Roman" w:eastAsia="Times New Roman" w:hAnsi="Times New Roman" w:cs="Times New Roman"/>
          <w:bCs/>
          <w:sz w:val="24"/>
          <w:szCs w:val="24"/>
          <w:lang w:eastAsia="tr-TR"/>
        </w:rPr>
        <w:t xml:space="preserve"> </w:t>
      </w:r>
      <w:r w:rsidR="00297E0D" w:rsidRPr="00573B64">
        <w:rPr>
          <w:rFonts w:ascii="Times New Roman" w:eastAsia="Times New Roman" w:hAnsi="Times New Roman" w:cs="Times New Roman"/>
          <w:bCs/>
          <w:sz w:val="24"/>
          <w:szCs w:val="24"/>
          <w:lang w:eastAsia="tr-TR"/>
        </w:rPr>
        <w:t>m</w:t>
      </w:r>
      <w:r w:rsidRPr="00573B64">
        <w:rPr>
          <w:rFonts w:ascii="Times New Roman" w:eastAsia="Times New Roman" w:hAnsi="Times New Roman" w:cs="Times New Roman"/>
          <w:bCs/>
          <w:sz w:val="24"/>
          <w:szCs w:val="24"/>
          <w:lang w:eastAsia="tr-TR"/>
        </w:rPr>
        <w:t>addesin</w:t>
      </w:r>
      <w:r w:rsidR="00297E0D" w:rsidRPr="00573B64">
        <w:rPr>
          <w:rFonts w:ascii="Times New Roman" w:eastAsia="Times New Roman" w:hAnsi="Times New Roman" w:cs="Times New Roman"/>
          <w:bCs/>
          <w:sz w:val="24"/>
          <w:szCs w:val="24"/>
          <w:lang w:eastAsia="tr-TR"/>
        </w:rPr>
        <w:t xml:space="preserve">in </w:t>
      </w:r>
      <w:r w:rsidR="00D32993" w:rsidRPr="00573B64">
        <w:rPr>
          <w:rFonts w:ascii="Times New Roman" w:eastAsia="Times New Roman" w:hAnsi="Times New Roman" w:cs="Times New Roman"/>
          <w:bCs/>
          <w:sz w:val="24"/>
          <w:szCs w:val="24"/>
          <w:lang w:eastAsia="tr-TR"/>
        </w:rPr>
        <w:t>birinci</w:t>
      </w:r>
      <w:r w:rsidR="00297E0D" w:rsidRPr="00573B64">
        <w:rPr>
          <w:rFonts w:ascii="Times New Roman" w:eastAsia="Times New Roman" w:hAnsi="Times New Roman" w:cs="Times New Roman"/>
          <w:bCs/>
          <w:sz w:val="24"/>
          <w:szCs w:val="24"/>
          <w:lang w:eastAsia="tr-TR"/>
        </w:rPr>
        <w:t xml:space="preserve"> ve </w:t>
      </w:r>
      <w:r w:rsidR="00D32993" w:rsidRPr="00573B64">
        <w:rPr>
          <w:rFonts w:ascii="Times New Roman" w:eastAsia="Times New Roman" w:hAnsi="Times New Roman" w:cs="Times New Roman"/>
          <w:bCs/>
          <w:sz w:val="24"/>
          <w:szCs w:val="24"/>
          <w:lang w:eastAsia="tr-TR"/>
        </w:rPr>
        <w:t>ikinci</w:t>
      </w:r>
      <w:r w:rsidR="00297E0D" w:rsidRPr="00573B64">
        <w:rPr>
          <w:rFonts w:ascii="Times New Roman" w:eastAsia="Times New Roman" w:hAnsi="Times New Roman" w:cs="Times New Roman"/>
          <w:bCs/>
          <w:sz w:val="24"/>
          <w:szCs w:val="24"/>
          <w:lang w:eastAsia="tr-TR"/>
        </w:rPr>
        <w:t xml:space="preserve"> fıkralarında</w:t>
      </w:r>
      <w:r w:rsidRPr="00573B64">
        <w:rPr>
          <w:rFonts w:ascii="Times New Roman" w:eastAsia="Times New Roman" w:hAnsi="Times New Roman" w:cs="Times New Roman"/>
          <w:bCs/>
          <w:sz w:val="24"/>
          <w:szCs w:val="24"/>
          <w:lang w:eastAsia="tr-TR"/>
        </w:rPr>
        <w:t xml:space="preserve">ki; </w:t>
      </w:r>
      <w:r w:rsidRPr="00573B64">
        <w:rPr>
          <w:rFonts w:ascii="Times New Roman" w:eastAsia="Times New Roman" w:hAnsi="Times New Roman" w:cs="Times New Roman"/>
          <w:sz w:val="24"/>
          <w:szCs w:val="24"/>
          <w:lang w:eastAsia="tr-TR"/>
        </w:rPr>
        <w:t>Köy veya mahalle muhtarlığının herhangi bir sebeple boşalması halinde ihtiyar meclisi veya heyetinin birinci üyesi durumu, yazılı olarak ilgili seçim kuruluna ve mahallin en büyük mülkiye amirine bildirmek zorundadır. Boşalan muhtarlıklar için her yıl haziran ayının ilk pazar günü seçim yapılır. Seçim yapılıncaya kadar muhtarlık görevi mahallin en büyük mülkiye amiri tarafından atanacak muhtar vekili tarafından yürütülür.”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bCs/>
          <w:sz w:val="24"/>
          <w:szCs w:val="24"/>
          <w:lang w:eastAsia="tr-TR"/>
        </w:rPr>
        <w:t>Şehir ve Kasabalardaki Mahalle Muhtar ve İhtiyar Kurulları Tüzüğünün</w:t>
      </w:r>
      <w:r w:rsidRPr="00573B64">
        <w:rPr>
          <w:rFonts w:ascii="Times New Roman" w:eastAsia="Times New Roman" w:hAnsi="Times New Roman" w:cs="Times New Roman"/>
          <w:bCs/>
          <w:sz w:val="24"/>
          <w:szCs w:val="24"/>
          <w:lang w:eastAsia="tr-TR"/>
        </w:rPr>
        <w:t xml:space="preserve"> 30</w:t>
      </w:r>
      <w:r w:rsidR="00D32993" w:rsidRPr="00573B64">
        <w:rPr>
          <w:rFonts w:ascii="Times New Roman" w:eastAsia="Times New Roman" w:hAnsi="Times New Roman" w:cs="Times New Roman"/>
          <w:bCs/>
          <w:sz w:val="24"/>
          <w:szCs w:val="24"/>
          <w:lang w:eastAsia="tr-TR"/>
        </w:rPr>
        <w:t xml:space="preserve"> uncu</w:t>
      </w:r>
      <w:r w:rsidRPr="00573B64">
        <w:rPr>
          <w:rFonts w:ascii="Times New Roman" w:eastAsia="Times New Roman" w:hAnsi="Times New Roman" w:cs="Times New Roman"/>
          <w:bCs/>
          <w:sz w:val="24"/>
          <w:szCs w:val="24"/>
          <w:lang w:eastAsia="tr-TR"/>
        </w:rPr>
        <w:t xml:space="preserve"> maddesindeki;</w:t>
      </w:r>
      <w:r w:rsidRPr="00573B64">
        <w:rPr>
          <w:rFonts w:ascii="Times New Roman" w:eastAsia="Times New Roman" w:hAnsi="Times New Roman" w:cs="Times New Roman"/>
          <w:sz w:val="24"/>
          <w:szCs w:val="24"/>
          <w:lang w:eastAsia="tr-TR"/>
        </w:rPr>
        <w:t xml:space="preserve"> “Muhtarlık ölüm, çekilme, vazifeden çıkarılma, seçimin onanmaması, 45 günden fazla askere alınma gibi sebeplerle veya her hangi başka bir şekilde boş kalırsa, yenisi seçilinceye kadar vali veya kaymakam mahalle ihtiyar kurulu üyelerinden birini muhtarlık görevlerini yapmağa yetkili kılar. Mahalle ihtiyar kurulu üyeliğinde boş yer olursa bu yer yedek üye ile doldurulur. Yedek üye kalmamış bulunursa boşluk sayısınca yeniden seçim yapılır.(…)”</w:t>
      </w:r>
      <w:r w:rsidRPr="00573B64">
        <w:rPr>
          <w:rFonts w:ascii="Times New Roman" w:eastAsia="Times New Roman" w:hAnsi="Times New Roman" w:cs="Times New Roman"/>
          <w:bCs/>
          <w:sz w:val="24"/>
          <w:szCs w:val="24"/>
          <w:lang w:eastAsia="tr-TR"/>
        </w:rPr>
        <w:t xml:space="preserve"> hükümlerine uygun işlem yapılıp yapılmadığı;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054452"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8.06.02- </w:t>
      </w:r>
      <w:r w:rsidRPr="00573B64">
        <w:rPr>
          <w:rFonts w:ascii="Times New Roman" w:eastAsia="Times New Roman" w:hAnsi="Times New Roman" w:cs="Times New Roman"/>
          <w:sz w:val="24"/>
          <w:szCs w:val="24"/>
          <w:lang w:eastAsia="tr-TR"/>
        </w:rPr>
        <w:t>4541 sayılı</w:t>
      </w:r>
      <w:r w:rsidRPr="00573B64">
        <w:rPr>
          <w:rFonts w:ascii="Times New Roman" w:eastAsia="Times New Roman" w:hAnsi="Times New Roman" w:cs="Times New Roman"/>
          <w:b/>
          <w:sz w:val="24"/>
          <w:szCs w:val="24"/>
          <w:lang w:eastAsia="tr-TR"/>
        </w:rPr>
        <w:t xml:space="preserve"> Şehir Ve Kasabalarda Mahalle Muhtar Ve İhtiyar Heyetleri Teşkiline Dair Kanunun </w:t>
      </w:r>
      <w:r w:rsidRPr="00573B64">
        <w:rPr>
          <w:rFonts w:ascii="Times New Roman" w:eastAsia="Times New Roman" w:hAnsi="Times New Roman" w:cs="Times New Roman"/>
          <w:sz w:val="24"/>
          <w:szCs w:val="24"/>
          <w:lang w:eastAsia="tr-TR"/>
        </w:rPr>
        <w:t>18</w:t>
      </w:r>
      <w:r w:rsidR="00D3299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mahalle muhtar ve ihtiyar heyetlerinin vazifelerini ifada ihmal ve terahi gösterdikleri takdirde valilerin kendilerine yazılı ihtarda bulunacakları; bu ihtara rağmen temerrüt edenlerin işten eli çektiril</w:t>
      </w:r>
      <w:r w:rsidR="00054452"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 xml:space="preserve"> ve idare heyeti karariyle vazifelerine nihayet verilece</w:t>
      </w:r>
      <w:r w:rsidR="00054452" w:rsidRPr="00573B64">
        <w:rPr>
          <w:rFonts w:ascii="Times New Roman" w:eastAsia="Times New Roman" w:hAnsi="Times New Roman" w:cs="Times New Roman"/>
          <w:sz w:val="24"/>
          <w:szCs w:val="24"/>
          <w:lang w:eastAsia="tr-TR"/>
        </w:rPr>
        <w:t>ği;</w:t>
      </w:r>
    </w:p>
    <w:p w:rsidR="00054452" w:rsidRPr="00573B64" w:rsidRDefault="00054452" w:rsidP="003B5A0C">
      <w:pPr>
        <w:spacing w:after="0" w:line="240" w:lineRule="auto"/>
        <w:ind w:firstLine="567"/>
        <w:jc w:val="both"/>
        <w:rPr>
          <w:rFonts w:ascii="Times New Roman" w:eastAsia="Times New Roman" w:hAnsi="Times New Roman" w:cs="Times New Roman"/>
          <w:sz w:val="24"/>
          <w:szCs w:val="24"/>
          <w:lang w:eastAsia="tr-TR"/>
        </w:rPr>
      </w:pPr>
    </w:p>
    <w:p w:rsidR="007B3A2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Şehir ve Kasabalardaki Mahalle Muhtar ve İhtiyar Kurulları Tüzüğünün</w:t>
      </w:r>
      <w:r w:rsidRPr="00573B64">
        <w:rPr>
          <w:rFonts w:ascii="Times New Roman" w:eastAsia="Times New Roman" w:hAnsi="Times New Roman" w:cs="Times New Roman"/>
          <w:bCs/>
          <w:sz w:val="24"/>
          <w:szCs w:val="24"/>
          <w:lang w:eastAsia="tr-TR"/>
        </w:rPr>
        <w:t xml:space="preserve"> 29</w:t>
      </w:r>
      <w:r w:rsidR="00D32993" w:rsidRPr="00573B64">
        <w:rPr>
          <w:rFonts w:ascii="Times New Roman" w:eastAsia="Times New Roman" w:hAnsi="Times New Roman" w:cs="Times New Roman"/>
          <w:bCs/>
          <w:sz w:val="24"/>
          <w:szCs w:val="24"/>
          <w:lang w:eastAsia="tr-TR"/>
        </w:rPr>
        <w:t xml:space="preserve"> uncu</w:t>
      </w:r>
      <w:r w:rsidRPr="00573B64">
        <w:rPr>
          <w:rFonts w:ascii="Times New Roman" w:eastAsia="Times New Roman" w:hAnsi="Times New Roman" w:cs="Times New Roman"/>
          <w:bCs/>
          <w:sz w:val="24"/>
          <w:szCs w:val="24"/>
          <w:lang w:eastAsia="tr-TR"/>
        </w:rPr>
        <w:t xml:space="preserve"> maddesindeki; “</w:t>
      </w:r>
      <w:r w:rsidRPr="00573B64">
        <w:rPr>
          <w:rFonts w:ascii="Times New Roman" w:eastAsia="Times New Roman" w:hAnsi="Times New Roman" w:cs="Times New Roman"/>
          <w:sz w:val="24"/>
          <w:szCs w:val="24"/>
          <w:lang w:eastAsia="tr-TR"/>
        </w:rPr>
        <w:t>Mahalle muhtar ve ihtiyar kurulları görevlerini yapmakta savsadıkları halde vali veya kaymakamlar kendilerine yazılı uyar</w:t>
      </w:r>
      <w:r w:rsidR="00153F12" w:rsidRPr="00573B64">
        <w:rPr>
          <w:rFonts w:ascii="Times New Roman" w:eastAsia="Times New Roman" w:hAnsi="Times New Roman" w:cs="Times New Roman"/>
          <w:sz w:val="24"/>
          <w:szCs w:val="24"/>
          <w:lang w:eastAsia="tr-TR"/>
        </w:rPr>
        <w:t>t</w:t>
      </w:r>
      <w:r w:rsidRPr="00573B64">
        <w:rPr>
          <w:rFonts w:ascii="Times New Roman" w:eastAsia="Times New Roman" w:hAnsi="Times New Roman" w:cs="Times New Roman"/>
          <w:sz w:val="24"/>
          <w:szCs w:val="24"/>
          <w:lang w:eastAsia="tr-TR"/>
        </w:rPr>
        <w:t>ıda bulunurlar. Bu uyar</w:t>
      </w:r>
      <w:r w:rsidR="00153F12" w:rsidRPr="00573B64">
        <w:rPr>
          <w:rFonts w:ascii="Times New Roman" w:eastAsia="Times New Roman" w:hAnsi="Times New Roman" w:cs="Times New Roman"/>
          <w:sz w:val="24"/>
          <w:szCs w:val="24"/>
          <w:lang w:eastAsia="tr-TR"/>
        </w:rPr>
        <w:t>t</w:t>
      </w:r>
      <w:r w:rsidRPr="00573B64">
        <w:rPr>
          <w:rFonts w:ascii="Times New Roman" w:eastAsia="Times New Roman" w:hAnsi="Times New Roman" w:cs="Times New Roman"/>
          <w:sz w:val="24"/>
          <w:szCs w:val="24"/>
          <w:lang w:eastAsia="tr-TR"/>
        </w:rPr>
        <w:t>ıya aldırmayarak direnenlerin işten eli çektirilerek yerlerine</w:t>
      </w:r>
      <w:r w:rsidR="00D32993"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 xml:space="preserve"> varsa </w:t>
      </w:r>
      <w:r w:rsidR="00D3299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geri</w:t>
      </w:r>
      <w:r w:rsidR="00153F12"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kalan üyelerden vekil t</w:t>
      </w:r>
      <w:r w:rsidR="000E52F1" w:rsidRPr="00573B64">
        <w:rPr>
          <w:rFonts w:ascii="Times New Roman" w:eastAsia="Times New Roman" w:hAnsi="Times New Roman" w:cs="Times New Roman"/>
          <w:sz w:val="24"/>
          <w:szCs w:val="24"/>
          <w:lang w:eastAsia="tr-TR"/>
        </w:rPr>
        <w:t>â</w:t>
      </w:r>
      <w:r w:rsidRPr="00573B64">
        <w:rPr>
          <w:rFonts w:ascii="Times New Roman" w:eastAsia="Times New Roman" w:hAnsi="Times New Roman" w:cs="Times New Roman"/>
          <w:sz w:val="24"/>
          <w:szCs w:val="24"/>
          <w:lang w:eastAsia="tr-TR"/>
        </w:rPr>
        <w:t xml:space="preserve">yin olunur.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İşten el çektirilenler hakkındaki </w:t>
      </w:r>
      <w:r w:rsidR="00153F12" w:rsidRPr="00573B64">
        <w:rPr>
          <w:rFonts w:ascii="Times New Roman" w:eastAsia="Times New Roman" w:hAnsi="Times New Roman" w:cs="Times New Roman"/>
          <w:sz w:val="24"/>
          <w:szCs w:val="24"/>
          <w:lang w:eastAsia="tr-TR"/>
        </w:rPr>
        <w:t>kâğıtlar</w:t>
      </w:r>
      <w:r w:rsidRPr="00573B64">
        <w:rPr>
          <w:rFonts w:ascii="Times New Roman" w:eastAsia="Times New Roman" w:hAnsi="Times New Roman" w:cs="Times New Roman"/>
          <w:sz w:val="24"/>
          <w:szCs w:val="24"/>
          <w:lang w:eastAsia="tr-TR"/>
        </w:rPr>
        <w:t xml:space="preserve"> en kısa bir zamanda idare kurulunca incelenerek verilecek karara göre ya görevlerine yeniden başlattırılır veya görevlerine son verilir.”</w:t>
      </w:r>
      <w:r w:rsidR="00927DB5" w:rsidRPr="00573B64">
        <w:rPr>
          <w:rFonts w:ascii="Times New Roman" w:eastAsia="Times New Roman" w:hAnsi="Times New Roman" w:cs="Times New Roman"/>
          <w:sz w:val="24"/>
          <w:szCs w:val="24"/>
          <w:lang w:eastAsia="tr-TR"/>
        </w:rPr>
        <w:t xml:space="preserve"> Hükmünü içerdiği;</w:t>
      </w:r>
    </w:p>
    <w:p w:rsidR="000E52F1" w:rsidRPr="00573B64" w:rsidRDefault="000E52F1" w:rsidP="003B5A0C">
      <w:pPr>
        <w:spacing w:after="0" w:line="240" w:lineRule="auto"/>
        <w:ind w:firstLine="567"/>
        <w:jc w:val="both"/>
        <w:rPr>
          <w:rFonts w:ascii="Times New Roman" w:hAnsi="Times New Roman" w:cs="Times New Roman"/>
          <w:sz w:val="24"/>
          <w:szCs w:val="24"/>
        </w:rPr>
      </w:pPr>
    </w:p>
    <w:p w:rsidR="00E2243A" w:rsidRPr="00573B64" w:rsidRDefault="00927DB5"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8.06.03- </w:t>
      </w:r>
      <w:r w:rsidRPr="00573B64">
        <w:rPr>
          <w:rFonts w:ascii="Times New Roman" w:eastAsia="Times New Roman" w:hAnsi="Times New Roman" w:cs="Times New Roman"/>
          <w:bCs/>
          <w:sz w:val="24"/>
          <w:szCs w:val="24"/>
          <w:lang w:eastAsia="tr-TR"/>
        </w:rPr>
        <w:t xml:space="preserve">Bu bağlamda; </w:t>
      </w:r>
      <w:r w:rsidR="00E2243A" w:rsidRPr="00573B64">
        <w:rPr>
          <w:rFonts w:ascii="Times New Roman" w:eastAsia="Times New Roman" w:hAnsi="Times New Roman" w:cs="Times New Roman"/>
          <w:sz w:val="24"/>
          <w:szCs w:val="24"/>
          <w:lang w:eastAsia="tr-TR"/>
        </w:rPr>
        <w:t>2709 sayılı</w:t>
      </w:r>
      <w:r w:rsidR="00E2243A" w:rsidRPr="00573B64">
        <w:rPr>
          <w:rFonts w:ascii="Times New Roman" w:eastAsia="Times New Roman" w:hAnsi="Times New Roman" w:cs="Times New Roman"/>
          <w:b/>
          <w:sz w:val="24"/>
          <w:szCs w:val="24"/>
          <w:lang w:eastAsia="tr-TR"/>
        </w:rPr>
        <w:t xml:space="preserve"> Türkiye Cumhuriyet Anayasasının</w:t>
      </w:r>
      <w:r w:rsidR="00E2243A" w:rsidRPr="00573B64">
        <w:rPr>
          <w:rFonts w:ascii="Times New Roman" w:eastAsia="Times New Roman" w:hAnsi="Times New Roman" w:cs="Times New Roman"/>
          <w:sz w:val="24"/>
          <w:szCs w:val="24"/>
          <w:lang w:eastAsia="tr-TR"/>
        </w:rPr>
        <w:t xml:space="preserve"> 1</w:t>
      </w:r>
      <w:r w:rsidR="00BF227B" w:rsidRPr="00573B64">
        <w:rPr>
          <w:rFonts w:ascii="Times New Roman" w:eastAsia="Times New Roman" w:hAnsi="Times New Roman" w:cs="Times New Roman"/>
          <w:sz w:val="24"/>
          <w:szCs w:val="24"/>
          <w:lang w:eastAsia="tr-TR"/>
        </w:rPr>
        <w:t>2</w:t>
      </w:r>
      <w:r w:rsidR="00E2243A" w:rsidRPr="00573B64">
        <w:rPr>
          <w:rFonts w:ascii="Times New Roman" w:eastAsia="Times New Roman" w:hAnsi="Times New Roman" w:cs="Times New Roman"/>
          <w:sz w:val="24"/>
          <w:szCs w:val="24"/>
          <w:lang w:eastAsia="tr-TR"/>
        </w:rPr>
        <w:t>7</w:t>
      </w:r>
      <w:r w:rsidR="00D32993" w:rsidRPr="00573B64">
        <w:rPr>
          <w:rFonts w:ascii="Times New Roman" w:eastAsia="Times New Roman" w:hAnsi="Times New Roman" w:cs="Times New Roman"/>
          <w:sz w:val="24"/>
          <w:szCs w:val="24"/>
          <w:lang w:eastAsia="tr-TR"/>
        </w:rPr>
        <w:t xml:space="preserve"> nci</w:t>
      </w:r>
      <w:r w:rsidR="00E2243A" w:rsidRPr="00573B64">
        <w:rPr>
          <w:rFonts w:ascii="Times New Roman" w:eastAsia="Times New Roman" w:hAnsi="Times New Roman" w:cs="Times New Roman"/>
          <w:sz w:val="24"/>
          <w:szCs w:val="24"/>
          <w:lang w:eastAsia="tr-TR"/>
        </w:rPr>
        <w:t xml:space="preserve"> maddesinin </w:t>
      </w:r>
      <w:r w:rsidR="00D32993" w:rsidRPr="00573B64">
        <w:rPr>
          <w:rFonts w:ascii="Times New Roman" w:eastAsia="Times New Roman" w:hAnsi="Times New Roman" w:cs="Times New Roman"/>
          <w:sz w:val="24"/>
          <w:szCs w:val="24"/>
          <w:lang w:eastAsia="tr-TR"/>
        </w:rPr>
        <w:t>birinci</w:t>
      </w:r>
      <w:r w:rsidR="00E2243A" w:rsidRPr="00573B64">
        <w:rPr>
          <w:rFonts w:ascii="Times New Roman" w:eastAsia="Times New Roman" w:hAnsi="Times New Roman" w:cs="Times New Roman"/>
          <w:sz w:val="24"/>
          <w:szCs w:val="24"/>
          <w:lang w:eastAsia="tr-TR"/>
        </w:rPr>
        <w:t xml:space="preserve"> fıkrasının; mahalli idareleri; il, belediye veya köy halkının mahalli müşterek ihtiyaçlarını karşılamak üzere kuruluş esasları kanunla belirtilen ve karar organları, gene kanunda gösterilen, seçmenler tarafından seçilerek oluşturulan kamu tüzelkişileri olarak tanımlaması ve aynı maddenin 4. fıkrasındaki; “Mahalli idarelerin seçilmiş organlarının, organlık sıfatını kazanmalarına ilişkin itirazların çözümü ve kaybetmeleri, konusundaki denetim yargı yolu ile olur. Ancak, görevleri ile ilgili bir suç sebebi ile hakkında soruşturma veya kovuşturma açılan mahalli idare organları veya bu organların üyelerini, İçişleri Bakanı, geçici bir tedbir olarak, kesin hükme kadar uzaklaştırabilir.” hükümleri birlikte değerlendirildiğinde; görevleri ile ilgili bir suç sebebi ile haklarında soruşturma veya kovuşturma açılan köy muhtarlarının veya köy ihtiyar meclisi üyelerinin görevden uzaklaştırılmalarının İçişleri Bakanı tarafından yapılacağı;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927DB5"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Ancak; 442 sayılı</w:t>
      </w:r>
      <w:r w:rsidRPr="00573B64">
        <w:rPr>
          <w:rFonts w:ascii="Times New Roman" w:eastAsia="Times New Roman" w:hAnsi="Times New Roman" w:cs="Times New Roman"/>
          <w:b/>
          <w:sz w:val="24"/>
          <w:szCs w:val="24"/>
          <w:lang w:eastAsia="tr-TR"/>
        </w:rPr>
        <w:t xml:space="preserve"> Köy Kanununun</w:t>
      </w:r>
      <w:r w:rsidRPr="00573B64">
        <w:rPr>
          <w:rFonts w:ascii="Times New Roman" w:eastAsia="Times New Roman" w:hAnsi="Times New Roman" w:cs="Times New Roman"/>
          <w:sz w:val="24"/>
          <w:szCs w:val="24"/>
          <w:lang w:eastAsia="tr-TR"/>
        </w:rPr>
        <w:t xml:space="preserve"> değişik </w:t>
      </w:r>
      <w:r w:rsidR="00927DB5" w:rsidRPr="00573B64">
        <w:rPr>
          <w:rFonts w:ascii="Times New Roman" w:eastAsia="Times New Roman" w:hAnsi="Times New Roman" w:cs="Times New Roman"/>
          <w:sz w:val="24"/>
          <w:szCs w:val="24"/>
          <w:lang w:eastAsia="tr-TR"/>
        </w:rPr>
        <w:t xml:space="preserve">41 inci maddesindeki; “İl merkezine bağlı köylerde vali, ilçelere bağlı köylerde kaymakamlar, muhtarın köy işlerini ve kanunlarla verilen </w:t>
      </w:r>
      <w:r w:rsidR="00927DB5" w:rsidRPr="00573B64">
        <w:rPr>
          <w:rFonts w:ascii="Times New Roman" w:eastAsia="Times New Roman" w:hAnsi="Times New Roman" w:cs="Times New Roman"/>
          <w:sz w:val="24"/>
          <w:szCs w:val="24"/>
          <w:lang w:eastAsia="tr-TR"/>
        </w:rPr>
        <w:lastRenderedPageBreak/>
        <w:t>diğer görevlerini yapmadığını görürlerse muhtara yazılı ihtarda bulunurlar. Buna rağmen iş görmiyen muhtar, yetkili idare kurulu karariyle görevinden uzaklaştırılır.” biçimindeki hükmün;</w:t>
      </w:r>
    </w:p>
    <w:p w:rsidR="00927DB5" w:rsidRPr="00573B64" w:rsidRDefault="00927DB5"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Anayasaya aykırı olmadığına dair Anayasa Mahkemesi Kararlarının (24.09.1987 tarihli ve 1987/10-24, 1987/8-23, 1987/5-21, 1987/15-25 sayılı) </w:t>
      </w:r>
      <w:r w:rsidR="00F172DD" w:rsidRPr="00573B64">
        <w:rPr>
          <w:rFonts w:ascii="Times New Roman" w:eastAsia="Times New Roman" w:hAnsi="Times New Roman" w:cs="Times New Roman"/>
          <w:sz w:val="24"/>
          <w:szCs w:val="24"/>
          <w:lang w:eastAsia="tr-TR"/>
        </w:rPr>
        <w:t xml:space="preserve">bulunduğunun bilinmesi gerektiği ve </w:t>
      </w:r>
      <w:r w:rsidRPr="00573B64">
        <w:rPr>
          <w:rFonts w:ascii="Times New Roman" w:eastAsia="Times New Roman" w:hAnsi="Times New Roman" w:cs="Times New Roman"/>
          <w:sz w:val="24"/>
          <w:szCs w:val="24"/>
          <w:lang w:eastAsia="tr-TR"/>
        </w:rPr>
        <w:t xml:space="preserve">442 sayılı Kanunun değişik </w:t>
      </w:r>
      <w:r w:rsidR="00F172DD" w:rsidRPr="00573B64">
        <w:rPr>
          <w:rFonts w:ascii="Times New Roman" w:eastAsia="Times New Roman" w:hAnsi="Times New Roman" w:cs="Times New Roman"/>
          <w:sz w:val="24"/>
          <w:szCs w:val="24"/>
          <w:lang w:eastAsia="tr-TR"/>
        </w:rPr>
        <w:t>41 inci maddesi hükmüne aykırı hareket eden köy muhtarlarının il idare kurulu kararıyla görevinden uzaklaştırılabilecekleri</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51" w:name="_Toc42375741"/>
      <w:r w:rsidRPr="00573B64">
        <w:rPr>
          <w:rFonts w:ascii="Times New Roman" w:hAnsi="Times New Roman"/>
          <w:sz w:val="24"/>
          <w:szCs w:val="24"/>
        </w:rPr>
        <w:t>8.07- 5302 sayılı İl Özel İdaresi Kanunu, 5393 sayılı Belediye Kanunu, 5216 sayılı Büyükşehir Belediyesi Kanunu ve 5355 sayılı Mahalli İdare Birlikleri Kanunu ve diğer kanunlar uyarınca, valilik ve kaymakamlıklarca yapılması gereken mahallî idareler ve mahallî idare birlikleri ile ilgili iş ve işlemleri yürütmek</w:t>
      </w:r>
      <w:r w:rsidR="00163EFC" w:rsidRPr="00573B64">
        <w:rPr>
          <w:rFonts w:ascii="Times New Roman" w:hAnsi="Times New Roman"/>
          <w:sz w:val="24"/>
          <w:szCs w:val="24"/>
        </w:rPr>
        <w:t>;</w:t>
      </w:r>
      <w:bookmarkEnd w:id="51"/>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uppressLineNumbers/>
        <w:tabs>
          <w:tab w:val="left" w:pos="567"/>
          <w:tab w:val="right" w:pos="652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8.07.01- </w:t>
      </w:r>
      <w:r w:rsidRPr="00573B64">
        <w:rPr>
          <w:rFonts w:ascii="Times New Roman" w:eastAsia="Times New Roman" w:hAnsi="Times New Roman" w:cs="Times New Roman"/>
          <w:sz w:val="24"/>
          <w:szCs w:val="24"/>
          <w:lang w:eastAsia="tr-TR"/>
        </w:rPr>
        <w:t>5302 sayılı</w:t>
      </w:r>
      <w:r w:rsidRPr="00573B64">
        <w:rPr>
          <w:rFonts w:ascii="Times New Roman" w:eastAsia="Times New Roman" w:hAnsi="Times New Roman" w:cs="Times New Roman"/>
          <w:b/>
          <w:sz w:val="24"/>
          <w:szCs w:val="24"/>
          <w:lang w:eastAsia="tr-TR"/>
        </w:rPr>
        <w:t xml:space="preserve"> İl Özel İdaresi Kanununun</w:t>
      </w:r>
      <w:r w:rsidRPr="00573B64">
        <w:rPr>
          <w:rFonts w:ascii="Times New Roman" w:eastAsia="Times New Roman" w:hAnsi="Times New Roman" w:cs="Times New Roman"/>
          <w:sz w:val="24"/>
          <w:szCs w:val="24"/>
          <w:lang w:eastAsia="tr-TR"/>
        </w:rPr>
        <w:t xml:space="preserve"> 29</w:t>
      </w:r>
      <w:r w:rsidR="00D32993"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maddesinde; il özel idaresinin başı ve tüzel kişiliğinin temsilcisi olarak tanımlanan valinin;</w:t>
      </w:r>
    </w:p>
    <w:p w:rsidR="00E2243A" w:rsidRPr="00573B64" w:rsidRDefault="00E2243A" w:rsidP="003B5A0C">
      <w:pPr>
        <w:widowControl w:val="0"/>
        <w:suppressLineNumbers/>
        <w:tabs>
          <w:tab w:val="left" w:pos="567"/>
          <w:tab w:val="right" w:pos="652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054452"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5302 sayılı Kanunun 6</w:t>
      </w:r>
      <w:r w:rsidR="00D3299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w:t>
      </w:r>
      <w:r w:rsidR="00D32993" w:rsidRPr="00573B64">
        <w:rPr>
          <w:rFonts w:ascii="Times New Roman" w:eastAsia="Times New Roman" w:hAnsi="Times New Roman" w:cs="Times New Roman"/>
          <w:sz w:val="24"/>
          <w:szCs w:val="24"/>
          <w:lang w:eastAsia="tr-TR"/>
        </w:rPr>
        <w:t>dördüncü</w:t>
      </w:r>
      <w:r w:rsidRPr="00573B64">
        <w:rPr>
          <w:rFonts w:ascii="Times New Roman" w:eastAsia="Times New Roman" w:hAnsi="Times New Roman" w:cs="Times New Roman"/>
          <w:sz w:val="24"/>
          <w:szCs w:val="24"/>
          <w:lang w:eastAsia="tr-TR"/>
        </w:rPr>
        <w:t xml:space="preserve"> fıkrası gereğince; İl çevre düzeni plânının; büyükşehirlerde büyükşehir belediyeleri, diğer illerde il belediyesi ve il özel idaresi ile birlikte valinin koordinasyonunda yapılıp yapılmadığı; İl çevre düzeni plânının belediye meclisi ile il genel meclisi tarafından onaylan</w:t>
      </w:r>
      <w:r w:rsidR="00054452"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 xml:space="preserve">(…) Büyükşehir Belediyelerinde il çevre düzeni planının ilgili Büyükşehir Belediyeleri tarafından yapılır veya yaptırılır ve doğrudan Belediye Meclisi tarafından onaylanır.) </w:t>
      </w:r>
    </w:p>
    <w:p w:rsidR="00054452" w:rsidRPr="00573B64" w:rsidRDefault="00054452"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Aynı maddenin </w:t>
      </w:r>
      <w:r w:rsidR="00D32993" w:rsidRPr="00573B64">
        <w:rPr>
          <w:rFonts w:ascii="Times New Roman" w:eastAsia="Times New Roman" w:hAnsi="Times New Roman" w:cs="Times New Roman"/>
          <w:sz w:val="24"/>
          <w:szCs w:val="24"/>
          <w:lang w:eastAsia="tr-TR"/>
        </w:rPr>
        <w:t>altıncı</w:t>
      </w:r>
      <w:r w:rsidRPr="00573B64">
        <w:rPr>
          <w:rFonts w:ascii="Times New Roman" w:eastAsia="Times New Roman" w:hAnsi="Times New Roman" w:cs="Times New Roman"/>
          <w:sz w:val="24"/>
          <w:szCs w:val="24"/>
          <w:lang w:eastAsia="tr-TR"/>
        </w:rPr>
        <w:t xml:space="preserve"> fıkrası gereğince;</w:t>
      </w:r>
      <w:r w:rsidRPr="00573B64">
        <w:rPr>
          <w:rFonts w:ascii="Times New Roman" w:hAnsi="Times New Roman" w:cs="Times New Roman"/>
          <w:sz w:val="24"/>
          <w:szCs w:val="24"/>
        </w:rPr>
        <w:t xml:space="preserve"> İl özel idaresi hizmetlerinin, vatandaşlara en yakın yerlerde ve en uygun yöntemlerle sunulacağı; Hizmet sunumunda engelli, yaşlı, düşkün ve dar gelirlilerin durumuna uygun yöntemlerin uygulanacağı;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Aynı maddenin </w:t>
      </w:r>
      <w:r w:rsidR="00D32993" w:rsidRPr="00573B64">
        <w:rPr>
          <w:rFonts w:ascii="Times New Roman" w:eastAsia="Times New Roman" w:hAnsi="Times New Roman" w:cs="Times New Roman"/>
          <w:sz w:val="24"/>
          <w:szCs w:val="24"/>
          <w:lang w:eastAsia="tr-TR"/>
        </w:rPr>
        <w:t>yedinci</w:t>
      </w:r>
      <w:r w:rsidRPr="00573B64">
        <w:rPr>
          <w:rFonts w:ascii="Times New Roman" w:eastAsia="Times New Roman" w:hAnsi="Times New Roman" w:cs="Times New Roman"/>
          <w:sz w:val="24"/>
          <w:szCs w:val="24"/>
          <w:lang w:eastAsia="tr-TR"/>
        </w:rPr>
        <w:t xml:space="preserve"> fıkrası gereğince; Hizmetlerin diğer mahallî idareler ve kamu kuruluşları arasında bütünlük ve uyum içinde yürütülmesine yönelik </w:t>
      </w:r>
      <w:r w:rsidR="00054452" w:rsidRPr="00573B64">
        <w:rPr>
          <w:rFonts w:ascii="Times New Roman" w:eastAsia="Times New Roman" w:hAnsi="Times New Roman" w:cs="Times New Roman"/>
          <w:sz w:val="24"/>
          <w:szCs w:val="24"/>
          <w:lang w:eastAsia="tr-TR"/>
        </w:rPr>
        <w:t xml:space="preserve">koordinasyonun </w:t>
      </w:r>
      <w:r w:rsidRPr="00573B64">
        <w:rPr>
          <w:rFonts w:ascii="Times New Roman" w:eastAsia="Times New Roman" w:hAnsi="Times New Roman" w:cs="Times New Roman"/>
          <w:sz w:val="24"/>
          <w:szCs w:val="24"/>
          <w:lang w:eastAsia="tr-TR"/>
        </w:rPr>
        <w:t>o il valisi</w:t>
      </w:r>
      <w:r w:rsidR="00054452" w:rsidRPr="00573B64">
        <w:rPr>
          <w:rFonts w:ascii="Times New Roman" w:eastAsia="Times New Roman" w:hAnsi="Times New Roman" w:cs="Times New Roman"/>
          <w:sz w:val="24"/>
          <w:szCs w:val="24"/>
          <w:lang w:eastAsia="tr-TR"/>
        </w:rPr>
        <w:t xml:space="preserve"> tarafından sağlanacağı</w:t>
      </w:r>
      <w:r w:rsidRPr="00573B64">
        <w:rPr>
          <w:rFonts w:ascii="Times New Roman" w:eastAsia="Times New Roman" w:hAnsi="Times New Roman" w:cs="Times New Roman"/>
          <w:sz w:val="24"/>
          <w:szCs w:val="24"/>
          <w:lang w:eastAsia="tr-TR"/>
        </w:rPr>
        <w:t>; </w:t>
      </w:r>
    </w:p>
    <w:p w:rsidR="00E2243A" w:rsidRPr="00573B64" w:rsidRDefault="00E2243A" w:rsidP="003B5A0C">
      <w:pPr>
        <w:widowControl w:val="0"/>
        <w:suppressLineNumbers/>
        <w:tabs>
          <w:tab w:val="left" w:pos="567"/>
          <w:tab w:val="right" w:pos="6520"/>
        </w:tabs>
        <w:spacing w:after="0" w:line="240" w:lineRule="auto"/>
        <w:ind w:firstLine="567"/>
        <w:jc w:val="both"/>
        <w:rPr>
          <w:rFonts w:ascii="Times New Roman" w:eastAsia="Times New Roman" w:hAnsi="Times New Roman" w:cs="Times New Roman"/>
          <w:sz w:val="24"/>
          <w:szCs w:val="24"/>
          <w:lang w:eastAsia="tr-TR"/>
        </w:rPr>
      </w:pPr>
    </w:p>
    <w:p w:rsidR="00496E81"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sz w:val="24"/>
          <w:szCs w:val="24"/>
          <w:lang w:eastAsia="tr-TR"/>
        </w:rPr>
        <w:t>5302 sayılı Kanunun 12</w:t>
      </w:r>
      <w:r w:rsidR="00D32993" w:rsidRPr="00573B64">
        <w:rPr>
          <w:rFonts w:ascii="Times New Roman" w:hAnsi="Times New Roman" w:cs="Times New Roman"/>
          <w:sz w:val="24"/>
          <w:szCs w:val="24"/>
          <w:lang w:eastAsia="tr-TR"/>
        </w:rPr>
        <w:t xml:space="preserve"> nci</w:t>
      </w:r>
      <w:r w:rsidRPr="00573B64">
        <w:rPr>
          <w:rFonts w:ascii="Times New Roman" w:hAnsi="Times New Roman" w:cs="Times New Roman"/>
          <w:sz w:val="24"/>
          <w:szCs w:val="24"/>
          <w:lang w:eastAsia="tr-TR"/>
        </w:rPr>
        <w:t xml:space="preserve"> maddesi</w:t>
      </w:r>
      <w:r w:rsidR="001D5154" w:rsidRPr="00573B64">
        <w:rPr>
          <w:rFonts w:ascii="Times New Roman" w:hAnsi="Times New Roman" w:cs="Times New Roman"/>
          <w:sz w:val="24"/>
          <w:szCs w:val="24"/>
          <w:lang w:eastAsia="tr-TR"/>
        </w:rPr>
        <w:t>nin</w:t>
      </w:r>
      <w:r w:rsidRPr="00573B64">
        <w:rPr>
          <w:rFonts w:ascii="Times New Roman" w:hAnsi="Times New Roman" w:cs="Times New Roman"/>
          <w:sz w:val="24"/>
          <w:szCs w:val="24"/>
          <w:lang w:eastAsia="tr-TR"/>
        </w:rPr>
        <w:t xml:space="preserve"> </w:t>
      </w:r>
      <w:r w:rsidR="00D32993" w:rsidRPr="00573B64">
        <w:rPr>
          <w:rFonts w:ascii="Times New Roman" w:hAnsi="Times New Roman" w:cs="Times New Roman"/>
          <w:sz w:val="24"/>
          <w:szCs w:val="24"/>
          <w:lang w:eastAsia="tr-TR"/>
        </w:rPr>
        <w:t>üçüncü</w:t>
      </w:r>
      <w:r w:rsidR="001D5154" w:rsidRPr="00573B64">
        <w:rPr>
          <w:rFonts w:ascii="Times New Roman" w:hAnsi="Times New Roman" w:cs="Times New Roman"/>
          <w:sz w:val="24"/>
          <w:szCs w:val="24"/>
          <w:lang w:eastAsia="tr-TR"/>
        </w:rPr>
        <w:t xml:space="preserve"> fıkrası </w:t>
      </w:r>
      <w:r w:rsidRPr="00573B64">
        <w:rPr>
          <w:rFonts w:ascii="Times New Roman" w:hAnsi="Times New Roman" w:cs="Times New Roman"/>
          <w:sz w:val="24"/>
          <w:szCs w:val="24"/>
          <w:lang w:eastAsia="tr-TR"/>
        </w:rPr>
        <w:t xml:space="preserve">gereğince; il genel meclisinin mutat toplantı yeri dışında toplanmasının zorunlu olduğu durumda </w:t>
      </w:r>
      <w:r w:rsidR="001D5154" w:rsidRPr="00573B64">
        <w:rPr>
          <w:rFonts w:ascii="Times New Roman" w:hAnsi="Times New Roman" w:cs="Times New Roman"/>
          <w:sz w:val="24"/>
          <w:szCs w:val="24"/>
          <w:lang w:eastAsia="tr-TR"/>
        </w:rPr>
        <w:t xml:space="preserve">üyelere ve valiye önceden bilgi vermek kaydıyla </w:t>
      </w:r>
      <w:r w:rsidRPr="00573B64">
        <w:rPr>
          <w:rFonts w:ascii="Times New Roman" w:hAnsi="Times New Roman" w:cs="Times New Roman"/>
          <w:sz w:val="24"/>
          <w:szCs w:val="24"/>
          <w:lang w:eastAsia="tr-TR"/>
        </w:rPr>
        <w:t xml:space="preserve">meclis başkanının belirlediği yerde toplantı </w:t>
      </w:r>
      <w:r w:rsidR="001D5154" w:rsidRPr="00573B64">
        <w:rPr>
          <w:rFonts w:ascii="Times New Roman" w:hAnsi="Times New Roman" w:cs="Times New Roman"/>
          <w:sz w:val="24"/>
          <w:szCs w:val="24"/>
          <w:lang w:eastAsia="tr-TR"/>
        </w:rPr>
        <w:t>yapılabileceği</w:t>
      </w:r>
      <w:r w:rsidRPr="00573B64">
        <w:rPr>
          <w:rFonts w:ascii="Times New Roman" w:hAnsi="Times New Roman" w:cs="Times New Roman"/>
          <w:sz w:val="24"/>
          <w:szCs w:val="24"/>
          <w:lang w:eastAsia="tr-TR"/>
        </w:rPr>
        <w:t xml:space="preserve">, </w:t>
      </w:r>
    </w:p>
    <w:p w:rsidR="00496E81" w:rsidRPr="00573B64" w:rsidRDefault="00496E81"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sz w:val="24"/>
          <w:szCs w:val="24"/>
          <w:lang w:eastAsia="tr-TR"/>
        </w:rPr>
        <w:t>5302 sayılı Kanunun 13</w:t>
      </w:r>
      <w:r w:rsidR="00D32993" w:rsidRPr="00573B64">
        <w:rPr>
          <w:rFonts w:ascii="Times New Roman" w:hAnsi="Times New Roman" w:cs="Times New Roman"/>
          <w:sz w:val="24"/>
          <w:szCs w:val="24"/>
          <w:lang w:eastAsia="tr-TR"/>
        </w:rPr>
        <w:t xml:space="preserve"> üncü</w:t>
      </w:r>
      <w:r w:rsidRPr="00573B64">
        <w:rPr>
          <w:rFonts w:ascii="Times New Roman" w:hAnsi="Times New Roman" w:cs="Times New Roman"/>
          <w:sz w:val="24"/>
          <w:szCs w:val="24"/>
          <w:lang w:eastAsia="tr-TR"/>
        </w:rPr>
        <w:t xml:space="preserve"> </w:t>
      </w:r>
      <w:r w:rsidR="00496E81" w:rsidRPr="00573B64">
        <w:rPr>
          <w:rFonts w:ascii="Times New Roman" w:hAnsi="Times New Roman" w:cs="Times New Roman"/>
          <w:sz w:val="24"/>
          <w:szCs w:val="24"/>
          <w:lang w:eastAsia="tr-TR"/>
        </w:rPr>
        <w:t>m</w:t>
      </w:r>
      <w:r w:rsidRPr="00573B64">
        <w:rPr>
          <w:rFonts w:ascii="Times New Roman" w:hAnsi="Times New Roman" w:cs="Times New Roman"/>
          <w:sz w:val="24"/>
          <w:szCs w:val="24"/>
          <w:lang w:eastAsia="tr-TR"/>
        </w:rPr>
        <w:t>addesi</w:t>
      </w:r>
      <w:r w:rsidR="00496E81" w:rsidRPr="00573B64">
        <w:rPr>
          <w:rFonts w:ascii="Times New Roman" w:hAnsi="Times New Roman" w:cs="Times New Roman"/>
          <w:sz w:val="24"/>
          <w:szCs w:val="24"/>
          <w:lang w:eastAsia="tr-TR"/>
        </w:rPr>
        <w:t xml:space="preserve">nin </w:t>
      </w:r>
      <w:r w:rsidR="00D32993" w:rsidRPr="00573B64">
        <w:rPr>
          <w:rFonts w:ascii="Times New Roman" w:hAnsi="Times New Roman" w:cs="Times New Roman"/>
          <w:sz w:val="24"/>
          <w:szCs w:val="24"/>
          <w:lang w:eastAsia="tr-TR"/>
        </w:rPr>
        <w:t>birinci</w:t>
      </w:r>
      <w:r w:rsidR="00496E81" w:rsidRPr="00573B64">
        <w:rPr>
          <w:rFonts w:ascii="Times New Roman" w:hAnsi="Times New Roman" w:cs="Times New Roman"/>
          <w:sz w:val="24"/>
          <w:szCs w:val="24"/>
          <w:lang w:eastAsia="tr-TR"/>
        </w:rPr>
        <w:t xml:space="preserve"> fıkrasının </w:t>
      </w:r>
      <w:r w:rsidR="00D32993" w:rsidRPr="00573B64">
        <w:rPr>
          <w:rFonts w:ascii="Times New Roman" w:hAnsi="Times New Roman" w:cs="Times New Roman"/>
          <w:sz w:val="24"/>
          <w:szCs w:val="24"/>
          <w:lang w:eastAsia="tr-TR"/>
        </w:rPr>
        <w:t>ikinci</w:t>
      </w:r>
      <w:r w:rsidR="00496E81" w:rsidRPr="00573B64">
        <w:rPr>
          <w:rFonts w:ascii="Times New Roman" w:hAnsi="Times New Roman" w:cs="Times New Roman"/>
          <w:sz w:val="24"/>
          <w:szCs w:val="24"/>
          <w:lang w:eastAsia="tr-TR"/>
        </w:rPr>
        <w:t xml:space="preserve"> cümlesi</w:t>
      </w:r>
      <w:r w:rsidRPr="00573B64">
        <w:rPr>
          <w:rFonts w:ascii="Times New Roman" w:hAnsi="Times New Roman" w:cs="Times New Roman"/>
          <w:sz w:val="24"/>
          <w:szCs w:val="24"/>
          <w:lang w:eastAsia="tr-TR"/>
        </w:rPr>
        <w:t xml:space="preserve"> gereğince; Valinin önerdiği hususların meclisin ilk toplantısında gündeme alınıp alınmadığının takip edilip edilmediği;</w:t>
      </w: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p>
    <w:p w:rsidR="00496E81" w:rsidRPr="00573B64" w:rsidRDefault="00E2243A"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lang w:eastAsia="tr-TR"/>
        </w:rPr>
        <w:t>5302 sayılı Kanunun 17</w:t>
      </w:r>
      <w:r w:rsidR="00D32993" w:rsidRPr="00573B64">
        <w:rPr>
          <w:rFonts w:ascii="Times New Roman" w:hAnsi="Times New Roman" w:cs="Times New Roman"/>
          <w:sz w:val="24"/>
          <w:szCs w:val="24"/>
          <w:lang w:eastAsia="tr-TR"/>
        </w:rPr>
        <w:t xml:space="preserve"> nci</w:t>
      </w:r>
      <w:r w:rsidRPr="00573B64">
        <w:rPr>
          <w:rFonts w:ascii="Times New Roman" w:hAnsi="Times New Roman" w:cs="Times New Roman"/>
          <w:sz w:val="24"/>
          <w:szCs w:val="24"/>
          <w:lang w:eastAsia="tr-TR"/>
        </w:rPr>
        <w:t xml:space="preserve"> maddesi</w:t>
      </w:r>
      <w:r w:rsidR="00496E81" w:rsidRPr="00573B64">
        <w:rPr>
          <w:rFonts w:ascii="Times New Roman" w:hAnsi="Times New Roman" w:cs="Times New Roman"/>
          <w:sz w:val="24"/>
          <w:szCs w:val="24"/>
          <w:lang w:eastAsia="tr-TR"/>
        </w:rPr>
        <w:t>nin</w:t>
      </w:r>
      <w:r w:rsidRPr="00573B64">
        <w:rPr>
          <w:rFonts w:ascii="Times New Roman" w:hAnsi="Times New Roman" w:cs="Times New Roman"/>
          <w:sz w:val="24"/>
          <w:szCs w:val="24"/>
          <w:lang w:eastAsia="tr-TR"/>
        </w:rPr>
        <w:t xml:space="preserve"> </w:t>
      </w:r>
      <w:r w:rsidR="00D32993" w:rsidRPr="00573B64">
        <w:rPr>
          <w:rFonts w:ascii="Times New Roman" w:hAnsi="Times New Roman" w:cs="Times New Roman"/>
          <w:sz w:val="24"/>
          <w:szCs w:val="24"/>
          <w:lang w:eastAsia="tr-TR"/>
        </w:rPr>
        <w:t>birinci</w:t>
      </w:r>
      <w:r w:rsidR="00496E81" w:rsidRPr="00573B64">
        <w:rPr>
          <w:rFonts w:ascii="Times New Roman" w:hAnsi="Times New Roman" w:cs="Times New Roman"/>
          <w:sz w:val="24"/>
          <w:szCs w:val="24"/>
          <w:lang w:eastAsia="tr-TR"/>
        </w:rPr>
        <w:t xml:space="preserve"> fıkrası </w:t>
      </w:r>
      <w:r w:rsidRPr="00573B64">
        <w:rPr>
          <w:rFonts w:ascii="Times New Roman" w:hAnsi="Times New Roman" w:cs="Times New Roman"/>
          <w:sz w:val="24"/>
          <w:szCs w:val="24"/>
          <w:lang w:eastAsia="tr-TR"/>
        </w:rPr>
        <w:t xml:space="preserve">gereğince; il özel idaresinin bir önceki yıl gelir ve giderleri ile hesap ve işlemlerinin denetimi için kendi üyeleri arasından oluşturduğu denetim komisyonunun; </w:t>
      </w:r>
      <w:r w:rsidR="00496E81" w:rsidRPr="00573B64">
        <w:rPr>
          <w:rFonts w:ascii="Times New Roman" w:hAnsi="Times New Roman" w:cs="Times New Roman"/>
          <w:sz w:val="24"/>
          <w:szCs w:val="24"/>
          <w:lang w:eastAsia="tr-TR"/>
        </w:rPr>
        <w:t xml:space="preserve">aynı maddenin </w:t>
      </w:r>
      <w:r w:rsidR="00412BF3" w:rsidRPr="00573B64">
        <w:rPr>
          <w:rFonts w:ascii="Times New Roman" w:hAnsi="Times New Roman" w:cs="Times New Roman"/>
          <w:sz w:val="24"/>
          <w:szCs w:val="24"/>
          <w:lang w:eastAsia="tr-TR"/>
        </w:rPr>
        <w:t>ikinci</w:t>
      </w:r>
      <w:r w:rsidR="00496E81" w:rsidRPr="00573B64">
        <w:rPr>
          <w:rFonts w:ascii="Times New Roman" w:hAnsi="Times New Roman" w:cs="Times New Roman"/>
          <w:sz w:val="24"/>
          <w:szCs w:val="24"/>
          <w:lang w:eastAsia="tr-TR"/>
        </w:rPr>
        <w:t xml:space="preserve"> fıkrası gereğince; </w:t>
      </w:r>
      <w:r w:rsidR="00496E81" w:rsidRPr="00573B64">
        <w:rPr>
          <w:rFonts w:ascii="Times New Roman" w:hAnsi="Times New Roman" w:cs="Times New Roman"/>
          <w:sz w:val="24"/>
          <w:szCs w:val="24"/>
        </w:rPr>
        <w:t xml:space="preserve">vali tarafından il özel idare binası içinde belirlenen yerde çalışacağı ve </w:t>
      </w:r>
      <w:r w:rsidRPr="00573B64">
        <w:rPr>
          <w:rFonts w:ascii="Times New Roman" w:hAnsi="Times New Roman" w:cs="Times New Roman"/>
          <w:sz w:val="24"/>
          <w:szCs w:val="24"/>
          <w:lang w:eastAsia="tr-TR"/>
        </w:rPr>
        <w:t xml:space="preserve">çalışmalarında </w:t>
      </w:r>
      <w:r w:rsidR="00496E81" w:rsidRPr="00573B64">
        <w:rPr>
          <w:rFonts w:ascii="Times New Roman" w:hAnsi="Times New Roman" w:cs="Times New Roman"/>
          <w:sz w:val="24"/>
          <w:szCs w:val="24"/>
        </w:rPr>
        <w:t>uzman kişi ve kuruluşlardan yararlanabileceği gibi valinin onayıyla kamu kuruluşları personelinden de yararlanabileceği;</w:t>
      </w:r>
    </w:p>
    <w:p w:rsidR="00496E81" w:rsidRPr="00573B64" w:rsidRDefault="00496E81" w:rsidP="003B5A0C">
      <w:pPr>
        <w:spacing w:after="0" w:line="240" w:lineRule="auto"/>
        <w:ind w:firstLine="567"/>
        <w:jc w:val="both"/>
        <w:rPr>
          <w:rFonts w:ascii="Times New Roman" w:hAnsi="Times New Roman" w:cs="Times New Roman"/>
          <w:sz w:val="24"/>
          <w:szCs w:val="24"/>
        </w:rPr>
      </w:pPr>
    </w:p>
    <w:p w:rsidR="00496E81"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sz w:val="24"/>
          <w:szCs w:val="24"/>
          <w:lang w:eastAsia="tr-TR"/>
        </w:rPr>
        <w:t>5302 sayılı Kanunun 18</w:t>
      </w:r>
      <w:r w:rsidR="00412BF3" w:rsidRPr="00573B64">
        <w:rPr>
          <w:rFonts w:ascii="Times New Roman" w:hAnsi="Times New Roman" w:cs="Times New Roman"/>
          <w:sz w:val="24"/>
          <w:szCs w:val="24"/>
          <w:lang w:eastAsia="tr-TR"/>
        </w:rPr>
        <w:t xml:space="preserve"> inci</w:t>
      </w:r>
      <w:r w:rsidRPr="00573B64">
        <w:rPr>
          <w:rFonts w:ascii="Times New Roman" w:hAnsi="Times New Roman" w:cs="Times New Roman"/>
          <w:sz w:val="24"/>
          <w:szCs w:val="24"/>
          <w:lang w:eastAsia="tr-TR"/>
        </w:rPr>
        <w:t xml:space="preserve"> maddesi</w:t>
      </w:r>
      <w:r w:rsidR="00496E81" w:rsidRPr="00573B64">
        <w:rPr>
          <w:rFonts w:ascii="Times New Roman" w:hAnsi="Times New Roman" w:cs="Times New Roman"/>
          <w:sz w:val="24"/>
          <w:szCs w:val="24"/>
          <w:lang w:eastAsia="tr-TR"/>
        </w:rPr>
        <w:t>nin</w:t>
      </w:r>
      <w:r w:rsidRPr="00573B64">
        <w:rPr>
          <w:rFonts w:ascii="Times New Roman" w:hAnsi="Times New Roman" w:cs="Times New Roman"/>
          <w:sz w:val="24"/>
          <w:szCs w:val="24"/>
          <w:lang w:eastAsia="tr-TR"/>
        </w:rPr>
        <w:t xml:space="preserve"> </w:t>
      </w:r>
      <w:r w:rsidR="00412BF3" w:rsidRPr="00573B64">
        <w:rPr>
          <w:rFonts w:ascii="Times New Roman" w:hAnsi="Times New Roman" w:cs="Times New Roman"/>
          <w:sz w:val="24"/>
          <w:szCs w:val="24"/>
          <w:lang w:eastAsia="tr-TR"/>
        </w:rPr>
        <w:t>ikinci</w:t>
      </w:r>
      <w:r w:rsidR="00496E81" w:rsidRPr="00573B64">
        <w:rPr>
          <w:rFonts w:ascii="Times New Roman" w:hAnsi="Times New Roman" w:cs="Times New Roman"/>
          <w:sz w:val="24"/>
          <w:szCs w:val="24"/>
          <w:lang w:eastAsia="tr-TR"/>
        </w:rPr>
        <w:t xml:space="preserve"> fıkrası </w:t>
      </w:r>
      <w:r w:rsidRPr="00573B64">
        <w:rPr>
          <w:rFonts w:ascii="Times New Roman" w:hAnsi="Times New Roman" w:cs="Times New Roman"/>
          <w:sz w:val="24"/>
          <w:szCs w:val="24"/>
          <w:lang w:eastAsia="tr-TR"/>
        </w:rPr>
        <w:t>gereğince; Meclis üyelerinin, meclis başkanlığına önerge vererek il özel idaresi işleriyle ilgili konularda sözlü veya yazılı sorularının, vali veya görevlendireceği kişi tarafından sözlü veya yazılı olarak cevaplandırıl</w:t>
      </w:r>
      <w:r w:rsidR="00496E81" w:rsidRPr="00573B64">
        <w:rPr>
          <w:rFonts w:ascii="Times New Roman" w:hAnsi="Times New Roman" w:cs="Times New Roman"/>
          <w:sz w:val="24"/>
          <w:szCs w:val="24"/>
          <w:lang w:eastAsia="tr-TR"/>
        </w:rPr>
        <w:t>acağı;</w:t>
      </w:r>
    </w:p>
    <w:p w:rsidR="00496E81" w:rsidRPr="00573B64" w:rsidRDefault="00496E81" w:rsidP="003B5A0C">
      <w:pPr>
        <w:spacing w:after="0" w:line="240" w:lineRule="auto"/>
        <w:ind w:firstLine="567"/>
        <w:jc w:val="both"/>
        <w:rPr>
          <w:rFonts w:ascii="Times New Roman" w:hAnsi="Times New Roman" w:cs="Times New Roman"/>
          <w:sz w:val="24"/>
          <w:szCs w:val="24"/>
          <w:lang w:eastAsia="tr-TR"/>
        </w:rPr>
      </w:pPr>
    </w:p>
    <w:p w:rsidR="00D914ED" w:rsidRPr="00573B64" w:rsidRDefault="00D914ED"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lang w:eastAsia="tr-TR"/>
        </w:rPr>
        <w:t>18</w:t>
      </w:r>
      <w:r w:rsidR="00412BF3" w:rsidRPr="00573B64">
        <w:rPr>
          <w:rFonts w:ascii="Times New Roman" w:hAnsi="Times New Roman" w:cs="Times New Roman"/>
          <w:sz w:val="24"/>
          <w:szCs w:val="24"/>
          <w:lang w:eastAsia="tr-TR"/>
        </w:rPr>
        <w:t xml:space="preserve"> inci</w:t>
      </w:r>
      <w:r w:rsidRPr="00573B64">
        <w:rPr>
          <w:rFonts w:ascii="Times New Roman" w:hAnsi="Times New Roman" w:cs="Times New Roman"/>
          <w:sz w:val="24"/>
          <w:szCs w:val="24"/>
          <w:lang w:eastAsia="tr-TR"/>
        </w:rPr>
        <w:t xml:space="preserve"> maddenin </w:t>
      </w:r>
      <w:r w:rsidR="00412BF3" w:rsidRPr="00573B64">
        <w:rPr>
          <w:rFonts w:ascii="Times New Roman" w:hAnsi="Times New Roman" w:cs="Times New Roman"/>
          <w:sz w:val="24"/>
          <w:szCs w:val="24"/>
          <w:lang w:eastAsia="tr-TR"/>
        </w:rPr>
        <w:t>dördüncü</w:t>
      </w:r>
      <w:r w:rsidRPr="00573B64">
        <w:rPr>
          <w:rFonts w:ascii="Times New Roman" w:hAnsi="Times New Roman" w:cs="Times New Roman"/>
          <w:sz w:val="24"/>
          <w:szCs w:val="24"/>
          <w:lang w:eastAsia="tr-TR"/>
        </w:rPr>
        <w:t xml:space="preserve"> </w:t>
      </w:r>
      <w:r w:rsidR="00250C13" w:rsidRPr="00573B64">
        <w:rPr>
          <w:rFonts w:ascii="Times New Roman" w:hAnsi="Times New Roman" w:cs="Times New Roman"/>
          <w:sz w:val="24"/>
          <w:szCs w:val="24"/>
          <w:lang w:eastAsia="tr-TR"/>
        </w:rPr>
        <w:t>f</w:t>
      </w:r>
      <w:r w:rsidRPr="00573B64">
        <w:rPr>
          <w:rFonts w:ascii="Times New Roman" w:hAnsi="Times New Roman" w:cs="Times New Roman"/>
          <w:sz w:val="24"/>
          <w:szCs w:val="24"/>
          <w:lang w:eastAsia="tr-TR"/>
        </w:rPr>
        <w:t>ıkrası</w:t>
      </w:r>
      <w:r w:rsidR="00250C13" w:rsidRPr="00573B64">
        <w:rPr>
          <w:rFonts w:ascii="Times New Roman" w:hAnsi="Times New Roman" w:cs="Times New Roman"/>
          <w:sz w:val="24"/>
          <w:szCs w:val="24"/>
          <w:lang w:eastAsia="tr-TR"/>
        </w:rPr>
        <w:t>na göre</w:t>
      </w:r>
      <w:r w:rsidRPr="00573B64">
        <w:rPr>
          <w:rFonts w:ascii="Times New Roman" w:hAnsi="Times New Roman" w:cs="Times New Roman"/>
          <w:sz w:val="24"/>
          <w:szCs w:val="24"/>
          <w:lang w:eastAsia="tr-TR"/>
        </w:rPr>
        <w:t xml:space="preserve">; </w:t>
      </w:r>
      <w:r w:rsidR="00E2243A" w:rsidRPr="00573B64">
        <w:rPr>
          <w:rFonts w:ascii="Times New Roman" w:hAnsi="Times New Roman" w:cs="Times New Roman"/>
          <w:sz w:val="24"/>
          <w:szCs w:val="24"/>
          <w:lang w:eastAsia="tr-TR"/>
        </w:rPr>
        <w:t xml:space="preserve">Valilerin, mart ayı toplantısında </w:t>
      </w:r>
      <w:r w:rsidRPr="00573B64">
        <w:rPr>
          <w:rFonts w:ascii="Times New Roman" w:hAnsi="Times New Roman" w:cs="Times New Roman"/>
          <w:sz w:val="24"/>
          <w:szCs w:val="24"/>
          <w:lang w:eastAsia="tr-TR"/>
        </w:rPr>
        <w:t xml:space="preserve">bir önceki yıla ait faaliyet raporunu </w:t>
      </w:r>
      <w:r w:rsidR="00E2243A" w:rsidRPr="00573B64">
        <w:rPr>
          <w:rFonts w:ascii="Times New Roman" w:hAnsi="Times New Roman" w:cs="Times New Roman"/>
          <w:sz w:val="24"/>
          <w:szCs w:val="24"/>
          <w:lang w:eastAsia="tr-TR"/>
        </w:rPr>
        <w:t>meclise sunacakları</w:t>
      </w:r>
      <w:r w:rsidRPr="00573B64">
        <w:rPr>
          <w:rFonts w:ascii="Times New Roman" w:hAnsi="Times New Roman" w:cs="Times New Roman"/>
          <w:sz w:val="24"/>
          <w:szCs w:val="24"/>
          <w:lang w:eastAsia="tr-TR"/>
        </w:rPr>
        <w:t>;</w:t>
      </w:r>
      <w:r w:rsidR="00E2243A" w:rsidRPr="00573B64">
        <w:rPr>
          <w:rFonts w:ascii="Times New Roman" w:hAnsi="Times New Roman" w:cs="Times New Roman"/>
          <w:sz w:val="24"/>
          <w:szCs w:val="24"/>
          <w:lang w:eastAsia="tr-TR"/>
        </w:rPr>
        <w:t xml:space="preserve"> Kanunun 39</w:t>
      </w:r>
      <w:r w:rsidR="00412BF3" w:rsidRPr="00573B64">
        <w:rPr>
          <w:rFonts w:ascii="Times New Roman" w:hAnsi="Times New Roman" w:cs="Times New Roman"/>
          <w:sz w:val="24"/>
          <w:szCs w:val="24"/>
          <w:lang w:eastAsia="tr-TR"/>
        </w:rPr>
        <w:t xml:space="preserve"> uncu</w:t>
      </w:r>
      <w:r w:rsidR="00E2243A" w:rsidRPr="00573B64">
        <w:rPr>
          <w:rFonts w:ascii="Times New Roman" w:hAnsi="Times New Roman" w:cs="Times New Roman"/>
          <w:sz w:val="24"/>
          <w:szCs w:val="24"/>
          <w:lang w:eastAsia="tr-TR"/>
        </w:rPr>
        <w:t xml:space="preserve"> </w:t>
      </w:r>
      <w:r w:rsidRPr="00573B64">
        <w:rPr>
          <w:rFonts w:ascii="Times New Roman" w:hAnsi="Times New Roman" w:cs="Times New Roman"/>
          <w:sz w:val="24"/>
          <w:szCs w:val="24"/>
          <w:lang w:eastAsia="tr-TR"/>
        </w:rPr>
        <w:t>m</w:t>
      </w:r>
      <w:r w:rsidR="00E2243A" w:rsidRPr="00573B64">
        <w:rPr>
          <w:rFonts w:ascii="Times New Roman" w:hAnsi="Times New Roman" w:cs="Times New Roman"/>
          <w:sz w:val="24"/>
          <w:szCs w:val="24"/>
          <w:lang w:eastAsia="tr-TR"/>
        </w:rPr>
        <w:t>addesi</w:t>
      </w:r>
      <w:r w:rsidRPr="00573B64">
        <w:rPr>
          <w:rFonts w:ascii="Times New Roman" w:hAnsi="Times New Roman" w:cs="Times New Roman"/>
          <w:sz w:val="24"/>
          <w:szCs w:val="24"/>
          <w:lang w:eastAsia="tr-TR"/>
        </w:rPr>
        <w:t xml:space="preserve"> gereğince</w:t>
      </w:r>
      <w:r w:rsidR="00250C13" w:rsidRPr="00573B64">
        <w:rPr>
          <w:rFonts w:ascii="Times New Roman" w:hAnsi="Times New Roman" w:cs="Times New Roman"/>
          <w:sz w:val="24"/>
          <w:szCs w:val="24"/>
          <w:lang w:eastAsia="tr-TR"/>
        </w:rPr>
        <w:t xml:space="preserve"> de</w:t>
      </w:r>
      <w:r w:rsidRPr="00573B64">
        <w:rPr>
          <w:rFonts w:ascii="Times New Roman" w:hAnsi="Times New Roman" w:cs="Times New Roman"/>
          <w:sz w:val="24"/>
          <w:szCs w:val="24"/>
          <w:lang w:eastAsia="tr-TR"/>
        </w:rPr>
        <w:t xml:space="preserve">; </w:t>
      </w:r>
      <w:r w:rsidRPr="00573B64">
        <w:rPr>
          <w:rFonts w:ascii="Times New Roman" w:hAnsi="Times New Roman" w:cs="Times New Roman"/>
          <w:sz w:val="24"/>
          <w:szCs w:val="24"/>
        </w:rPr>
        <w:t xml:space="preserve">Valilerin, </w:t>
      </w:r>
      <w:r w:rsidRPr="00573B64">
        <w:rPr>
          <w:rFonts w:ascii="Times New Roman" w:hAnsi="Times New Roman" w:cs="Times New Roman"/>
          <w:sz w:val="24"/>
          <w:szCs w:val="24"/>
        </w:rPr>
        <w:lastRenderedPageBreak/>
        <w:t>Kamu Malî Yönetimi ve Kontrol Kanununun 41 inci maddesinin dördüncü fıkrasında</w:t>
      </w:r>
      <w:r w:rsidR="00F6172F" w:rsidRPr="00573B64">
        <w:rPr>
          <w:rStyle w:val="DipnotBavurusu"/>
          <w:rFonts w:ascii="Times New Roman" w:hAnsi="Times New Roman" w:cs="Times New Roman"/>
          <w:b/>
          <w:sz w:val="24"/>
          <w:szCs w:val="24"/>
        </w:rPr>
        <w:footnoteReference w:id="21"/>
      </w:r>
      <w:r w:rsidRPr="00573B64">
        <w:rPr>
          <w:rFonts w:ascii="Times New Roman" w:hAnsi="Times New Roman" w:cs="Times New Roman"/>
          <w:sz w:val="24"/>
          <w:szCs w:val="24"/>
        </w:rPr>
        <w:t xml:space="preserve"> belirtilen biçimde; stratejik plân ve performans hedeflerine göre yürütülen faaliyetleri, belirlenmiş performans ölçütlerine göre hedef ve gerçekleşme durumu ile meydana gelen sapmaların nedenlerini açıklayan faaliyet raporunu hazırlayacakları; Faaliyet raporunun mart ayı toplantısında vali veya genel sekreter tarafından meclise sunulacağı; Raporun bir örneğinin İçişleri Bakanlığına gönderileceği ve kamuoyuna da açıklanacağı;</w:t>
      </w:r>
    </w:p>
    <w:p w:rsidR="00C80971" w:rsidRPr="00573B64" w:rsidRDefault="00C80971"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sz w:val="24"/>
          <w:szCs w:val="24"/>
          <w:lang w:eastAsia="tr-TR"/>
        </w:rPr>
        <w:t>5302 sayılı Kanunun 21</w:t>
      </w:r>
      <w:r w:rsidR="00412BF3" w:rsidRPr="00573B64">
        <w:rPr>
          <w:rFonts w:ascii="Times New Roman" w:hAnsi="Times New Roman" w:cs="Times New Roman"/>
          <w:sz w:val="24"/>
          <w:szCs w:val="24"/>
          <w:lang w:eastAsia="tr-TR"/>
        </w:rPr>
        <w:t xml:space="preserve"> inci</w:t>
      </w:r>
      <w:r w:rsidRPr="00573B64">
        <w:rPr>
          <w:rFonts w:ascii="Times New Roman" w:hAnsi="Times New Roman" w:cs="Times New Roman"/>
          <w:sz w:val="24"/>
          <w:szCs w:val="24"/>
          <w:lang w:eastAsia="tr-TR"/>
        </w:rPr>
        <w:t xml:space="preserve"> maddesi gereğince; İl genel meclisi üyeliğine seçilme yeterliliğinin kaybedilmesi durumunun, vali tarafından </w:t>
      </w:r>
      <w:r w:rsidR="00B21F3B" w:rsidRPr="00573B64">
        <w:rPr>
          <w:rFonts w:ascii="Times New Roman" w:hAnsi="Times New Roman" w:cs="Times New Roman"/>
          <w:sz w:val="24"/>
          <w:szCs w:val="24"/>
          <w:lang w:eastAsia="tr-TR"/>
        </w:rPr>
        <w:t>Danıştay’a</w:t>
      </w:r>
      <w:r w:rsidRPr="00573B64">
        <w:rPr>
          <w:rFonts w:ascii="Times New Roman" w:hAnsi="Times New Roman" w:cs="Times New Roman"/>
          <w:sz w:val="24"/>
          <w:szCs w:val="24"/>
          <w:lang w:eastAsia="tr-TR"/>
        </w:rPr>
        <w:t xml:space="preserve"> bildiril</w:t>
      </w:r>
      <w:r w:rsidR="00B21F3B" w:rsidRPr="00573B64">
        <w:rPr>
          <w:rFonts w:ascii="Times New Roman" w:hAnsi="Times New Roman" w:cs="Times New Roman"/>
          <w:sz w:val="24"/>
          <w:szCs w:val="24"/>
          <w:lang w:eastAsia="tr-TR"/>
        </w:rPr>
        <w:t>ece</w:t>
      </w:r>
      <w:r w:rsidRPr="00573B64">
        <w:rPr>
          <w:rFonts w:ascii="Times New Roman" w:hAnsi="Times New Roman" w:cs="Times New Roman"/>
          <w:sz w:val="24"/>
          <w:szCs w:val="24"/>
          <w:lang w:eastAsia="tr-TR"/>
        </w:rPr>
        <w:t>ği;</w:t>
      </w:r>
    </w:p>
    <w:p w:rsidR="00C80971" w:rsidRPr="00573B64" w:rsidRDefault="00C80971"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widowControl w:val="0"/>
        <w:suppressLineNumbers/>
        <w:tabs>
          <w:tab w:val="right" w:pos="652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t>5302 sayılı Kanunun 25</w:t>
      </w:r>
      <w:r w:rsidR="00412B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İl encümeninin valinin başkanlığında, genel sekreter ile il genel meclisinin her yıl kendi üyeleri arasından seçeceği üç üye ve valinin her yıl birim amirleri arasından seçeceği iki üyeden oluş</w:t>
      </w:r>
      <w:r w:rsidR="00B21F3B"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Valinin katılamadığı encümen toplantısına genel sekreterin başkanlık ed</w:t>
      </w:r>
      <w:r w:rsidR="00B21F3B" w:rsidRPr="00573B64">
        <w:rPr>
          <w:rFonts w:ascii="Times New Roman" w:eastAsia="Times New Roman" w:hAnsi="Times New Roman" w:cs="Times New Roman"/>
          <w:sz w:val="24"/>
          <w:szCs w:val="24"/>
          <w:lang w:eastAsia="tr-TR"/>
        </w:rPr>
        <w:t>ece</w:t>
      </w:r>
      <w:r w:rsidRPr="00573B64">
        <w:rPr>
          <w:rFonts w:ascii="Times New Roman" w:eastAsia="Times New Roman" w:hAnsi="Times New Roman" w:cs="Times New Roman"/>
          <w:sz w:val="24"/>
          <w:szCs w:val="24"/>
          <w:lang w:eastAsia="tr-TR"/>
        </w:rPr>
        <w:t xml:space="preserve">ği; </w:t>
      </w:r>
    </w:p>
    <w:p w:rsidR="00C80971" w:rsidRPr="00573B64" w:rsidRDefault="00C80971" w:rsidP="003B5A0C">
      <w:pPr>
        <w:widowControl w:val="0"/>
        <w:suppressLineNumbers/>
        <w:tabs>
          <w:tab w:val="right" w:pos="6520"/>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uppressLineNumbers/>
        <w:tabs>
          <w:tab w:val="right" w:pos="652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t>5302 sayılı Kanunun 27</w:t>
      </w:r>
      <w:r w:rsidR="00412BF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Encümenin, haftada en az bir defa olmak üzere önceden belirlenen gün ve saatte vali tarafından hazırlanan gündeme göre toplan</w:t>
      </w:r>
      <w:r w:rsidR="00B21F3B"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gündemindeki konuları en geç bir hafta içinde görüşüp alınan kararların başkan ve toplantıya katılan üyeler tarafından muhalif kalanların gerekçelerini açıklayarak imzalan</w:t>
      </w:r>
      <w:r w:rsidR="00B21F3B" w:rsidRPr="00573B64">
        <w:rPr>
          <w:rFonts w:ascii="Times New Roman" w:eastAsia="Times New Roman" w:hAnsi="Times New Roman" w:cs="Times New Roman"/>
          <w:sz w:val="24"/>
          <w:szCs w:val="24"/>
          <w:lang w:eastAsia="tr-TR"/>
        </w:rPr>
        <w:t>aca</w:t>
      </w:r>
      <w:r w:rsidRPr="00573B64">
        <w:rPr>
          <w:rFonts w:ascii="Times New Roman" w:eastAsia="Times New Roman" w:hAnsi="Times New Roman" w:cs="Times New Roman"/>
          <w:sz w:val="24"/>
          <w:szCs w:val="24"/>
          <w:lang w:eastAsia="tr-TR"/>
        </w:rPr>
        <w:t xml:space="preserve">ğı; Valinin kanun ve diğer mevzuat hükümleri ile il genel meclisi kararlarına aykırı gördüğü encümen kararının bir sonraki toplantıda tekrar görüşülmesini istemesi halinde; Encümenin, kararında ısrar </w:t>
      </w:r>
      <w:r w:rsidR="00B21F3B" w:rsidRPr="00573B64">
        <w:rPr>
          <w:rFonts w:ascii="Times New Roman" w:eastAsia="Times New Roman" w:hAnsi="Times New Roman" w:cs="Times New Roman"/>
          <w:sz w:val="24"/>
          <w:szCs w:val="24"/>
          <w:lang w:eastAsia="tr-TR"/>
        </w:rPr>
        <w:t>etmesi</w:t>
      </w:r>
      <w:r w:rsidRPr="00573B64">
        <w:rPr>
          <w:rFonts w:ascii="Times New Roman" w:eastAsia="Times New Roman" w:hAnsi="Times New Roman" w:cs="Times New Roman"/>
          <w:sz w:val="24"/>
          <w:szCs w:val="24"/>
          <w:lang w:eastAsia="tr-TR"/>
        </w:rPr>
        <w:t xml:space="preserve"> nedeniyle kesinleşen encümen kararının vali tarafından uygulanması durdurularak idari yargı mercilerine </w:t>
      </w:r>
      <w:r w:rsidR="00B21F3B" w:rsidRPr="00573B64">
        <w:rPr>
          <w:rFonts w:ascii="Times New Roman" w:eastAsia="Times New Roman" w:hAnsi="Times New Roman" w:cs="Times New Roman"/>
          <w:sz w:val="24"/>
          <w:szCs w:val="24"/>
          <w:lang w:eastAsia="tr-TR"/>
        </w:rPr>
        <w:t xml:space="preserve">(Danıştay) </w:t>
      </w:r>
      <w:r w:rsidRPr="00573B64">
        <w:rPr>
          <w:rFonts w:ascii="Times New Roman" w:eastAsia="Times New Roman" w:hAnsi="Times New Roman" w:cs="Times New Roman"/>
          <w:sz w:val="24"/>
          <w:szCs w:val="24"/>
          <w:lang w:eastAsia="tr-TR"/>
        </w:rPr>
        <w:t>yürütmeyi durdurma talebi ile birlikte on gün içinde başvur</w:t>
      </w:r>
      <w:r w:rsidR="00B21F3B" w:rsidRPr="00573B64">
        <w:rPr>
          <w:rFonts w:ascii="Times New Roman" w:eastAsia="Times New Roman" w:hAnsi="Times New Roman" w:cs="Times New Roman"/>
          <w:sz w:val="24"/>
          <w:szCs w:val="24"/>
          <w:lang w:eastAsia="tr-TR"/>
        </w:rPr>
        <w:t>aca</w:t>
      </w:r>
      <w:r w:rsidRPr="00573B64">
        <w:rPr>
          <w:rFonts w:ascii="Times New Roman" w:eastAsia="Times New Roman" w:hAnsi="Times New Roman" w:cs="Times New Roman"/>
          <w:sz w:val="24"/>
          <w:szCs w:val="24"/>
          <w:lang w:eastAsia="tr-TR"/>
        </w:rPr>
        <w:t>ğı;</w:t>
      </w:r>
    </w:p>
    <w:p w:rsidR="00E2243A" w:rsidRPr="00573B64" w:rsidRDefault="00E2243A" w:rsidP="003B5A0C">
      <w:pPr>
        <w:widowControl w:val="0"/>
        <w:suppressLineNumbers/>
        <w:tabs>
          <w:tab w:val="left" w:pos="567"/>
          <w:tab w:val="right" w:pos="6520"/>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uppressLineNumbers/>
        <w:tabs>
          <w:tab w:val="left" w:pos="567"/>
          <w:tab w:val="right" w:pos="652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r>
      <w:r w:rsidRPr="00573B64">
        <w:rPr>
          <w:rFonts w:ascii="Times New Roman" w:eastAsia="Times New Roman" w:hAnsi="Times New Roman" w:cs="Times New Roman"/>
          <w:iCs/>
          <w:sz w:val="24"/>
          <w:szCs w:val="24"/>
          <w:lang w:eastAsia="tr-TR"/>
        </w:rPr>
        <w:t>Valinin</w:t>
      </w:r>
      <w:r w:rsidRPr="00573B64">
        <w:rPr>
          <w:rFonts w:ascii="Times New Roman" w:eastAsia="Times New Roman" w:hAnsi="Times New Roman" w:cs="Times New Roman"/>
          <w:sz w:val="24"/>
          <w:szCs w:val="24"/>
          <w:lang w:eastAsia="tr-TR"/>
        </w:rPr>
        <w:t xml:space="preserve"> 5302 sayılı Kanununun 30</w:t>
      </w:r>
      <w:r w:rsidR="00412BF3"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maddesinde belirtilen</w:t>
      </w:r>
      <w:r w:rsidR="00B21F3B" w:rsidRPr="00573B64">
        <w:rPr>
          <w:rFonts w:ascii="Times New Roman" w:eastAsia="Times New Roman" w:hAnsi="Times New Roman" w:cs="Times New Roman"/>
          <w:sz w:val="24"/>
          <w:szCs w:val="24"/>
          <w:lang w:eastAsia="tr-TR"/>
        </w:rPr>
        <w:t>; (</w:t>
      </w:r>
      <w:r w:rsidR="00B21F3B" w:rsidRPr="00573B64">
        <w:rPr>
          <w:rFonts w:ascii="Times New Roman" w:hAnsi="Times New Roman" w:cs="Times New Roman"/>
          <w:sz w:val="24"/>
          <w:szCs w:val="24"/>
        </w:rPr>
        <w:t>a) İl özel idaresi teşkilâtının en üst amiri olarak il özel idaresi teşkilâtını sevk ve idare etmek, il özel idaresinin hak ve menfaatlerini korumak. b) 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 c) İl özel idaresini Devlet dairelerinde ve törenlerde, davacı veya davalı olarak da yargı yerlerinde temsil etmek veya vekil tayin etmek. d) İl encümenine başkanlık etmek. e) İl özel idaresinin taşınır ve taşınmaz mallarını idare etmek. f) İl özel idaresinin gelir ve alacaklarını takip ve tahsil etmek. g) Yetkili organların kararını almak şartıyla sözleşme yapmak. h) İl genel meclisi ve encümen kararlarını uygulamak. i) Bütçeyi uygulamak, bütçede meclis ve encümenin yetkisi dışında kalan aktarmaları yapmak. j) İl özel idaresi personelini atamak. k) İl özel idaresi, bağlı kuruluşlarını ve işletmelerini denetlemek. l) Şartsız bağışları kabul etmek. m) İl halkının huzur, esenlik, sağlık ve mutluluğu için gereken önlemleri almak. n) Bütçede yoksul ve muhtaçlar için ayrılan ödeneği kullanmak. o) Kanunlarla il özel idaresine verilen ve il genel meclisi veya il encümeni kararını gerektirmeyen görevleri yapmak ve yetkileri kullanmak.)</w:t>
      </w:r>
      <w:r w:rsidRPr="00573B64">
        <w:rPr>
          <w:rFonts w:ascii="Times New Roman" w:eastAsia="Times New Roman" w:hAnsi="Times New Roman" w:cs="Times New Roman"/>
          <w:sz w:val="24"/>
          <w:szCs w:val="24"/>
          <w:lang w:eastAsia="tr-TR"/>
        </w:rPr>
        <w:t xml:space="preserve"> görev ve yetkilerini kullanıp kullanmadığı;</w:t>
      </w:r>
    </w:p>
    <w:p w:rsidR="00E2243A" w:rsidRPr="00573B64" w:rsidRDefault="00E2243A" w:rsidP="003B5A0C">
      <w:pPr>
        <w:widowControl w:val="0"/>
        <w:suppressLineNumbers/>
        <w:tabs>
          <w:tab w:val="left" w:pos="567"/>
          <w:tab w:val="right" w:pos="6520"/>
        </w:tabs>
        <w:spacing w:after="0" w:line="240" w:lineRule="auto"/>
        <w:ind w:firstLine="567"/>
        <w:jc w:val="both"/>
        <w:rPr>
          <w:rFonts w:ascii="Times New Roman" w:eastAsia="Times New Roman" w:hAnsi="Times New Roman" w:cs="Times New Roman"/>
          <w:sz w:val="24"/>
          <w:szCs w:val="24"/>
          <w:lang w:eastAsia="tr-TR"/>
        </w:rPr>
      </w:pPr>
    </w:p>
    <w:p w:rsidR="008D0F81" w:rsidRPr="00573B64" w:rsidRDefault="008D0F81"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iCs/>
          <w:sz w:val="24"/>
          <w:szCs w:val="24"/>
          <w:lang w:eastAsia="tr-TR"/>
        </w:rPr>
        <w:t>5018 sayılı</w:t>
      </w:r>
      <w:r w:rsidRPr="00573B64">
        <w:rPr>
          <w:rFonts w:ascii="Times New Roman" w:eastAsia="Times New Roman" w:hAnsi="Times New Roman" w:cs="Times New Roman"/>
          <w:b/>
          <w:iCs/>
          <w:sz w:val="24"/>
          <w:szCs w:val="24"/>
          <w:lang w:eastAsia="tr-TR"/>
        </w:rPr>
        <w:t xml:space="preserve"> Kamu Malî Yönetimi ve Kontrol Kanununun</w:t>
      </w:r>
      <w:r w:rsidRPr="00573B64">
        <w:rPr>
          <w:rFonts w:ascii="Times New Roman" w:eastAsia="Times New Roman" w:hAnsi="Times New Roman" w:cs="Times New Roman"/>
          <w:iCs/>
          <w:sz w:val="24"/>
          <w:szCs w:val="24"/>
          <w:lang w:eastAsia="tr-TR"/>
        </w:rPr>
        <w:t xml:space="preserve"> 9</w:t>
      </w:r>
      <w:r w:rsidR="00412BF3" w:rsidRPr="00573B64">
        <w:rPr>
          <w:rFonts w:ascii="Times New Roman" w:eastAsia="Times New Roman" w:hAnsi="Times New Roman" w:cs="Times New Roman"/>
          <w:iCs/>
          <w:sz w:val="24"/>
          <w:szCs w:val="24"/>
          <w:lang w:eastAsia="tr-TR"/>
        </w:rPr>
        <w:t xml:space="preserve"> uncu</w:t>
      </w:r>
      <w:r w:rsidRPr="00573B64">
        <w:rPr>
          <w:rFonts w:ascii="Times New Roman" w:eastAsia="Times New Roman" w:hAnsi="Times New Roman" w:cs="Times New Roman"/>
          <w:iCs/>
          <w:sz w:val="24"/>
          <w:szCs w:val="24"/>
          <w:lang w:eastAsia="tr-TR"/>
        </w:rPr>
        <w:t xml:space="preserve"> maddesinin </w:t>
      </w:r>
      <w:r w:rsidR="00412BF3" w:rsidRPr="00573B64">
        <w:rPr>
          <w:rFonts w:ascii="Times New Roman" w:eastAsia="Times New Roman" w:hAnsi="Times New Roman" w:cs="Times New Roman"/>
          <w:iCs/>
          <w:sz w:val="24"/>
          <w:szCs w:val="24"/>
          <w:lang w:eastAsia="tr-TR"/>
        </w:rPr>
        <w:t>birinci</w:t>
      </w:r>
      <w:r w:rsidRPr="00573B64">
        <w:rPr>
          <w:rFonts w:ascii="Times New Roman" w:eastAsia="Times New Roman" w:hAnsi="Times New Roman" w:cs="Times New Roman"/>
          <w:iCs/>
          <w:sz w:val="24"/>
          <w:szCs w:val="24"/>
          <w:lang w:eastAsia="tr-TR"/>
        </w:rPr>
        <w:t xml:space="preserve"> ve </w:t>
      </w:r>
      <w:r w:rsidR="00412BF3" w:rsidRPr="00573B64">
        <w:rPr>
          <w:rFonts w:ascii="Times New Roman" w:eastAsia="Times New Roman" w:hAnsi="Times New Roman" w:cs="Times New Roman"/>
          <w:iCs/>
          <w:sz w:val="24"/>
          <w:szCs w:val="24"/>
          <w:lang w:eastAsia="tr-TR"/>
        </w:rPr>
        <w:t>ikinci</w:t>
      </w:r>
      <w:r w:rsidRPr="00573B64">
        <w:rPr>
          <w:rFonts w:ascii="Times New Roman" w:eastAsia="Times New Roman" w:hAnsi="Times New Roman" w:cs="Times New Roman"/>
          <w:iCs/>
          <w:sz w:val="24"/>
          <w:szCs w:val="24"/>
          <w:lang w:eastAsia="tr-TR"/>
        </w:rPr>
        <w:t xml:space="preserve"> fıkralarındaki; “</w:t>
      </w:r>
      <w:r w:rsidRPr="00573B64">
        <w:rPr>
          <w:rFonts w:ascii="Times New Roman" w:hAnsi="Times New Roman" w:cs="Times New Roman"/>
          <w:sz w:val="24"/>
          <w:szCs w:val="24"/>
        </w:rPr>
        <w:t xml:space="preserve">Kamu idareleri; kalkınma planları, Cumhurbaşkanı tarafından belirlenen politikalar,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Kamu </w:t>
      </w:r>
      <w:r w:rsidRPr="00573B64">
        <w:rPr>
          <w:rFonts w:ascii="Times New Roman" w:hAnsi="Times New Roman" w:cs="Times New Roman"/>
          <w:sz w:val="24"/>
          <w:szCs w:val="24"/>
        </w:rPr>
        <w:lastRenderedPageBreak/>
        <w:t xml:space="preserve">idareleri, kamu hizmetlerinin istenilen düzeyde ve kalitede sunulabilmesi için bütçeleri ile program ve proje bazında kaynak tahsislerini; stratejik planlarına, yıllık amaç ve hedefleri ile performans göstergelerine dayandırmak zorundadırlar.” hükmü çerçevesinde; </w:t>
      </w:r>
    </w:p>
    <w:p w:rsidR="008D0F81" w:rsidRPr="00573B64" w:rsidRDefault="008D0F81" w:rsidP="003B5A0C">
      <w:pPr>
        <w:spacing w:after="0" w:line="240" w:lineRule="auto"/>
        <w:ind w:firstLine="567"/>
        <w:jc w:val="both"/>
        <w:rPr>
          <w:rFonts w:ascii="Times New Roman" w:hAnsi="Times New Roman" w:cs="Times New Roman"/>
          <w:sz w:val="24"/>
          <w:szCs w:val="24"/>
        </w:rPr>
      </w:pPr>
    </w:p>
    <w:p w:rsidR="004256FE" w:rsidRPr="00573B64" w:rsidRDefault="008D0F81"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İl özel idarelerinde üst yönetici olarak tanımlanan valinin; </w:t>
      </w:r>
      <w:r w:rsidR="00E2243A" w:rsidRPr="00573B64">
        <w:rPr>
          <w:rFonts w:ascii="Times New Roman" w:eastAsia="Times New Roman" w:hAnsi="Times New Roman" w:cs="Times New Roman"/>
          <w:sz w:val="24"/>
          <w:szCs w:val="24"/>
          <w:lang w:eastAsia="tr-TR"/>
        </w:rPr>
        <w:t>5302 sayılı Kanununun 31</w:t>
      </w:r>
      <w:r w:rsidR="00412BF3" w:rsidRPr="00573B64">
        <w:rPr>
          <w:rFonts w:ascii="Times New Roman" w:eastAsia="Times New Roman" w:hAnsi="Times New Roman" w:cs="Times New Roman"/>
          <w:sz w:val="24"/>
          <w:szCs w:val="24"/>
          <w:lang w:eastAsia="tr-TR"/>
        </w:rPr>
        <w:t xml:space="preserve"> inci</w:t>
      </w:r>
      <w:r w:rsidR="00E2243A" w:rsidRPr="00573B64">
        <w:rPr>
          <w:rFonts w:ascii="Times New Roman" w:eastAsia="Times New Roman" w:hAnsi="Times New Roman" w:cs="Times New Roman"/>
          <w:sz w:val="24"/>
          <w:szCs w:val="24"/>
          <w:lang w:eastAsia="tr-TR"/>
        </w:rPr>
        <w:t xml:space="preserve"> maddesi gereğince; mahallî idareler genel seçimlerinden itibaren altı ay içinde; kalkınma plân ve programları ile varsa bölge plânına uygun olarak </w:t>
      </w:r>
      <w:r w:rsidR="00D504F8" w:rsidRPr="00573B64">
        <w:rPr>
          <w:rFonts w:ascii="Times New Roman" w:hAnsi="Times New Roman" w:cs="Times New Roman"/>
          <w:sz w:val="24"/>
          <w:szCs w:val="24"/>
        </w:rPr>
        <w:t>varsa üniversiteler ve meslek odaları ile konuyla ilgili sivil toplum örgütlerinin görüşleri alınarak</w:t>
      </w:r>
      <w:r w:rsidR="00D504F8"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lang w:eastAsia="tr-TR"/>
        </w:rPr>
        <w:t xml:space="preserve">stratejik plânın ve ilgili olduğu yıl başından önce de yıllık performans plânının vali tarafından hazırlanıp il genel meclisine sunularak; </w:t>
      </w:r>
      <w:r w:rsidR="00D33C73" w:rsidRPr="00573B64">
        <w:rPr>
          <w:rFonts w:ascii="Times New Roman" w:hAnsi="Times New Roman" w:cs="Times New Roman"/>
          <w:sz w:val="24"/>
          <w:szCs w:val="24"/>
        </w:rPr>
        <w:t xml:space="preserve">Stratejik plân ve performans plânının bütçenin hazırlanmasına esas teşkil edecek olması nedeniyle </w:t>
      </w:r>
      <w:r w:rsidR="00E2243A" w:rsidRPr="00573B64">
        <w:rPr>
          <w:rFonts w:ascii="Times New Roman" w:eastAsia="Times New Roman" w:hAnsi="Times New Roman" w:cs="Times New Roman"/>
          <w:sz w:val="24"/>
          <w:szCs w:val="24"/>
          <w:lang w:eastAsia="tr-TR"/>
        </w:rPr>
        <w:t>il genel meclisinde bütçeden önce görüşülerek kabul edilip edilmediği;</w:t>
      </w:r>
      <w:r w:rsidR="00C554E6" w:rsidRPr="00573B64">
        <w:rPr>
          <w:rFonts w:ascii="Times New Roman" w:eastAsia="Times New Roman" w:hAnsi="Times New Roman" w:cs="Times New Roman"/>
          <w:sz w:val="24"/>
          <w:szCs w:val="24"/>
          <w:lang w:eastAsia="tr-TR"/>
        </w:rPr>
        <w:t xml:space="preserve"> </w:t>
      </w:r>
    </w:p>
    <w:p w:rsidR="004256FE" w:rsidRPr="00573B64" w:rsidRDefault="004256FE"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C554E6"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w:t>
      </w:r>
      <w:r w:rsidR="00416B2A" w:rsidRPr="00573B64">
        <w:rPr>
          <w:rFonts w:ascii="Times New Roman" w:eastAsia="Times New Roman" w:hAnsi="Times New Roman" w:cs="Times New Roman"/>
          <w:sz w:val="24"/>
          <w:szCs w:val="24"/>
          <w:lang w:eastAsia="tr-TR"/>
        </w:rPr>
        <w:t xml:space="preserve">Stratejik plân ile performans plânının hazırlanmasında; </w:t>
      </w:r>
      <w:r w:rsidR="00BD6286" w:rsidRPr="00573B64">
        <w:rPr>
          <w:rFonts w:ascii="Times New Roman" w:eastAsia="Times New Roman" w:hAnsi="Times New Roman" w:cs="Times New Roman"/>
          <w:sz w:val="24"/>
          <w:szCs w:val="24"/>
          <w:lang w:eastAsia="tr-TR"/>
        </w:rPr>
        <w:t xml:space="preserve">13 sayılı Cumhurbaşkanlığı Kararnamesiyle kurulan </w:t>
      </w:r>
      <w:r w:rsidR="00A51E92" w:rsidRPr="00573B64">
        <w:rPr>
          <w:rFonts w:ascii="Times New Roman" w:eastAsia="Times New Roman" w:hAnsi="Times New Roman" w:cs="Times New Roman"/>
          <w:sz w:val="24"/>
          <w:szCs w:val="24"/>
          <w:lang w:eastAsia="tr-TR"/>
        </w:rPr>
        <w:t xml:space="preserve">Cumhurbaşkanlığı Strateji ve Bütçe Başkanlığının web </w:t>
      </w:r>
      <w:r w:rsidR="00416B2A" w:rsidRPr="00573B64">
        <w:rPr>
          <w:rFonts w:ascii="Times New Roman" w:eastAsia="Times New Roman" w:hAnsi="Times New Roman" w:cs="Times New Roman"/>
          <w:sz w:val="24"/>
          <w:szCs w:val="24"/>
          <w:lang w:eastAsia="tr-TR"/>
        </w:rPr>
        <w:t xml:space="preserve">(sp.gov.tr) </w:t>
      </w:r>
      <w:r w:rsidR="00A51E92" w:rsidRPr="00573B64">
        <w:rPr>
          <w:rFonts w:ascii="Times New Roman" w:eastAsia="Times New Roman" w:hAnsi="Times New Roman" w:cs="Times New Roman"/>
          <w:sz w:val="24"/>
          <w:szCs w:val="24"/>
          <w:lang w:eastAsia="tr-TR"/>
        </w:rPr>
        <w:t>sayfasında</w:t>
      </w:r>
      <w:r w:rsidR="00416B2A" w:rsidRPr="00573B64">
        <w:rPr>
          <w:rFonts w:ascii="Times New Roman" w:eastAsia="Times New Roman" w:hAnsi="Times New Roman" w:cs="Times New Roman"/>
          <w:sz w:val="24"/>
          <w:szCs w:val="24"/>
          <w:lang w:eastAsia="tr-TR"/>
        </w:rPr>
        <w:t xml:space="preserve">ki </w:t>
      </w:r>
      <w:r w:rsidR="00413604" w:rsidRPr="00573B64">
        <w:rPr>
          <w:rFonts w:ascii="Times New Roman" w:eastAsia="Times New Roman" w:hAnsi="Times New Roman" w:cs="Times New Roman"/>
          <w:b/>
          <w:sz w:val="24"/>
          <w:szCs w:val="24"/>
          <w:lang w:eastAsia="tr-TR"/>
        </w:rPr>
        <w:t>K</w:t>
      </w:r>
      <w:r w:rsidR="00416B2A" w:rsidRPr="00573B64">
        <w:rPr>
          <w:rFonts w:ascii="Times New Roman" w:eastAsia="Times New Roman" w:hAnsi="Times New Roman" w:cs="Times New Roman"/>
          <w:b/>
          <w:sz w:val="24"/>
          <w:szCs w:val="24"/>
          <w:lang w:eastAsia="tr-TR"/>
        </w:rPr>
        <w:t>ılavuz</w:t>
      </w:r>
      <w:r w:rsidR="00416B2A" w:rsidRPr="00573B64">
        <w:rPr>
          <w:rFonts w:ascii="Times New Roman" w:eastAsia="Times New Roman" w:hAnsi="Times New Roman" w:cs="Times New Roman"/>
          <w:sz w:val="24"/>
          <w:szCs w:val="24"/>
          <w:lang w:eastAsia="tr-TR"/>
        </w:rPr>
        <w:t xml:space="preserve"> ve </w:t>
      </w:r>
      <w:r w:rsidR="00413604" w:rsidRPr="00573B64">
        <w:rPr>
          <w:rFonts w:ascii="Times New Roman" w:eastAsia="Times New Roman" w:hAnsi="Times New Roman" w:cs="Times New Roman"/>
          <w:b/>
          <w:sz w:val="24"/>
          <w:szCs w:val="24"/>
          <w:lang w:eastAsia="tr-TR"/>
        </w:rPr>
        <w:t>R</w:t>
      </w:r>
      <w:r w:rsidR="00416B2A" w:rsidRPr="00573B64">
        <w:rPr>
          <w:rFonts w:ascii="Times New Roman" w:eastAsia="Times New Roman" w:hAnsi="Times New Roman" w:cs="Times New Roman"/>
          <w:b/>
          <w:sz w:val="24"/>
          <w:szCs w:val="24"/>
          <w:lang w:eastAsia="tr-TR"/>
        </w:rPr>
        <w:t>ehberlerin</w:t>
      </w:r>
      <w:r w:rsidR="00416B2A" w:rsidRPr="00573B64">
        <w:rPr>
          <w:rFonts w:ascii="Times New Roman" w:eastAsia="Times New Roman" w:hAnsi="Times New Roman" w:cs="Times New Roman"/>
          <w:sz w:val="24"/>
          <w:szCs w:val="24"/>
          <w:lang w:eastAsia="tr-TR"/>
        </w:rPr>
        <w:t xml:space="preserve"> yanı sıra; </w:t>
      </w:r>
      <w:r w:rsidR="004256FE" w:rsidRPr="00573B64">
        <w:rPr>
          <w:rFonts w:ascii="Times New Roman" w:eastAsia="Times New Roman" w:hAnsi="Times New Roman" w:cs="Times New Roman"/>
          <w:sz w:val="24"/>
          <w:szCs w:val="24"/>
          <w:lang w:eastAsia="tr-TR"/>
        </w:rPr>
        <w:t xml:space="preserve">06.01.2006 tarihli ve 2006/9972 sayılı Bakanlar Kurulu Kararıyla </w:t>
      </w:r>
      <w:r w:rsidR="00B82B72" w:rsidRPr="00573B64">
        <w:rPr>
          <w:rFonts w:ascii="Times New Roman" w:eastAsia="Times New Roman" w:hAnsi="Times New Roman" w:cs="Times New Roman"/>
          <w:sz w:val="24"/>
          <w:szCs w:val="24"/>
          <w:lang w:eastAsia="tr-TR"/>
        </w:rPr>
        <w:t>yürürlüğe</w:t>
      </w:r>
      <w:r w:rsidR="004256FE" w:rsidRPr="00573B64">
        <w:rPr>
          <w:rFonts w:ascii="Times New Roman" w:eastAsia="Times New Roman" w:hAnsi="Times New Roman" w:cs="Times New Roman"/>
          <w:sz w:val="24"/>
          <w:szCs w:val="24"/>
          <w:lang w:eastAsia="tr-TR"/>
        </w:rPr>
        <w:t xml:space="preserve"> konulan ve 18.02.2006 gün ve 26084 sayılı Resmî Gazetede yayımlanan </w:t>
      </w:r>
      <w:r w:rsidR="004256FE" w:rsidRPr="00573B64">
        <w:rPr>
          <w:rFonts w:ascii="Times New Roman" w:eastAsia="Times New Roman" w:hAnsi="Times New Roman" w:cs="Times New Roman"/>
          <w:b/>
          <w:sz w:val="24"/>
          <w:szCs w:val="24"/>
          <w:lang w:eastAsia="tr-TR"/>
        </w:rPr>
        <w:t>Strateji Geliştirme Birimlerinin Çalışma Usul ve Esasları Hakkında Yönetmelik</w:t>
      </w:r>
      <w:r w:rsidR="004256FE" w:rsidRPr="00573B64">
        <w:rPr>
          <w:rFonts w:ascii="Times New Roman" w:eastAsia="Times New Roman" w:hAnsi="Times New Roman" w:cs="Times New Roman"/>
          <w:sz w:val="24"/>
          <w:szCs w:val="24"/>
          <w:lang w:eastAsia="tr-TR"/>
        </w:rPr>
        <w:t xml:space="preserve">; </w:t>
      </w:r>
      <w:r w:rsidR="00413604" w:rsidRPr="00573B64">
        <w:rPr>
          <w:rFonts w:ascii="Times New Roman" w:eastAsia="Times New Roman" w:hAnsi="Times New Roman" w:cs="Times New Roman"/>
          <w:sz w:val="24"/>
          <w:szCs w:val="24"/>
          <w:lang w:eastAsia="tr-TR"/>
        </w:rPr>
        <w:t xml:space="preserve">26.02.2018 gün ve </w:t>
      </w:r>
      <w:r w:rsidR="00BD6286" w:rsidRPr="00573B64">
        <w:rPr>
          <w:rFonts w:ascii="Times New Roman" w:eastAsia="Times New Roman" w:hAnsi="Times New Roman" w:cs="Times New Roman"/>
          <w:sz w:val="24"/>
          <w:szCs w:val="24"/>
          <w:lang w:eastAsia="tr-TR"/>
        </w:rPr>
        <w:t xml:space="preserve">30344 </w:t>
      </w:r>
      <w:r w:rsidR="00413604" w:rsidRPr="00573B64">
        <w:rPr>
          <w:rFonts w:ascii="Times New Roman" w:eastAsia="Times New Roman" w:hAnsi="Times New Roman" w:cs="Times New Roman"/>
          <w:sz w:val="24"/>
          <w:szCs w:val="24"/>
          <w:lang w:eastAsia="tr-TR"/>
        </w:rPr>
        <w:t>sayılı Resmî Gazetede yayımlanan</w:t>
      </w:r>
      <w:r w:rsidR="00BD6286" w:rsidRPr="00573B64">
        <w:rPr>
          <w:rFonts w:ascii="Times New Roman" w:eastAsia="Times New Roman" w:hAnsi="Times New Roman" w:cs="Times New Roman"/>
          <w:sz w:val="24"/>
          <w:szCs w:val="24"/>
          <w:lang w:eastAsia="tr-TR"/>
        </w:rPr>
        <w:t xml:space="preserve"> </w:t>
      </w:r>
      <w:r w:rsidR="00BD6286" w:rsidRPr="00573B64">
        <w:rPr>
          <w:rFonts w:ascii="Times New Roman" w:eastAsia="Times New Roman" w:hAnsi="Times New Roman" w:cs="Times New Roman"/>
          <w:b/>
          <w:sz w:val="24"/>
          <w:szCs w:val="24"/>
          <w:lang w:eastAsia="tr-TR"/>
        </w:rPr>
        <w:t>Kamu İdarelerinde Stratejik Planlamaya İlişkin Usul Ve Esaslar Hakkında Yönetmelik</w:t>
      </w:r>
      <w:r w:rsidR="00BD6286" w:rsidRPr="00573B64">
        <w:rPr>
          <w:rFonts w:ascii="Times New Roman" w:eastAsia="Times New Roman" w:hAnsi="Times New Roman" w:cs="Times New Roman"/>
          <w:sz w:val="24"/>
          <w:szCs w:val="24"/>
          <w:lang w:eastAsia="tr-TR"/>
        </w:rPr>
        <w:t>;</w:t>
      </w:r>
      <w:r w:rsidR="00413604" w:rsidRPr="00573B64">
        <w:rPr>
          <w:rFonts w:ascii="Times New Roman" w:eastAsia="Times New Roman" w:hAnsi="Times New Roman" w:cs="Times New Roman"/>
          <w:sz w:val="24"/>
          <w:szCs w:val="24"/>
          <w:lang w:eastAsia="tr-TR"/>
        </w:rPr>
        <w:t xml:space="preserve"> </w:t>
      </w:r>
      <w:r w:rsidR="00E31685" w:rsidRPr="00573B64">
        <w:rPr>
          <w:rFonts w:ascii="Times New Roman" w:eastAsia="Times New Roman" w:hAnsi="Times New Roman" w:cs="Times New Roman"/>
          <w:sz w:val="24"/>
          <w:szCs w:val="24"/>
          <w:lang w:eastAsia="tr-TR"/>
        </w:rPr>
        <w:t xml:space="preserve">05.07.2008 gün ve 26927 sayılı Resmî Gazetede yayımlanan </w:t>
      </w:r>
      <w:r w:rsidR="00E31685" w:rsidRPr="00573B64">
        <w:rPr>
          <w:rFonts w:ascii="Times New Roman" w:eastAsia="Times New Roman" w:hAnsi="Times New Roman" w:cs="Times New Roman"/>
          <w:b/>
          <w:sz w:val="24"/>
          <w:szCs w:val="24"/>
          <w:lang w:eastAsia="tr-TR"/>
        </w:rPr>
        <w:t>Kamu İdarelerince Hazırlanacak Performans Programları</w:t>
      </w:r>
      <w:r w:rsidR="00E31685" w:rsidRPr="00573B64">
        <w:rPr>
          <w:rFonts w:ascii="Times New Roman" w:eastAsia="Times New Roman" w:hAnsi="Times New Roman" w:cs="Times New Roman"/>
          <w:sz w:val="24"/>
          <w:szCs w:val="24"/>
          <w:lang w:eastAsia="tr-TR"/>
        </w:rPr>
        <w:t xml:space="preserve"> </w:t>
      </w:r>
      <w:r w:rsidR="00E31685" w:rsidRPr="00573B64">
        <w:rPr>
          <w:rFonts w:ascii="Times New Roman" w:eastAsia="Times New Roman" w:hAnsi="Times New Roman" w:cs="Times New Roman"/>
          <w:b/>
          <w:sz w:val="24"/>
          <w:szCs w:val="24"/>
          <w:lang w:eastAsia="tr-TR"/>
        </w:rPr>
        <w:t>Hakkında Yönetmelik</w:t>
      </w:r>
      <w:r w:rsidR="00BD6286" w:rsidRPr="00573B64">
        <w:rPr>
          <w:rFonts w:ascii="Times New Roman" w:eastAsia="Times New Roman" w:hAnsi="Times New Roman" w:cs="Times New Roman"/>
          <w:b/>
          <w:sz w:val="24"/>
          <w:szCs w:val="24"/>
          <w:lang w:eastAsia="tr-TR"/>
        </w:rPr>
        <w:t>;</w:t>
      </w:r>
      <w:r w:rsidR="00E31685" w:rsidRPr="00573B64">
        <w:rPr>
          <w:rFonts w:ascii="Times New Roman" w:eastAsia="Times New Roman" w:hAnsi="Times New Roman" w:cs="Times New Roman"/>
          <w:sz w:val="24"/>
          <w:szCs w:val="24"/>
          <w:lang w:eastAsia="tr-TR"/>
        </w:rPr>
        <w:t xml:space="preserve"> hükümlerinin göz önünde bulundurulması gerektiği</w:t>
      </w:r>
      <w:r w:rsidRPr="00573B64">
        <w:rPr>
          <w:rFonts w:ascii="Times New Roman" w:eastAsia="Times New Roman" w:hAnsi="Times New Roman" w:cs="Times New Roman"/>
          <w:sz w:val="24"/>
          <w:szCs w:val="24"/>
          <w:lang w:eastAsia="tr-TR"/>
        </w:rPr>
        <w:t>)</w:t>
      </w:r>
      <w:r w:rsidR="00E31685" w:rsidRPr="00573B64">
        <w:rPr>
          <w:rFonts w:ascii="Times New Roman" w:eastAsia="Times New Roman" w:hAnsi="Times New Roman" w:cs="Times New Roman"/>
          <w:sz w:val="24"/>
          <w:szCs w:val="24"/>
          <w:lang w:eastAsia="tr-TR"/>
        </w:rPr>
        <w:t xml:space="preserve">;   </w:t>
      </w:r>
    </w:p>
    <w:p w:rsidR="00D33C73" w:rsidRPr="00573B64" w:rsidRDefault="00D33C73"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5302 sayılı Kanununun 36</w:t>
      </w:r>
      <w:r w:rsidR="00412BF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w:t>
      </w:r>
      <w:r w:rsidR="00D33C73"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412BF3" w:rsidRPr="00573B64">
        <w:rPr>
          <w:rFonts w:ascii="Times New Roman" w:eastAsia="Times New Roman" w:hAnsi="Times New Roman" w:cs="Times New Roman"/>
          <w:sz w:val="24"/>
          <w:szCs w:val="24"/>
          <w:lang w:eastAsia="tr-TR"/>
        </w:rPr>
        <w:t>ikinci</w:t>
      </w:r>
      <w:r w:rsidR="00D33C73" w:rsidRPr="00573B64">
        <w:rPr>
          <w:rFonts w:ascii="Times New Roman" w:eastAsia="Times New Roman" w:hAnsi="Times New Roman" w:cs="Times New Roman"/>
          <w:sz w:val="24"/>
          <w:szCs w:val="24"/>
          <w:lang w:eastAsia="tr-TR"/>
        </w:rPr>
        <w:t xml:space="preserve"> fıkrası </w:t>
      </w:r>
      <w:r w:rsidRPr="00573B64">
        <w:rPr>
          <w:rFonts w:ascii="Times New Roman" w:eastAsia="Times New Roman" w:hAnsi="Times New Roman" w:cs="Times New Roman"/>
          <w:sz w:val="24"/>
          <w:szCs w:val="24"/>
          <w:lang w:eastAsia="tr-TR"/>
        </w:rPr>
        <w:t>gereğince; il özel idaresi personelinin vali tarafından atanacağı ve atamayı takip eden ilk toplantıda il genel meclisinin bilgisine sunul</w:t>
      </w:r>
      <w:r w:rsidR="00D33C73"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w:t>
      </w:r>
    </w:p>
    <w:p w:rsidR="00D33C73" w:rsidRPr="00573B64" w:rsidRDefault="00D33C73"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D33C73"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36</w:t>
      </w:r>
      <w:r w:rsidR="00412BF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w:t>
      </w:r>
      <w:r w:rsidR="00412BF3" w:rsidRPr="00573B64">
        <w:rPr>
          <w:rFonts w:ascii="Times New Roman" w:eastAsia="Times New Roman" w:hAnsi="Times New Roman" w:cs="Times New Roman"/>
          <w:sz w:val="24"/>
          <w:szCs w:val="24"/>
          <w:lang w:eastAsia="tr-TR"/>
        </w:rPr>
        <w:t>sekizinci</w:t>
      </w:r>
      <w:r w:rsidRPr="00573B64">
        <w:rPr>
          <w:rFonts w:ascii="Times New Roman" w:eastAsia="Times New Roman" w:hAnsi="Times New Roman" w:cs="Times New Roman"/>
          <w:sz w:val="24"/>
          <w:szCs w:val="24"/>
          <w:lang w:eastAsia="tr-TR"/>
        </w:rPr>
        <w:t xml:space="preserve"> fıkrası gereğince; </w:t>
      </w:r>
      <w:r w:rsidR="00E2243A" w:rsidRPr="00573B64">
        <w:rPr>
          <w:rFonts w:ascii="Times New Roman" w:eastAsia="Times New Roman" w:hAnsi="Times New Roman" w:cs="Times New Roman"/>
          <w:sz w:val="24"/>
          <w:szCs w:val="24"/>
          <w:lang w:eastAsia="tr-TR"/>
        </w:rPr>
        <w:t xml:space="preserve">Kamu kurum ve kuruluşlarında istihdam edilmekte olan memurların, valinin talebi, kendilerinin isteği ve kurumlarının muvafakatiyle il özel idarelerinin birim müdürü ve üstü yönetici kadrolarında görevlendirilebilecekleri; bu şekilde görevlendirmelerde 657 sayılı Devlet Memurları Kanununun 68 inci maddesinin (B) bendinde öngörülen şartların dikkate </w:t>
      </w:r>
      <w:r w:rsidRPr="00573B64">
        <w:rPr>
          <w:rFonts w:ascii="Times New Roman" w:eastAsia="Times New Roman" w:hAnsi="Times New Roman" w:cs="Times New Roman"/>
          <w:sz w:val="24"/>
          <w:szCs w:val="24"/>
          <w:lang w:eastAsia="tr-TR"/>
        </w:rPr>
        <w:t>alınacağı</w:t>
      </w:r>
      <w:r w:rsidR="00E2243A" w:rsidRPr="00573B64">
        <w:rPr>
          <w:rFonts w:ascii="Times New Roman" w:eastAsia="Times New Roman" w:hAnsi="Times New Roman" w:cs="Times New Roman"/>
          <w:sz w:val="24"/>
          <w:szCs w:val="24"/>
          <w:lang w:eastAsia="tr-TR"/>
        </w:rPr>
        <w:t>;</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5302 sayılı Kanununun 45</w:t>
      </w:r>
      <w:r w:rsidR="00412B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w:t>
      </w:r>
      <w:r w:rsidR="00D33C73"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412BF3" w:rsidRPr="00573B64">
        <w:rPr>
          <w:rFonts w:ascii="Times New Roman" w:eastAsia="Times New Roman" w:hAnsi="Times New Roman" w:cs="Times New Roman"/>
          <w:sz w:val="24"/>
          <w:szCs w:val="24"/>
          <w:lang w:eastAsia="tr-TR"/>
        </w:rPr>
        <w:t>birinci</w:t>
      </w:r>
      <w:r w:rsidR="00D33C73" w:rsidRPr="00573B64">
        <w:rPr>
          <w:rFonts w:ascii="Times New Roman" w:eastAsia="Times New Roman" w:hAnsi="Times New Roman" w:cs="Times New Roman"/>
          <w:sz w:val="24"/>
          <w:szCs w:val="24"/>
          <w:lang w:eastAsia="tr-TR"/>
        </w:rPr>
        <w:t xml:space="preserve"> ve </w:t>
      </w:r>
      <w:r w:rsidR="00412BF3" w:rsidRPr="00573B64">
        <w:rPr>
          <w:rFonts w:ascii="Times New Roman" w:eastAsia="Times New Roman" w:hAnsi="Times New Roman" w:cs="Times New Roman"/>
          <w:sz w:val="24"/>
          <w:szCs w:val="24"/>
          <w:lang w:eastAsia="tr-TR"/>
        </w:rPr>
        <w:t>üçüncü</w:t>
      </w:r>
      <w:r w:rsidR="00D33C73" w:rsidRPr="00573B64">
        <w:rPr>
          <w:rFonts w:ascii="Times New Roman" w:eastAsia="Times New Roman" w:hAnsi="Times New Roman" w:cs="Times New Roman"/>
          <w:sz w:val="24"/>
          <w:szCs w:val="24"/>
          <w:lang w:eastAsia="tr-TR"/>
        </w:rPr>
        <w:t xml:space="preserve"> fıkraları </w:t>
      </w:r>
      <w:r w:rsidRPr="00573B64">
        <w:rPr>
          <w:rFonts w:ascii="Times New Roman" w:eastAsia="Times New Roman" w:hAnsi="Times New Roman" w:cs="Times New Roman"/>
          <w:sz w:val="24"/>
          <w:szCs w:val="24"/>
          <w:lang w:eastAsia="tr-TR"/>
        </w:rPr>
        <w:t>gereğince;</w:t>
      </w:r>
      <w:r w:rsidRPr="00573B64">
        <w:rPr>
          <w:rFonts w:ascii="Times New Roman" w:eastAsia="Times New Roman" w:hAnsi="Times New Roman" w:cs="Times New Roman"/>
          <w:iCs/>
          <w:sz w:val="24"/>
          <w:szCs w:val="24"/>
          <w:lang w:eastAsia="tr-TR"/>
        </w:rPr>
        <w:t> </w:t>
      </w:r>
      <w:r w:rsidRPr="00573B64">
        <w:rPr>
          <w:rFonts w:ascii="Times New Roman" w:eastAsia="Times New Roman" w:hAnsi="Times New Roman" w:cs="Times New Roman"/>
          <w:sz w:val="24"/>
          <w:szCs w:val="24"/>
          <w:lang w:eastAsia="tr-TR"/>
        </w:rPr>
        <w:t xml:space="preserve"> Vali tarafından hazırlanan bütçe tasarısının eylül ayı başında il encümenine sunul</w:t>
      </w:r>
      <w:r w:rsidR="00D33C73"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Bütçe tasarısının süresi içerisinde kesinleşmemesi hâlinde valinin, görüşüyle birlikte durumu</w:t>
      </w:r>
      <w:r w:rsidR="00D33C73" w:rsidRPr="00573B64">
        <w:rPr>
          <w:rFonts w:ascii="Times New Roman" w:eastAsia="Times New Roman" w:hAnsi="Times New Roman" w:cs="Times New Roman"/>
          <w:sz w:val="24"/>
          <w:szCs w:val="24"/>
          <w:lang w:eastAsia="tr-TR"/>
        </w:rPr>
        <w:t>n</w:t>
      </w:r>
      <w:r w:rsidRPr="00573B64">
        <w:rPr>
          <w:rFonts w:ascii="Times New Roman" w:eastAsia="Times New Roman" w:hAnsi="Times New Roman" w:cs="Times New Roman"/>
          <w:sz w:val="24"/>
          <w:szCs w:val="24"/>
          <w:lang w:eastAsia="tr-TR"/>
        </w:rPr>
        <w:t xml:space="preserve"> İçişleri Bakanlığına bildiri</w:t>
      </w:r>
      <w:r w:rsidR="00D33C73" w:rsidRPr="00573B64">
        <w:rPr>
          <w:rFonts w:ascii="Times New Roman" w:eastAsia="Times New Roman" w:hAnsi="Times New Roman" w:cs="Times New Roman"/>
          <w:sz w:val="24"/>
          <w:szCs w:val="24"/>
          <w:lang w:eastAsia="tr-TR"/>
        </w:rPr>
        <w:t>leceği</w:t>
      </w:r>
      <w:r w:rsidRPr="00573B64">
        <w:rPr>
          <w:rFonts w:ascii="Times New Roman" w:eastAsia="Times New Roman" w:hAnsi="Times New Roman" w:cs="Times New Roman"/>
          <w:sz w:val="24"/>
          <w:szCs w:val="24"/>
          <w:lang w:eastAsia="tr-TR"/>
        </w:rPr>
        <w:t>;</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hAnsi="Times New Roman" w:cs="Times New Roman"/>
          <w:b/>
          <w:sz w:val="24"/>
          <w:szCs w:val="24"/>
          <w:lang w:eastAsia="tr-TR"/>
        </w:rPr>
      </w:pPr>
      <w:r w:rsidRPr="00573B64">
        <w:rPr>
          <w:rFonts w:ascii="Times New Roman" w:hAnsi="Times New Roman" w:cs="Times New Roman"/>
          <w:sz w:val="24"/>
          <w:szCs w:val="24"/>
          <w:lang w:eastAsia="tr-TR"/>
        </w:rPr>
        <w:t>5302 sayılı Kanununun 47</w:t>
      </w:r>
      <w:r w:rsidR="00412BF3" w:rsidRPr="00573B64">
        <w:rPr>
          <w:rFonts w:ascii="Times New Roman" w:hAnsi="Times New Roman" w:cs="Times New Roman"/>
          <w:sz w:val="24"/>
          <w:szCs w:val="24"/>
          <w:lang w:eastAsia="tr-TR"/>
        </w:rPr>
        <w:t xml:space="preserve"> nci</w:t>
      </w:r>
      <w:r w:rsidRPr="00573B64">
        <w:rPr>
          <w:rFonts w:ascii="Times New Roman" w:hAnsi="Times New Roman" w:cs="Times New Roman"/>
          <w:sz w:val="24"/>
          <w:szCs w:val="24"/>
          <w:lang w:eastAsia="tr-TR"/>
        </w:rPr>
        <w:t xml:space="preserve"> maddesi gereğince;</w:t>
      </w:r>
      <w:r w:rsidRPr="00573B64">
        <w:rPr>
          <w:rFonts w:ascii="Times New Roman" w:hAnsi="Times New Roman" w:cs="Times New Roman"/>
          <w:iCs/>
          <w:sz w:val="24"/>
          <w:szCs w:val="24"/>
          <w:lang w:eastAsia="tr-TR"/>
        </w:rPr>
        <w:t> </w:t>
      </w:r>
      <w:r w:rsidRPr="00573B64">
        <w:rPr>
          <w:rFonts w:ascii="Times New Roman" w:hAnsi="Times New Roman" w:cs="Times New Roman"/>
          <w:sz w:val="24"/>
          <w:szCs w:val="24"/>
          <w:lang w:eastAsia="tr-TR"/>
        </w:rPr>
        <w:t xml:space="preserve"> Her yıl bütçesinin kesin hesabının, vali tarafından hesap döneminin bitiminden sonra gelen mart ayı içinde encümene sunul</w:t>
      </w:r>
      <w:r w:rsidR="00D33C73" w:rsidRPr="00573B64">
        <w:rPr>
          <w:rFonts w:ascii="Times New Roman" w:hAnsi="Times New Roman" w:cs="Times New Roman"/>
          <w:sz w:val="24"/>
          <w:szCs w:val="24"/>
          <w:lang w:eastAsia="tr-TR"/>
        </w:rPr>
        <w:t>aca</w:t>
      </w:r>
      <w:r w:rsidRPr="00573B64">
        <w:rPr>
          <w:rFonts w:ascii="Times New Roman" w:hAnsi="Times New Roman" w:cs="Times New Roman"/>
          <w:sz w:val="24"/>
          <w:szCs w:val="24"/>
          <w:lang w:eastAsia="tr-TR"/>
        </w:rPr>
        <w:t>ğı;</w:t>
      </w:r>
      <w:r w:rsidRPr="00573B64">
        <w:rPr>
          <w:rFonts w:ascii="Times New Roman" w:hAnsi="Times New Roman" w:cs="Times New Roman"/>
          <w:b/>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r w:rsidRPr="00573B64">
        <w:rPr>
          <w:rFonts w:ascii="Times New Roman" w:eastAsia="Times New Roman" w:hAnsi="Times New Roman" w:cs="Times New Roman"/>
          <w:b/>
          <w:sz w:val="24"/>
          <w:szCs w:val="24"/>
          <w:lang w:eastAsia="x-none"/>
        </w:rPr>
        <w:t xml:space="preserve">8.07.02- </w:t>
      </w:r>
      <w:r w:rsidRPr="00573B64">
        <w:rPr>
          <w:rFonts w:ascii="Times New Roman" w:eastAsia="Times New Roman" w:hAnsi="Times New Roman" w:cs="Times New Roman"/>
          <w:sz w:val="24"/>
          <w:szCs w:val="24"/>
          <w:lang w:eastAsia="x-none"/>
        </w:rPr>
        <w:t>5393 sayılı</w:t>
      </w:r>
      <w:r w:rsidRPr="00573B64">
        <w:rPr>
          <w:rFonts w:ascii="Times New Roman" w:eastAsia="Times New Roman" w:hAnsi="Times New Roman" w:cs="Times New Roman"/>
          <w:b/>
          <w:sz w:val="24"/>
          <w:szCs w:val="24"/>
          <w:lang w:eastAsia="x-none"/>
        </w:rPr>
        <w:t xml:space="preserve"> Belediye Kanununun</w:t>
      </w:r>
      <w:r w:rsidRPr="00573B64">
        <w:rPr>
          <w:rFonts w:ascii="Times New Roman" w:eastAsia="Times New Roman" w:hAnsi="Times New Roman" w:cs="Times New Roman"/>
          <w:sz w:val="24"/>
          <w:szCs w:val="24"/>
          <w:lang w:eastAsia="x-none"/>
        </w:rPr>
        <w:t xml:space="preserve"> 11</w:t>
      </w:r>
      <w:r w:rsidR="00412BF3" w:rsidRPr="00573B64">
        <w:rPr>
          <w:rFonts w:ascii="Times New Roman" w:eastAsia="Times New Roman" w:hAnsi="Times New Roman" w:cs="Times New Roman"/>
          <w:sz w:val="24"/>
          <w:szCs w:val="24"/>
          <w:lang w:eastAsia="x-none"/>
        </w:rPr>
        <w:t xml:space="preserve"> inci</w:t>
      </w:r>
      <w:r w:rsidRPr="00573B64">
        <w:rPr>
          <w:rFonts w:ascii="Times New Roman" w:eastAsia="Times New Roman" w:hAnsi="Times New Roman" w:cs="Times New Roman"/>
          <w:sz w:val="24"/>
          <w:szCs w:val="24"/>
          <w:lang w:eastAsia="x-none"/>
        </w:rPr>
        <w:t xml:space="preserve"> maddesi</w:t>
      </w:r>
      <w:r w:rsidR="002F7390" w:rsidRPr="00573B64">
        <w:rPr>
          <w:rFonts w:ascii="Times New Roman" w:eastAsia="Times New Roman" w:hAnsi="Times New Roman" w:cs="Times New Roman"/>
          <w:sz w:val="24"/>
          <w:szCs w:val="24"/>
          <w:lang w:eastAsia="x-none"/>
        </w:rPr>
        <w:t>nin</w:t>
      </w:r>
      <w:r w:rsidRPr="00573B64">
        <w:rPr>
          <w:rFonts w:ascii="Times New Roman" w:eastAsia="Times New Roman" w:hAnsi="Times New Roman" w:cs="Times New Roman"/>
          <w:sz w:val="24"/>
          <w:szCs w:val="24"/>
          <w:lang w:eastAsia="x-none"/>
        </w:rPr>
        <w:t xml:space="preserve"> </w:t>
      </w:r>
      <w:r w:rsidR="00412BF3" w:rsidRPr="00573B64">
        <w:rPr>
          <w:rFonts w:ascii="Times New Roman" w:eastAsia="Times New Roman" w:hAnsi="Times New Roman" w:cs="Times New Roman"/>
          <w:sz w:val="24"/>
          <w:szCs w:val="24"/>
          <w:lang w:eastAsia="x-none"/>
        </w:rPr>
        <w:t>üçüncü</w:t>
      </w:r>
      <w:r w:rsidR="002F7390" w:rsidRPr="00573B64">
        <w:rPr>
          <w:rFonts w:ascii="Times New Roman" w:eastAsia="Times New Roman" w:hAnsi="Times New Roman" w:cs="Times New Roman"/>
          <w:sz w:val="24"/>
          <w:szCs w:val="24"/>
          <w:lang w:eastAsia="x-none"/>
        </w:rPr>
        <w:t xml:space="preserve"> fıkrası </w:t>
      </w:r>
      <w:r w:rsidRPr="00573B64">
        <w:rPr>
          <w:rFonts w:ascii="Times New Roman" w:eastAsia="Times New Roman" w:hAnsi="Times New Roman" w:cs="Times New Roman"/>
          <w:sz w:val="24"/>
          <w:szCs w:val="24"/>
          <w:lang w:eastAsia="x-none"/>
        </w:rPr>
        <w:t xml:space="preserve">gereğince; tüzel kişiliği kaldırılan belediyelerin bulunduğu yerleşim birimlerinde, </w:t>
      </w:r>
      <w:r w:rsidR="002F7390" w:rsidRPr="00573B64">
        <w:rPr>
          <w:rFonts w:ascii="Times New Roman" w:eastAsia="Times New Roman" w:hAnsi="Times New Roman" w:cs="Times New Roman"/>
          <w:sz w:val="24"/>
          <w:szCs w:val="24"/>
          <w:lang w:eastAsia="x-none"/>
        </w:rPr>
        <w:t xml:space="preserve">mahalli </w:t>
      </w:r>
      <w:r w:rsidRPr="00573B64">
        <w:rPr>
          <w:rFonts w:ascii="Times New Roman" w:eastAsia="Times New Roman" w:hAnsi="Times New Roman" w:cs="Times New Roman"/>
          <w:sz w:val="24"/>
          <w:szCs w:val="24"/>
          <w:lang w:eastAsia="x-none"/>
        </w:rPr>
        <w:t>hizmetlerin aksamadan yürütülmesi amacıyla, valilerin ilgili kuruluşlar arasında koordinasyonu sağlayacakları ve gerekli tedbirleri alacakları;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5393 sayılı Kanunun 26</w:t>
      </w:r>
      <w:r w:rsidR="00412BF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w:t>
      </w:r>
      <w:r w:rsidR="00412BF3" w:rsidRPr="00573B64">
        <w:rPr>
          <w:rFonts w:ascii="Times New Roman" w:eastAsia="Times New Roman" w:hAnsi="Times New Roman" w:cs="Times New Roman"/>
          <w:sz w:val="24"/>
          <w:szCs w:val="24"/>
          <w:lang w:eastAsia="tr-TR"/>
        </w:rPr>
        <w:t>dördüncü</w:t>
      </w:r>
      <w:r w:rsidRPr="00573B64">
        <w:rPr>
          <w:rFonts w:ascii="Times New Roman" w:eastAsia="Times New Roman" w:hAnsi="Times New Roman" w:cs="Times New Roman"/>
          <w:sz w:val="24"/>
          <w:szCs w:val="24"/>
          <w:lang w:eastAsia="tr-TR"/>
        </w:rPr>
        <w:t xml:space="preserve"> ve </w:t>
      </w:r>
      <w:r w:rsidR="00412BF3" w:rsidRPr="00573B64">
        <w:rPr>
          <w:rFonts w:ascii="Times New Roman" w:eastAsia="Times New Roman" w:hAnsi="Times New Roman" w:cs="Times New Roman"/>
          <w:sz w:val="24"/>
          <w:szCs w:val="24"/>
          <w:lang w:eastAsia="tr-TR"/>
        </w:rPr>
        <w:t>beşinci</w:t>
      </w:r>
      <w:r w:rsidRPr="00573B64">
        <w:rPr>
          <w:rFonts w:ascii="Times New Roman" w:eastAsia="Times New Roman" w:hAnsi="Times New Roman" w:cs="Times New Roman"/>
          <w:sz w:val="24"/>
          <w:szCs w:val="24"/>
          <w:lang w:eastAsia="tr-TR"/>
        </w:rPr>
        <w:t xml:space="preserve"> fıkraların</w:t>
      </w:r>
      <w:r w:rsidR="002F7390" w:rsidRPr="00573B64">
        <w:rPr>
          <w:rFonts w:ascii="Times New Roman" w:eastAsia="Times New Roman" w:hAnsi="Times New Roman" w:cs="Times New Roman"/>
          <w:sz w:val="24"/>
          <w:szCs w:val="24"/>
          <w:lang w:eastAsia="tr-TR"/>
        </w:rPr>
        <w:t>ın</w:t>
      </w:r>
      <w:r w:rsidRPr="00573B64">
        <w:rPr>
          <w:rFonts w:ascii="Times New Roman" w:eastAsia="Times New Roman" w:hAnsi="Times New Roman" w:cs="Times New Roman"/>
          <w:sz w:val="24"/>
          <w:szCs w:val="24"/>
          <w:lang w:eastAsia="tr-TR"/>
        </w:rPr>
        <w:t xml:space="preserve">; “Belediye başkanınca meclise sunulan bir önceki yıla ait faaliyet raporundaki açıklamalar, meclis üye tam sayısının dörtte üç çoğunluğuyla yeterli görülmezse, yetersizlik kararıyla görüşmeleri kapsayan tutanak, meclis başkan vekili tarafından mahallin mülkî idare amirine gönderilir. Vali, dosyayı gerekçeli görüşüyle birlikte Danıştaya gönderir.” hükmünü </w:t>
      </w:r>
      <w:r w:rsidR="002F7390" w:rsidRPr="00573B64">
        <w:rPr>
          <w:rFonts w:ascii="Times New Roman" w:eastAsia="Times New Roman" w:hAnsi="Times New Roman" w:cs="Times New Roman"/>
          <w:sz w:val="24"/>
          <w:szCs w:val="24"/>
          <w:lang w:eastAsia="tr-TR"/>
        </w:rPr>
        <w:t>içerdiği;</w:t>
      </w:r>
    </w:p>
    <w:p w:rsidR="002F7390" w:rsidRPr="00573B64" w:rsidRDefault="002F7390"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5393 sayılı Kanunun 30</w:t>
      </w:r>
      <w:r w:rsidR="00412BF3"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maddesinde belirtilen belediye meclisinin feshi nedenlerinin takibi için meclis kararlarının dikkatli incelenip incelenmediği;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5393 sayılı Kanunun 44</w:t>
      </w:r>
      <w:r w:rsidR="00412BF3"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 </w:t>
      </w:r>
      <w:r w:rsidRPr="00573B64">
        <w:rPr>
          <w:rFonts w:ascii="Times New Roman" w:eastAsia="Times New Roman" w:hAnsi="Times New Roman" w:cs="Times New Roman"/>
          <w:bCs/>
          <w:iCs/>
          <w:sz w:val="24"/>
          <w:szCs w:val="24"/>
          <w:lang w:eastAsia="tr-TR"/>
        </w:rPr>
        <w:t>belediye başkanlığının sona ermesi</w:t>
      </w:r>
      <w:r w:rsidRPr="00573B64">
        <w:rPr>
          <w:rFonts w:ascii="Times New Roman" w:eastAsia="Times New Roman" w:hAnsi="Times New Roman" w:cs="Times New Roman"/>
          <w:sz w:val="24"/>
          <w:szCs w:val="24"/>
          <w:lang w:eastAsia="tr-TR"/>
        </w:rPr>
        <w:t xml:space="preserve"> hallerinden sayılan; Belediye başkanının; mazeretsiz ve kesintisiz olarak yirmi günden fazla görevini terk etmesi durumunun; mahallin mülkî idare amiri tarafından belirlenmesi gerektiğinden; belediye başkanlarının görevle</w:t>
      </w:r>
      <w:r w:rsidR="00EB4D67" w:rsidRPr="00573B64">
        <w:rPr>
          <w:rFonts w:ascii="Times New Roman" w:eastAsia="Times New Roman" w:hAnsi="Times New Roman" w:cs="Times New Roman"/>
          <w:sz w:val="24"/>
          <w:szCs w:val="24"/>
          <w:lang w:eastAsia="tr-TR"/>
        </w:rPr>
        <w:t>rinden uzun süreli ayrılmalarını</w:t>
      </w:r>
      <w:r w:rsidRPr="00573B64">
        <w:rPr>
          <w:rFonts w:ascii="Times New Roman" w:eastAsia="Times New Roman" w:hAnsi="Times New Roman" w:cs="Times New Roman"/>
          <w:sz w:val="24"/>
          <w:szCs w:val="24"/>
          <w:lang w:eastAsia="tr-TR"/>
        </w:rPr>
        <w:t xml:space="preserve">n takip edilip edilmediği;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5393 sayılı Kanunun 45</w:t>
      </w:r>
      <w:r w:rsidR="00412B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w:t>
      </w:r>
      <w:r w:rsidR="002F7390"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412BF3" w:rsidRPr="00573B64">
        <w:rPr>
          <w:rFonts w:ascii="Times New Roman" w:eastAsia="Times New Roman" w:hAnsi="Times New Roman" w:cs="Times New Roman"/>
          <w:sz w:val="24"/>
          <w:szCs w:val="24"/>
          <w:lang w:eastAsia="tr-TR"/>
        </w:rPr>
        <w:t>birinci</w:t>
      </w:r>
      <w:r w:rsidR="002F7390" w:rsidRPr="00573B64">
        <w:rPr>
          <w:rFonts w:ascii="Times New Roman" w:eastAsia="Times New Roman" w:hAnsi="Times New Roman" w:cs="Times New Roman"/>
          <w:sz w:val="24"/>
          <w:szCs w:val="24"/>
          <w:lang w:eastAsia="tr-TR"/>
        </w:rPr>
        <w:t xml:space="preserve"> fıkrası </w:t>
      </w:r>
      <w:r w:rsidRPr="00573B64">
        <w:rPr>
          <w:rFonts w:ascii="Times New Roman" w:eastAsia="Times New Roman" w:hAnsi="Times New Roman" w:cs="Times New Roman"/>
          <w:sz w:val="24"/>
          <w:szCs w:val="24"/>
          <w:lang w:eastAsia="tr-TR"/>
        </w:rPr>
        <w:t>gereğince; Belediye başkanlığının herhangi bir nedenle boşalması durumunda, vali tarafından belediye meclisinin on gün içinde toplanmasının sağlanıp sağlanmadığı;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45</w:t>
      </w:r>
      <w:r w:rsidR="00412B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(15.08.2016 tarihli ve 674 sayılı KHK ile eklenen) </w:t>
      </w:r>
      <w:r w:rsidR="00412BF3"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w:t>
      </w:r>
      <w:r w:rsidR="002F7390" w:rsidRPr="00573B64">
        <w:rPr>
          <w:rFonts w:ascii="Times New Roman" w:eastAsia="Times New Roman" w:hAnsi="Times New Roman" w:cs="Times New Roman"/>
          <w:sz w:val="24"/>
          <w:szCs w:val="24"/>
          <w:lang w:eastAsia="tr-TR"/>
        </w:rPr>
        <w:t>sı</w:t>
      </w:r>
      <w:r w:rsidRPr="00573B64">
        <w:rPr>
          <w:rFonts w:ascii="Times New Roman" w:eastAsia="Times New Roman" w:hAnsi="Times New Roman" w:cs="Times New Roman"/>
          <w:sz w:val="24"/>
          <w:szCs w:val="24"/>
          <w:lang w:eastAsia="tr-TR"/>
        </w:rPr>
        <w:t xml:space="preserve"> gereğince;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belediye başkanı veya başkan vekili ya da meclis üyesinin terör veya terör örgütlerine yardım ve yataklık suçları sebebiyle görevden uzaklaştırılması veya tutuklanması ya da kamu hizmetinden yasaklanması veya başkanlık sıfatı veya meclis üyeliğinin sona ermesi hallerinde 46 ncı maddedeki makamlarca (büyükşehir ve il belediyelerinde İçişleri Bakanı, diğer belediyelerde vali tarafından görevlendirme yapılacağı) belediye başkanı veya başkan vekili ya da meclis üyesi görevlendirileceği; görevlendirilecek kişinin belediye başkanı seçilme yeterliğine sahip olmasının şart olduğu; bu fıkra gereğince belediye başkanı veya başkan vekili görevlendirilen belediyelerde bütçe ve muhasebe iş ve işlemlerinin valilik onayı ile defterdarlığa veya mal müdürlüğüne gördürüleceği; hükmüne uygun işlem tesis edilip edilmediği;</w:t>
      </w:r>
    </w:p>
    <w:p w:rsidR="002F7390" w:rsidRPr="00573B64" w:rsidRDefault="002F7390" w:rsidP="003B5A0C">
      <w:pPr>
        <w:spacing w:after="0" w:line="240" w:lineRule="auto"/>
        <w:ind w:firstLine="567"/>
        <w:jc w:val="both"/>
        <w:rPr>
          <w:rFonts w:ascii="Times New Roman" w:eastAsia="Times New Roman" w:hAnsi="Times New Roman" w:cs="Times New Roman"/>
          <w:sz w:val="24"/>
          <w:szCs w:val="24"/>
          <w:lang w:eastAsia="tr-TR"/>
        </w:rPr>
      </w:pPr>
    </w:p>
    <w:p w:rsidR="002F7390" w:rsidRPr="00573B64" w:rsidRDefault="002F739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45</w:t>
      </w:r>
      <w:r w:rsidR="00412B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412BF3" w:rsidRPr="00573B64">
        <w:rPr>
          <w:rFonts w:ascii="Times New Roman" w:eastAsia="Times New Roman" w:hAnsi="Times New Roman" w:cs="Times New Roman"/>
          <w:sz w:val="24"/>
          <w:szCs w:val="24"/>
          <w:lang w:eastAsia="tr-TR"/>
        </w:rPr>
        <w:t>altıncı</w:t>
      </w:r>
      <w:r w:rsidRPr="00573B64">
        <w:rPr>
          <w:rFonts w:ascii="Times New Roman" w:eastAsia="Times New Roman" w:hAnsi="Times New Roman" w:cs="Times New Roman"/>
          <w:sz w:val="24"/>
          <w:szCs w:val="24"/>
          <w:lang w:eastAsia="tr-TR"/>
        </w:rPr>
        <w:t xml:space="preserve"> fıkrası gereğince;</w:t>
      </w:r>
      <w:r w:rsidRPr="00573B64">
        <w:rPr>
          <w:rFonts w:ascii="Times New Roman" w:hAnsi="Times New Roman" w:cs="Times New Roman"/>
          <w:sz w:val="24"/>
          <w:szCs w:val="24"/>
        </w:rPr>
        <w:t xml:space="preserve"> Belediye başkanı veya başkan vekili seçilinceye kadar belediye başkanlığı görevi</w:t>
      </w:r>
      <w:r w:rsidR="00B533A5" w:rsidRPr="00573B64">
        <w:rPr>
          <w:rFonts w:ascii="Times New Roman" w:hAnsi="Times New Roman" w:cs="Times New Roman"/>
          <w:sz w:val="24"/>
          <w:szCs w:val="24"/>
        </w:rPr>
        <w:t>nin</w:t>
      </w:r>
      <w:r w:rsidRPr="00573B64">
        <w:rPr>
          <w:rFonts w:ascii="Times New Roman" w:hAnsi="Times New Roman" w:cs="Times New Roman"/>
          <w:sz w:val="24"/>
          <w:szCs w:val="24"/>
        </w:rPr>
        <w:t>, meclis birinci başkan vekili, bulunmaması durumunda ikinci başkan vekili, onun da bulunmaması durumunda vali tarafından görevlendirilecek bir kamu görevlisi t</w:t>
      </w:r>
      <w:r w:rsidR="00B533A5" w:rsidRPr="00573B64">
        <w:rPr>
          <w:rFonts w:ascii="Times New Roman" w:hAnsi="Times New Roman" w:cs="Times New Roman"/>
          <w:sz w:val="24"/>
          <w:szCs w:val="24"/>
        </w:rPr>
        <w:t>arafından yürütüleceği;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5393 sayılı Kanunun 46</w:t>
      </w:r>
      <w:r w:rsidR="00412BF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 Belediye başkanlığının herhangi bir nedenle boşalması ve yeni belediye başkanı veya başkan vekili seçiminin yapılamaması durumunda, seçim yapılıncaya kadar belediye başkanlığına büyükşehir ve il belediyeleri</w:t>
      </w:r>
      <w:r w:rsidR="00B533A5" w:rsidRPr="00573B64">
        <w:rPr>
          <w:rFonts w:ascii="Times New Roman" w:eastAsia="Times New Roman" w:hAnsi="Times New Roman" w:cs="Times New Roman"/>
          <w:sz w:val="24"/>
          <w:szCs w:val="24"/>
          <w:lang w:eastAsia="tr-TR"/>
        </w:rPr>
        <w:t xml:space="preserve">nde İçişleri Bakanı, </w:t>
      </w:r>
      <w:r w:rsidRPr="00573B64">
        <w:rPr>
          <w:rFonts w:ascii="Times New Roman" w:eastAsia="Times New Roman" w:hAnsi="Times New Roman" w:cs="Times New Roman"/>
          <w:sz w:val="24"/>
          <w:szCs w:val="24"/>
          <w:lang w:eastAsia="tr-TR"/>
        </w:rPr>
        <w:t>diğer belediyelerde vali tarafından belediye başkanı seçilme yeterliğine sahip bir kişinin görevlendiril</w:t>
      </w:r>
      <w:r w:rsidR="00B533A5"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w:t>
      </w:r>
    </w:p>
    <w:p w:rsidR="00B533A5" w:rsidRPr="00573B64" w:rsidRDefault="00B533A5"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5393 sayılı Kanunun 57</w:t>
      </w:r>
      <w:r w:rsidR="00412BF3"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Belediye hizmetlerinin ciddi bir biçimde aksatıldığının ve bu durumun halkın sağlık, huzur ve esenliğini hayati derecede olumsuz etkilediğinin İçişleri Bakanlığının talebi üzerine yetkili sulh hukuk hâkimi tarafından belirlenmesi durumunda, İçişleri Bakanının verdiği makul süreye rağmen aksaklığın giderilmemesi halinde, söz konusu hizmetin yerine getirilmesi istenen o ilin valisinin aksaklığı öncelikle belediyenin araç, gereç, personel ve diğer kaynaklarıyla gider</w:t>
      </w:r>
      <w:r w:rsidR="00BD6286"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 bu mümkün olmadığı takdirde diğer kamu kurum ve kuruluşlarının imkânlarını da kullanması halinde maliyetin valilik emrine gönderilmesi için İller Bankasına bildirilip bildiril</w:t>
      </w:r>
      <w:r w:rsidR="00BD6286"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bCs/>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Ancak belediye veya bağlı idarelerde; hizmetlerin aksatılmasının terör veya şiddet olaylarıyla mücadeleyi olumsuz etkilediğinin veya etkileyeceğinin valilik tarafından belirlenmesi halinde, söz konusu hizmetin Yatırım İzleme ve Koordinasyon Başkanlığı, il özel idaresi veya kamu kurum ve kuruluşları aracılığıyla yapacağı veya yaptıracağı</w:t>
      </w:r>
      <w:r w:rsidR="00BD6286" w:rsidRPr="00573B64">
        <w:rPr>
          <w:rFonts w:ascii="Times New Roman" w:eastAsia="Times New Roman" w:hAnsi="Times New Roman" w:cs="Times New Roman"/>
          <w:bCs/>
          <w:sz w:val="24"/>
          <w:szCs w:val="24"/>
          <w:lang w:eastAsia="tr-TR"/>
        </w:rPr>
        <w:t>;</w:t>
      </w:r>
      <w:r w:rsidR="00AD40DD" w:rsidRPr="00573B64">
        <w:rPr>
          <w:rFonts w:ascii="Times New Roman" w:hAnsi="Times New Roman" w:cs="Times New Roman"/>
          <w:sz w:val="24"/>
          <w:szCs w:val="24"/>
        </w:rPr>
        <w:t xml:space="preserve"> Valiliğin talebi üzerine, yapılan veya yapılacak harcamalar karşılığı tutarların, Maliye Bakanlığı veya İller Bankası Anonim Şirketince ilgili idare payından kesilerek ilgili kurum ve kuruluşa gönderileceği;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Belediye ve bağlı idare imkânlarının terör veya şiddet olaylarına dolaylı ya da doğrudan destek sağlamak amacıyla kullanıldığının valilik tarafından belirlenmesi durumunda, terör ve şiddet olaylarına destek olmak amacıyla kullanılan belediye veya bağlı idare taşınırlarına mahallin en büyük mülki idare amiri tarafından el konulacağı; </w:t>
      </w:r>
      <w:r w:rsidR="00AD40DD" w:rsidRPr="00573B64">
        <w:rPr>
          <w:rFonts w:ascii="Times New Roman" w:hAnsi="Times New Roman" w:cs="Times New Roman"/>
          <w:sz w:val="24"/>
          <w:szCs w:val="24"/>
        </w:rPr>
        <w:t xml:space="preserve">bu fıkra kapsamında sorumluluğu tespit </w:t>
      </w:r>
      <w:r w:rsidR="00AD40DD" w:rsidRPr="00573B64">
        <w:rPr>
          <w:rFonts w:ascii="Times New Roman" w:hAnsi="Times New Roman" w:cs="Times New Roman"/>
          <w:sz w:val="24"/>
          <w:szCs w:val="24"/>
        </w:rPr>
        <w:lastRenderedPageBreak/>
        <w:t>edilen belediye veya bağlı idare personelinin vali veya kaymakam tarafından görevden uzaklaştırılması halinde göreve iade işleminin ancak uzaklaştırma işlemini yapan makam tarafından</w:t>
      </w:r>
      <w:r w:rsidRPr="00573B64">
        <w:rPr>
          <w:rFonts w:ascii="Times New Roman" w:eastAsia="Times New Roman" w:hAnsi="Times New Roman" w:cs="Times New Roman"/>
          <w:bCs/>
          <w:sz w:val="24"/>
          <w:szCs w:val="24"/>
          <w:lang w:eastAsia="tr-TR"/>
        </w:rPr>
        <w:t xml:space="preserve"> yapılacağı</w:t>
      </w:r>
      <w:r w:rsidR="00AD40DD" w:rsidRPr="00573B64">
        <w:rPr>
          <w:rFonts w:ascii="Times New Roman" w:eastAsia="Times New Roman" w:hAnsi="Times New Roman" w:cs="Times New Roman"/>
          <w:bCs/>
          <w:sz w:val="24"/>
          <w:szCs w:val="24"/>
          <w:lang w:eastAsia="tr-TR"/>
        </w:rPr>
        <w:t>;</w:t>
      </w:r>
    </w:p>
    <w:p w:rsidR="00AD40DD" w:rsidRPr="00573B64" w:rsidRDefault="00AD40DD"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5393 sayılı Kanunun 75</w:t>
      </w:r>
      <w:r w:rsidR="00412B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412BF3"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değişik (c) bendin</w:t>
      </w:r>
      <w:r w:rsidR="00B533A5" w:rsidRPr="00573B64">
        <w:rPr>
          <w:rFonts w:ascii="Times New Roman" w:eastAsia="Times New Roman" w:hAnsi="Times New Roman" w:cs="Times New Roman"/>
          <w:sz w:val="24"/>
          <w:szCs w:val="24"/>
          <w:lang w:eastAsia="tr-TR"/>
        </w:rPr>
        <w:t>in</w:t>
      </w:r>
      <w:r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Kamu kurumu niteliğindeki meslek kuruluşları, kamu yararına çalışan dernekler, Cumhurbaşkanınca vergi muafiyeti tanınmış vakıflar ve 7/6/2005 tarihli ve 5362 sayılı Esnaf ve Sanatkârlar Meslek Kuruluşları Kanunu kapsamına giren meslek odaları ile ortak hizmet projeleri gerçekleştirebilir. Diğer dernek ve vakıflar ile gerçekleştirilecek ortak hizmet projeleri için mahallin en büyük mülki idare amirinin izninin alınması gerekir.” hükmün</w:t>
      </w:r>
      <w:r w:rsidR="00B533A5" w:rsidRPr="00573B64">
        <w:rPr>
          <w:rFonts w:ascii="Times New Roman" w:eastAsia="Times New Roman" w:hAnsi="Times New Roman" w:cs="Times New Roman"/>
          <w:sz w:val="24"/>
          <w:szCs w:val="24"/>
          <w:lang w:eastAsia="tr-TR"/>
        </w:rPr>
        <w:t>ü</w:t>
      </w:r>
      <w:r w:rsidRPr="00573B64">
        <w:rPr>
          <w:rFonts w:ascii="Times New Roman" w:eastAsia="Times New Roman" w:hAnsi="Times New Roman" w:cs="Times New Roman"/>
          <w:sz w:val="24"/>
          <w:szCs w:val="24"/>
          <w:lang w:eastAsia="tr-TR"/>
        </w:rPr>
        <w:t xml:space="preserve"> </w:t>
      </w:r>
      <w:r w:rsidR="00B533A5" w:rsidRPr="00573B64">
        <w:rPr>
          <w:rFonts w:ascii="Times New Roman" w:eastAsia="Times New Roman" w:hAnsi="Times New Roman" w:cs="Times New Roman"/>
          <w:sz w:val="24"/>
          <w:szCs w:val="24"/>
          <w:lang w:eastAsia="tr-TR"/>
        </w:rPr>
        <w:t>içer</w:t>
      </w:r>
      <w:r w:rsidRPr="00573B64">
        <w:rPr>
          <w:rFonts w:ascii="Times New Roman" w:eastAsia="Times New Roman" w:hAnsi="Times New Roman" w:cs="Times New Roman"/>
          <w:sz w:val="24"/>
          <w:szCs w:val="24"/>
          <w:lang w:eastAsia="tr-TR"/>
        </w:rPr>
        <w:t xml:space="preserve">diği;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vertAlign w:val="superscript"/>
          <w:lang w:eastAsia="tr-TR"/>
        </w:rPr>
      </w:pPr>
      <w:r w:rsidRPr="00573B64">
        <w:rPr>
          <w:rFonts w:ascii="Times New Roman" w:eastAsia="Times New Roman" w:hAnsi="Times New Roman" w:cs="Times New Roman"/>
          <w:sz w:val="24"/>
          <w:szCs w:val="24"/>
          <w:vertAlign w:val="superscript"/>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5393 sayılı Kanunun 75</w:t>
      </w:r>
      <w:r w:rsidR="00412B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son fıkrası gereğince; Afet, kitlesel göç ve teröre maruz kalan yerleşim birimlerinin belediyeleri vali veya belediye başkanının, aksayan belediye hizmetinin başka bir belediye tarafından yerine getirilmesini talep edebilece</w:t>
      </w:r>
      <w:r w:rsidR="00B533A5" w:rsidRPr="00573B64">
        <w:rPr>
          <w:rFonts w:ascii="Times New Roman" w:eastAsia="Times New Roman" w:hAnsi="Times New Roman" w:cs="Times New Roman"/>
          <w:sz w:val="24"/>
          <w:szCs w:val="24"/>
          <w:lang w:eastAsia="tr-TR"/>
        </w:rPr>
        <w:t>ği</w:t>
      </w:r>
      <w:r w:rsidRPr="00573B64">
        <w:rPr>
          <w:rFonts w:ascii="Times New Roman" w:eastAsia="Times New Roman" w:hAnsi="Times New Roman" w:cs="Times New Roman"/>
          <w:sz w:val="24"/>
          <w:szCs w:val="24"/>
          <w:lang w:eastAsia="tr-TR"/>
        </w:rPr>
        <w:t>;</w:t>
      </w:r>
      <w:r w:rsidR="00B533A5" w:rsidRPr="00573B64">
        <w:rPr>
          <w:rFonts w:ascii="Times New Roman" w:hAnsi="Times New Roman" w:cs="Times New Roman"/>
          <w:sz w:val="24"/>
          <w:szCs w:val="24"/>
        </w:rPr>
        <w:t xml:space="preserve"> Yardım istenilen belediye</w:t>
      </w:r>
      <w:r w:rsidR="001266E7" w:rsidRPr="00573B64">
        <w:rPr>
          <w:rFonts w:ascii="Times New Roman" w:hAnsi="Times New Roman" w:cs="Times New Roman"/>
          <w:sz w:val="24"/>
          <w:szCs w:val="24"/>
        </w:rPr>
        <w:t>nin</w:t>
      </w:r>
      <w:r w:rsidR="00B533A5" w:rsidRPr="00573B64">
        <w:rPr>
          <w:rFonts w:ascii="Times New Roman" w:hAnsi="Times New Roman" w:cs="Times New Roman"/>
          <w:sz w:val="24"/>
          <w:szCs w:val="24"/>
        </w:rPr>
        <w:t>, meclis kararına gerek olmaksızın İçişleri Bakanının izniyle bu talebi yerine getirebil</w:t>
      </w:r>
      <w:r w:rsidR="001266E7" w:rsidRPr="00573B64">
        <w:rPr>
          <w:rFonts w:ascii="Times New Roman" w:hAnsi="Times New Roman" w:cs="Times New Roman"/>
          <w:sz w:val="24"/>
          <w:szCs w:val="24"/>
        </w:rPr>
        <w:t>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5393 sayılı Kanunun 76</w:t>
      </w:r>
      <w:r w:rsidR="00412BF3"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 oluşturulan kent konseylerinin çalışma usûl ve esaslarını belirleyen ve 08.10.2006 gün ve 26313 sayılı Resmî Gazetede yayımlanan </w:t>
      </w:r>
      <w:r w:rsidRPr="00573B64">
        <w:rPr>
          <w:rFonts w:ascii="Times New Roman" w:eastAsia="Times New Roman" w:hAnsi="Times New Roman" w:cs="Times New Roman"/>
          <w:b/>
          <w:sz w:val="24"/>
          <w:szCs w:val="24"/>
          <w:lang w:eastAsia="tr-TR"/>
        </w:rPr>
        <w:t>Kent Konseyi Yönetmeliğinin</w:t>
      </w:r>
      <w:r w:rsidRPr="00573B64">
        <w:rPr>
          <w:rFonts w:ascii="Times New Roman" w:eastAsia="Times New Roman" w:hAnsi="Times New Roman" w:cs="Times New Roman"/>
          <w:sz w:val="24"/>
          <w:szCs w:val="24"/>
          <w:lang w:eastAsia="tr-TR"/>
        </w:rPr>
        <w:t>; değişik 8</w:t>
      </w:r>
      <w:r w:rsidR="00412B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412BF3"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(a) bendi gereğince; </w:t>
      </w:r>
      <w:r w:rsidR="00141A2E" w:rsidRPr="00573B64">
        <w:rPr>
          <w:rFonts w:ascii="Times New Roman" w:eastAsia="Times New Roman" w:hAnsi="Times New Roman" w:cs="Times New Roman"/>
          <w:sz w:val="24"/>
          <w:szCs w:val="24"/>
          <w:lang w:eastAsia="tr-TR"/>
        </w:rPr>
        <w:t>mahallin en</w:t>
      </w:r>
      <w:r w:rsidRPr="00573B64">
        <w:rPr>
          <w:rFonts w:ascii="Times New Roman" w:eastAsia="Times New Roman" w:hAnsi="Times New Roman" w:cs="Times New Roman"/>
          <w:sz w:val="24"/>
          <w:szCs w:val="24"/>
          <w:lang w:eastAsia="tr-TR"/>
        </w:rPr>
        <w:t xml:space="preserve"> büyük mülki idare amirinin veya temsilcisinin; (c) bendi gereğince; sayısı 10’u geçmemek üzere illerde valiler tarafından belirlenecek kamu kurum ve kuruluşlarının temsilcilerinin; kent konseyi üyesi olacaklarını düzenlemesi kuralına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5393 sayılı Kanunun 81</w:t>
      </w:r>
      <w:r w:rsidR="00412BF3"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Cadde, sokak, meydan, park, tesis ve benzerlerine ad verilmesi ve beldeyi tanıtıcı amblem, flama ve benzerlerinin tespitine ilişkin belediye meclis kararlarının, belediye meclisinin üye tam sayısının salt çoğunluğu, bunların değiştirilmesine ilişkin kararlarda ise meclis üye tam sayısının üçte iki çoğunluğunun kararı aranacağı; yürürlüğe girmesi için valinin onayla</w:t>
      </w:r>
      <w:r w:rsidR="00507C2A" w:rsidRPr="00573B64">
        <w:rPr>
          <w:rFonts w:ascii="Times New Roman" w:eastAsia="Times New Roman" w:hAnsi="Times New Roman" w:cs="Times New Roman"/>
          <w:sz w:val="24"/>
          <w:szCs w:val="24"/>
          <w:lang w:eastAsia="tr-TR"/>
        </w:rPr>
        <w:t>yacağı</w:t>
      </w:r>
      <w:r w:rsidRPr="00573B64">
        <w:rPr>
          <w:rFonts w:ascii="Times New Roman" w:eastAsia="Times New Roman" w:hAnsi="Times New Roman" w:cs="Times New Roman"/>
          <w:sz w:val="24"/>
          <w:szCs w:val="24"/>
          <w:lang w:eastAsia="tr-TR"/>
        </w:rPr>
        <w:t xml:space="preserve"> bu tür kararlarda bu oranlara dikkat edilip edilmediği;</w:t>
      </w:r>
    </w:p>
    <w:p w:rsidR="00564960" w:rsidRPr="00573B64" w:rsidRDefault="00564960"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b/>
          <w:sz w:val="24"/>
          <w:szCs w:val="24"/>
          <w:lang w:eastAsia="tr-TR"/>
        </w:rPr>
        <w:t xml:space="preserve">8.07.03- </w:t>
      </w:r>
      <w:r w:rsidRPr="00573B64">
        <w:rPr>
          <w:rFonts w:ascii="Times New Roman" w:hAnsi="Times New Roman" w:cs="Times New Roman"/>
          <w:bCs/>
          <w:sz w:val="24"/>
          <w:szCs w:val="24"/>
          <w:lang w:eastAsia="tr-TR"/>
        </w:rPr>
        <w:t>5355 sayılı</w:t>
      </w:r>
      <w:r w:rsidRPr="00573B64">
        <w:rPr>
          <w:rFonts w:ascii="Times New Roman" w:hAnsi="Times New Roman" w:cs="Times New Roman"/>
          <w:b/>
          <w:bCs/>
          <w:sz w:val="24"/>
          <w:szCs w:val="24"/>
          <w:lang w:eastAsia="tr-TR"/>
        </w:rPr>
        <w:t xml:space="preserve"> Mahallî İdare Birlikleri Kanununun</w:t>
      </w:r>
      <w:r w:rsidRPr="00573B64">
        <w:rPr>
          <w:rFonts w:ascii="Times New Roman" w:hAnsi="Times New Roman" w:cs="Times New Roman"/>
          <w:bCs/>
          <w:sz w:val="24"/>
          <w:szCs w:val="24"/>
          <w:lang w:eastAsia="tr-TR"/>
        </w:rPr>
        <w:t xml:space="preserve"> 5</w:t>
      </w:r>
      <w:r w:rsidR="00F00C2E" w:rsidRPr="00573B64">
        <w:rPr>
          <w:rFonts w:ascii="Times New Roman" w:hAnsi="Times New Roman" w:cs="Times New Roman"/>
          <w:bCs/>
          <w:sz w:val="24"/>
          <w:szCs w:val="24"/>
          <w:lang w:eastAsia="tr-TR"/>
        </w:rPr>
        <w:t xml:space="preserve"> inci</w:t>
      </w:r>
      <w:r w:rsidRPr="00573B64">
        <w:rPr>
          <w:rFonts w:ascii="Times New Roman" w:hAnsi="Times New Roman" w:cs="Times New Roman"/>
          <w:bCs/>
          <w:sz w:val="24"/>
          <w:szCs w:val="24"/>
          <w:lang w:eastAsia="tr-TR"/>
        </w:rPr>
        <w:t xml:space="preserve"> maddesi gereğince; </w:t>
      </w:r>
      <w:r w:rsidRPr="00573B64">
        <w:rPr>
          <w:rFonts w:ascii="Times New Roman" w:hAnsi="Times New Roman" w:cs="Times New Roman"/>
          <w:sz w:val="24"/>
          <w:szCs w:val="24"/>
          <w:lang w:eastAsia="tr-TR"/>
        </w:rPr>
        <w:t>Birlik tüzüğünün, birliği kuracak mahallî idarelerin (bir ildeki) meclislerinde üye tam sayısının üçte iki çoğunluğuyla kabul edildikten sonra valinin; onayı ile kesinleşeceği hükmünün</w:t>
      </w:r>
      <w:r w:rsidR="00854817" w:rsidRPr="00573B64">
        <w:rPr>
          <w:rFonts w:ascii="Times New Roman" w:hAnsi="Times New Roman" w:cs="Times New Roman"/>
          <w:sz w:val="24"/>
          <w:szCs w:val="24"/>
          <w:lang w:eastAsia="tr-TR"/>
        </w:rPr>
        <w:t xml:space="preserve"> ve Birlik Tüzüğünde zorunlu bulunması gereken hususların</w:t>
      </w:r>
      <w:r w:rsidRPr="00573B64">
        <w:rPr>
          <w:rFonts w:ascii="Times New Roman" w:hAnsi="Times New Roman" w:cs="Times New Roman"/>
          <w:sz w:val="24"/>
          <w:szCs w:val="24"/>
          <w:lang w:eastAsia="tr-TR"/>
        </w:rPr>
        <w:t>; teftişe tabi dönemde kurulan mahallî idare birliklerinin tüzüklerinin kesinleşmesinde uygulanıp uygulanmadığı;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5355 sayılı Kanunun 8</w:t>
      </w:r>
      <w:r w:rsidR="00F00C2E"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w:t>
      </w:r>
      <w:r w:rsidR="00854817" w:rsidRPr="00573B64">
        <w:rPr>
          <w:rFonts w:ascii="Times New Roman" w:eastAsia="Times New Roman" w:hAnsi="Times New Roman" w:cs="Times New Roman"/>
          <w:bCs/>
          <w:sz w:val="24"/>
          <w:szCs w:val="24"/>
          <w:lang w:eastAsia="tr-TR"/>
        </w:rPr>
        <w:t>nin</w:t>
      </w:r>
      <w:r w:rsidRPr="00573B64">
        <w:rPr>
          <w:rFonts w:ascii="Times New Roman" w:eastAsia="Times New Roman" w:hAnsi="Times New Roman" w:cs="Times New Roman"/>
          <w:bCs/>
          <w:sz w:val="24"/>
          <w:szCs w:val="24"/>
          <w:lang w:eastAsia="tr-TR"/>
        </w:rPr>
        <w:t xml:space="preserve"> </w:t>
      </w:r>
      <w:r w:rsidR="00F00C2E" w:rsidRPr="00573B64">
        <w:rPr>
          <w:rFonts w:ascii="Times New Roman" w:eastAsia="Times New Roman" w:hAnsi="Times New Roman" w:cs="Times New Roman"/>
          <w:bCs/>
          <w:sz w:val="24"/>
          <w:szCs w:val="24"/>
          <w:lang w:eastAsia="tr-TR"/>
        </w:rPr>
        <w:t>ikinci</w:t>
      </w:r>
      <w:r w:rsidR="00854817" w:rsidRPr="00573B64">
        <w:rPr>
          <w:rFonts w:ascii="Times New Roman" w:eastAsia="Times New Roman" w:hAnsi="Times New Roman" w:cs="Times New Roman"/>
          <w:bCs/>
          <w:sz w:val="24"/>
          <w:szCs w:val="24"/>
          <w:lang w:eastAsia="tr-TR"/>
        </w:rPr>
        <w:t xml:space="preserve"> fıkrası </w:t>
      </w:r>
      <w:r w:rsidRPr="00573B64">
        <w:rPr>
          <w:rFonts w:ascii="Times New Roman" w:eastAsia="Times New Roman" w:hAnsi="Times New Roman" w:cs="Times New Roman"/>
          <w:bCs/>
          <w:sz w:val="24"/>
          <w:szCs w:val="24"/>
          <w:lang w:eastAsia="tr-TR"/>
        </w:rPr>
        <w:t xml:space="preserve">gereğince; </w:t>
      </w:r>
      <w:r w:rsidRPr="00573B64">
        <w:rPr>
          <w:rFonts w:ascii="Times New Roman" w:eastAsia="Times New Roman" w:hAnsi="Times New Roman" w:cs="Times New Roman"/>
          <w:sz w:val="24"/>
          <w:szCs w:val="24"/>
          <w:lang w:eastAsia="tr-TR"/>
        </w:rPr>
        <w:t>Birliğin üyesi olan il özel idaresi için birlik meclisinin doğal üyesi olan vali’nin, birlik meclisinde kendisini temsil etmek üzere meclis üyelerinden birine yetki verebileceği;</w:t>
      </w:r>
    </w:p>
    <w:p w:rsidR="00E2243A" w:rsidRPr="00573B64" w:rsidRDefault="00E2243A" w:rsidP="003B5A0C">
      <w:pPr>
        <w:tabs>
          <w:tab w:val="left" w:pos="54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ab/>
      </w:r>
    </w:p>
    <w:p w:rsidR="00E2243A" w:rsidRPr="00573B64" w:rsidRDefault="00E2243A" w:rsidP="003B5A0C">
      <w:pPr>
        <w:tabs>
          <w:tab w:val="left" w:pos="54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5355 sayılı Kanunun 10</w:t>
      </w:r>
      <w:r w:rsidR="00F00C2E" w:rsidRPr="00573B64">
        <w:rPr>
          <w:rFonts w:ascii="Times New Roman" w:eastAsia="Times New Roman" w:hAnsi="Times New Roman" w:cs="Times New Roman"/>
          <w:bCs/>
          <w:sz w:val="24"/>
          <w:szCs w:val="24"/>
          <w:lang w:eastAsia="tr-TR"/>
        </w:rPr>
        <w:t xml:space="preserve"> uncu</w:t>
      </w:r>
      <w:r w:rsidRPr="00573B64">
        <w:rPr>
          <w:rFonts w:ascii="Times New Roman" w:eastAsia="Times New Roman" w:hAnsi="Times New Roman" w:cs="Times New Roman"/>
          <w:bCs/>
          <w:sz w:val="24"/>
          <w:szCs w:val="24"/>
          <w:lang w:eastAsia="tr-TR"/>
        </w:rPr>
        <w:t xml:space="preserve"> maddesi</w:t>
      </w:r>
      <w:r w:rsidR="0067390E" w:rsidRPr="00573B64">
        <w:rPr>
          <w:rFonts w:ascii="Times New Roman" w:eastAsia="Times New Roman" w:hAnsi="Times New Roman" w:cs="Times New Roman"/>
          <w:bCs/>
          <w:sz w:val="24"/>
          <w:szCs w:val="24"/>
          <w:lang w:eastAsia="tr-TR"/>
        </w:rPr>
        <w:t>nin</w:t>
      </w:r>
      <w:r w:rsidRPr="00573B64">
        <w:rPr>
          <w:rFonts w:ascii="Times New Roman" w:eastAsia="Times New Roman" w:hAnsi="Times New Roman" w:cs="Times New Roman"/>
          <w:bCs/>
          <w:sz w:val="24"/>
          <w:szCs w:val="24"/>
          <w:lang w:eastAsia="tr-TR"/>
        </w:rPr>
        <w:t xml:space="preserve"> </w:t>
      </w:r>
      <w:r w:rsidR="00F00C2E" w:rsidRPr="00573B64">
        <w:rPr>
          <w:rFonts w:ascii="Times New Roman" w:eastAsia="Times New Roman" w:hAnsi="Times New Roman" w:cs="Times New Roman"/>
          <w:bCs/>
          <w:sz w:val="24"/>
          <w:szCs w:val="24"/>
          <w:lang w:eastAsia="tr-TR"/>
        </w:rPr>
        <w:t>birinci</w:t>
      </w:r>
      <w:r w:rsidR="0067390E" w:rsidRPr="00573B64">
        <w:rPr>
          <w:rFonts w:ascii="Times New Roman" w:eastAsia="Times New Roman" w:hAnsi="Times New Roman" w:cs="Times New Roman"/>
          <w:bCs/>
          <w:sz w:val="24"/>
          <w:szCs w:val="24"/>
          <w:lang w:eastAsia="tr-TR"/>
        </w:rPr>
        <w:t xml:space="preserve"> fıkrası </w:t>
      </w:r>
      <w:r w:rsidRPr="00573B64">
        <w:rPr>
          <w:rFonts w:ascii="Times New Roman" w:eastAsia="Times New Roman" w:hAnsi="Times New Roman" w:cs="Times New Roman"/>
          <w:bCs/>
          <w:sz w:val="24"/>
          <w:szCs w:val="24"/>
          <w:lang w:eastAsia="tr-TR"/>
        </w:rPr>
        <w:t xml:space="preserve">gereğince; </w:t>
      </w:r>
      <w:r w:rsidRPr="00573B64">
        <w:rPr>
          <w:rFonts w:ascii="Times New Roman" w:eastAsia="Times New Roman" w:hAnsi="Times New Roman" w:cs="Times New Roman"/>
          <w:sz w:val="24"/>
          <w:szCs w:val="24"/>
          <w:lang w:eastAsia="tr-TR"/>
        </w:rPr>
        <w:t>Birlik meclisinin, birliğin kuruluşundan ve mahallî idare genel seçim sonuçlarının Yüksek Seçim Kurulunca ilânından itibaren otuz gün içinde birlik merkezinin bulunduğu mahallin mülkî idare amiri tarafından birlik merkezinde toplantıya davet edilip edilmediği;</w:t>
      </w:r>
    </w:p>
    <w:p w:rsidR="00E2243A" w:rsidRPr="00573B64" w:rsidRDefault="00E2243A" w:rsidP="003B5A0C">
      <w:pPr>
        <w:tabs>
          <w:tab w:val="left" w:pos="540"/>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4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5355 sayılı Kanunun 12</w:t>
      </w:r>
      <w:r w:rsidR="00F00C2E" w:rsidRPr="00573B64">
        <w:rPr>
          <w:rFonts w:ascii="Times New Roman" w:eastAsia="Times New Roman" w:hAnsi="Times New Roman" w:cs="Times New Roman"/>
          <w:bCs/>
          <w:sz w:val="24"/>
          <w:szCs w:val="24"/>
          <w:lang w:eastAsia="tr-TR"/>
        </w:rPr>
        <w:t xml:space="preserve"> nci</w:t>
      </w:r>
      <w:r w:rsidRPr="00573B64">
        <w:rPr>
          <w:rFonts w:ascii="Times New Roman" w:eastAsia="Times New Roman" w:hAnsi="Times New Roman" w:cs="Times New Roman"/>
          <w:bCs/>
          <w:sz w:val="24"/>
          <w:szCs w:val="24"/>
          <w:lang w:eastAsia="tr-TR"/>
        </w:rPr>
        <w:t xml:space="preserve"> maddesinin </w:t>
      </w:r>
      <w:r w:rsidR="00F00C2E" w:rsidRPr="00573B64">
        <w:rPr>
          <w:rFonts w:ascii="Times New Roman" w:eastAsia="Times New Roman" w:hAnsi="Times New Roman" w:cs="Times New Roman"/>
          <w:bCs/>
          <w:sz w:val="24"/>
          <w:szCs w:val="24"/>
          <w:lang w:eastAsia="tr-TR"/>
        </w:rPr>
        <w:t>beşinci</w:t>
      </w:r>
      <w:r w:rsidRPr="00573B64">
        <w:rPr>
          <w:rFonts w:ascii="Times New Roman" w:eastAsia="Times New Roman" w:hAnsi="Times New Roman" w:cs="Times New Roman"/>
          <w:bCs/>
          <w:sz w:val="24"/>
          <w:szCs w:val="24"/>
          <w:lang w:eastAsia="tr-TR"/>
        </w:rPr>
        <w:t xml:space="preserve"> fıkrası gereğince;</w:t>
      </w:r>
      <w:r w:rsidRPr="00573B64">
        <w:rPr>
          <w:rFonts w:ascii="Times New Roman" w:eastAsia="Times New Roman" w:hAnsi="Times New Roman" w:cs="Times New Roman"/>
          <w:sz w:val="24"/>
          <w:szCs w:val="24"/>
          <w:lang w:eastAsia="tr-TR"/>
        </w:rPr>
        <w:t xml:space="preserve"> Birlik meclisinin feshi durumunda, yeni meclis oluşuncaya kadar birlik meclisi ve birlik encümenine ait görevlerin, ulusal düzeyde kurulan birlikler için İçişleri Bakanlığınca, diğer birlikler için birlik merkezinin bulunduğu yer mülkî idare amirince kamu görevlileri arasından biri başkan olmak üzere görevlendirilecek beş kişilik bir heyet tarafından yürütül</w:t>
      </w:r>
      <w:r w:rsidR="0067390E" w:rsidRPr="00573B64">
        <w:rPr>
          <w:rFonts w:ascii="Times New Roman" w:eastAsia="Times New Roman" w:hAnsi="Times New Roman" w:cs="Times New Roman"/>
          <w:sz w:val="24"/>
          <w:szCs w:val="24"/>
          <w:lang w:eastAsia="tr-TR"/>
        </w:rPr>
        <w:t>eceği;</w:t>
      </w:r>
    </w:p>
    <w:p w:rsidR="00E2243A" w:rsidRPr="00573B64" w:rsidRDefault="00E2243A" w:rsidP="003B5A0C">
      <w:pPr>
        <w:tabs>
          <w:tab w:val="left" w:pos="540"/>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40"/>
        </w:tabs>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lastRenderedPageBreak/>
        <w:t xml:space="preserve">İlçelerde, tüm köylerin iştiraki ile o ilçenin adını taşıyan, köylere hizmet götürme birliklerinde; birlik meclisi, birlik encümeni ve birlik başkanı oluşumunun; </w:t>
      </w:r>
      <w:r w:rsidRPr="00573B64">
        <w:rPr>
          <w:rFonts w:ascii="Times New Roman" w:eastAsia="Times New Roman" w:hAnsi="Times New Roman" w:cs="Times New Roman"/>
          <w:bCs/>
          <w:sz w:val="24"/>
          <w:szCs w:val="24"/>
          <w:lang w:eastAsia="tr-TR"/>
        </w:rPr>
        <w:t>5355 sayılı Kanunun 18</w:t>
      </w:r>
      <w:r w:rsidR="00F00C2E"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 hükmüne uygun olup olmadığı;</w:t>
      </w:r>
    </w:p>
    <w:p w:rsidR="00E2243A" w:rsidRPr="00573B64" w:rsidRDefault="00E2243A" w:rsidP="003B5A0C">
      <w:pPr>
        <w:tabs>
          <w:tab w:val="left" w:pos="540"/>
        </w:tabs>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tabs>
          <w:tab w:val="left" w:pos="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5355 sayılı Kanunun 18</w:t>
      </w:r>
      <w:r w:rsidR="00F00C2E"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maddesinin </w:t>
      </w:r>
      <w:r w:rsidR="00F00C2E" w:rsidRPr="00573B64">
        <w:rPr>
          <w:rFonts w:ascii="Times New Roman" w:eastAsia="Times New Roman" w:hAnsi="Times New Roman" w:cs="Times New Roman"/>
          <w:bCs/>
          <w:sz w:val="24"/>
          <w:szCs w:val="24"/>
          <w:lang w:eastAsia="tr-TR"/>
        </w:rPr>
        <w:t>üçüncü</w:t>
      </w:r>
      <w:r w:rsidRPr="00573B64">
        <w:rPr>
          <w:rFonts w:ascii="Times New Roman" w:eastAsia="Times New Roman" w:hAnsi="Times New Roman" w:cs="Times New Roman"/>
          <w:bCs/>
          <w:sz w:val="24"/>
          <w:szCs w:val="24"/>
          <w:lang w:eastAsia="tr-TR"/>
        </w:rPr>
        <w:t xml:space="preserve"> fıkrası gereğince;</w:t>
      </w:r>
      <w:r w:rsidRPr="00573B64">
        <w:rPr>
          <w:rFonts w:ascii="Times New Roman" w:eastAsia="Times New Roman" w:hAnsi="Times New Roman" w:cs="Times New Roman"/>
          <w:sz w:val="24"/>
          <w:szCs w:val="24"/>
          <w:lang w:eastAsia="tr-TR"/>
        </w:rPr>
        <w:t xml:space="preserve"> il özel idarelerinin; köye yönelik hizmetlere ilişkin bütçelerinde ayrılan ödenekleri köylere hizmet götürme birliklerine aktarmak suretiyle gerçekleştirebilecekleri; aktarma işleminin valinin onayıyla yapılıp yapılmadığı;</w:t>
      </w:r>
    </w:p>
    <w:p w:rsidR="007727DB" w:rsidRPr="00573B64" w:rsidRDefault="007727DB" w:rsidP="003B5A0C">
      <w:pPr>
        <w:tabs>
          <w:tab w:val="left" w:pos="0"/>
        </w:tabs>
        <w:spacing w:after="0" w:line="240" w:lineRule="auto"/>
        <w:ind w:firstLine="567"/>
        <w:jc w:val="both"/>
        <w:rPr>
          <w:rFonts w:ascii="Times New Roman" w:eastAsia="Times New Roman" w:hAnsi="Times New Roman" w:cs="Times New Roman"/>
          <w:sz w:val="24"/>
          <w:szCs w:val="24"/>
          <w:lang w:eastAsia="tr-TR"/>
        </w:rPr>
      </w:pPr>
    </w:p>
    <w:p w:rsidR="007727DB" w:rsidRPr="00573B64" w:rsidRDefault="007727DB" w:rsidP="003B5A0C">
      <w:pPr>
        <w:tabs>
          <w:tab w:val="left" w:pos="0"/>
        </w:tabs>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Cs/>
          <w:sz w:val="24"/>
          <w:szCs w:val="24"/>
          <w:lang w:eastAsia="tr-TR"/>
        </w:rPr>
        <w:t>5355 sayılı Kanunun Ek 1</w:t>
      </w:r>
      <w:r w:rsidR="00F00C2E"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 gereğince;</w:t>
      </w:r>
      <w:r w:rsidRPr="00573B64">
        <w:rPr>
          <w:rFonts w:ascii="Times New Roman" w:hAnsi="Times New Roman" w:cs="Times New Roman"/>
          <w:sz w:val="24"/>
          <w:szCs w:val="24"/>
        </w:rPr>
        <w:t xml:space="preserve"> Kültür ve turizmi koruma ve gelişim bölgeleri ile turizm merkezlerinde, alanın bütüncül bir anlayışla korunması, geliştirilmesi, tanıtımı, kültür ve turizme ilişkin sosyal ve teknik altyapının gerçekleştirilmesi ve işletilmesini sağlamak amacıyla alandaki bütün mahalli idarelerin katılımı ile bir mahalli idare birliği kurulacağı; Bu amaçla kurulan mahalli idare birliklerinin meclis üyelerinin üçte birinin, alandaki Kültür ve Turizm Bakanlığından turizm belgeli konaklama tesislerinin ve deniz turizmi tesislerinin temsilcilerinin kendi aralarından, birlik tüzüğünde belirlenen sayıda ve gizli oyla belediye meclis üyeliğine seçilme şartlarını taşımak kaydıyla seçecekleri üyelerden oluşacağı; Seçimin, birlik merkezinin bulunduğu yer il özel idaresi encümenlerinin gözetiminde yapılacağı; Birliğin görev ve yetki alanında bulunan konaklama tesisleri, üye mahalli idarelerin ödediği aidatın üçte birinden az olmamak üzere konaklama tesislerinin yatak sayıları, deniz turizmi tesislerinin ise bağlama kapasiteleri dikkate alınarak birlik meclisince belirlenecek miktarda üyelik aidatı ödeyecekleri; Üye olmayan diğer turizm tesisleri ve hizmetten yararlananların, birlik meclisince belirlenecek miktarda katılım payı veya ücreti ödeyecekleri;</w:t>
      </w:r>
    </w:p>
    <w:p w:rsidR="007727DB" w:rsidRPr="00573B64" w:rsidRDefault="007727DB" w:rsidP="003B5A0C">
      <w:pPr>
        <w:widowControl w:val="0"/>
        <w:tabs>
          <w:tab w:val="left" w:pos="567"/>
        </w:tabs>
        <w:adjustRightInd w:val="0"/>
        <w:spacing w:after="0" w:line="240" w:lineRule="auto"/>
        <w:ind w:firstLine="567"/>
        <w:jc w:val="both"/>
        <w:textAlignment w:val="baseline"/>
        <w:rPr>
          <w:rFonts w:ascii="Times New Roman" w:hAnsi="Times New Roman" w:cs="Times New Roman"/>
          <w:sz w:val="24"/>
          <w:szCs w:val="24"/>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8.07.04- </w:t>
      </w:r>
      <w:r w:rsidRPr="00573B64">
        <w:rPr>
          <w:rFonts w:ascii="Times New Roman" w:eastAsia="Times New Roman" w:hAnsi="Times New Roman" w:cs="Times New Roman"/>
          <w:sz w:val="24"/>
          <w:szCs w:val="24"/>
          <w:lang w:eastAsia="tr-TR"/>
        </w:rPr>
        <w:t>442 sayılı</w:t>
      </w:r>
      <w:r w:rsidRPr="00573B64">
        <w:rPr>
          <w:rFonts w:ascii="Times New Roman" w:eastAsia="Times New Roman" w:hAnsi="Times New Roman" w:cs="Times New Roman"/>
          <w:b/>
          <w:sz w:val="24"/>
          <w:szCs w:val="24"/>
          <w:lang w:eastAsia="tr-TR"/>
        </w:rPr>
        <w:t xml:space="preserve"> Köy Kanununun</w:t>
      </w:r>
      <w:r w:rsidRPr="00573B64">
        <w:rPr>
          <w:rFonts w:ascii="Times New Roman" w:eastAsia="Times New Roman" w:hAnsi="Times New Roman" w:cs="Times New Roman"/>
          <w:sz w:val="24"/>
          <w:szCs w:val="24"/>
          <w:lang w:eastAsia="tr-TR"/>
        </w:rPr>
        <w:t xml:space="preserve"> 89</w:t>
      </w:r>
      <w:r w:rsidR="00F00C2E"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nüfusu yüz elliden aşağı olan köylerde 442 sayılı Kanunun hangi maddeleri yapılacağını valinin emredip emretmediği;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52" w:name="_Toc42375742"/>
      <w:r w:rsidRPr="00573B64">
        <w:rPr>
          <w:rFonts w:ascii="Times New Roman" w:hAnsi="Times New Roman"/>
          <w:sz w:val="24"/>
          <w:szCs w:val="24"/>
        </w:rPr>
        <w:t>8.08- Güvenlik korucuları ve gönüllü güvenlik korucularıyla ilgili iş ve işlemlerin yürütülmesini sağlamak</w:t>
      </w:r>
      <w:r w:rsidR="00163EFC" w:rsidRPr="00573B64">
        <w:rPr>
          <w:rFonts w:ascii="Times New Roman" w:hAnsi="Times New Roman"/>
          <w:sz w:val="24"/>
          <w:szCs w:val="24"/>
        </w:rPr>
        <w:t>;</w:t>
      </w:r>
      <w:bookmarkEnd w:id="52"/>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 w:val="left" w:pos="2977"/>
          <w:tab w:val="left" w:pos="3686"/>
          <w:tab w:val="left" w:pos="5103"/>
          <w:tab w:val="left" w:pos="567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8.08.01- </w:t>
      </w:r>
      <w:r w:rsidRPr="00573B64">
        <w:rPr>
          <w:rFonts w:ascii="Times New Roman" w:eastAsia="Times New Roman" w:hAnsi="Times New Roman" w:cs="Times New Roman"/>
          <w:sz w:val="24"/>
          <w:szCs w:val="24"/>
          <w:lang w:eastAsia="tr-TR"/>
        </w:rPr>
        <w:t>442 sayılı</w:t>
      </w:r>
      <w:r w:rsidRPr="00573B64">
        <w:rPr>
          <w:rFonts w:ascii="Times New Roman" w:eastAsia="Times New Roman" w:hAnsi="Times New Roman" w:cs="Times New Roman"/>
          <w:b/>
          <w:sz w:val="24"/>
          <w:szCs w:val="24"/>
          <w:lang w:eastAsia="tr-TR"/>
        </w:rPr>
        <w:t xml:space="preserve"> Köy Kanununda</w:t>
      </w:r>
      <w:r w:rsidRPr="00573B64">
        <w:rPr>
          <w:rFonts w:ascii="Times New Roman" w:eastAsia="Times New Roman" w:hAnsi="Times New Roman" w:cs="Times New Roman"/>
          <w:sz w:val="24"/>
          <w:szCs w:val="24"/>
          <w:lang w:eastAsia="tr-TR"/>
        </w:rPr>
        <w:t xml:space="preserve"> 03.10.2016 tarihli ve 676 sayılı KHK yapılan değişiklik sonucunda; korucuların, güvenlik korucuları ve gönüllü güvenlik korucuları olarak nitelendirildikleri;</w:t>
      </w:r>
    </w:p>
    <w:p w:rsidR="00E2243A" w:rsidRPr="00573B64" w:rsidRDefault="00E2243A" w:rsidP="003B5A0C">
      <w:pPr>
        <w:tabs>
          <w:tab w:val="left" w:pos="567"/>
          <w:tab w:val="left" w:pos="2977"/>
          <w:tab w:val="left" w:pos="3686"/>
          <w:tab w:val="left" w:pos="5103"/>
          <w:tab w:val="left" w:pos="5670"/>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 w:val="left" w:pos="2977"/>
          <w:tab w:val="left" w:pos="3686"/>
          <w:tab w:val="left" w:pos="5103"/>
          <w:tab w:val="left" w:pos="567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442 sayılı Kanunun değişik 74</w:t>
      </w:r>
      <w:r w:rsidR="00F00C2E"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F00C2E"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Köy muhtarı ve ihtiyar meclisinin mahsul zamanlarında çapulcular ve eşkiya türemiş ise yağmadan köy halkını korumak için köylünün eli silah tutanlarından lüzumu kadarının gönüllü güvenlik korucusu ayırarak kaymakamın izni ile görevlendirilmesini düzenlediği;</w:t>
      </w:r>
    </w:p>
    <w:p w:rsidR="00E2243A" w:rsidRPr="00573B64" w:rsidRDefault="00E2243A" w:rsidP="003B5A0C">
      <w:pPr>
        <w:tabs>
          <w:tab w:val="left" w:pos="567"/>
          <w:tab w:val="left" w:pos="2977"/>
          <w:tab w:val="left" w:pos="3686"/>
          <w:tab w:val="left" w:pos="5103"/>
          <w:tab w:val="left" w:pos="5670"/>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 w:val="left" w:pos="2977"/>
          <w:tab w:val="left" w:pos="3686"/>
          <w:tab w:val="left" w:pos="5103"/>
          <w:tab w:val="left" w:pos="567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Aynı maddenin </w:t>
      </w:r>
      <w:r w:rsidR="00307070" w:rsidRPr="00573B64">
        <w:rPr>
          <w:rFonts w:ascii="Times New Roman" w:eastAsia="Times New Roman" w:hAnsi="Times New Roman" w:cs="Times New Roman"/>
          <w:sz w:val="24"/>
          <w:szCs w:val="24"/>
          <w:lang w:eastAsia="tr-TR"/>
        </w:rPr>
        <w:t xml:space="preserve">değişik </w:t>
      </w:r>
      <w:r w:rsidR="00F00C2E"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gereğince; Cumhurbaşkanınca tespit edilecek illerde; olağanüstü hal ilanını gerektiren sebeplere ve şiddet hareketlerine ait ciddi belirtilerin köyde veya çevrede ortaya çıkması veya her ne sebeple olursa olsun köylünün canına ve malına tecavüz hareketlerinin artması hallerinde, valinin teklifi ve İçişleri Bakanının onayı ile yeteri kadar güvenlik korucusu görevlendirilmesinin kararlaştırılacağı; görevlendirmeyi gerektiren hallerin ortadan kalkması durumunda veya idarî zaruret hallerinde görevlendirmeye ilişkin aynı usûl uygulanmak suretiyle güvenlik korucusu olarak yapılan görevlendirmelere son verilebileceği ve güvenlik korucularından 55 yaşını dolduranların görevleriyle ilişiklerinin kesileceği;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Aynı maddenin </w:t>
      </w:r>
      <w:r w:rsidR="00F00C2E"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fıkrası gereğince; Güvenlik korucularının görev alanının, görevli oldukları köyün hudutları içinde kalan alan olduğu; gerektiğinde vali onayı ile güvenlik korucularının görev alanlarının, geçici ve süresi belirli olarak köy hudutları dışına genişletilebileceği ve görev yerlerinin değiştirilebileceği; güvenlik korucuları diğer bir ilin </w:t>
      </w:r>
      <w:r w:rsidRPr="00573B64">
        <w:rPr>
          <w:rFonts w:ascii="Times New Roman" w:eastAsia="Times New Roman" w:hAnsi="Times New Roman" w:cs="Times New Roman"/>
          <w:sz w:val="24"/>
          <w:szCs w:val="24"/>
          <w:lang w:eastAsia="tr-TR"/>
        </w:rPr>
        <w:lastRenderedPageBreak/>
        <w:t>valisinin talebi üzerine, istihdam edildikleri ilin valisinin onayı ile geçici ve süresi belirli olarak iller arasında görevlendirilebileceği; bu durumda, güvenlik korucusunun harcırahının görevlendirildiği valilik tarafından ödeneceği;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F00C2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Dördüncü</w:t>
      </w:r>
      <w:r w:rsidR="00E2243A" w:rsidRPr="00573B64">
        <w:rPr>
          <w:rFonts w:ascii="Times New Roman" w:eastAsia="Times New Roman" w:hAnsi="Times New Roman" w:cs="Times New Roman"/>
          <w:sz w:val="24"/>
          <w:szCs w:val="24"/>
          <w:lang w:eastAsia="tr-TR"/>
        </w:rPr>
        <w:t xml:space="preserve"> fıkrası gereğince;  Köy Korucuları ve Güvenlik Korucularının görevde bulundukları süre içinde yaralanmaları, engelli hâle gelmeleri veya ölümleri halinde "2330 sayılı Nakdi Tazminat ve Aylık Bağlanması Hakkında Kanun" hükümlerinin uygulanacağı;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F00C2E"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Beşinci</w:t>
      </w:r>
      <w:r w:rsidR="00E2243A" w:rsidRPr="00573B64">
        <w:rPr>
          <w:rFonts w:ascii="Times New Roman" w:eastAsia="Times New Roman" w:hAnsi="Times New Roman" w:cs="Times New Roman"/>
          <w:sz w:val="24"/>
          <w:szCs w:val="24"/>
          <w:lang w:eastAsia="tr-TR"/>
        </w:rPr>
        <w:t xml:space="preserve"> fıkrası gereğince; Güvenlik korucularına hizmetin devamı süresince her ay herhangi bir vergi ve kesintiye tâbi tutulmaksızın ve peşin olarak ücret ö</w:t>
      </w:r>
      <w:r w:rsidR="00307070" w:rsidRPr="00573B64">
        <w:rPr>
          <w:rFonts w:ascii="Times New Roman" w:eastAsia="Times New Roman" w:hAnsi="Times New Roman" w:cs="Times New Roman"/>
          <w:sz w:val="24"/>
          <w:szCs w:val="24"/>
          <w:lang w:eastAsia="tr-TR"/>
        </w:rPr>
        <w:t>den</w:t>
      </w:r>
      <w:r w:rsidR="00E2243A" w:rsidRPr="00573B64">
        <w:rPr>
          <w:rFonts w:ascii="Times New Roman" w:eastAsia="Times New Roman" w:hAnsi="Times New Roman" w:cs="Times New Roman"/>
          <w:sz w:val="24"/>
          <w:szCs w:val="24"/>
          <w:lang w:eastAsia="tr-TR"/>
        </w:rPr>
        <w:t>eceği; güvenlik korucuları arasından, toplam güvenlik korucusu sayısının yüzde onunu geçmeyecek şekilde tefrik edilen korucu başlarına ayrıca ücretlerinin % 10 u kadar ilave ücret ödeneceği; ay sonundan önce kendi isteğiyle görevden ayrılanlar ile disiplin hükümlerinin uygulanması sonucu görevlerine son verilenler hariç olmak kaydıyla, görevlerine son verilen veya ölen güvenlik korucuları için önceden peşin ödenmiş olan ücretin kalan günlere isabet eden tutarının geri alınmayacağı;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F00C2E"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Altıncı</w:t>
      </w:r>
      <w:r w:rsidR="00E2243A" w:rsidRPr="00573B64">
        <w:rPr>
          <w:rFonts w:ascii="Times New Roman" w:eastAsia="Times New Roman" w:hAnsi="Times New Roman" w:cs="Times New Roman"/>
          <w:sz w:val="24"/>
          <w:szCs w:val="24"/>
          <w:lang w:eastAsia="tr-TR"/>
        </w:rPr>
        <w:t xml:space="preserve"> fıkrası gereğince; Güvenlik korucularından güvenlik güçleriyle birlikte operasyonlara katılanların iaşeleri, birlikte operasyona katıldıkları güvenlik güçlerinin bağlı olduğu birimlerce ve bu birimlerin bütçesinden karşılanmak üzere sağlanacağı; bu Kanunda belirtilen görevler ile tabii afetlerde ve diğer olağanüstü hal ve durumlarda emsallerine göre başarılı görev yaptıkları görülen veya büyük yararlılık gösteren güvenlik korucularına, valinin teklifi ve İçişleri Bakanının onayı ile yılda bir defa aylık ücretlerinin iki katına kadar ödül verilebileceği; bir malî yılda bu şekilde ödül verilecek güvenlik korucusu sayısının, o ilde görevli güvenlik korucusu sayısının yüzde birini geçemeyeceği; güvenlik güçleriyle birlikte operasyonlara katılan güvenlik korucularına herhangi bir vergi ve kesintiye tâbi tutulmaksızın her ay ek tazminat ödeneceği;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F00C2E"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Yedinci</w:t>
      </w:r>
      <w:r w:rsidR="00E2243A" w:rsidRPr="00573B64">
        <w:rPr>
          <w:rFonts w:ascii="Times New Roman" w:eastAsia="Times New Roman" w:hAnsi="Times New Roman" w:cs="Times New Roman"/>
          <w:sz w:val="24"/>
          <w:szCs w:val="24"/>
          <w:lang w:eastAsia="tr-TR"/>
        </w:rPr>
        <w:t xml:space="preserve"> fıkrası gereğince; Güvenlik korucusu olarak görevlendirilenler hakkında 22.05.2003 tarihli ve 4857 sayılı İş Kanunu ile 25.08.1999 tarihli ve 4447 sayılı İşsizlik Sigortası Kanunu hükümlerinin uygulanmayacağı;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F00C2E"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Sekizinci</w:t>
      </w:r>
      <w:r w:rsidR="00E2243A" w:rsidRPr="00573B64">
        <w:rPr>
          <w:rFonts w:ascii="Times New Roman" w:eastAsia="Times New Roman" w:hAnsi="Times New Roman" w:cs="Times New Roman"/>
          <w:sz w:val="24"/>
          <w:szCs w:val="24"/>
          <w:lang w:eastAsia="tr-TR"/>
        </w:rPr>
        <w:t xml:space="preserve"> fıkrası gereğince; Bu maddeye göre güvenlik korucularına yapılacak harcamalara ilişkin ödemelerin il valilikleri tarafından yapılacağı;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F00C2E"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Dokuzuncu</w:t>
      </w:r>
      <w:r w:rsidR="00E2243A" w:rsidRPr="00573B64">
        <w:rPr>
          <w:rFonts w:ascii="Times New Roman" w:eastAsia="Times New Roman" w:hAnsi="Times New Roman" w:cs="Times New Roman"/>
          <w:sz w:val="24"/>
          <w:szCs w:val="24"/>
          <w:lang w:eastAsia="tr-TR"/>
        </w:rPr>
        <w:t xml:space="preserve"> fıkrası gereğince; Valinin teklifi ve İçişleri Bakanının uygun görmesi halinde, bu Kanunun mülga ek 16 ncı ve mülga ek 17 nci maddeleri ile 31.05.2006 tarihli ve 5510 sayılı Sosyal Sigortalar ve Genel Sağlık Sigortası Kanununun ek 15 inci maddesi</w:t>
      </w:r>
      <w:r w:rsidR="00E2243A" w:rsidRPr="00573B64">
        <w:rPr>
          <w:rFonts w:ascii="Times New Roman" w:eastAsia="Times New Roman" w:hAnsi="Times New Roman" w:cs="Times New Roman"/>
          <w:b/>
          <w:sz w:val="24"/>
          <w:szCs w:val="24"/>
          <w:vertAlign w:val="superscript"/>
          <w:lang w:eastAsia="tr-TR"/>
        </w:rPr>
        <w:footnoteReference w:id="22"/>
      </w:r>
      <w:r w:rsidR="00E2243A" w:rsidRPr="00573B64">
        <w:rPr>
          <w:rFonts w:ascii="Times New Roman" w:eastAsia="Times New Roman" w:hAnsi="Times New Roman" w:cs="Times New Roman"/>
          <w:sz w:val="24"/>
          <w:szCs w:val="24"/>
          <w:lang w:eastAsia="tr-TR"/>
        </w:rPr>
        <w:t xml:space="preserve"> çerçevesinde görevden ilişiği kesilmiş güvenlik korucularının operasyonel faaliyetler maksadıyla tekrar göreve çağrılabilecekleri; ayrıca, gönüllü güvenlik korucularının da aynı usulle operasyonel faaliyetlerde görevlendirilebilecekleri; bu şekilde görevlendirilenlerin, bu maddenin üçüncü fıkrasında belirtilen harcırahtan ve yedinci fıkrasında belirtilen ek tazminattan yararlandırılacakları; bu ödemeler dolayısıyla her ne ad altında olursa olsun kamudan aldıkları ödemelerden kesinti yapılamayacağı;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vertAlign w:val="superscript"/>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F00C2E"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Onuncu</w:t>
      </w:r>
      <w:r w:rsidR="00E2243A" w:rsidRPr="00573B64">
        <w:rPr>
          <w:rFonts w:ascii="Times New Roman" w:eastAsia="Times New Roman" w:hAnsi="Times New Roman" w:cs="Times New Roman"/>
          <w:sz w:val="24"/>
          <w:szCs w:val="24"/>
          <w:lang w:eastAsia="tr-TR"/>
        </w:rPr>
        <w:t xml:space="preserve"> fıkrası gereğince;</w:t>
      </w:r>
      <w:r w:rsidR="00E2243A" w:rsidRPr="00573B64">
        <w:rPr>
          <w:rFonts w:ascii="Times New Roman" w:eastAsia="Times New Roman" w:hAnsi="Times New Roman" w:cs="Times New Roman"/>
          <w:b/>
          <w:sz w:val="24"/>
          <w:szCs w:val="24"/>
          <w:lang w:eastAsia="tr-TR"/>
        </w:rPr>
        <w:t xml:space="preserve"> </w:t>
      </w:r>
      <w:r w:rsidR="00E2243A" w:rsidRPr="00573B64">
        <w:rPr>
          <w:rFonts w:ascii="Times New Roman" w:eastAsia="Times New Roman" w:hAnsi="Times New Roman" w:cs="Times New Roman"/>
          <w:sz w:val="24"/>
          <w:szCs w:val="24"/>
          <w:lang w:eastAsia="tr-TR"/>
        </w:rPr>
        <w:t xml:space="preserve">Teröristle mücadelede görev alan güvenlik korucuları ile gönüllü güvenlik korucularının, bu görevlerin ifasından doğduğu iddia edilen suçlardan dolayı yapılan soruşturma ve kovuşturmalarda müdafi olarak belirlediği en fazla üç avukatın ücretinin İçişleri Bakanlığı bütçesine konulacak ödenekten valilikler tarafından karşılanacağı;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Ayrıca 5442 sayılı</w:t>
      </w:r>
      <w:r w:rsidRPr="00573B64">
        <w:rPr>
          <w:rFonts w:ascii="Times New Roman" w:eastAsia="Times New Roman" w:hAnsi="Times New Roman" w:cs="Times New Roman"/>
          <w:b/>
          <w:sz w:val="24"/>
          <w:szCs w:val="24"/>
          <w:lang w:eastAsia="tr-TR"/>
        </w:rPr>
        <w:t xml:space="preserve"> İl İdaresi Kanununun</w:t>
      </w:r>
      <w:r w:rsidRPr="00573B64">
        <w:rPr>
          <w:rFonts w:ascii="Times New Roman" w:eastAsia="Times New Roman" w:hAnsi="Times New Roman" w:cs="Times New Roman"/>
          <w:sz w:val="24"/>
          <w:szCs w:val="24"/>
          <w:lang w:eastAsia="tr-TR"/>
        </w:rPr>
        <w:t xml:space="preserve"> 11</w:t>
      </w:r>
      <w:r w:rsidR="00F00C2E"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(J) fıkrası </w:t>
      </w:r>
      <w:r w:rsidRPr="00573B64">
        <w:rPr>
          <w:rFonts w:ascii="Times New Roman" w:eastAsia="Times New Roman" w:hAnsi="Times New Roman" w:cs="Times New Roman"/>
          <w:noProof/>
          <w:sz w:val="24"/>
          <w:szCs w:val="24"/>
          <w:lang w:eastAsia="tr-TR"/>
        </w:rPr>
        <w:t>kapsamındaki görevler yerine getirilirken görevin niteliğinden doğan veya görevle ilgili olmak şartıyla görevin ifası sırasında işlendiği iddia olunan suçlardan dolayı: bu fıkranın beşinci (Türk Silahlı Kuvvetleri personeli dışındaki memur ve diğer kamu görevlilerinin bu fıkra kapsamındaki görev ve faaliyetleri sebebiyle işledikleri iddia edilen suçlarla ilgili olarak 2/12/1999 tarihli ve 4483 sayılı Memurlar ve Diğer Kamu Görevlilerinin Yargılanması Hakkında Kanun hükümleri uygulanır.) ve altıncı (Kanunlardaki özel hükümlerin yetki verdiğinden bahisle Cumhuriyet savcılarınca memurlar ve diğer kamu görevlileri hakkında doğrudan soruşturma yapılması; İçişleri Bakanlığı ve bağlı kuruluşlarının merkez teşkilatlarında görevli olanlar ile valiler için İçişleri Bakanının, bölge veya ilde görevli olanlar ile kaymakamlar için valinin, ilçede görevli olanlar için kaymakamın iznine tabidir.) bentler</w:t>
      </w:r>
      <w:r w:rsidR="00F65F3E" w:rsidRPr="00573B64">
        <w:rPr>
          <w:rFonts w:ascii="Times New Roman" w:eastAsia="Times New Roman" w:hAnsi="Times New Roman" w:cs="Times New Roman"/>
          <w:noProof/>
          <w:sz w:val="24"/>
          <w:szCs w:val="24"/>
          <w:lang w:eastAsia="tr-TR"/>
        </w:rPr>
        <w:t>in</w:t>
      </w:r>
      <w:r w:rsidRPr="00573B64">
        <w:rPr>
          <w:rFonts w:ascii="Times New Roman" w:eastAsia="Times New Roman" w:hAnsi="Times New Roman" w:cs="Times New Roman"/>
          <w:noProof/>
          <w:sz w:val="24"/>
          <w:szCs w:val="24"/>
          <w:lang w:eastAsia="tr-TR"/>
        </w:rPr>
        <w:t>de yer alan hükümlerin geçici köy korucuları ve gönüllü korucular hakkında da uygulanacağı;</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8.08.02- </w:t>
      </w:r>
      <w:r w:rsidRPr="00573B64">
        <w:rPr>
          <w:rFonts w:ascii="Times New Roman" w:eastAsia="ヒラギノ明朝 Pro W3" w:hAnsi="Times New Roman" w:cs="Times New Roman"/>
          <w:sz w:val="24"/>
          <w:szCs w:val="24"/>
        </w:rPr>
        <w:t>442 sayılı Kanunun Geçici 3</w:t>
      </w:r>
      <w:r w:rsidR="00D329CF" w:rsidRPr="00573B64">
        <w:rPr>
          <w:rFonts w:ascii="Times New Roman" w:eastAsia="ヒラギノ明朝 Pro W3" w:hAnsi="Times New Roman" w:cs="Times New Roman"/>
          <w:sz w:val="24"/>
          <w:szCs w:val="24"/>
        </w:rPr>
        <w:t xml:space="preserve"> üncü</w:t>
      </w:r>
      <w:r w:rsidRPr="00573B64">
        <w:rPr>
          <w:rFonts w:ascii="Times New Roman" w:eastAsia="ヒラギノ明朝 Pro W3" w:hAnsi="Times New Roman" w:cs="Times New Roman"/>
          <w:sz w:val="24"/>
          <w:szCs w:val="24"/>
        </w:rPr>
        <w:t xml:space="preserve"> maddesine göre; </w:t>
      </w:r>
      <w:r w:rsidRPr="00573B64">
        <w:rPr>
          <w:rFonts w:ascii="Times New Roman" w:eastAsia="Times New Roman" w:hAnsi="Times New Roman" w:cs="Times New Roman"/>
          <w:sz w:val="24"/>
          <w:szCs w:val="24"/>
          <w:lang w:eastAsia="tr-TR"/>
        </w:rPr>
        <w:t>bu maddenin yürürlüğe girdiği tarihte</w:t>
      </w:r>
      <w:r w:rsidRPr="00573B64">
        <w:rPr>
          <w:rFonts w:ascii="Times New Roman" w:eastAsia="Times New Roman" w:hAnsi="Times New Roman" w:cs="Times New Roman"/>
          <w:b/>
          <w:sz w:val="24"/>
          <w:szCs w:val="24"/>
          <w:vertAlign w:val="superscript"/>
          <w:lang w:eastAsia="tr-TR"/>
        </w:rPr>
        <w:footnoteReference w:id="23"/>
      </w:r>
      <w:r w:rsidRPr="00573B64">
        <w:rPr>
          <w:rFonts w:ascii="Times New Roman" w:eastAsia="Times New Roman" w:hAnsi="Times New Roman" w:cs="Times New Roman"/>
          <w:sz w:val="24"/>
          <w:szCs w:val="24"/>
          <w:lang w:eastAsia="tr-TR"/>
        </w:rPr>
        <w:t xml:space="preserve"> güvenlik korucusu olanlardan, bu maddenin yürürlüğe girdiği tarih itibarıyla;</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49 yaşını dolduranların görevleriyle ilişiği bu maddenin yürürlüğe girdiği tarihten itibaren altı ay içinde kesileceği ve bunlara önceden peşin ödenmiş olan ücretin kalan günlere isabet eden tutarının geri alınmayacağı;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44 yaşını doldurmuş ancak 50 yaşından gün almamış ve hizmet süresi onbeş yıl ve üzeri olanlardan bu maddenin yürürlüğe girdiği tarihten itibaren altı ay içinde başvuruda bulunanların görevleriyle ilişiği başvuru tarihinden itibaren altı ay içinde kesileceği ve bunlara önceden peşin ödenmiş olan ücretin kalan günlere isabet eden tutarının geri alınmayacağı;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Birinci fıkra kapsamında ilişiği kesilenlere bu Kanunun ek 16 ncı maddesinin birinci fıkrası uyarınca aylık bağlanacağı; aylık miktarı hesaplanırken onbeş yıldan daha az hizmeti olanlar için onbeş yılın esas alınacağı;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Birinci fıkra kapsamında ilişiği kesilenlerin yerine aynı yerleşim biriminde görev yapmak üzere öncelikle ve sırasıyla varsa 30 yaşını doldurmamış olmak kaydıyla çocuklarından birisinin, yoksa kardeşlerinden birisinin güvenlik korucusu olarak görevlendirilebileceği;</w:t>
      </w: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Birinci fıkranın (b) bendine göre ilişiği kesilen güvenlik korucularına, ilişiklerinin kesildiği tarihi takip eden aybaşından 50 yaşından gün alacakları tarihi takip eden aybaşına kadar olan ay sayısının, en son aldıkları aylık ücretleri ile ilişiklerinin kesildiği tarihi takip eden aybaşında bu Kanunun ek 16 ncı maddesi uyarınca bağlanan ilk aylıkları arasında oluşan farkın yarısı ile çarpımı sonucu bulunacak tutarda tazminatın defaten ödeneceği; verilecek tazminat tutarından herhangi bir vergi ve kesinti yapılmayacağı;</w:t>
      </w: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ヒラギノ明朝 Pro W3" w:hAnsi="Times New Roman" w:cs="Times New Roman"/>
          <w:sz w:val="24"/>
          <w:szCs w:val="24"/>
        </w:rPr>
        <w:t>442 sayılı Kanunun Geçici 4</w:t>
      </w:r>
      <w:r w:rsidR="00D329CF" w:rsidRPr="00573B64">
        <w:rPr>
          <w:rFonts w:ascii="Times New Roman" w:eastAsia="ヒラギノ明朝 Pro W3" w:hAnsi="Times New Roman" w:cs="Times New Roman"/>
          <w:sz w:val="24"/>
          <w:szCs w:val="24"/>
        </w:rPr>
        <w:t xml:space="preserve"> üncü</w:t>
      </w:r>
      <w:r w:rsidRPr="00573B64">
        <w:rPr>
          <w:rFonts w:ascii="Times New Roman" w:eastAsia="ヒラギノ明朝 Pro W3" w:hAnsi="Times New Roman" w:cs="Times New Roman"/>
          <w:sz w:val="24"/>
          <w:szCs w:val="24"/>
        </w:rPr>
        <w:t xml:space="preserve"> maddesine göre; b</w:t>
      </w:r>
      <w:r w:rsidRPr="00573B64">
        <w:rPr>
          <w:rFonts w:ascii="Times New Roman" w:eastAsia="Times New Roman" w:hAnsi="Times New Roman" w:cs="Times New Roman"/>
          <w:sz w:val="24"/>
          <w:szCs w:val="24"/>
          <w:lang w:eastAsia="tr-TR"/>
        </w:rPr>
        <w:t>u maddenin yürürlüğe girdiği tarihten</w:t>
      </w:r>
      <w:r w:rsidR="00881A1F"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önce</w:t>
      </w:r>
      <w:r w:rsidR="00881A1F" w:rsidRPr="00573B64">
        <w:rPr>
          <w:rFonts w:ascii="Times New Roman" w:eastAsia="Times New Roman" w:hAnsi="Times New Roman" w:cs="Times New Roman"/>
          <w:b/>
          <w:sz w:val="24"/>
          <w:szCs w:val="24"/>
          <w:vertAlign w:val="superscript"/>
          <w:lang w:eastAsia="tr-TR"/>
        </w:rPr>
        <w:footnoteReference w:id="24"/>
      </w:r>
      <w:r w:rsidR="00881A1F"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 xml:space="preserve"> güvenlik koruculuğu görevi sona ermiş olanlardan mülga ek 16 ncı veya mülga ek 17 nci madde hükümleri kapsamında aylık bağlanmasına, tazminat veya ölüm yardımı ödenmesine hak kazananlar hakkında anılan mülga madde hükümlerinin uygulanmasına devam olunacağı; ayrıca, mülga ek 16 ncı madde kapsamında aylık bağlanmasına hak kazanan güvenlik korucularının vefatı halinde, 5510 sayılı Kanun hükümlerine göre hak sahiplerine, müracaat tarihini takip eden aybaşından itibaren aylık bağlanacağı ve geçmişe dönük herhangi bir ödeme yapılmayacağı;</w:t>
      </w: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442 sayılı Kanuna işlenemeyen hükümler bölümünde bulunan </w:t>
      </w:r>
      <w:r w:rsidR="00BC379A"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Geçici 1</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maddeye göre; Bu Kanunun yürürlüğe girdiği tarihte</w:t>
      </w:r>
      <w:r w:rsidRPr="00573B64">
        <w:rPr>
          <w:rFonts w:ascii="Times New Roman" w:eastAsia="Times New Roman" w:hAnsi="Times New Roman" w:cs="Times New Roman"/>
          <w:b/>
          <w:sz w:val="24"/>
          <w:szCs w:val="24"/>
          <w:vertAlign w:val="superscript"/>
          <w:lang w:eastAsia="tr-TR"/>
        </w:rPr>
        <w:footnoteReference w:id="25"/>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 Görevde bulunan geçici köy korucularının görevlerine, 18/3/1924 tarihli ve 442 sayılı Köy Kanununun bu Kanunla değişik 74 üncü maddesine göre belirlenen sayı sınırlandırması nedeniyle son verilemeyeceği;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b) Görevde bulunan ve 55 yaşını doldurmaları nedeniyle ilişikleri kesilecek olan geçici köy korucularından, geçici köy korucusu olarak 10 ila 15 yıl arasında hizmeti bulunanlara 1/10/2013-31/12/2013 tarihleri arasındaki dönemde 8.500, 1/1/2014 tarihinden itibaren 9.</w:t>
      </w:r>
      <w:r w:rsidR="00EA5AA9" w:rsidRPr="00573B64">
        <w:rPr>
          <w:rFonts w:ascii="Times New Roman" w:eastAsia="Times New Roman" w:hAnsi="Times New Roman" w:cs="Times New Roman"/>
          <w:sz w:val="24"/>
          <w:szCs w:val="24"/>
          <w:lang w:eastAsia="tr-TR"/>
        </w:rPr>
        <w:t xml:space="preserve">189 </w:t>
      </w:r>
      <w:r w:rsidRPr="00573B64">
        <w:rPr>
          <w:rFonts w:ascii="Times New Roman" w:eastAsia="Times New Roman" w:hAnsi="Times New Roman" w:cs="Times New Roman"/>
          <w:sz w:val="24"/>
          <w:szCs w:val="24"/>
          <w:lang w:eastAsia="tr-TR"/>
        </w:rPr>
        <w:t xml:space="preserve">gösterge rakamı esas alınarak 442 sayılı Köy Kanununun ek 16 ncı maddesi hükümlerine göre aylık bağlanacağı; 55 yaşını doldurmuş geçici köy korucularından 10 yıldan az hizmeti olanlar ise istekleri halinde 10 hizmet yılını tamamlayıncaya kadar görevlerinde bırakılacakları ve bunlar hakkında da aynı hükümlerin uygulanacağı; 55 yaşını doldurmuş geçici köy korucularından 10 yıldan az hizmeti olup da çalışmak istemeyenler hakkında ise 442 sayılı Köy Kanununun ek 17 nci maddesi hükümlerinin uygulanacağı;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c) Görevde bulunan ve 55 yaşını doldurmamış olan geçici köy korucuları istekleri halinde 55 yaşını dolduruncaya kadar görevlerinde bırakılacakları; bu Kanunun yürürlüğe girdiği tarihte 55 yaşını doldurmamış olanlardan, 55 yaşını doldurdukları tarih itibarıyla 10 yıldan az hizmeti olanlar, 10 hizmet yılını tamamlayıncaya kadar görevlerine devam edebilecekleri ve bunlar hakkında da (b) bendi hükümlerinin uygulanacağı;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 ve (c) bendi hükümlerinde belirtilen şartları taşımaları nedeniyle 442 sayılı Köy Kanununun ek 16 ncı maddesi hükümlerine göre aylık bağlananlara 442 sayılı Köy Kanununun ek 17 nci maddesine göre tazminat ödenmeyeceği;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Yukarıda belirtilen hükümlerin uygulanması, 442 sayılı Köy Kanununun bu Kanunla değişik 74 üncü maddesine göre görevlendirmeyi gerektiren hallerin ortadan kalkması durumunda veya idarî zaruret hallerinde, görevlendirmeye ilişkin aynı usûl uygulanmak suretiyle, geçici köy korucusu olarak yapılan görevlendirmelere son verilebilmesine engel teşkil etmeyeceği;</w:t>
      </w: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8.08.03- </w:t>
      </w:r>
      <w:r w:rsidRPr="00573B64">
        <w:rPr>
          <w:rFonts w:ascii="Times New Roman" w:eastAsia="Times New Roman" w:hAnsi="Times New Roman" w:cs="Times New Roman"/>
          <w:sz w:val="24"/>
          <w:szCs w:val="24"/>
          <w:lang w:eastAsia="tr-TR"/>
        </w:rPr>
        <w:t xml:space="preserve">442 sayılı Kanunun </w:t>
      </w:r>
      <w:r w:rsidR="00BC379A"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Ek 18</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maddesine göre; güvenlik korucuları ile korucu başlarının; görevlendirme şekilleri, göreve alınmalarında aranacak şartlar, görevleri, uygulanacak disiplin cezaları ve görevlerine son verilmesini gerektiren haller, disiplin amirleri, yararlanacakları giyim eşyaları ile bunların şekli ve verilme zamanları, eğitim ve denetim usûl ve esasları, sicil ve izinleri, ilk müracaatlarında sahip olmaları gereken sağlık şartları, başka bir işte çalışma hakları ile bu Kanunda yer alan diğer hususlara ilişkin uygulamalar Cumhurbaşkanınca çıkarılacak bir yönetmelikle düzenleneceği;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8.08.04- </w:t>
      </w:r>
      <w:r w:rsidRPr="00573B64">
        <w:rPr>
          <w:rFonts w:ascii="Times New Roman" w:eastAsia="Times New Roman" w:hAnsi="Times New Roman" w:cs="Times New Roman"/>
          <w:sz w:val="24"/>
          <w:szCs w:val="24"/>
          <w:lang w:eastAsia="tr-TR"/>
        </w:rPr>
        <w:t>442 sayılı Kanunun 70</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maddesindeki; “Korucular ihtiyar meclisi tarafından tutulur ve köy muhtarının vereceği haber üzerine kaymakamın buyurultusu ile işe başlar.” hükmünde belirtilen köy korucularının; işe alınmaları, görevleri, sorumlulukları, eğitimleri, işten çıkarılmaları ile kıyafet, silah, mühimmat, teçhizat, araç ve gereçlerinin sağlanması, muhafazası, bakım ve onarımlarına ilişkin hükümleri kapsayan </w:t>
      </w:r>
      <w:r w:rsidRPr="00573B64">
        <w:rPr>
          <w:rFonts w:ascii="Times New Roman" w:eastAsia="Times New Roman" w:hAnsi="Times New Roman" w:cs="Times New Roman"/>
          <w:b/>
          <w:sz w:val="24"/>
          <w:szCs w:val="24"/>
          <w:lang w:eastAsia="tr-TR"/>
        </w:rPr>
        <w:t>Köy Korucuları Yönetmeliğinin</w:t>
      </w:r>
      <w:r w:rsidRPr="00573B64">
        <w:rPr>
          <w:rFonts w:ascii="Times New Roman" w:eastAsia="Times New Roman" w:hAnsi="Times New Roman" w:cs="Times New Roman"/>
          <w:sz w:val="24"/>
          <w:szCs w:val="24"/>
          <w:lang w:eastAsia="tr-TR"/>
        </w:rPr>
        <w:t>; 01.07.2000 gün ve 24096 sayılı Resmî Gazetede yayımlandığı;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53" w:name="_Toc42375743"/>
      <w:r w:rsidRPr="00573B64">
        <w:rPr>
          <w:rFonts w:ascii="Times New Roman" w:hAnsi="Times New Roman"/>
          <w:sz w:val="24"/>
          <w:szCs w:val="24"/>
        </w:rPr>
        <w:t>8.09- Mevzuat veya vali tarafından verilen diğer görevleri yapmak</w:t>
      </w:r>
      <w:r w:rsidR="00163EFC" w:rsidRPr="00573B64">
        <w:rPr>
          <w:rFonts w:ascii="Times New Roman" w:hAnsi="Times New Roman"/>
          <w:sz w:val="24"/>
          <w:szCs w:val="24"/>
        </w:rPr>
        <w:t>;</w:t>
      </w:r>
      <w:bookmarkEnd w:id="53"/>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
          <w:bCs/>
          <w:sz w:val="24"/>
          <w:szCs w:val="24"/>
          <w:lang w:eastAsia="tr-TR"/>
        </w:rPr>
        <w:t>8.09.01- Şehir ve Kasabalardaki Mahalle Muhtar ve İhtiyar Kurulları Tüzüğünün</w:t>
      </w:r>
      <w:r w:rsidRPr="00573B64">
        <w:rPr>
          <w:rFonts w:ascii="Times New Roman" w:eastAsia="SimSun" w:hAnsi="Times New Roman" w:cs="Times New Roman"/>
          <w:bCs/>
          <w:sz w:val="24"/>
          <w:szCs w:val="24"/>
          <w:lang w:eastAsia="tr-TR"/>
        </w:rPr>
        <w:t xml:space="preserve"> 39</w:t>
      </w:r>
      <w:r w:rsidR="00D329CF" w:rsidRPr="00573B64">
        <w:rPr>
          <w:rFonts w:ascii="Times New Roman" w:eastAsia="SimSun" w:hAnsi="Times New Roman" w:cs="Times New Roman"/>
          <w:bCs/>
          <w:sz w:val="24"/>
          <w:szCs w:val="24"/>
          <w:lang w:eastAsia="tr-TR"/>
        </w:rPr>
        <w:t xml:space="preserve"> uncu</w:t>
      </w:r>
      <w:r w:rsidRPr="00573B64">
        <w:rPr>
          <w:rFonts w:ascii="Times New Roman" w:eastAsia="SimSun" w:hAnsi="Times New Roman" w:cs="Times New Roman"/>
          <w:bCs/>
          <w:sz w:val="24"/>
          <w:szCs w:val="24"/>
          <w:lang w:eastAsia="tr-TR"/>
        </w:rPr>
        <w:t xml:space="preserve"> maddesindeki; “</w:t>
      </w:r>
      <w:r w:rsidRPr="00573B64">
        <w:rPr>
          <w:rFonts w:ascii="Times New Roman" w:eastAsia="SimSun" w:hAnsi="Times New Roman" w:cs="Times New Roman"/>
          <w:sz w:val="24"/>
          <w:szCs w:val="24"/>
          <w:lang w:eastAsia="tr-TR"/>
        </w:rPr>
        <w:t>Muhtar, kendisine çalışma yeri olarak belli bir yer ayırmak ve</w:t>
      </w:r>
      <w:r w:rsidR="00BF227B" w:rsidRPr="00573B64">
        <w:rPr>
          <w:rFonts w:ascii="Times New Roman" w:eastAsia="SimSun" w:hAnsi="Times New Roman" w:cs="Times New Roman"/>
          <w:sz w:val="24"/>
          <w:szCs w:val="24"/>
          <w:lang w:eastAsia="tr-TR"/>
        </w:rPr>
        <w:t xml:space="preserve"> </w:t>
      </w:r>
      <w:r w:rsidRPr="00573B64">
        <w:rPr>
          <w:rFonts w:ascii="Times New Roman" w:eastAsia="SimSun" w:hAnsi="Times New Roman" w:cs="Times New Roman"/>
          <w:sz w:val="24"/>
          <w:szCs w:val="24"/>
          <w:lang w:eastAsia="tr-TR"/>
        </w:rPr>
        <w:t>bu yerde gündelik işlerini görmeğe yetecek kadar günün belli saatlerinde bulunmak ve bunu mahalle halkına ilan etmek ve yerin en büyük mülkiye memuruna bildirmek ve çalışma yerinin giriş kapısının uygun bir yerine muhtarlığın başlığını taşıyan bir levha koymak ödevindedir.” hükmünün uygulanıp uygulanmadığı;</w:t>
      </w:r>
    </w:p>
    <w:p w:rsidR="00BF227B" w:rsidRPr="00573B64" w:rsidRDefault="00BF227B"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Tüzüğünün 43</w:t>
      </w:r>
      <w:r w:rsidR="00D329CF" w:rsidRPr="00573B64">
        <w:rPr>
          <w:rFonts w:ascii="Times New Roman" w:eastAsia="SimSun" w:hAnsi="Times New Roman" w:cs="Times New Roman"/>
          <w:bCs/>
          <w:sz w:val="24"/>
          <w:szCs w:val="24"/>
          <w:lang w:eastAsia="tr-TR"/>
        </w:rPr>
        <w:t xml:space="preserve"> üncü</w:t>
      </w:r>
      <w:r w:rsidRPr="00573B64">
        <w:rPr>
          <w:rFonts w:ascii="Times New Roman" w:eastAsia="SimSun" w:hAnsi="Times New Roman" w:cs="Times New Roman"/>
          <w:bCs/>
          <w:sz w:val="24"/>
          <w:szCs w:val="24"/>
          <w:lang w:eastAsia="tr-TR"/>
        </w:rPr>
        <w:t xml:space="preserve"> maddesi gereğince; </w:t>
      </w:r>
      <w:r w:rsidRPr="00573B64">
        <w:rPr>
          <w:rFonts w:ascii="Times New Roman" w:eastAsia="SimSun" w:hAnsi="Times New Roman" w:cs="Times New Roman"/>
          <w:sz w:val="24"/>
          <w:szCs w:val="24"/>
          <w:lang w:eastAsia="tr-TR"/>
        </w:rPr>
        <w:t>Muhtarlık resmî mühriyle muhtar ve ihtiyar kurulu üyelerinin imzaları ve adresleri, en büyük mülkiye memuru tarafından onanarak il ve ilçe yazı kalemleriyle bucak müdürlüklerine ve mahkeme kalemlerine, maliye, özel idare, nüfus, tapu ve polis dairelerine ve askerlik şubelerine en büyük mülkiye memuru eliyle verilir.” hükmüne uygun işlem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ab/>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 xml:space="preserve">8.09.02- </w:t>
      </w:r>
      <w:r w:rsidRPr="00573B64">
        <w:rPr>
          <w:rFonts w:ascii="Times New Roman" w:eastAsia="Times New Roman" w:hAnsi="Times New Roman" w:cs="Times New Roman"/>
          <w:sz w:val="24"/>
          <w:szCs w:val="24"/>
          <w:lang w:eastAsia="tr-TR"/>
        </w:rPr>
        <w:t>3998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Mezarlıkların Korunması Hakkında Kanun</w:t>
      </w:r>
      <w:r w:rsidRPr="00573B64">
        <w:rPr>
          <w:rFonts w:ascii="Times New Roman" w:eastAsia="Times New Roman" w:hAnsi="Times New Roman" w:cs="Times New Roman"/>
          <w:b/>
          <w:sz w:val="24"/>
          <w:szCs w:val="24"/>
          <w:lang w:eastAsia="tr-TR"/>
        </w:rPr>
        <w:t>un</w:t>
      </w:r>
      <w:r w:rsidRPr="00573B64">
        <w:rPr>
          <w:rFonts w:ascii="Times New Roman" w:eastAsia="Times New Roman" w:hAnsi="Times New Roman" w:cs="Times New Roman"/>
          <w:sz w:val="24"/>
          <w:szCs w:val="24"/>
          <w:lang w:eastAsia="tr-TR"/>
        </w:rPr>
        <w:t xml:space="preserve"> 1-3</w:t>
      </w:r>
      <w:r w:rsidR="00D329CF"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maddeleri gereğince; umumi mezarlıkların mülkiyetinin köylerde köy tüzelkişiliklerine ait olduğu; bu yerlerin satılamayacağı ve kazandırıcı zamanaşımı zilyedliği yolu ile iktisap edilemeyeceği; mezarlıklar ve şehitlikler ile mezarların </w:t>
      </w:r>
      <w:r w:rsidR="001862FB" w:rsidRPr="00573B64">
        <w:rPr>
          <w:rFonts w:ascii="Times New Roman" w:eastAsia="Times New Roman" w:hAnsi="Times New Roman" w:cs="Times New Roman"/>
          <w:sz w:val="24"/>
          <w:szCs w:val="24"/>
          <w:lang w:eastAsia="tr-TR"/>
        </w:rPr>
        <w:t>bozulamayacağı, tahrip</w:t>
      </w:r>
      <w:r w:rsidRPr="00573B64">
        <w:rPr>
          <w:rFonts w:ascii="Times New Roman" w:eastAsia="Times New Roman" w:hAnsi="Times New Roman" w:cs="Times New Roman"/>
          <w:sz w:val="24"/>
          <w:szCs w:val="24"/>
          <w:lang w:eastAsia="tr-TR"/>
        </w:rPr>
        <w:t xml:space="preserve"> edilemeyeceği ve kirletilemeyeceği; köy muhtarlıklarının, mezarlıkların etrafını duvarla çevirmek, ağaçlandırıp çiçeklendirmek ve gerekli her türlü bakım ve onarımı yaparak korumak zorunda olduğu; bu hizmetleri yerine getirebilmek için gerekli ödeneği her yıl bütçelerine koyacakları; köy bütçelerini tasdike yetkili makamların gerekli ödeneklerin bu idarelerin bütçelerine konulup konulmadığını araştıracakları;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Bu bağlamda; </w:t>
      </w:r>
      <w:r w:rsidRPr="00573B64">
        <w:rPr>
          <w:rFonts w:ascii="Times New Roman" w:eastAsia="Times New Roman" w:hAnsi="Times New Roman" w:cs="Times New Roman"/>
          <w:b/>
          <w:sz w:val="24"/>
          <w:szCs w:val="24"/>
          <w:lang w:eastAsia="tr-TR"/>
        </w:rPr>
        <w:t>Köy İdareleri Hesap Talimatnamesinin</w:t>
      </w:r>
      <w:r w:rsidRPr="00573B64">
        <w:rPr>
          <w:rFonts w:ascii="Times New Roman" w:eastAsia="Times New Roman" w:hAnsi="Times New Roman" w:cs="Times New Roman"/>
          <w:sz w:val="24"/>
          <w:szCs w:val="24"/>
          <w:lang w:eastAsia="tr-TR"/>
        </w:rPr>
        <w:t xml:space="preserve"> 5</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ve 11</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maddeleri uyarınca; Köy İhtiyar Heyetlerince hazırlanarak Kasım ayının sonuna kadar Valilik Makamına sunulan bütçelerin, Aralık ayının 8. günü akşamına kadar Valilerce onaylanıp onaylanmadığı;</w:t>
      </w:r>
    </w:p>
    <w:p w:rsidR="00303CA9" w:rsidRPr="00573B64" w:rsidRDefault="00303CA9" w:rsidP="003B5A0C">
      <w:pPr>
        <w:spacing w:after="0" w:line="240" w:lineRule="auto"/>
        <w:ind w:firstLine="567"/>
        <w:jc w:val="both"/>
        <w:rPr>
          <w:rFonts w:ascii="Times New Roman" w:eastAsia="Times New Roman" w:hAnsi="Times New Roman" w:cs="Times New Roman"/>
          <w:sz w:val="24"/>
          <w:szCs w:val="24"/>
          <w:lang w:eastAsia="tr-TR"/>
        </w:rPr>
      </w:pPr>
    </w:p>
    <w:p w:rsidR="00303CA9" w:rsidRPr="00573B64" w:rsidRDefault="00303CA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w:t>
      </w:r>
    </w:p>
    <w:p w:rsidR="00303CA9" w:rsidRPr="00573B64" w:rsidRDefault="00303CA9"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303CA9"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03.10.2016 tarihli ve 2016/9430 sayılı Bakanlar Kurulu Kararı ile yürürlüğe konulan ve 12.11.2016 gün ve 29886 sayılı Resmî gazetede yayımlanan </w:t>
      </w:r>
      <w:r w:rsidRPr="00573B64">
        <w:rPr>
          <w:rFonts w:ascii="Times New Roman" w:hAnsi="Times New Roman" w:cs="Times New Roman"/>
          <w:b/>
          <w:sz w:val="24"/>
          <w:szCs w:val="24"/>
        </w:rPr>
        <w:t xml:space="preserve">Şehitlik Yönetmeliğinin </w:t>
      </w:r>
      <w:r w:rsidRPr="00573B64">
        <w:rPr>
          <w:rFonts w:ascii="Times New Roman" w:hAnsi="Times New Roman" w:cs="Times New Roman"/>
          <w:sz w:val="24"/>
          <w:szCs w:val="24"/>
        </w:rPr>
        <w:t>3</w:t>
      </w:r>
      <w:r w:rsidR="00D329CF" w:rsidRPr="00573B64">
        <w:rPr>
          <w:rFonts w:ascii="Times New Roman" w:hAnsi="Times New Roman" w:cs="Times New Roman"/>
          <w:sz w:val="24"/>
          <w:szCs w:val="24"/>
        </w:rPr>
        <w:t xml:space="preserve"> üncü</w:t>
      </w:r>
      <w:r w:rsidRPr="00573B64">
        <w:rPr>
          <w:rFonts w:ascii="Times New Roman" w:hAnsi="Times New Roman" w:cs="Times New Roman"/>
          <w:sz w:val="24"/>
          <w:szCs w:val="24"/>
        </w:rPr>
        <w:t xml:space="preserve"> </w:t>
      </w:r>
      <w:r w:rsidR="00331B30" w:rsidRPr="00573B64">
        <w:rPr>
          <w:rFonts w:ascii="Times New Roman" w:hAnsi="Times New Roman" w:cs="Times New Roman"/>
          <w:sz w:val="24"/>
          <w:szCs w:val="24"/>
        </w:rPr>
        <w:t>maddesinde</w:t>
      </w:r>
      <w:r w:rsidRPr="00573B64">
        <w:rPr>
          <w:rFonts w:ascii="Times New Roman" w:hAnsi="Times New Roman" w:cs="Times New Roman"/>
          <w:sz w:val="24"/>
          <w:szCs w:val="24"/>
        </w:rPr>
        <w:t>; Şehitliklere defnedilecek kişileri</w:t>
      </w:r>
      <w:r w:rsidR="00331B30" w:rsidRPr="00573B64">
        <w:rPr>
          <w:rFonts w:ascii="Times New Roman" w:hAnsi="Times New Roman" w:cs="Times New Roman"/>
          <w:sz w:val="24"/>
          <w:szCs w:val="24"/>
        </w:rPr>
        <w:t>n</w:t>
      </w:r>
      <w:r w:rsidRPr="00573B64">
        <w:rPr>
          <w:rFonts w:ascii="Times New Roman" w:hAnsi="Times New Roman" w:cs="Times New Roman"/>
          <w:sz w:val="24"/>
          <w:szCs w:val="24"/>
        </w:rPr>
        <w:t xml:space="preserve"> belirle</w:t>
      </w:r>
      <w:r w:rsidR="00331B30" w:rsidRPr="00573B64">
        <w:rPr>
          <w:rFonts w:ascii="Times New Roman" w:hAnsi="Times New Roman" w:cs="Times New Roman"/>
          <w:sz w:val="24"/>
          <w:szCs w:val="24"/>
        </w:rPr>
        <w:t>n</w:t>
      </w:r>
      <w:r w:rsidRPr="00573B64">
        <w:rPr>
          <w:rFonts w:ascii="Times New Roman" w:hAnsi="Times New Roman" w:cs="Times New Roman"/>
          <w:sz w:val="24"/>
          <w:szCs w:val="24"/>
        </w:rPr>
        <w:t>diği;</w:t>
      </w:r>
    </w:p>
    <w:p w:rsidR="00331B30" w:rsidRPr="00573B64" w:rsidRDefault="00331B30" w:rsidP="003B5A0C">
      <w:pPr>
        <w:spacing w:after="0" w:line="240" w:lineRule="auto"/>
        <w:ind w:firstLine="567"/>
        <w:jc w:val="both"/>
        <w:rPr>
          <w:rFonts w:ascii="Times New Roman" w:hAnsi="Times New Roman" w:cs="Times New Roman"/>
          <w:sz w:val="24"/>
          <w:szCs w:val="24"/>
        </w:rPr>
      </w:pPr>
    </w:p>
    <w:p w:rsidR="00331B30" w:rsidRPr="00573B64" w:rsidRDefault="00331B30"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Şehitliğe defin kararı verecek mercilerin, Yönetmeliğin 4</w:t>
      </w:r>
      <w:r w:rsidR="00D329CF" w:rsidRPr="00573B64">
        <w:rPr>
          <w:rFonts w:ascii="Times New Roman" w:hAnsi="Times New Roman" w:cs="Times New Roman"/>
          <w:sz w:val="24"/>
          <w:szCs w:val="24"/>
        </w:rPr>
        <w:t xml:space="preserve"> üncü</w:t>
      </w:r>
      <w:r w:rsidRPr="00573B64">
        <w:rPr>
          <w:rFonts w:ascii="Times New Roman" w:hAnsi="Times New Roman" w:cs="Times New Roman"/>
          <w:sz w:val="24"/>
          <w:szCs w:val="24"/>
        </w:rPr>
        <w:t xml:space="preserve"> maddesinde hüküm altına alındığı; </w:t>
      </w:r>
    </w:p>
    <w:p w:rsidR="00331B30" w:rsidRPr="00573B64" w:rsidRDefault="00331B30" w:rsidP="003B5A0C">
      <w:pPr>
        <w:spacing w:after="0" w:line="240" w:lineRule="auto"/>
        <w:ind w:firstLine="567"/>
        <w:jc w:val="both"/>
        <w:rPr>
          <w:rFonts w:ascii="Times New Roman" w:hAnsi="Times New Roman" w:cs="Times New Roman"/>
          <w:sz w:val="24"/>
          <w:szCs w:val="24"/>
        </w:rPr>
      </w:pPr>
    </w:p>
    <w:p w:rsidR="00331B30" w:rsidRPr="00573B64" w:rsidRDefault="00331B30"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Bu maddenin </w:t>
      </w:r>
      <w:r w:rsidR="00D329CF" w:rsidRPr="00573B64">
        <w:rPr>
          <w:rFonts w:ascii="Times New Roman" w:hAnsi="Times New Roman" w:cs="Times New Roman"/>
          <w:sz w:val="24"/>
          <w:szCs w:val="24"/>
        </w:rPr>
        <w:t>birinci</w:t>
      </w:r>
      <w:r w:rsidRPr="00573B64">
        <w:rPr>
          <w:rFonts w:ascii="Times New Roman" w:hAnsi="Times New Roman" w:cs="Times New Roman"/>
          <w:sz w:val="24"/>
          <w:szCs w:val="24"/>
        </w:rPr>
        <w:t xml:space="preserve"> fıkrasının (c) bendinde; “Jandarma Genel Komutanlığında Jandarma Hizmetleri Sınıfında ve Sahil Güvenlik Komutanlığında Sahil Güvenlik Hizmetleri Sınıfında bulunan kamu personeli, sözleşmeli subay ve astsubaylar, uzman erbaşlar ve sözleşmeli erbaş ve erler ve bu komutanlıklarda askerlik yükümlülüğünü yerine getiren yedek subay, erbaş ve erler ile diğer kamu personeli ve Emniyet Genel Müdürlüğü personeli ve bu kurumların 3713 sayılı Kanunun 21 inci maddesinin birinci fıkrasının (i) bendi kapsamına girenleri hakkında olayın meydana geldiği il valiliği.”; </w:t>
      </w:r>
    </w:p>
    <w:p w:rsidR="00331B30" w:rsidRPr="00573B64" w:rsidRDefault="00331B30"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(f) bendinde; “(a), (b), (ç), (d) ve (e) bentlerinde sayılanların dışında kalanlar hakkında olayın meydana geldiği il valiliği.”</w:t>
      </w:r>
    </w:p>
    <w:p w:rsidR="00303CA9" w:rsidRPr="00573B64" w:rsidRDefault="00303CA9" w:rsidP="003B5A0C">
      <w:pPr>
        <w:spacing w:after="0" w:line="240" w:lineRule="auto"/>
        <w:ind w:firstLine="567"/>
        <w:jc w:val="both"/>
        <w:rPr>
          <w:rFonts w:ascii="Times New Roman" w:eastAsia="Times New Roman" w:hAnsi="Times New Roman" w:cs="Times New Roman"/>
          <w:b/>
          <w:sz w:val="24"/>
          <w:szCs w:val="24"/>
          <w:lang w:eastAsia="tr-TR"/>
        </w:rPr>
      </w:pPr>
    </w:p>
    <w:p w:rsidR="00331B30" w:rsidRPr="00573B64" w:rsidRDefault="00331B3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Yönetmeliğin 5</w:t>
      </w:r>
      <w:r w:rsidR="00D329CF"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maddesinin; “(1) Şehitliğe defin kararı veren makam tarafından hayatını kaybeden kişinin sırasıyla eşinden, en büyük reşit çocuğundan, anasından, babasından, en büyük reşit kardeşinden hangi şehitliğe ya da mezarlığa defin yapılmasını talep ettiğine dair yazılı beyan alınır ve bu beyan defnin yapılacağı il valiliğine bildirilir. Söz konusu beyan belirtilen sıraya uygun olarak hayatını kaybeden kişinin yalnızca bir yakınından alınır.</w:t>
      </w:r>
    </w:p>
    <w:p w:rsidR="00331B30" w:rsidRPr="00573B64" w:rsidRDefault="00331B3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(2) Defin yeri valiliğince, defne ilişkin gerekli hazırlıklar yapılır. Hayatını kaybeden kişinin yakınının talebi sebebiyle şehitlikler dışındaki mezarlıklara defin işlemleri yerel yönetimler ile koordine edilir.”</w:t>
      </w:r>
    </w:p>
    <w:p w:rsidR="00331B30" w:rsidRPr="00573B64" w:rsidRDefault="00331B30"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331B30" w:rsidRPr="00573B64" w:rsidRDefault="00331B3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Yönetmeliğin 6</w:t>
      </w:r>
      <w:r w:rsidR="00D329CF" w:rsidRPr="00573B64">
        <w:rPr>
          <w:rFonts w:ascii="Times New Roman" w:hAnsi="Times New Roman" w:cs="Times New Roman"/>
          <w:sz w:val="24"/>
          <w:szCs w:val="24"/>
        </w:rPr>
        <w:t xml:space="preserve"> ncı</w:t>
      </w:r>
      <w:r w:rsidRPr="00573B64">
        <w:rPr>
          <w:rFonts w:ascii="Times New Roman" w:hAnsi="Times New Roman" w:cs="Times New Roman"/>
          <w:sz w:val="24"/>
          <w:szCs w:val="24"/>
        </w:rPr>
        <w:t xml:space="preserve"> maddesinin; “3 üncü maddede belirtilen şartları taşıyan kişi hakkında gaiplik kararı alınması halinde gaiplik kararı alınan kişinin eşinin, eşi yoksa sırasıyla en büyük reşit çocuğunun, anasının, babasının, en büyük reşit kardeşlerinden birinin talep etmesi üzerine ilgili valilikçe şehitlikte temsili mezar yaptırılır.” </w:t>
      </w:r>
    </w:p>
    <w:p w:rsidR="00331B30" w:rsidRPr="00573B64" w:rsidRDefault="00331B30"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636CA8" w:rsidRPr="00573B64" w:rsidRDefault="00636CA8"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Yönetmeliğin 7</w:t>
      </w:r>
      <w:r w:rsidR="00D329CF" w:rsidRPr="00573B64">
        <w:rPr>
          <w:rFonts w:ascii="Times New Roman" w:hAnsi="Times New Roman" w:cs="Times New Roman"/>
          <w:sz w:val="24"/>
          <w:szCs w:val="24"/>
        </w:rPr>
        <w:t xml:space="preserve"> nci</w:t>
      </w:r>
      <w:r w:rsidRPr="00573B64">
        <w:rPr>
          <w:rFonts w:ascii="Times New Roman" w:hAnsi="Times New Roman" w:cs="Times New Roman"/>
          <w:sz w:val="24"/>
          <w:szCs w:val="24"/>
        </w:rPr>
        <w:t xml:space="preserve"> maddesinin; “(1) Yurtiçinde ve yurtdışında bulunan ve aşağıdaki şartları taşıyan yerler şehitlik olarak belirlenir. </w:t>
      </w:r>
    </w:p>
    <w:p w:rsidR="00636CA8" w:rsidRPr="00573B64" w:rsidRDefault="00636CA8"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a) Genel veya bölgesel bir savaşta hayatını kaybedenlerin defnedildiği yerler ve mezarlıklar. </w:t>
      </w:r>
    </w:p>
    <w:p w:rsidR="00636CA8" w:rsidRPr="00573B64" w:rsidRDefault="00636CA8"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b) Hareket halinde bulunan askeri birliklerin toplu bulunduğu yerlerde hayatını kaybedenlerin defnedildiği yerler. </w:t>
      </w:r>
    </w:p>
    <w:p w:rsidR="00636CA8" w:rsidRPr="00573B64" w:rsidRDefault="00636CA8"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lastRenderedPageBreak/>
        <w:t xml:space="preserve">c) 3 üncü maddede belirtilen kişilerin defnedilmesi için ayrılan yerler. </w:t>
      </w:r>
    </w:p>
    <w:p w:rsidR="00636CA8" w:rsidRPr="00573B64" w:rsidRDefault="00636CA8"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(2) Şehitlik yerlerinin belirlenmesi işlemleri yurtiçinde valiliklerce, (…) yürütülür. </w:t>
      </w:r>
    </w:p>
    <w:p w:rsidR="00636CA8" w:rsidRPr="00573B64" w:rsidRDefault="00636CA8"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(3) Yurtiçinde valilikler tarafından belirlenen şehitlik yerleri, büyükşehir olan illerde yatırım izleme ve koordinasyon başkanlıkları, diğer illerde il özel idareleri tarafından edinilerek kendi adlarına tapuya tescil ettirilir. Şehitlik yeri olarak belirlenen alan içerisinde Hazinenin özel mülkiyetinde bulunan taşınmazlar ve/veya Devletin hüküm ve tasarrufu altındaki yerler ile mülkiyeti kamu idarelerine ait taşınmazların bulunması halinde bu taşınmazlar şehitlik olarak kullanılmak üzere duruma göre Maliye Bakanlığı ya da maliki kamu idaresi tarafından ilgili yatırım izleme ve koordinasyon başkanlığına veya il özel idaresine tahsis edilir.”</w:t>
      </w:r>
    </w:p>
    <w:p w:rsidR="00F563F2" w:rsidRPr="00573B64" w:rsidRDefault="00F563F2"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F563F2" w:rsidRPr="00573B64" w:rsidRDefault="00F563F2"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Yönetmeliğin 8</w:t>
      </w:r>
      <w:r w:rsidR="00D329CF"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maddesinin; “(1) Yurtiçinde bulunan şehitliklerin yönetim, inşa, bakım, onarım ve koruma işlemleri valilikler, </w:t>
      </w:r>
      <w:r w:rsidR="006C3259" w:rsidRPr="00573B64">
        <w:rPr>
          <w:rFonts w:ascii="Times New Roman" w:hAnsi="Times New Roman" w:cs="Times New Roman"/>
          <w:sz w:val="24"/>
          <w:szCs w:val="24"/>
        </w:rPr>
        <w:t>(…)</w:t>
      </w:r>
      <w:r w:rsidRPr="00573B64">
        <w:rPr>
          <w:rFonts w:ascii="Times New Roman" w:hAnsi="Times New Roman" w:cs="Times New Roman"/>
          <w:sz w:val="24"/>
          <w:szCs w:val="24"/>
        </w:rPr>
        <w:t xml:space="preserve"> tarafından yürütülür.</w:t>
      </w:r>
    </w:p>
    <w:p w:rsidR="006C3259" w:rsidRPr="00573B64" w:rsidRDefault="006C3259"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6C3259" w:rsidRPr="00573B64" w:rsidRDefault="006C3259"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Yönetmeliğin 9</w:t>
      </w:r>
      <w:r w:rsidR="00D329CF" w:rsidRPr="00573B64">
        <w:rPr>
          <w:rFonts w:ascii="Times New Roman" w:hAnsi="Times New Roman" w:cs="Times New Roman"/>
          <w:sz w:val="24"/>
          <w:szCs w:val="24"/>
        </w:rPr>
        <w:t xml:space="preserve"> uncu</w:t>
      </w:r>
      <w:r w:rsidRPr="00573B64">
        <w:rPr>
          <w:rFonts w:ascii="Times New Roman" w:hAnsi="Times New Roman" w:cs="Times New Roman"/>
          <w:sz w:val="24"/>
          <w:szCs w:val="24"/>
        </w:rPr>
        <w:t xml:space="preserve"> maddesinde; Şehitliklerin düzenlenmesine ilişkin hükümler içerdiği;</w:t>
      </w:r>
    </w:p>
    <w:p w:rsidR="006C3259" w:rsidRPr="00573B64" w:rsidRDefault="006C3259"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6C3259" w:rsidRPr="00573B64" w:rsidRDefault="006C3259"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Yönetmeliğin 11</w:t>
      </w:r>
      <w:r w:rsidR="00D329CF"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 gereğince; Mezarların inşa, bakım ve onarımının valiliklerce yapılacağının hüküm altına alındığı;</w:t>
      </w:r>
    </w:p>
    <w:p w:rsidR="006C3259" w:rsidRPr="00573B64" w:rsidRDefault="006C3259"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Yönetmeliğin 12</w:t>
      </w:r>
      <w:r w:rsidR="00D329CF" w:rsidRPr="00573B64">
        <w:rPr>
          <w:rFonts w:ascii="Times New Roman" w:hAnsi="Times New Roman" w:cs="Times New Roman"/>
          <w:sz w:val="24"/>
          <w:szCs w:val="24"/>
        </w:rPr>
        <w:t xml:space="preserve"> nci</w:t>
      </w:r>
      <w:r w:rsidRPr="00573B64">
        <w:rPr>
          <w:rFonts w:ascii="Times New Roman" w:hAnsi="Times New Roman" w:cs="Times New Roman"/>
          <w:sz w:val="24"/>
          <w:szCs w:val="24"/>
        </w:rPr>
        <w:t xml:space="preserve"> maddesinde; Şehitliklerde bir kayıt defteri bulunmasının düzenlendiği;</w:t>
      </w:r>
    </w:p>
    <w:p w:rsidR="00636CA8" w:rsidRPr="00573B64" w:rsidRDefault="00636CA8"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9A4EF6" w:rsidRPr="00573B64" w:rsidRDefault="009A4EF6"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Yönetmeliğin Geçici 1</w:t>
      </w:r>
      <w:r w:rsidR="00D329CF"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 “(1) Bu Yönetmeliğin yürürlüğe girdiği tarihten önce kamu idarelerine şehitlik olarak tahsis edilmiş alan içerisinde kalan Hazinenin özel mülkiyetinde bulunan taşınmazlar ve/veya Devletin hüküm ve tasarrufu altındaki yerler ile mülkiyeti kamu idarelerine ait taşınmazlar, şehitlik olarak kullanılmak üzere bir yıl içerisinde Maliye Bakanlığı veya maliki kamu idaresi tarafından ilgili yatırım izleme ve koordinasyon başkanlığına veya il özel idaresine tahsis edilir. </w:t>
      </w:r>
    </w:p>
    <w:p w:rsidR="009A4EF6" w:rsidRPr="00573B64" w:rsidRDefault="009A4EF6"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(2) Mevcut şehitliklerin kullanımına tahsis edilmiş araç, gereç ve tüm taşınırlar altı ay içerisinde ilgili yatırım izleme ve koordinasyon başkanlığına veya il özel idaresine devredilir. (3) Mevcut şehitliklerde, kullanım yeri bitinceye kadar bütünlüğün bozulmaması için mevcut mezar projelerinin uygulanmasına devam edilir.”</w:t>
      </w:r>
    </w:p>
    <w:p w:rsidR="009A4EF6" w:rsidRPr="00573B64" w:rsidRDefault="009A4EF6"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8.09.03- </w:t>
      </w:r>
      <w:r w:rsidRPr="00573B64">
        <w:rPr>
          <w:rFonts w:ascii="Times New Roman" w:eastAsia="Times New Roman" w:hAnsi="Times New Roman" w:cs="Times New Roman"/>
          <w:sz w:val="24"/>
          <w:szCs w:val="24"/>
          <w:lang w:eastAsia="tr-TR"/>
        </w:rPr>
        <w:t>7478 sayılı</w:t>
      </w:r>
      <w:r w:rsidRPr="00573B64">
        <w:rPr>
          <w:rFonts w:ascii="Times New Roman" w:eastAsia="Times New Roman" w:hAnsi="Times New Roman" w:cs="Times New Roman"/>
          <w:b/>
          <w:sz w:val="24"/>
          <w:szCs w:val="24"/>
          <w:lang w:eastAsia="tr-TR"/>
        </w:rPr>
        <w:t xml:space="preserve"> Köy İçme Suları Hakkında Kanunun</w:t>
      </w:r>
      <w:r w:rsidRPr="00573B64">
        <w:rPr>
          <w:rFonts w:ascii="Times New Roman" w:eastAsia="Times New Roman" w:hAnsi="Times New Roman" w:cs="Times New Roman"/>
          <w:sz w:val="24"/>
          <w:szCs w:val="24"/>
          <w:lang w:eastAsia="tr-TR"/>
        </w:rPr>
        <w:t xml:space="preserve"> 1</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köylerin içme ve kullanma suyu ihtiyacını temin ve tedarik edecek olan DSİ Umum Müdürlüğünün; 4. maddedeki programlara giren bazı köylere ait işlerin, kendi kontrol ve murakabesi altında yapılmasını ilgili vilâyete bırakabileceği;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7478 sayılı Kanunun 3</w:t>
      </w:r>
      <w:r w:rsidR="00D329CF"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Kâfi miktarda sıhhi ve içme suyu olmıyan bütün köyler ve köy mahallelerinin tesbitinden sonra: ihtiyaç, nüfus, maliyet, birlik kuran ve an fazla işbirliğinde bulunan köylerin bağlı bulunduğu vilâyetlerle teşriki mesai edilerek rüçhaniyet sırası verilmek suretiyle her malî yıl başında DSİ Umum Müdürlüğü tarafından üç yıllık çalışma programı hazırlanacağı;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7478 sayılı Kanunun 4</w:t>
      </w:r>
      <w:r w:rsidR="00D329CF"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her sene bütçe yılı başında her vilâyet için valinin reisliği altında bir daimî encümen âzası ile DSİ bölge müdürü ve nafıa müdüründen müteşekkil bir heyet tarafından üç yıllık çalışma programına uygun olarak yıllık icraat programları hazırlanarak, DSİ Umum Müdürlüğüne gönderi</w:t>
      </w:r>
      <w:r w:rsidR="00854414" w:rsidRPr="00573B64">
        <w:rPr>
          <w:rFonts w:ascii="Times New Roman" w:eastAsia="Times New Roman" w:hAnsi="Times New Roman" w:cs="Times New Roman"/>
          <w:sz w:val="24"/>
          <w:szCs w:val="24"/>
          <w:lang w:eastAsia="tr-TR"/>
        </w:rPr>
        <w:t>l</w:t>
      </w:r>
      <w:r w:rsidRPr="00573B64">
        <w:rPr>
          <w:rFonts w:ascii="Times New Roman" w:eastAsia="Times New Roman" w:hAnsi="Times New Roman" w:cs="Times New Roman"/>
          <w:sz w:val="24"/>
          <w:szCs w:val="24"/>
          <w:lang w:eastAsia="tr-TR"/>
        </w:rPr>
        <w:t>eceği; DSİ Umum Müdürlüğünün teklifi ve Nafıa Vekilinin tasdiki ile programların mer'iyete gireceği;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7478 sayılı Kanunun 13</w:t>
      </w:r>
      <w:r w:rsidR="00D329CF"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gereğince; Bu kanunun 1 inci maddesinin 2 nci fıkrası ile yapılması vilayetlere bırakılan köylerin içme ve kullanma su ihtiyacını temin için 11 ve l2 </w:t>
      </w:r>
      <w:r w:rsidR="00854414" w:rsidRPr="00573B64">
        <w:rPr>
          <w:rFonts w:ascii="Times New Roman" w:eastAsia="Times New Roman" w:hAnsi="Times New Roman" w:cs="Times New Roman"/>
          <w:sz w:val="24"/>
          <w:szCs w:val="24"/>
          <w:lang w:eastAsia="tr-TR"/>
        </w:rPr>
        <w:t>nci maddelerde</w:t>
      </w:r>
      <w:r w:rsidRPr="00573B64">
        <w:rPr>
          <w:rFonts w:ascii="Times New Roman" w:eastAsia="Times New Roman" w:hAnsi="Times New Roman" w:cs="Times New Roman"/>
          <w:sz w:val="24"/>
          <w:szCs w:val="24"/>
          <w:lang w:eastAsia="tr-TR"/>
        </w:rPr>
        <w:t xml:space="preserve"> yazılı salâhiyetlerin vilâyet idare heyetlerine ait olduğu;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7478 sayılı Kanunun değişik 16</w:t>
      </w:r>
      <w:r w:rsidR="00D329CF"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w:t>
      </w:r>
      <w:r w:rsidR="00D329CF"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Tesis edilen su kullanım düzenini </w:t>
      </w:r>
      <w:r w:rsidRPr="00573B64">
        <w:rPr>
          <w:rFonts w:ascii="Times New Roman" w:eastAsia="Times New Roman" w:hAnsi="Times New Roman" w:cs="Times New Roman"/>
          <w:sz w:val="24"/>
          <w:szCs w:val="24"/>
          <w:lang w:eastAsia="tr-TR"/>
        </w:rPr>
        <w:lastRenderedPageBreak/>
        <w:t xml:space="preserve">bozanlara veya yetkili mercilerce alınan kararlara uymayanlara mahalli mülki amir tarafından </w:t>
      </w:r>
      <w:r w:rsidR="00854414"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idarî para cezası verileceği;</w:t>
      </w:r>
    </w:p>
    <w:p w:rsidR="00564960" w:rsidRPr="00573B64" w:rsidRDefault="00564960"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AA611D" w:rsidRPr="00573B64" w:rsidRDefault="00AA611D" w:rsidP="00AA611D">
      <w:pPr>
        <w:tabs>
          <w:tab w:val="left" w:pos="566"/>
        </w:tabs>
        <w:spacing w:before="56" w:after="0" w:line="240" w:lineRule="exact"/>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ab/>
        <w:t xml:space="preserve">8.10. </w:t>
      </w:r>
      <w:r w:rsidRPr="00573B64">
        <w:rPr>
          <w:rFonts w:ascii="Times New Roman" w:eastAsia="Times New Roman" w:hAnsi="Times New Roman" w:cs="Times New Roman"/>
          <w:sz w:val="24"/>
          <w:szCs w:val="24"/>
          <w:lang w:eastAsia="tr-TR"/>
        </w:rPr>
        <w:t>Göç İdaresi Genel Müdürlüğü bütçesinde tefrik edilen geçici barınma merkezleri ödeneğinin ilgili özel hesaba aktarılmasına ve bu hesaplardan yapılacak harcamaların muhasebeleştirilmesine, denetlenmesine ve alımlarda kullanılacak ihale yöntemlerine ilişkin usul ve esasları düzenleyen Geçici Barınma Merkezlerinin İşletilmesi Ve Yönetilmesi Amacıyla Tefrik Edilen Ödeneğin Özel Hesaba Aktarılması, Harcanması, Muhasebeleştirilmesi, Denetlenmesi Ve Alımlara İlişkin Usul Ve Esaslar Hakkında Yönetmelik 28 Kasım 2020 tarih ve 31318 sayılı Resmi Gazetede yayınlanmış olup adı geçen yönetmeliğin Denetim başlıklı 34 maddesinde özel hesabın valilikler tarafından da denetlenebile</w:t>
      </w:r>
      <w:r w:rsidR="004C5226" w:rsidRPr="00573B64">
        <w:rPr>
          <w:rFonts w:ascii="Times New Roman" w:eastAsia="Times New Roman" w:hAnsi="Times New Roman" w:cs="Times New Roman"/>
          <w:sz w:val="24"/>
          <w:szCs w:val="24"/>
          <w:lang w:eastAsia="tr-TR"/>
        </w:rPr>
        <w:t>ceğinin hüküm altına alınmış olduğu;</w:t>
      </w:r>
    </w:p>
    <w:p w:rsidR="00AA611D" w:rsidRPr="00573B64" w:rsidRDefault="00AA611D" w:rsidP="003B5A0C">
      <w:pPr>
        <w:widowControl w:val="0"/>
        <w:adjustRightInd w:val="0"/>
        <w:spacing w:after="0" w:line="240" w:lineRule="auto"/>
        <w:ind w:firstLine="567"/>
        <w:jc w:val="both"/>
        <w:textAlignment w:val="baseline"/>
        <w:rPr>
          <w:rFonts w:ascii="Times New Roman" w:eastAsia="Times New Roman" w:hAnsi="Times New Roman" w:cs="Times New Roman"/>
          <w:b/>
          <w:sz w:val="24"/>
          <w:szCs w:val="24"/>
          <w:lang w:eastAsia="tr-TR"/>
        </w:rPr>
      </w:pPr>
    </w:p>
    <w:p w:rsidR="00AA611D" w:rsidRPr="00573B64" w:rsidRDefault="00AA611D"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54" w:name="_Toc42375744"/>
      <w:r w:rsidRPr="00573B64">
        <w:rPr>
          <w:rFonts w:ascii="Times New Roman" w:hAnsi="Times New Roman"/>
          <w:sz w:val="24"/>
          <w:szCs w:val="24"/>
          <w:u w:val="none"/>
        </w:rPr>
        <w:t xml:space="preserve">IX- </w:t>
      </w:r>
      <w:r w:rsidRPr="00573B64">
        <w:rPr>
          <w:rFonts w:ascii="Times New Roman" w:hAnsi="Times New Roman"/>
          <w:sz w:val="24"/>
          <w:szCs w:val="24"/>
        </w:rPr>
        <w:t>İL BASIN VE HALKLA İLİŞKİLER MÜDÜRLÜĞÜ</w:t>
      </w:r>
      <w:r w:rsidRPr="00573B64">
        <w:rPr>
          <w:rFonts w:ascii="Times New Roman" w:hAnsi="Times New Roman"/>
          <w:sz w:val="24"/>
          <w:szCs w:val="24"/>
        </w:rPr>
        <w:tab/>
        <w:t>:</w:t>
      </w:r>
      <w:bookmarkEnd w:id="54"/>
    </w:p>
    <w:p w:rsidR="00564960" w:rsidRPr="00573B64" w:rsidRDefault="00564960"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Valilik ve Kaymakamlık Birimleri Teşkilat, Görev ve Çalışma Yönetmeliğinin 18</w:t>
      </w:r>
      <w:r w:rsidR="00D329CF" w:rsidRPr="00573B64">
        <w:rPr>
          <w:rFonts w:ascii="Times New Roman" w:eastAsia="Times New Roman" w:hAnsi="Times New Roman" w:cs="Times New Roman"/>
          <w:sz w:val="24"/>
          <w:szCs w:val="24"/>
          <w:lang w:eastAsia="tr-TR"/>
        </w:rPr>
        <w:t xml:space="preserve"> inci </w:t>
      </w:r>
      <w:r w:rsidRPr="00573B64">
        <w:rPr>
          <w:rFonts w:ascii="Times New Roman" w:eastAsia="Times New Roman" w:hAnsi="Times New Roman" w:cs="Times New Roman"/>
          <w:sz w:val="24"/>
          <w:szCs w:val="24"/>
          <w:lang w:eastAsia="tr-TR"/>
        </w:rPr>
        <w:t xml:space="preserve">maddesinin, </w:t>
      </w:r>
      <w:r w:rsidRPr="00573B64">
        <w:rPr>
          <w:rFonts w:ascii="Times New Roman" w:eastAsia="Times New Roman" w:hAnsi="Times New Roman" w:cs="Times New Roman"/>
          <w:bCs/>
          <w:sz w:val="24"/>
          <w:szCs w:val="24"/>
          <w:shd w:val="clear" w:color="auto" w:fill="FFFFFF"/>
          <w:lang w:eastAsia="tr-TR"/>
        </w:rPr>
        <w:t xml:space="preserve">İl </w:t>
      </w:r>
      <w:r w:rsidRPr="00573B64">
        <w:rPr>
          <w:rFonts w:ascii="Times New Roman" w:eastAsia="Times New Roman" w:hAnsi="Times New Roman" w:cs="Times New Roman"/>
          <w:sz w:val="24"/>
          <w:szCs w:val="24"/>
          <w:lang w:eastAsia="tr-TR"/>
        </w:rPr>
        <w:t>Basın ve Halkla İlişkiler Müdürlüğünün görevlerini düzenlediği;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55" w:name="_Toc42375745"/>
      <w:r w:rsidRPr="00573B64">
        <w:rPr>
          <w:rFonts w:ascii="Times New Roman" w:hAnsi="Times New Roman"/>
          <w:sz w:val="24"/>
          <w:szCs w:val="24"/>
        </w:rPr>
        <w:t>9.01- Yazılı ve görsel basın ve diğer kitle iletişim araçlarında il ve valilik ile ilgili çıkan bilgi ve haberleri izlemek ve değerlendirmek</w:t>
      </w:r>
      <w:r w:rsidR="00163EFC" w:rsidRPr="00573B64">
        <w:rPr>
          <w:rFonts w:ascii="Times New Roman" w:hAnsi="Times New Roman"/>
          <w:sz w:val="24"/>
          <w:szCs w:val="24"/>
        </w:rPr>
        <w:t>;</w:t>
      </w:r>
      <w:bookmarkEnd w:id="55"/>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7D098D" w:rsidP="00163EFC">
      <w:pPr>
        <w:pStyle w:val="Balk3"/>
        <w:ind w:firstLine="567"/>
        <w:rPr>
          <w:rFonts w:ascii="Times New Roman" w:hAnsi="Times New Roman"/>
          <w:sz w:val="24"/>
          <w:szCs w:val="24"/>
        </w:rPr>
      </w:pPr>
      <w:bookmarkStart w:id="56" w:name="_Toc42375746"/>
      <w:r w:rsidRPr="00573B64">
        <w:rPr>
          <w:rFonts w:ascii="Times New Roman" w:hAnsi="Times New Roman"/>
          <w:sz w:val="24"/>
          <w:szCs w:val="24"/>
        </w:rPr>
        <w:t>9</w:t>
      </w:r>
      <w:r w:rsidR="00E2243A" w:rsidRPr="00573B64">
        <w:rPr>
          <w:rFonts w:ascii="Times New Roman" w:hAnsi="Times New Roman"/>
          <w:sz w:val="24"/>
          <w:szCs w:val="24"/>
        </w:rPr>
        <w:t>.02- Valinin talimatı doğrultusunda basın bültenini hazırlamak ve basına bilgi vermek, valiliğin basın toplantılarıyla ilgili işlerini yapmak</w:t>
      </w:r>
      <w:r w:rsidR="00163EFC" w:rsidRPr="00573B64">
        <w:rPr>
          <w:rFonts w:ascii="Times New Roman" w:hAnsi="Times New Roman"/>
          <w:sz w:val="24"/>
          <w:szCs w:val="24"/>
        </w:rPr>
        <w:t>;</w:t>
      </w:r>
      <w:bookmarkEnd w:id="56"/>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9.02.01-</w:t>
      </w:r>
      <w:r w:rsidRPr="00573B64">
        <w:rPr>
          <w:rFonts w:ascii="Times New Roman" w:eastAsia="Times New Roman" w:hAnsi="Times New Roman" w:cs="Times New Roman"/>
          <w:sz w:val="24"/>
          <w:szCs w:val="24"/>
          <w:lang w:eastAsia="tr-TR"/>
        </w:rPr>
        <w:t xml:space="preserve"> </w:t>
      </w:r>
      <w:r w:rsidRPr="00573B64">
        <w:rPr>
          <w:rFonts w:ascii="Times New Roman" w:eastAsia="Calibri" w:hAnsi="Times New Roman" w:cs="Times New Roman"/>
          <w:sz w:val="24"/>
          <w:szCs w:val="24"/>
        </w:rPr>
        <w:t xml:space="preserve">21.10.2008 gün ve 27031 sayılı Resmî Gazetede yayımlanan </w:t>
      </w:r>
      <w:r w:rsidRPr="00573B64">
        <w:rPr>
          <w:rFonts w:ascii="Times New Roman" w:eastAsia="Calibri" w:hAnsi="Times New Roman" w:cs="Times New Roman"/>
          <w:b/>
          <w:bCs/>
          <w:sz w:val="24"/>
          <w:szCs w:val="24"/>
        </w:rPr>
        <w:t>İl İstihdam ve Mesleki Eğitim Kurulları Çalışma Usul ve Esasları Hakkında Yönetmelik</w:t>
      </w:r>
      <w:r w:rsidRPr="00573B64">
        <w:rPr>
          <w:rFonts w:ascii="Times New Roman" w:eastAsia="Calibri" w:hAnsi="Times New Roman" w:cs="Times New Roman"/>
          <w:bCs/>
          <w:sz w:val="24"/>
          <w:szCs w:val="24"/>
        </w:rPr>
        <w:t>’in 8</w:t>
      </w:r>
      <w:r w:rsidR="00D329CF" w:rsidRPr="00573B64">
        <w:rPr>
          <w:rFonts w:ascii="Times New Roman" w:eastAsia="Calibri" w:hAnsi="Times New Roman" w:cs="Times New Roman"/>
          <w:bCs/>
          <w:sz w:val="24"/>
          <w:szCs w:val="24"/>
        </w:rPr>
        <w:t xml:space="preserve"> inci</w:t>
      </w:r>
      <w:r w:rsidRPr="00573B64">
        <w:rPr>
          <w:rFonts w:ascii="Times New Roman" w:eastAsia="Calibri" w:hAnsi="Times New Roman" w:cs="Times New Roman"/>
          <w:bCs/>
          <w:sz w:val="24"/>
          <w:szCs w:val="24"/>
        </w:rPr>
        <w:t xml:space="preserve"> maddesi gereğince; </w:t>
      </w:r>
      <w:r w:rsidRPr="00573B64">
        <w:rPr>
          <w:rFonts w:ascii="Times New Roman" w:eastAsia="Times New Roman" w:hAnsi="Times New Roman" w:cs="Times New Roman"/>
          <w:sz w:val="24"/>
          <w:szCs w:val="24"/>
          <w:shd w:val="clear" w:color="auto" w:fill="FFFFFF"/>
          <w:lang w:eastAsia="tr-TR"/>
        </w:rPr>
        <w:t xml:space="preserve">il istihdam ve mesleki eğitim </w:t>
      </w:r>
      <w:r w:rsidRPr="00573B64">
        <w:rPr>
          <w:rFonts w:ascii="Times New Roman" w:eastAsia="Calibri" w:hAnsi="Times New Roman" w:cs="Times New Roman"/>
          <w:bCs/>
          <w:sz w:val="24"/>
          <w:szCs w:val="24"/>
        </w:rPr>
        <w:t>kurulunun</w:t>
      </w:r>
      <w:r w:rsidRPr="00573B64">
        <w:rPr>
          <w:rFonts w:ascii="Times New Roman" w:eastAsia="Times New Roman" w:hAnsi="Times New Roman" w:cs="Times New Roman"/>
          <w:sz w:val="24"/>
          <w:szCs w:val="24"/>
          <w:lang w:eastAsia="tr-TR"/>
        </w:rPr>
        <w:t xml:space="preserve"> başkanı olan il valisinin, kurulda alınan kararlar ve gerçekleşmeler hakkında basın yoluyla kamuoyuna bilgi vereceği;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57" w:name="_Toc42375747"/>
      <w:r w:rsidRPr="00573B64">
        <w:rPr>
          <w:rFonts w:ascii="Times New Roman" w:hAnsi="Times New Roman"/>
          <w:sz w:val="24"/>
          <w:szCs w:val="24"/>
        </w:rPr>
        <w:t>9.03- Basın ilan ve basın-yayın ve enformasyon mevzuatının valilikler ile ilgili iş ve işlemlerini yürütmek</w:t>
      </w:r>
      <w:r w:rsidR="00163EFC" w:rsidRPr="00573B64">
        <w:rPr>
          <w:rFonts w:ascii="Times New Roman" w:hAnsi="Times New Roman"/>
          <w:sz w:val="24"/>
          <w:szCs w:val="24"/>
        </w:rPr>
        <w:t>;</w:t>
      </w:r>
      <w:bookmarkEnd w:id="57"/>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9.03.01- </w:t>
      </w:r>
      <w:r w:rsidRPr="00573B64">
        <w:rPr>
          <w:rFonts w:ascii="Times New Roman" w:eastAsia="Times New Roman" w:hAnsi="Times New Roman" w:cs="Times New Roman"/>
          <w:sz w:val="24"/>
          <w:szCs w:val="24"/>
          <w:lang w:eastAsia="tr-TR"/>
        </w:rPr>
        <w:t>02.01.1961 tarihli ve 195 sayılı</w:t>
      </w:r>
      <w:r w:rsidRPr="00573B64">
        <w:rPr>
          <w:rFonts w:ascii="Times New Roman" w:eastAsia="Times New Roman" w:hAnsi="Times New Roman" w:cs="Times New Roman"/>
          <w:b/>
          <w:sz w:val="24"/>
          <w:szCs w:val="24"/>
          <w:lang w:eastAsia="tr-TR"/>
        </w:rPr>
        <w:t xml:space="preserve"> Basın - İlân Kurumu Teşkiline Dair Kanun</w:t>
      </w:r>
      <w:r w:rsidRPr="00573B64">
        <w:rPr>
          <w:rFonts w:ascii="Times New Roman" w:eastAsia="Times New Roman" w:hAnsi="Times New Roman" w:cs="Times New Roman"/>
          <w:sz w:val="24"/>
          <w:szCs w:val="24"/>
          <w:lang w:eastAsia="tr-TR"/>
        </w:rPr>
        <w:t xml:space="preserve"> gereğince; a)</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Kanun, Cumhurbaşkanlığı Kararnamesi ve yönetmeliklerle yayınlanması mecburi olan (Özel dernekler hariç) veya, </w:t>
      </w:r>
      <w:r w:rsidR="0067390E" w:rsidRPr="00573B64">
        <w:rPr>
          <w:rFonts w:ascii="Times New Roman" w:eastAsia="Times New Roman" w:hAnsi="Times New Roman" w:cs="Times New Roman"/>
          <w:sz w:val="24"/>
          <w:szCs w:val="24"/>
          <w:lang w:eastAsia="tr-TR"/>
        </w:rPr>
        <w:t xml:space="preserve">b) </w:t>
      </w:r>
      <w:r w:rsidRPr="00573B64">
        <w:rPr>
          <w:rFonts w:ascii="Times New Roman" w:eastAsia="Times New Roman" w:hAnsi="Times New Roman" w:cs="Times New Roman"/>
          <w:sz w:val="24"/>
          <w:szCs w:val="24"/>
          <w:lang w:eastAsia="tr-TR"/>
        </w:rPr>
        <w:t>genel ve katma bütçeli dairelerle il özel idareleri, belediyeler, köyler ve İktisadi Devlet Teşekkülleri ve sermayesinin yarısından fazlası kamu hukuku tüzel kişilerine ait bulunan teşekküllerin verdikleri, reklam mahiyetini taşımıyan ilânların, resmî ilân sayılacağı (değişik md. 29)</w:t>
      </w:r>
      <w:r w:rsidR="0067390E"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bir ilânın resmi ilân sayılıp sayılamayacağının ihtilâfında Kurum Yönetim Kurulunun karar vereceği; Genel Kurulun talep halinde veya kendiliğinden ittihaz edeceği prensip kararlarının kesin olup Resmî Gazete'de yayınlanacağı</w:t>
      </w:r>
      <w:r w:rsidR="0067390E"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md. 30); resmî ilânların; belediye hudutları içinde Basın - İlân Kurumunun şubeleri aracılığı ile yayınlatılacağı; Kurumun şubesi bulunmıyan yerlerde, resmî ilânların yayınlanmasına valiliklerin aracı olacağı (md. 31.);</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12.12.1997 gün ve 23198 sayılı Resmî Gazetede yayımlanan </w:t>
      </w:r>
      <w:r w:rsidRPr="00573B64">
        <w:rPr>
          <w:rFonts w:ascii="Times New Roman" w:eastAsia="Times New Roman" w:hAnsi="Times New Roman" w:cs="Times New Roman"/>
          <w:b/>
          <w:bCs/>
          <w:sz w:val="24"/>
          <w:szCs w:val="24"/>
          <w:lang w:eastAsia="tr-TR"/>
        </w:rPr>
        <w:t xml:space="preserve">Basın İlân Kurumu Yönetmeliğinin </w:t>
      </w:r>
      <w:r w:rsidRPr="00573B64">
        <w:rPr>
          <w:rFonts w:ascii="Times New Roman" w:eastAsia="Times New Roman" w:hAnsi="Times New Roman" w:cs="Times New Roman"/>
          <w:bCs/>
          <w:sz w:val="24"/>
          <w:szCs w:val="24"/>
          <w:lang w:eastAsia="tr-TR"/>
        </w:rPr>
        <w:t>değişik 81</w:t>
      </w:r>
      <w:r w:rsidR="00D329CF"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maddesinin; “</w:t>
      </w:r>
      <w:r w:rsidRPr="00573B64">
        <w:rPr>
          <w:rFonts w:ascii="Times New Roman" w:eastAsia="Times New Roman" w:hAnsi="Times New Roman" w:cs="Times New Roman"/>
          <w:sz w:val="24"/>
          <w:szCs w:val="24"/>
          <w:lang w:eastAsia="tr-TR"/>
        </w:rPr>
        <w:t>Resmî ilânlar konusundaki her türlü müracaatı inceleyip karara bağlamak görev ve yetkisi, 195 sayılı Kanunun 31 inci maddesindeki görev ayrımına göre, Kurum Genel Müdürlüğüne veya ilgili Valiliğe aittir.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suretle verilecek kararlara karşı ilk itiraz mercii, yine kararı veren merci olup, itirazın, tebliğ tarihinden itibaren en geç on iş günü içerisinde yapılması gerekir.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Kurum Genel Müdürlüğü veya ilgili Valilik, ilk kararında ısrar ettiği takdirde ilgililer, ısrar kararının tebliğinden itibaren yine on iş günü içerisinde ve gerekli belgelerle birlikte Kurum Yönetim Kuruluna itiraz edebilirler.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Sürenin hesaplanmasında itiraz yazısının görev alanlarına göre Kurum veya ilgili Valilik evrakına kayıt tarihi esas alınır.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Resmî ilânlara ilişkin olarak üçüncü kişiler tarafından yapılacak şikâyetlerin, Kurum Yönetim Kurulunda görüşülüp karara bağlanabilmesi için de yukarıdaki fıkralarda belirlenen yöntemin tamamlanmış olması şarttır.” hükmünü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0</w:t>
      </w:r>
      <w:r w:rsidRPr="00573B64">
        <w:rPr>
          <w:rFonts w:ascii="Times New Roman" w:eastAsia="Times New Roman" w:hAnsi="Times New Roman" w:cs="Times New Roman"/>
          <w:sz w:val="24"/>
          <w:szCs w:val="24"/>
          <w:lang w:eastAsia="tr-TR"/>
        </w:rPr>
        <w:t>5.10.2016 tarih</w:t>
      </w:r>
      <w:r w:rsidR="0085262D" w:rsidRPr="00573B64">
        <w:rPr>
          <w:rFonts w:ascii="Times New Roman" w:eastAsia="Times New Roman" w:hAnsi="Times New Roman" w:cs="Times New Roman"/>
          <w:sz w:val="24"/>
          <w:szCs w:val="24"/>
          <w:lang w:eastAsia="tr-TR"/>
        </w:rPr>
        <w:t>li ve 29848 sayılı Resmî Gazete</w:t>
      </w:r>
      <w:r w:rsidRPr="00573B64">
        <w:rPr>
          <w:rFonts w:ascii="Times New Roman" w:eastAsia="Times New Roman" w:hAnsi="Times New Roman" w:cs="Times New Roman"/>
          <w:sz w:val="24"/>
          <w:szCs w:val="24"/>
          <w:lang w:eastAsia="tr-TR"/>
        </w:rPr>
        <w:t xml:space="preserve">de yayımlanan </w:t>
      </w:r>
      <w:r w:rsidRPr="00573B64">
        <w:rPr>
          <w:rFonts w:ascii="Times New Roman" w:eastAsia="Times New Roman" w:hAnsi="Times New Roman" w:cs="Times New Roman"/>
          <w:b/>
          <w:sz w:val="24"/>
          <w:szCs w:val="24"/>
          <w:lang w:eastAsia="tr-TR"/>
        </w:rPr>
        <w:t xml:space="preserve">Resmî İlân </w:t>
      </w:r>
      <w:r w:rsidR="00A60CC4"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Reklâmlar </w:t>
      </w:r>
      <w:r w:rsidR="00A60CC4" w:rsidRPr="00573B64">
        <w:rPr>
          <w:rFonts w:ascii="Times New Roman" w:eastAsia="Times New Roman" w:hAnsi="Times New Roman" w:cs="Times New Roman"/>
          <w:b/>
          <w:sz w:val="24"/>
          <w:szCs w:val="24"/>
          <w:lang w:eastAsia="tr-TR"/>
        </w:rPr>
        <w:t xml:space="preserve">İle </w:t>
      </w:r>
      <w:r w:rsidRPr="00573B64">
        <w:rPr>
          <w:rFonts w:ascii="Times New Roman" w:eastAsia="Times New Roman" w:hAnsi="Times New Roman" w:cs="Times New Roman"/>
          <w:b/>
          <w:sz w:val="24"/>
          <w:szCs w:val="24"/>
          <w:lang w:eastAsia="tr-TR"/>
        </w:rPr>
        <w:t>Bunları Yayınlayacak Süreli Yayınlar Yönetmeliğinin</w:t>
      </w:r>
      <w:r w:rsidRPr="00573B64">
        <w:rPr>
          <w:rFonts w:ascii="Times New Roman" w:eastAsia="Times New Roman" w:hAnsi="Times New Roman" w:cs="Times New Roman"/>
          <w:sz w:val="24"/>
          <w:szCs w:val="24"/>
          <w:lang w:eastAsia="tr-TR"/>
        </w:rPr>
        <w:t xml:space="preserve"> (0</w:t>
      </w:r>
      <w:r w:rsidRPr="00573B64">
        <w:rPr>
          <w:rFonts w:ascii="Times New Roman" w:eastAsia="Times New Roman" w:hAnsi="Times New Roman" w:cs="Times New Roman"/>
          <w:iCs/>
          <w:sz w:val="24"/>
          <w:szCs w:val="24"/>
          <w:lang w:eastAsia="tr-TR"/>
        </w:rPr>
        <w:t>1.09.2018 tarihinde yürürlüğe gire</w:t>
      </w:r>
      <w:r w:rsidR="00D329CF" w:rsidRPr="00573B64">
        <w:rPr>
          <w:rFonts w:ascii="Times New Roman" w:eastAsia="Times New Roman" w:hAnsi="Times New Roman" w:cs="Times New Roman"/>
          <w:iCs/>
          <w:sz w:val="24"/>
          <w:szCs w:val="24"/>
          <w:lang w:eastAsia="tr-TR"/>
        </w:rPr>
        <w:t>n</w:t>
      </w:r>
      <w:r w:rsidRPr="00573B64">
        <w:rPr>
          <w:rFonts w:ascii="Times New Roman" w:eastAsia="Times New Roman" w:hAnsi="Times New Roman" w:cs="Times New Roman"/>
          <w:iCs/>
          <w:sz w:val="24"/>
          <w:szCs w:val="24"/>
          <w:lang w:eastAsia="tr-TR"/>
        </w:rPr>
        <w:t>)</w:t>
      </w:r>
      <w:r w:rsidRPr="00573B64">
        <w:rPr>
          <w:rFonts w:ascii="Times New Roman" w:eastAsia="Times New Roman" w:hAnsi="Times New Roman" w:cs="Times New Roman"/>
          <w:sz w:val="24"/>
          <w:szCs w:val="24"/>
          <w:lang w:eastAsia="tr-TR"/>
        </w:rPr>
        <w:t xml:space="preserve"> değişik 8</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“(1) </w:t>
      </w:r>
      <w:r w:rsidR="00351A09"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Kurumun aracılık yetkisi bulunmayan yerlerde, resmî ilânlar, yayınlama hakkı bulunan gazetelerde valilikler aracılığıyla yayınlatılır.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Hususî ilân ve reklâmların yayınlanması, yayınlatılması ve bunlara aracılık edilmesi, 195 sayılı Kanun ve bu Yönetmelik hükümleri dairesinde serbesttir. Kurum da hususî ilân ve reklâm kabul eder.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13/1/2011 tarihli ve 6102 sayılı Türk Ticaret Kanunu uyarınca Türkiye Ticaret Sicili Gazetesi’nde yapılacak tescil ilânları, Kurumun veya valiliklerin aracılığından geçirilmez.”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Basın İlân Kurumu Yönetmeliğinin</w:t>
      </w:r>
      <w:r w:rsidRPr="00573B64">
        <w:rPr>
          <w:rFonts w:ascii="Times New Roman" w:eastAsia="Times New Roman" w:hAnsi="Times New Roman" w:cs="Times New Roman"/>
          <w:bCs/>
          <w:sz w:val="24"/>
          <w:szCs w:val="24"/>
          <w:lang w:eastAsia="tr-TR"/>
        </w:rPr>
        <w:t xml:space="preserve"> değişik 83</w:t>
      </w:r>
      <w:r w:rsidR="00D329CF" w:rsidRPr="00573B64">
        <w:rPr>
          <w:rFonts w:ascii="Times New Roman" w:eastAsia="Times New Roman" w:hAnsi="Times New Roman" w:cs="Times New Roman"/>
          <w:bCs/>
          <w:sz w:val="24"/>
          <w:szCs w:val="24"/>
          <w:lang w:eastAsia="tr-TR"/>
        </w:rPr>
        <w:t xml:space="preserve"> üncü</w:t>
      </w:r>
      <w:r w:rsidRPr="00573B64">
        <w:rPr>
          <w:rFonts w:ascii="Times New Roman" w:eastAsia="Times New Roman" w:hAnsi="Times New Roman" w:cs="Times New Roman"/>
          <w:bCs/>
          <w:sz w:val="24"/>
          <w:szCs w:val="24"/>
          <w:lang w:eastAsia="tr-TR"/>
        </w:rPr>
        <w:t xml:space="preserve"> maddesinin; “</w:t>
      </w:r>
      <w:r w:rsidRPr="00573B64">
        <w:rPr>
          <w:rFonts w:ascii="Times New Roman" w:eastAsia="Times New Roman" w:hAnsi="Times New Roman" w:cs="Times New Roman"/>
          <w:sz w:val="24"/>
          <w:szCs w:val="24"/>
          <w:lang w:eastAsia="tr-TR"/>
        </w:rPr>
        <w:t>Resmî İlân ve Reklâmlar ile Bunları Yayınlayacak Süreli Yayınlar Yönetmeliğindeki esaslara göre, süreli yayınların resmî ilân yayınlama hakkının durup durmadığı veya gerektiğinde bu hakkın devam edip etmediği hususlarında karar verme yetkisi ve görevi, Kurum şubesi bulunan yerlerde Kurum Genel Müdürlüğüne, diğer yerlerde ilgili Valiliklere aittir. Bu karara esas teşkil edecek bilgi ve belgeleri toplamak üzere, Kurum şubesi bulunan ve bulunmayan yerlerde, ihtiyaca göre yalnız durum saptamasıyla görevli, kontrol kurulları oluşturulur.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Kontrol kurullarının denetleme sonucunu açıklayan raporlarında, süreli yayınların Resmî İlân ve Reklâmlar ile Bunları Yayınlayacak Süreli Yayınlar Yönetmeliği uyarınca belirlenen nitelikleri taşıyıp taşımadıkları ve yükletilen ödevleri yerine getirip getirmedikleri belgelere dayandırılarak ve açıkça belirtilir. İstek halinde, Kurum Genel Müdürlüğü veya ilgili Valilikçe, raporun bir örneği denetlenen süreli yayın sahibine verilir.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Kurum Genel Müdürlüğü ve Valilikler, kuşkulu hallerde ek rapor isteyebilecekleri gibi, durumu kendilerinin saptayacakları hususlara göre değerlendirerek karara bağlayabilirler.”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Basın İlân Kurumu Yönetmeliğinin</w:t>
      </w:r>
      <w:r w:rsidRPr="00573B64">
        <w:rPr>
          <w:rFonts w:ascii="Times New Roman" w:eastAsia="Times New Roman" w:hAnsi="Times New Roman" w:cs="Times New Roman"/>
          <w:bCs/>
          <w:sz w:val="24"/>
          <w:szCs w:val="24"/>
          <w:lang w:eastAsia="tr-TR"/>
        </w:rPr>
        <w:t xml:space="preserve"> değişik 84</w:t>
      </w:r>
      <w:r w:rsidR="00D329CF" w:rsidRPr="00573B64">
        <w:rPr>
          <w:rFonts w:ascii="Times New Roman" w:eastAsia="Times New Roman" w:hAnsi="Times New Roman" w:cs="Times New Roman"/>
          <w:bCs/>
          <w:sz w:val="24"/>
          <w:szCs w:val="24"/>
          <w:lang w:eastAsia="tr-TR"/>
        </w:rPr>
        <w:t xml:space="preserve"> üncü</w:t>
      </w:r>
      <w:r w:rsidRPr="00573B64">
        <w:rPr>
          <w:rFonts w:ascii="Times New Roman" w:eastAsia="Times New Roman" w:hAnsi="Times New Roman" w:cs="Times New Roman"/>
          <w:bCs/>
          <w:sz w:val="24"/>
          <w:szCs w:val="24"/>
          <w:lang w:eastAsia="tr-TR"/>
        </w:rPr>
        <w:t xml:space="preserve"> maddesinin; “</w:t>
      </w:r>
      <w:r w:rsidRPr="00573B64">
        <w:rPr>
          <w:rFonts w:ascii="Times New Roman" w:eastAsia="Times New Roman" w:hAnsi="Times New Roman" w:cs="Times New Roman"/>
          <w:sz w:val="24"/>
          <w:szCs w:val="24"/>
          <w:lang w:eastAsia="tr-TR"/>
        </w:rPr>
        <w:t>Denetleme sonucuna göre, Kurum Genel Müdürlüğü veya ilgili Valilikçe alınacak karara, süreli yayınlar tarafından yapılan itirazlar ve bunların çözüm şekli konuya ilişkin Resmî İlân ve Reklâmlar ile Bunları Yayınlayacak Süreli Yayınlar Yönetmeliğinde düzenlenir.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Genel Müdürlük veya ilgili Valilik, kontrol kurulu raporlarının içeriğine ilişkin itirazlarda doğrudan doğruya, Kontrol Kurullarının raporlarına dayanılarak verilen kararlara ilişkin itirazlarda Yönetim Kurulu kararı üzerine, 20 gün içinde ve eski kurulda görev almamış üyelerden oluşturulacak geçici kontrol kuruluna süreli yayını yeniden denetlettirir.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Kurum Genel Müdürlüğü veya ilgili Valilikçe oluşturulan geçici kontrol kurullarının düzenledikleri raporlar üzerine, 83 üncü maddenin birinci fıkrasına göre karar verilir. Bu kararlara karşı yapılan itirazlar ile Yönetim Kurulunca oluşturulması öngörülen geçici kontrol kurullarına ait denetleme raporları Yönetim Kurulunca incelenip karara bağlanır. Talep edildiği takdirde, Yönetim Kurulu gerekli görürse süreli yayın sahibini de dinler.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Yönetim Kurulu kararlarına karşı, ancak prensip kararı verilmesini gerektiren hallerde ve en geç 30 gün içinde Genel Kurula itiraz edilebilir. Ne var ki, bu gibi itirazlar dahi yürütmeyi durdurmaz.”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Basın İlân Kurumu Yönetmeliğinin</w:t>
      </w:r>
      <w:r w:rsidRPr="00573B64">
        <w:rPr>
          <w:rFonts w:ascii="Times New Roman" w:eastAsia="Times New Roman" w:hAnsi="Times New Roman" w:cs="Times New Roman"/>
          <w:bCs/>
          <w:sz w:val="24"/>
          <w:szCs w:val="24"/>
          <w:lang w:eastAsia="tr-TR"/>
        </w:rPr>
        <w:t xml:space="preserve"> 85</w:t>
      </w:r>
      <w:r w:rsidR="00D329CF"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maddesinin; “</w:t>
      </w:r>
      <w:r w:rsidRPr="00573B64">
        <w:rPr>
          <w:rFonts w:ascii="Times New Roman" w:eastAsia="Times New Roman" w:hAnsi="Times New Roman" w:cs="Times New Roman"/>
          <w:sz w:val="24"/>
          <w:szCs w:val="24"/>
          <w:lang w:eastAsia="tr-TR"/>
        </w:rPr>
        <w:t>Kontrol kurullarının görevleri ve yetkileri, oluşum tarzı, üye adaylarının belirlenmesi, göreve engel haller, düzenlenecek raporlar, denetleme giderleri ve sair hususlar Genel Kurul tarafından kararlaştırılır.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Geçici Kontrol Kurulları, gerek denetleme ve rapor düzenleme, gerek sair bakımlardan, kontrol kurulları ile aynı hükümlere tâbidir.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Görevin yerine getirilmesi sırasında, Kurum Genel Müdürlüğü ve ilgili Valiliklerce öğrenilecek yolsuzluklar, yetkili mercilere bildirilir.”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t>Basın - İlân Kurumu Teşkiline Dair Kanunun</w:t>
      </w:r>
      <w:r w:rsidRPr="00573B64">
        <w:rPr>
          <w:rFonts w:ascii="Times New Roman" w:eastAsia="Times New Roman" w:hAnsi="Times New Roman" w:cs="Times New Roman"/>
          <w:sz w:val="24"/>
          <w:szCs w:val="24"/>
          <w:lang w:eastAsia="tr-TR"/>
        </w:rPr>
        <w:t xml:space="preserve"> değişik 42</w:t>
      </w:r>
      <w:r w:rsidR="00D329C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 xml:space="preserve">gereğince; Kanunun </w:t>
      </w:r>
      <w:r w:rsidRPr="00573B64">
        <w:rPr>
          <w:rFonts w:ascii="Times New Roman" w:eastAsia="Times New Roman" w:hAnsi="Times New Roman" w:cs="Times New Roman"/>
          <w:noProof/>
          <w:sz w:val="24"/>
          <w:szCs w:val="24"/>
          <w:lang w:eastAsia="tr-TR"/>
        </w:rPr>
        <w:t>29</w:t>
      </w:r>
      <w:r w:rsidR="00D329CF" w:rsidRPr="00573B64">
        <w:rPr>
          <w:rFonts w:ascii="Times New Roman" w:eastAsia="Times New Roman" w:hAnsi="Times New Roman" w:cs="Times New Roman"/>
          <w:noProof/>
          <w:sz w:val="24"/>
          <w:szCs w:val="24"/>
          <w:lang w:eastAsia="tr-TR"/>
        </w:rPr>
        <w:t xml:space="preserve"> uncu</w:t>
      </w:r>
      <w:r w:rsidRPr="00573B64">
        <w:rPr>
          <w:rFonts w:ascii="Times New Roman" w:eastAsia="Times New Roman" w:hAnsi="Times New Roman" w:cs="Times New Roman"/>
          <w:noProof/>
          <w:sz w:val="24"/>
          <w:szCs w:val="24"/>
          <w:lang w:eastAsia="tr-TR"/>
        </w:rPr>
        <w:t xml:space="preserve"> maddesinin (b) bendinde </w:t>
      </w:r>
      <w:r w:rsidR="003A5BA3" w:rsidRPr="00573B64">
        <w:rPr>
          <w:rFonts w:ascii="Times New Roman" w:eastAsia="Times New Roman" w:hAnsi="Times New Roman" w:cs="Times New Roman"/>
          <w:noProof/>
          <w:sz w:val="24"/>
          <w:szCs w:val="24"/>
          <w:lang w:eastAsia="tr-TR"/>
        </w:rPr>
        <w:t xml:space="preserve">anılan </w:t>
      </w:r>
      <w:r w:rsidR="003A5BA3" w:rsidRPr="00573B64">
        <w:rPr>
          <w:rFonts w:ascii="Times New Roman" w:eastAsia="Times New Roman" w:hAnsi="Times New Roman" w:cs="Times New Roman"/>
          <w:sz w:val="24"/>
          <w:szCs w:val="24"/>
          <w:lang w:eastAsia="tr-TR"/>
        </w:rPr>
        <w:t>daire</w:t>
      </w:r>
      <w:r w:rsidRPr="00573B64">
        <w:rPr>
          <w:rFonts w:ascii="Times New Roman" w:eastAsia="Times New Roman" w:hAnsi="Times New Roman" w:cs="Times New Roman"/>
          <w:noProof/>
          <w:sz w:val="24"/>
          <w:szCs w:val="24"/>
          <w:lang w:eastAsia="tr-TR"/>
        </w:rPr>
        <w:t xml:space="preserve"> ve teşekküllerle (</w:t>
      </w:r>
      <w:r w:rsidRPr="00573B64">
        <w:rPr>
          <w:rFonts w:ascii="Times New Roman" w:eastAsia="Times New Roman" w:hAnsi="Times New Roman" w:cs="Times New Roman"/>
          <w:sz w:val="24"/>
          <w:szCs w:val="24"/>
          <w:lang w:eastAsia="tr-TR"/>
        </w:rPr>
        <w:t xml:space="preserve">genel ve katma bütçeli dairelerle il özel idareleri, belediyeler, köyler ve İktisadi Devlet Teşekkülleri ve sermayesinin yarısından fazlası kamu hukuku tüzel kişilerine ait bulunan teşekküller) </w:t>
      </w:r>
      <w:r w:rsidRPr="00573B64">
        <w:rPr>
          <w:rFonts w:ascii="Times New Roman" w:eastAsia="Times New Roman" w:hAnsi="Times New Roman" w:cs="Times New Roman"/>
          <w:noProof/>
          <w:sz w:val="24"/>
          <w:szCs w:val="24"/>
          <w:lang w:eastAsia="tr-TR"/>
        </w:rPr>
        <w:t>kanunla veya Cumhurbaşkanlığı Kararnamesiyle kurulan sair müesseselerin veya bunların iştiraklerinin Kurumun şubesi bulunan yerlerde yayınlanan gazete ve dergilere verecekleri ilân ve reklâmların, ancak Basın - İlân Kurumu aracılığı ile yayınlatılabileceği;</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b) Basın - İlân Kurumu Teşkiline Dair Kanunun</w:t>
      </w:r>
      <w:r w:rsidRPr="00573B64">
        <w:rPr>
          <w:rFonts w:ascii="Times New Roman" w:eastAsia="Times New Roman" w:hAnsi="Times New Roman" w:cs="Times New Roman"/>
          <w:sz w:val="24"/>
          <w:szCs w:val="24"/>
          <w:lang w:eastAsia="tr-TR"/>
        </w:rPr>
        <w:t xml:space="preserve"> 32</w:t>
      </w:r>
      <w:r w:rsidR="00D329C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b/>
          <w:sz w:val="24"/>
          <w:szCs w:val="24"/>
          <w:lang w:eastAsia="tr-TR"/>
        </w:rPr>
        <w:t xml:space="preserve"> r</w:t>
      </w:r>
      <w:r w:rsidRPr="00573B64">
        <w:rPr>
          <w:rFonts w:ascii="Times New Roman" w:eastAsia="Times New Roman" w:hAnsi="Times New Roman" w:cs="Times New Roman"/>
          <w:sz w:val="24"/>
          <w:szCs w:val="24"/>
          <w:lang w:eastAsia="tr-TR"/>
        </w:rPr>
        <w:t>esmî ilânların, fikir ve içtihat farkı aranmaksızın 34 üncü madde mucibince vasıfları tesbit edilecek olan mevkutelere Basın - İlân Kurumu Genel Kurulunun tesbit edeceği esaslar dâhilinde dağıtılacağı; 33 üncü maddedeki (7201 sayılı Tebligat Kanunu gereğince yayınlatılacak ilânların, tebligatı çıkaran merciin tâyin ettiği gazetede yayınlatılmasının mecburi olduğu; ilânen tebligatın yayınlanacağı gazete, vasıfları tesbit edilen gazetelerden biri değilse, tebligatı çıkaran merciin bunu icabettiren hususi sebebi, ilânla birlikte Kuruma veya valiliğe bildirmekle ödevli olduğu; bu ödev yerine getirilmez veya vasıfları tesbit edilen gazetelerden birinin ismi tasrih edilmezse, tebligat ilânının, genel usule göre yayınlatılacağı) biçimindeki hükmün saklı olduğu;</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Basın - İlân Kurumu Teşkiline Dair Kanunun</w:t>
      </w:r>
      <w:r w:rsidRPr="00573B64">
        <w:rPr>
          <w:rFonts w:ascii="Times New Roman" w:eastAsia="Times New Roman" w:hAnsi="Times New Roman" w:cs="Times New Roman"/>
          <w:sz w:val="24"/>
          <w:szCs w:val="24"/>
          <w:lang w:eastAsia="tr-TR"/>
        </w:rPr>
        <w:t xml:space="preserve"> 37</w:t>
      </w:r>
      <w:r w:rsidR="00D329C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Kurum Genel Müdürlüğü ve valiliklerin, her ayın sonunda resmi ilân verilebilecek olan mevkutelerin isimlerini ve vasıflarını ihtiva eden bir listeyi, Hükümete ve Kurum şubeleri ile diğer ilgililere gönderecekleri; Listeye alınmamaktan doğan ihtilâfların 38 inci maddedeki usul dairesinde halledileceği;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 xml:space="preserve">Resmî İlân </w:t>
      </w:r>
      <w:r w:rsidR="00A60CC4"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Reklâmlar </w:t>
      </w:r>
      <w:r w:rsidR="00A60CC4" w:rsidRPr="00573B64">
        <w:rPr>
          <w:rFonts w:ascii="Times New Roman" w:eastAsia="Times New Roman" w:hAnsi="Times New Roman" w:cs="Times New Roman"/>
          <w:b/>
          <w:sz w:val="24"/>
          <w:szCs w:val="24"/>
          <w:lang w:eastAsia="tr-TR"/>
        </w:rPr>
        <w:t xml:space="preserve">İle </w:t>
      </w:r>
      <w:r w:rsidRPr="00573B64">
        <w:rPr>
          <w:rFonts w:ascii="Times New Roman" w:eastAsia="Times New Roman" w:hAnsi="Times New Roman" w:cs="Times New Roman"/>
          <w:b/>
          <w:sz w:val="24"/>
          <w:szCs w:val="24"/>
          <w:lang w:eastAsia="tr-TR"/>
        </w:rPr>
        <w:t>Bunları Yayınlayacak Süreli Yayınlar Yönetmeliğinin</w:t>
      </w:r>
      <w:r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bCs/>
          <w:sz w:val="24"/>
          <w:szCs w:val="24"/>
          <w:lang w:eastAsia="tr-TR"/>
        </w:rPr>
        <w:t xml:space="preserve"> valiliklerin görev alanındaki yerlerde yayınlanan gazetelerin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Cs/>
          <w:sz w:val="24"/>
          <w:szCs w:val="24"/>
          <w:lang w:eastAsia="tr-TR"/>
        </w:rPr>
        <w:t>vasıflarına ilişkin özel hükümlerin</w:t>
      </w:r>
      <w:r w:rsidRPr="00573B64">
        <w:rPr>
          <w:rFonts w:ascii="Times New Roman" w:eastAsia="Times New Roman" w:hAnsi="Times New Roman" w:cs="Times New Roman"/>
          <w:sz w:val="24"/>
          <w:szCs w:val="24"/>
          <w:lang w:eastAsia="tr-TR"/>
        </w:rPr>
        <w:t xml:space="preserve"> 75-80</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maddelerinde; </w:t>
      </w:r>
      <w:r w:rsidRPr="00573B64">
        <w:rPr>
          <w:rFonts w:ascii="Times New Roman" w:eastAsia="Times New Roman" w:hAnsi="Times New Roman" w:cs="Times New Roman"/>
          <w:bCs/>
          <w:sz w:val="24"/>
          <w:szCs w:val="24"/>
          <w:lang w:eastAsia="tr-TR"/>
        </w:rPr>
        <w:t>valiliklerin görev alanındaki yerlerde yayınlanan gazetelere resmî ilânların dağıtım esas ve usûllerine dair özel hükümler</w:t>
      </w:r>
      <w:r w:rsidRPr="00573B64">
        <w:rPr>
          <w:rFonts w:ascii="Times New Roman" w:eastAsia="Times New Roman" w:hAnsi="Times New Roman" w:cs="Times New Roman"/>
          <w:sz w:val="24"/>
          <w:szCs w:val="24"/>
          <w:lang w:eastAsia="tr-TR"/>
        </w:rPr>
        <w:t>in ise 81-82</w:t>
      </w:r>
      <w:r w:rsidR="00D329C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maddelerinde; </w:t>
      </w:r>
      <w:r w:rsidRPr="00573B64">
        <w:rPr>
          <w:rFonts w:ascii="Times New Roman" w:eastAsia="Times New Roman" w:hAnsi="Times New Roman" w:cs="Times New Roman"/>
          <w:bCs/>
          <w:sz w:val="24"/>
          <w:szCs w:val="24"/>
          <w:lang w:eastAsia="tr-TR"/>
        </w:rPr>
        <w:t xml:space="preserve">vasıflı gazete çıkmayan yerlerde yayınlanan gazetelere dair özel hükümlerin </w:t>
      </w:r>
      <w:r w:rsidRPr="00573B64">
        <w:rPr>
          <w:rFonts w:ascii="Times New Roman" w:eastAsia="Times New Roman" w:hAnsi="Times New Roman" w:cs="Times New Roman"/>
          <w:sz w:val="24"/>
          <w:szCs w:val="24"/>
          <w:lang w:eastAsia="tr-TR"/>
        </w:rPr>
        <w:t>83-86</w:t>
      </w:r>
      <w:r w:rsidR="00D329CF"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maddelerinde;</w:t>
      </w:r>
      <w:r w:rsidRPr="00573B64">
        <w:rPr>
          <w:rFonts w:ascii="Times New Roman" w:eastAsia="Times New Roman" w:hAnsi="Times New Roman" w:cs="Times New Roman"/>
          <w:bCs/>
          <w:sz w:val="24"/>
          <w:szCs w:val="24"/>
          <w:lang w:eastAsia="tr-TR"/>
        </w:rPr>
        <w:t xml:space="preserve"> gazetelerin denetlenmesi ve kontrol kurullarının oluşumunun </w:t>
      </w:r>
      <w:r w:rsidRPr="00573B64">
        <w:rPr>
          <w:rFonts w:ascii="Times New Roman" w:eastAsia="Times New Roman" w:hAnsi="Times New Roman" w:cs="Times New Roman"/>
          <w:sz w:val="24"/>
          <w:szCs w:val="24"/>
          <w:lang w:eastAsia="tr-TR"/>
        </w:rPr>
        <w:t>87-94</w:t>
      </w:r>
      <w:r w:rsidR="00D329CF"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w:t>
      </w:r>
      <w:r w:rsidR="00A34733"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addelerinde,</w:t>
      </w:r>
      <w:r w:rsidRPr="00573B64">
        <w:rPr>
          <w:rFonts w:ascii="Times New Roman" w:eastAsia="Times New Roman" w:hAnsi="Times New Roman" w:cs="Times New Roman"/>
          <w:bCs/>
          <w:sz w:val="24"/>
          <w:szCs w:val="24"/>
          <w:lang w:eastAsia="tr-TR"/>
        </w:rPr>
        <w:t xml:space="preserve"> düzenlendiği;</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Resmî İlân </w:t>
      </w:r>
      <w:r w:rsidR="00A60CC4"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Reklâmlar </w:t>
      </w:r>
      <w:r w:rsidR="00A60CC4" w:rsidRPr="00573B64">
        <w:rPr>
          <w:rFonts w:ascii="Times New Roman" w:eastAsia="Times New Roman" w:hAnsi="Times New Roman" w:cs="Times New Roman"/>
          <w:b/>
          <w:sz w:val="24"/>
          <w:szCs w:val="24"/>
          <w:lang w:eastAsia="tr-TR"/>
        </w:rPr>
        <w:t xml:space="preserve">İle </w:t>
      </w:r>
      <w:r w:rsidRPr="00573B64">
        <w:rPr>
          <w:rFonts w:ascii="Times New Roman" w:eastAsia="Times New Roman" w:hAnsi="Times New Roman" w:cs="Times New Roman"/>
          <w:b/>
          <w:sz w:val="24"/>
          <w:szCs w:val="24"/>
          <w:lang w:eastAsia="tr-TR"/>
        </w:rPr>
        <w:t>Bunları Yayınlayacak Süreli Yayınlar Yönetmeliğinin</w:t>
      </w:r>
      <w:r w:rsidRPr="00573B64">
        <w:rPr>
          <w:rFonts w:ascii="Times New Roman" w:eastAsia="Times New Roman" w:hAnsi="Times New Roman" w:cs="Times New Roman"/>
          <w:sz w:val="24"/>
          <w:szCs w:val="24"/>
          <w:lang w:eastAsia="tr-TR"/>
        </w:rPr>
        <w:t>; yayın yerlerine dair istisnaların düzenlendiği değişik 109</w:t>
      </w:r>
      <w:r w:rsidR="00D329CF"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Büyükşehir Belediyesi olan illerde neşrolunan resmî ilân yayınlama hakkını haiz bulunan veya bu hakkı kazanabilmesi için bekleme süresine tâbi tutulmuş veya tutulacak olan gazeteler ile ilgili olarak ilçe bazında yapılan düzenlemenin gözönünde tutulması gerektiği;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Basın İlân Kurumu Yönetmeliğinin</w:t>
      </w:r>
      <w:r w:rsidRPr="00573B64">
        <w:rPr>
          <w:rFonts w:ascii="Times New Roman" w:eastAsia="Times New Roman" w:hAnsi="Times New Roman" w:cs="Times New Roman"/>
          <w:bCs/>
          <w:sz w:val="24"/>
          <w:szCs w:val="24"/>
          <w:lang w:eastAsia="tr-TR"/>
        </w:rPr>
        <w:t xml:space="preserve"> değişik 77</w:t>
      </w:r>
      <w:r w:rsidR="00D329CF" w:rsidRPr="00573B64">
        <w:rPr>
          <w:rFonts w:ascii="Times New Roman" w:eastAsia="Times New Roman" w:hAnsi="Times New Roman" w:cs="Times New Roman"/>
          <w:bCs/>
          <w:sz w:val="24"/>
          <w:szCs w:val="24"/>
          <w:lang w:eastAsia="tr-TR"/>
        </w:rPr>
        <w:t xml:space="preserve"> nci</w:t>
      </w:r>
      <w:r w:rsidRPr="00573B64">
        <w:rPr>
          <w:rFonts w:ascii="Times New Roman" w:eastAsia="Times New Roman" w:hAnsi="Times New Roman" w:cs="Times New Roman"/>
          <w:bCs/>
          <w:sz w:val="24"/>
          <w:szCs w:val="24"/>
          <w:lang w:eastAsia="tr-TR"/>
        </w:rPr>
        <w:t xml:space="preserve"> maddesinin; “</w:t>
      </w:r>
      <w:r w:rsidRPr="00573B64">
        <w:rPr>
          <w:rFonts w:ascii="Times New Roman" w:eastAsia="Times New Roman" w:hAnsi="Times New Roman" w:cs="Times New Roman"/>
          <w:sz w:val="24"/>
          <w:szCs w:val="24"/>
          <w:lang w:eastAsia="tr-TR"/>
        </w:rPr>
        <w:t>Resmî ilânların, 5/10/2016 tarihli ve 29848 sayılı Resmî Gazete’de yayımlanan Resmî İlân ve Reklâmlar ile Bunları Yayınlayacak Süreli Yayınlar Yönetmeliği ile resmî ilân yayınını öngören sair mevzuat hükümleri çerçevesinde, görev alanlarına göre Kurum ya da ilgili Valilik tarafından seçilecek gazetelerde yayınlatılması asıldır.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Yayınlanmasına Kurumun aracılık ödevinde bulunduğu resmî ilânlar, 12/1/2017 tarihli ve 29946 sayılı Resmî Gazete’de yayımlanan Resmî İlân ve Reklâmların Elektronik Ortamda Alınıp Dağıtılmasına Dair Yönetmelik hükümlerine göre ilân verenlerden alınarak gazetelere dağıtılır.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Valiliklerin yayınlanmasına aracılık ödevinde bulunduğu resmî ilânlarda ise her resmî ilân, ilânı veren tarafından ilgili Valiliğe ayrı bir yayın talimatı ile gönderilir. Anılan yayın talimatında, ekinde yer alan ilânın nerede ve kaç defa hangi mevzuata göre yayınlanacağı, ilân yayınını öngören kanun, kanun hükmünde kararname, tüzük ve yönetmeliğin adı, numarası ve maddesi de anılarak açıkça belli edilir.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Dayandığı mevzuata aykırı yayın talimatları ile yayın talepleri ve benzeri istekler dikkate alınmaz.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Valiliklerin yayınlanmasında aracılık ödevinde bulunduğu resmî ilân metinlerinin kopya sayısının, ilânın yayınlanacağı gazete veya gazetelerden bir fazla olması zorunludur. Bu gereğe aykırı hareket edilmesi, ilânların yayın tarihinden en az on gün önce Valiliklere intikal ettirilmemesi veya doğrudan doğruya gazetelere gönderilmesi gibi sebeplerle yayın işinin gecikmesi ve sair sebepler sonucu, herhangi bir mali külfet doğduğu ya da ilgili mevzuata aykırı bir durum ortaya çıkması halinde, bundan ilânı verenler sorumlu olur.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Gazetelerde yayınlanacak resmî ilânlar Valilikler tarafından elektronik ortamda da alınabilir ve dağıtılabilir. Buna ilişkin usul ve esaslar Yönetim Kurulu tarafından belirlenir.”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Resmî İlân </w:t>
      </w:r>
      <w:r w:rsidR="00A60CC4"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Reklâmlar </w:t>
      </w:r>
      <w:r w:rsidR="00A60CC4" w:rsidRPr="00573B64">
        <w:rPr>
          <w:rFonts w:ascii="Times New Roman" w:eastAsia="Times New Roman" w:hAnsi="Times New Roman" w:cs="Times New Roman"/>
          <w:b/>
          <w:sz w:val="24"/>
          <w:szCs w:val="24"/>
          <w:lang w:eastAsia="tr-TR"/>
        </w:rPr>
        <w:t xml:space="preserve">İle </w:t>
      </w:r>
      <w:r w:rsidRPr="00573B64">
        <w:rPr>
          <w:rFonts w:ascii="Times New Roman" w:eastAsia="Times New Roman" w:hAnsi="Times New Roman" w:cs="Times New Roman"/>
          <w:b/>
          <w:sz w:val="24"/>
          <w:szCs w:val="24"/>
          <w:lang w:eastAsia="tr-TR"/>
        </w:rPr>
        <w:t>Bunları Yayınlayacak Süreli Yayınlar Yönetmeliğinin</w:t>
      </w:r>
      <w:r w:rsidRPr="00573B64">
        <w:rPr>
          <w:rFonts w:ascii="Times New Roman" w:eastAsia="Times New Roman" w:hAnsi="Times New Roman" w:cs="Times New Roman"/>
          <w:sz w:val="24"/>
          <w:szCs w:val="24"/>
          <w:lang w:eastAsia="tr-TR"/>
        </w:rPr>
        <w:t xml:space="preserve"> 28</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(1) Görev alanlarına göre Kurum ve ilgili valilikler, her ayın son iş günü itibarıyla resmî ilân ve reklâm verilebilecek süreli yayınların isimleri ile türünü, sayfa sayısını, yüzölçümünü ve gerekli görülen diğer bilgileri kapsayan birer liste hazırlamakla yükümlüdür.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Bekleme süresi içinde bulunan gazetelere resmî reklâmlara dair aylık listelerde yer verilir.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Hakkında resmî ilân ve reklâm kesme cezası uygulanan süreli yayının, hangi tarihten itibaren resmî ilân ve reklâm yayınlayabileceği, cezanın sona ereceği aya ait listelerde belirtilir.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Bu listeler, görev alanlarına göre Kurum ve valiliklerin internet sitelerinden ilgililerin erişimine açılır.”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Resmî İlân </w:t>
      </w:r>
      <w:r w:rsidR="00A60CC4"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Reklâmlar </w:t>
      </w:r>
      <w:r w:rsidR="00A60CC4" w:rsidRPr="00573B64">
        <w:rPr>
          <w:rFonts w:ascii="Times New Roman" w:eastAsia="Times New Roman" w:hAnsi="Times New Roman" w:cs="Times New Roman"/>
          <w:b/>
          <w:sz w:val="24"/>
          <w:szCs w:val="24"/>
          <w:lang w:eastAsia="tr-TR"/>
        </w:rPr>
        <w:t xml:space="preserve">İle </w:t>
      </w:r>
      <w:r w:rsidRPr="00573B64">
        <w:rPr>
          <w:rFonts w:ascii="Times New Roman" w:eastAsia="Times New Roman" w:hAnsi="Times New Roman" w:cs="Times New Roman"/>
          <w:b/>
          <w:sz w:val="24"/>
          <w:szCs w:val="24"/>
          <w:lang w:eastAsia="tr-TR"/>
        </w:rPr>
        <w:t>Bunları Yayınlayacak Süreli Yayınlar Yönetmeliğinin</w:t>
      </w:r>
      <w:r w:rsidRPr="00573B64">
        <w:rPr>
          <w:rFonts w:ascii="Times New Roman" w:eastAsia="Times New Roman" w:hAnsi="Times New Roman" w:cs="Times New Roman"/>
          <w:sz w:val="24"/>
          <w:szCs w:val="24"/>
          <w:lang w:eastAsia="tr-TR"/>
        </w:rPr>
        <w:t xml:space="preserve"> 29</w:t>
      </w:r>
      <w:r w:rsidR="00D329CF"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(1) Resmî ilânlar, görev alanlarına göre Kurum veya valilikler tarafından bu Yönetmelikte belirtilen esas ve usûllere göre resmî ilân yayınlama hakkına sahip gazetelere dağıtılır.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Resmî ilânların dağıtımında, ilân verenlerin yasal dayanağı olan talepleri dikkate alınır.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Resmî ilânlar aksi belirtilmedikçe süreli yayınların genel baskılarında yayınlanır.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(4) </w:t>
      </w:r>
      <w:r w:rsidRPr="00573B64">
        <w:rPr>
          <w:rFonts w:ascii="Times New Roman" w:eastAsia="Times New Roman" w:hAnsi="Times New Roman" w:cs="Times New Roman"/>
          <w:b/>
          <w:bCs/>
          <w:sz w:val="24"/>
          <w:szCs w:val="24"/>
          <w:lang w:eastAsia="tr-TR"/>
        </w:rPr>
        <w:t>(Değişik:</w:t>
      </w:r>
      <w:r w:rsidR="00D63E72"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
          <w:bCs/>
          <w:sz w:val="24"/>
          <w:szCs w:val="24"/>
          <w:lang w:eastAsia="tr-TR"/>
        </w:rPr>
        <w:t>RG-20/12/2017-30276)</w:t>
      </w:r>
      <w:r w:rsidRPr="00573B64">
        <w:rPr>
          <w:rFonts w:ascii="Times New Roman" w:eastAsia="Times New Roman" w:hAnsi="Times New Roman" w:cs="Times New Roman"/>
          <w:sz w:val="24"/>
          <w:szCs w:val="24"/>
          <w:lang w:eastAsia="tr-TR"/>
        </w:rPr>
        <w:t xml:space="preserve"> Resmî ilânlar yayınlandığı gazetenin imtiyaz sahibine ait internet (haber) sitesinde eş zamanlı olarak yayınlanır. Birden fazla gazetenin imtiyaz sahibinin aynı olması durumunda her bir gazetenin ayrı internet (haber) sitesi olması gerekir.”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Resmî İlân </w:t>
      </w:r>
      <w:r w:rsidR="00A60CC4"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Reklâmlar </w:t>
      </w:r>
      <w:r w:rsidR="00A60CC4" w:rsidRPr="00573B64">
        <w:rPr>
          <w:rFonts w:ascii="Times New Roman" w:eastAsia="Times New Roman" w:hAnsi="Times New Roman" w:cs="Times New Roman"/>
          <w:b/>
          <w:sz w:val="24"/>
          <w:szCs w:val="24"/>
          <w:lang w:eastAsia="tr-TR"/>
        </w:rPr>
        <w:t xml:space="preserve">İle </w:t>
      </w:r>
      <w:r w:rsidRPr="00573B64">
        <w:rPr>
          <w:rFonts w:ascii="Times New Roman" w:eastAsia="Times New Roman" w:hAnsi="Times New Roman" w:cs="Times New Roman"/>
          <w:b/>
          <w:sz w:val="24"/>
          <w:szCs w:val="24"/>
          <w:lang w:eastAsia="tr-TR"/>
        </w:rPr>
        <w:t>Bunları Yayınlayacak Süreli Yayınlar Yönetmeliğinin</w:t>
      </w:r>
      <w:r w:rsidRPr="00573B64">
        <w:rPr>
          <w:rFonts w:ascii="Times New Roman" w:eastAsia="Times New Roman" w:hAnsi="Times New Roman" w:cs="Times New Roman"/>
          <w:sz w:val="24"/>
          <w:szCs w:val="24"/>
          <w:lang w:eastAsia="tr-TR"/>
        </w:rPr>
        <w:t xml:space="preserve"> 31</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(1) Görev alanlarına göre Kurumun veya valiliğin resmî ilânlara aracılık etme görevi olan bir yayın yerinde bir ay içinde yayınlanması muhtemel resmî ilânların, o yerde çıkan gazetelerden her birine hangi oranda dağıtılacağına esas teşkil eden ölçüye aylık resmî ilân kontenjanı adı verilir.</w:t>
      </w:r>
      <w:r w:rsidRPr="00573B64">
        <w:rPr>
          <w:rFonts w:ascii="Times New Roman" w:eastAsia="Times New Roman" w:hAnsi="Times New Roman" w:cs="Times New Roman"/>
          <w:b/>
          <w:bCs/>
          <w:sz w:val="24"/>
          <w:szCs w:val="24"/>
          <w:lang w:eastAsia="tr-TR"/>
        </w:rPr>
        <w:t xml:space="preserve"> (Ek cümle:</w:t>
      </w:r>
      <w:r w:rsidR="00D63E72"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
          <w:bCs/>
          <w:sz w:val="24"/>
          <w:szCs w:val="24"/>
          <w:lang w:eastAsia="tr-TR"/>
        </w:rPr>
        <w:t>RG-18/7/2017-30127)</w:t>
      </w:r>
      <w:r w:rsidRPr="00573B64">
        <w:rPr>
          <w:rFonts w:ascii="Times New Roman" w:eastAsia="Times New Roman" w:hAnsi="Times New Roman" w:cs="Times New Roman"/>
          <w:sz w:val="24"/>
          <w:szCs w:val="24"/>
          <w:lang w:eastAsia="tr-TR"/>
        </w:rPr>
        <w:t xml:space="preserve"> Bu Yönetmeliğin 36 ncı maddesinin üçüncü fıkrası hükmü saklıdır.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Aylık resmî ilân kontenjanı tespitinde o yerdeki gazetelerin yüzölçümü, fikir işçisi sayısı, günlük fiili satış adedi, dağıtım-satış usûlü, baskı tekniği ve yerleri ile bir ay içindeki yayın sayısı gibi sair unsurlar da dikkate alınır.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Her ayın ilk ve son günleri arasında gazetelerde yayınlatılan resmî ilânların dağıtımına ilişkin resmî ilân kontenjan ve dağıtım tabloları, görev alanlarına göre Kurum veya valilikler tarafından düzenlenerek elektronik ortamda ilgili gazetelerin erişimine açılır.”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c)</w:t>
      </w:r>
      <w:r w:rsidRPr="00573B64">
        <w:rPr>
          <w:rFonts w:ascii="Times New Roman" w:eastAsia="Times New Roman" w:hAnsi="Times New Roman" w:cs="Times New Roman"/>
          <w:sz w:val="24"/>
          <w:szCs w:val="24"/>
          <w:lang w:eastAsia="tr-TR"/>
        </w:rPr>
        <w:t xml:space="preserve"> </w:t>
      </w:r>
      <w:r w:rsidR="00D778F2" w:rsidRPr="00573B64">
        <w:rPr>
          <w:rFonts w:ascii="Times New Roman" w:eastAsia="Times New Roman" w:hAnsi="Times New Roman" w:cs="Times New Roman"/>
          <w:b/>
          <w:sz w:val="24"/>
          <w:szCs w:val="24"/>
          <w:lang w:eastAsia="tr-TR"/>
        </w:rPr>
        <w:t>Basın - İlân Kurumu Teşkiline Dair Kanunun</w:t>
      </w:r>
      <w:r w:rsidR="00D778F2"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47</w:t>
      </w:r>
      <w:r w:rsidR="00D329C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D329CF"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fıkrası gereğince; Kurumun şubesi bulunmıyan yerlerde yayınlanan gazete ve dergiler ilân veya reklâmın </w:t>
      </w:r>
      <w:r w:rsidRPr="00573B64">
        <w:rPr>
          <w:rFonts w:ascii="Times New Roman" w:eastAsia="Times New Roman" w:hAnsi="Times New Roman" w:cs="Times New Roman"/>
          <w:sz w:val="24"/>
          <w:szCs w:val="24"/>
          <w:lang w:eastAsia="tr-TR"/>
        </w:rPr>
        <w:lastRenderedPageBreak/>
        <w:t>yayınlandığı gün ilân veya reklâmı muhtevi bulunan ikişer nüshalarını Kurum Genel Müdürlüğüne gönderilmek üzere mahallî valiliğe tevdi edecekleri;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Resmî İlân </w:t>
      </w:r>
      <w:r w:rsidR="00A60CC4"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Reklâmlar </w:t>
      </w:r>
      <w:r w:rsidR="00A60CC4" w:rsidRPr="00573B64">
        <w:rPr>
          <w:rFonts w:ascii="Times New Roman" w:eastAsia="Times New Roman" w:hAnsi="Times New Roman" w:cs="Times New Roman"/>
          <w:b/>
          <w:sz w:val="24"/>
          <w:szCs w:val="24"/>
          <w:lang w:eastAsia="tr-TR"/>
        </w:rPr>
        <w:t xml:space="preserve">İle </w:t>
      </w:r>
      <w:r w:rsidRPr="00573B64">
        <w:rPr>
          <w:rFonts w:ascii="Times New Roman" w:eastAsia="Times New Roman" w:hAnsi="Times New Roman" w:cs="Times New Roman"/>
          <w:b/>
          <w:sz w:val="24"/>
          <w:szCs w:val="24"/>
          <w:lang w:eastAsia="tr-TR"/>
        </w:rPr>
        <w:t>Bunları Yayınlayacak Süreli Yayınlar Yönetmeliğinin</w:t>
      </w:r>
      <w:r w:rsidRPr="00573B64">
        <w:rPr>
          <w:rFonts w:ascii="Times New Roman" w:eastAsia="Times New Roman" w:hAnsi="Times New Roman" w:cs="Times New Roman"/>
          <w:sz w:val="24"/>
          <w:szCs w:val="24"/>
          <w:lang w:eastAsia="tr-TR"/>
        </w:rPr>
        <w:t xml:space="preserve"> 56</w:t>
      </w:r>
      <w:r w:rsidR="00D329CF"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w:t>
      </w:r>
      <w:r w:rsidRPr="00573B64">
        <w:rPr>
          <w:rFonts w:ascii="Times New Roman" w:eastAsia="Times New Roman" w:hAnsi="Times New Roman" w:cs="Times New Roman"/>
          <w:b/>
          <w:bCs/>
          <w:sz w:val="24"/>
          <w:szCs w:val="24"/>
          <w:lang w:eastAsia="tr-TR"/>
        </w:rPr>
        <w:t xml:space="preserve"> </w:t>
      </w:r>
      <w:r w:rsidR="00D329CF" w:rsidRPr="00573B64">
        <w:rPr>
          <w:rFonts w:ascii="Times New Roman" w:eastAsia="Times New Roman" w:hAnsi="Times New Roman" w:cs="Times New Roman"/>
          <w:bCs/>
          <w:sz w:val="24"/>
          <w:szCs w:val="24"/>
          <w:lang w:eastAsia="tr-TR"/>
        </w:rPr>
        <w:t>birinci</w:t>
      </w:r>
      <w:r w:rsidRPr="00573B64">
        <w:rPr>
          <w:rFonts w:ascii="Times New Roman" w:eastAsia="Times New Roman" w:hAnsi="Times New Roman" w:cs="Times New Roman"/>
          <w:bCs/>
          <w:sz w:val="24"/>
          <w:szCs w:val="24"/>
          <w:lang w:eastAsia="tr-TR"/>
        </w:rPr>
        <w:t xml:space="preserve"> fıkrasının;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Gazeteler, tarihini taşıdığı gün saat 09.00'a kadar, içeriğinde resmî ilân ve reklâm olsun veya olmasın, bu Yönetmeliğin muhtelif maddelerine ilişkin vasıf ve ödevlerin zamanında ve noksansız olarak yerine getirilip getirilmediğinin tespiti amacıyla yapılacak tetkiklere mesnet teşkil etmek üzere evrak niteliğinde değerlendirilen her sayısından en az iki adedini ve bu sayılara ait sayfalarını da elektronik ortamda (PDF) olarak görev alanlarına göre Kurum şubelerine veya ilgili valilikler tarafından belirlenen makama ulaştırmak zorundadır.”</w:t>
      </w:r>
    </w:p>
    <w:p w:rsidR="00573CAF" w:rsidRPr="00573B64" w:rsidRDefault="00573CAF"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Değişik ikinci fıkrasının;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Resmî İlân </w:t>
      </w:r>
      <w:r w:rsidR="00A60CC4"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Reklâmlar </w:t>
      </w:r>
      <w:r w:rsidR="00A60CC4" w:rsidRPr="00573B64">
        <w:rPr>
          <w:rFonts w:ascii="Times New Roman" w:eastAsia="Times New Roman" w:hAnsi="Times New Roman" w:cs="Times New Roman"/>
          <w:b/>
          <w:sz w:val="24"/>
          <w:szCs w:val="24"/>
          <w:lang w:eastAsia="tr-TR"/>
        </w:rPr>
        <w:t xml:space="preserve">İle </w:t>
      </w:r>
      <w:r w:rsidRPr="00573B64">
        <w:rPr>
          <w:rFonts w:ascii="Times New Roman" w:eastAsia="Times New Roman" w:hAnsi="Times New Roman" w:cs="Times New Roman"/>
          <w:b/>
          <w:sz w:val="24"/>
          <w:szCs w:val="24"/>
          <w:lang w:eastAsia="tr-TR"/>
        </w:rPr>
        <w:t xml:space="preserve">Bunları Yayınlayacak Süreli Yayınlar Yönetmeliğinin </w:t>
      </w:r>
      <w:r w:rsidR="00D778F2" w:rsidRPr="00573B64">
        <w:rPr>
          <w:rFonts w:ascii="Times New Roman" w:eastAsia="Times New Roman" w:hAnsi="Times New Roman" w:cs="Times New Roman"/>
          <w:sz w:val="24"/>
          <w:szCs w:val="24"/>
          <w:lang w:eastAsia="tr-TR"/>
        </w:rPr>
        <w:t>108</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w:t>
      </w:r>
      <w:r w:rsidRPr="00573B64">
        <w:rPr>
          <w:rFonts w:ascii="Times New Roman" w:eastAsia="Times New Roman" w:hAnsi="Times New Roman" w:cs="Times New Roman"/>
          <w:b/>
          <w:bCs/>
          <w:sz w:val="24"/>
          <w:szCs w:val="24"/>
          <w:lang w:eastAsia="tr-TR"/>
        </w:rPr>
        <w:t xml:space="preserve"> </w:t>
      </w:r>
      <w:r w:rsidR="00D329CF" w:rsidRPr="00573B64">
        <w:rPr>
          <w:rFonts w:ascii="Times New Roman" w:eastAsia="Times New Roman" w:hAnsi="Times New Roman" w:cs="Times New Roman"/>
          <w:bCs/>
          <w:sz w:val="24"/>
          <w:szCs w:val="24"/>
          <w:lang w:eastAsia="tr-TR"/>
        </w:rPr>
        <w:t>birinci</w:t>
      </w:r>
      <w:r w:rsidRPr="00573B64">
        <w:rPr>
          <w:rFonts w:ascii="Times New Roman" w:eastAsia="Times New Roman" w:hAnsi="Times New Roman" w:cs="Times New Roman"/>
          <w:bCs/>
          <w:sz w:val="24"/>
          <w:szCs w:val="24"/>
          <w:lang w:eastAsia="tr-TR"/>
        </w:rPr>
        <w:t xml:space="preserve"> fıkrasının;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Dergiler, her sayısının ikişer nüshasını görev alanlarına göre Kurum şubelerine veya valiliklere ya da valilikler tarafından belirlenecek makama ulaştırmak zorunda olup, bu işlemin zimmet karşılığı yerine getirilmesi gerekir.”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ç)</w:t>
      </w:r>
      <w:r w:rsidRPr="00573B64">
        <w:rPr>
          <w:rFonts w:ascii="Times New Roman" w:eastAsia="Times New Roman" w:hAnsi="Times New Roman" w:cs="Times New Roman"/>
          <w:sz w:val="24"/>
          <w:szCs w:val="24"/>
          <w:lang w:eastAsia="tr-TR"/>
        </w:rPr>
        <w:t xml:space="preserve"> </w:t>
      </w:r>
      <w:r w:rsidR="00D778F2" w:rsidRPr="00573B64">
        <w:rPr>
          <w:rFonts w:ascii="Times New Roman" w:eastAsia="Times New Roman" w:hAnsi="Times New Roman" w:cs="Times New Roman"/>
          <w:b/>
          <w:sz w:val="24"/>
          <w:szCs w:val="24"/>
          <w:lang w:eastAsia="tr-TR"/>
        </w:rPr>
        <w:t>Basın - İlân Kurumu Teşkiline Dair Kanunun</w:t>
      </w:r>
      <w:r w:rsidR="00D778F2"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48</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D329CF"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fıkrası gereğince; Kurumun şubesi bulunmıyan yerlerde yayınlanan gazete ve dergilerde ikinci fıkra (Gazete ve dergiler de, kendi sıra numaralarına göre, her bir ilan ve reklamı kimden aldıklarını Kurum veya prodüktörün sıra numarasını, fiyatını, verdikleri komüsyonu göstermek üzere düzenliyecekleri yıllık bordroyu, yukarıki fıkrada yazılı süre içinde Kurumun o yerdeki şubesine teslim ederler.) gereğince düzenliyecekleri yıllık bordroları o yerin valiliğine; valilikler de bu bordroları, birinci fıkraya (Prodüktörler, yayınlanmasına aracı oldukları ilan ve reklamları, kullandıkları sıra numarasına göre, ücreti, aldıkları komüsyon ve yayınlanan gazete veya dergi adı ile gazete veya derginin sıra numarasını gösteren bir bordro ile her yılın ilk 15 günü içinde Kurum Genel Müdürlüğüne gönderilmek üzere Kurumun o yerdeki şubesine makbuz mukabilinde tevdi ederler.) uygun olarak hazırlanacak bordrolarla birlikte Kurum Genel Müdürlüğüne gönderecekleri;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Basın İlân Kurumu Yönetmeliğinin</w:t>
      </w:r>
      <w:r w:rsidRPr="00573B64">
        <w:rPr>
          <w:rFonts w:ascii="Times New Roman" w:eastAsia="Times New Roman" w:hAnsi="Times New Roman" w:cs="Times New Roman"/>
          <w:bCs/>
          <w:sz w:val="24"/>
          <w:szCs w:val="24"/>
          <w:lang w:eastAsia="tr-TR"/>
        </w:rPr>
        <w:t xml:space="preserve"> 82</w:t>
      </w:r>
      <w:r w:rsidR="00D329CF" w:rsidRPr="00573B64">
        <w:rPr>
          <w:rFonts w:ascii="Times New Roman" w:eastAsia="Times New Roman" w:hAnsi="Times New Roman" w:cs="Times New Roman"/>
          <w:bCs/>
          <w:sz w:val="24"/>
          <w:szCs w:val="24"/>
          <w:lang w:eastAsia="tr-TR"/>
        </w:rPr>
        <w:t xml:space="preserve"> nci</w:t>
      </w:r>
      <w:r w:rsidRPr="00573B64">
        <w:rPr>
          <w:rFonts w:ascii="Times New Roman" w:eastAsia="Times New Roman" w:hAnsi="Times New Roman" w:cs="Times New Roman"/>
          <w:bCs/>
          <w:sz w:val="24"/>
          <w:szCs w:val="24"/>
          <w:lang w:eastAsia="tr-TR"/>
        </w:rPr>
        <w:t xml:space="preserve"> maddesinin </w:t>
      </w:r>
      <w:r w:rsidR="00D329CF" w:rsidRPr="00573B64">
        <w:rPr>
          <w:rFonts w:ascii="Times New Roman" w:eastAsia="Times New Roman" w:hAnsi="Times New Roman" w:cs="Times New Roman"/>
          <w:bCs/>
          <w:sz w:val="24"/>
          <w:szCs w:val="24"/>
          <w:lang w:eastAsia="tr-TR"/>
        </w:rPr>
        <w:t>ikinci</w:t>
      </w:r>
      <w:r w:rsidRPr="00573B64">
        <w:rPr>
          <w:rFonts w:ascii="Times New Roman" w:eastAsia="Times New Roman" w:hAnsi="Times New Roman" w:cs="Times New Roman"/>
          <w:bCs/>
          <w:sz w:val="24"/>
          <w:szCs w:val="24"/>
          <w:lang w:eastAsia="tr-TR"/>
        </w:rPr>
        <w:t xml:space="preserve"> fıkrasının; “</w:t>
      </w:r>
      <w:r w:rsidRPr="00573B64">
        <w:rPr>
          <w:rFonts w:ascii="Times New Roman" w:eastAsia="Times New Roman" w:hAnsi="Times New Roman" w:cs="Times New Roman"/>
          <w:sz w:val="24"/>
          <w:szCs w:val="24"/>
          <w:lang w:eastAsia="tr-TR"/>
        </w:rPr>
        <w:t>Ancak, kanunî engeller sebebiyle tahmini ilân bedelini önceden gönderemeyen genel ve katma bütçeli daireler, faturanın kendilerine ulaşması üzerine, borçlarını derhal öderler. Borç üç ay içinde ödenmez ise, tahsili için kanunî kovuşturma yapılır ve bu gecikmeye sebep olan sorumlu memurlar hakkında, disiplin takibatı yapılmak üzere durum Genel Müdürlük veya Valiliklerce yetkili makamlara bildirilir.”</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d)</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Basın - İlân Kurumu Teşkiline Dair Kanunun</w:t>
      </w:r>
      <w:r w:rsidRPr="00573B64">
        <w:rPr>
          <w:rFonts w:ascii="Times New Roman" w:eastAsia="Times New Roman" w:hAnsi="Times New Roman" w:cs="Times New Roman"/>
          <w:sz w:val="24"/>
          <w:szCs w:val="24"/>
          <w:lang w:eastAsia="tr-TR"/>
        </w:rPr>
        <w:t xml:space="preserve"> 49</w:t>
      </w:r>
      <w:r w:rsidR="00D329CF"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w:t>
      </w:r>
      <w:r w:rsidR="00D329CF"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(b) bendi gereğince; Kurum Yönetim Kurulunca, prodüktörlük müessesesinin, kanunun verdiği cezai yetkilere dayanılarak kapatılmasına ilişkin kararlarının ilgili valilikçe infaz edileceği;</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Resmî İlân </w:t>
      </w:r>
      <w:r w:rsidR="00A60CC4"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Reklâmlar </w:t>
      </w:r>
      <w:r w:rsidR="00A60CC4" w:rsidRPr="00573B64">
        <w:rPr>
          <w:rFonts w:ascii="Times New Roman" w:eastAsia="Times New Roman" w:hAnsi="Times New Roman" w:cs="Times New Roman"/>
          <w:b/>
          <w:sz w:val="24"/>
          <w:szCs w:val="24"/>
          <w:lang w:eastAsia="tr-TR"/>
        </w:rPr>
        <w:t xml:space="preserve">İle </w:t>
      </w:r>
      <w:r w:rsidRPr="00573B64">
        <w:rPr>
          <w:rFonts w:ascii="Times New Roman" w:eastAsia="Times New Roman" w:hAnsi="Times New Roman" w:cs="Times New Roman"/>
          <w:b/>
          <w:sz w:val="24"/>
          <w:szCs w:val="24"/>
          <w:lang w:eastAsia="tr-TR"/>
        </w:rPr>
        <w:t>Bunları Yayınlayacak Süreli Yayınlar Yönetmeliğinin</w:t>
      </w:r>
      <w:r w:rsidRPr="00573B64">
        <w:rPr>
          <w:rFonts w:ascii="Times New Roman" w:eastAsia="Times New Roman" w:hAnsi="Times New Roman" w:cs="Times New Roman"/>
          <w:sz w:val="24"/>
          <w:szCs w:val="24"/>
          <w:lang w:eastAsia="tr-TR"/>
        </w:rPr>
        <w:t xml:space="preserve"> 98</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w:t>
      </w:r>
      <w:r w:rsidRPr="00573B64">
        <w:rPr>
          <w:rFonts w:ascii="Times New Roman" w:eastAsia="Times New Roman" w:hAnsi="Times New Roman" w:cs="Times New Roman"/>
          <w:bCs/>
          <w:sz w:val="24"/>
          <w:szCs w:val="24"/>
          <w:lang w:eastAsia="tr-TR"/>
        </w:rPr>
        <w:t xml:space="preserve"> </w:t>
      </w:r>
      <w:r w:rsidR="00D329CF" w:rsidRPr="00573B64">
        <w:rPr>
          <w:rFonts w:ascii="Times New Roman" w:eastAsia="Times New Roman" w:hAnsi="Times New Roman" w:cs="Times New Roman"/>
          <w:bCs/>
          <w:sz w:val="24"/>
          <w:szCs w:val="24"/>
          <w:lang w:eastAsia="tr-TR"/>
        </w:rPr>
        <w:t>birinci</w:t>
      </w:r>
      <w:r w:rsidRPr="00573B64">
        <w:rPr>
          <w:rFonts w:ascii="Times New Roman" w:eastAsia="Times New Roman" w:hAnsi="Times New Roman" w:cs="Times New Roman"/>
          <w:bCs/>
          <w:sz w:val="24"/>
          <w:szCs w:val="24"/>
          <w:lang w:eastAsia="tr-TR"/>
        </w:rPr>
        <w:t xml:space="preserve"> fıkrasının; “</w:t>
      </w:r>
      <w:r w:rsidRPr="00573B64">
        <w:rPr>
          <w:rFonts w:ascii="Times New Roman" w:eastAsia="Times New Roman" w:hAnsi="Times New Roman" w:cs="Times New Roman"/>
          <w:sz w:val="24"/>
          <w:szCs w:val="24"/>
          <w:lang w:eastAsia="tr-TR"/>
        </w:rPr>
        <w:t>Gazeteleri denetleyecek kontrol kurulları ve ihtiyaç halinde oluşturulacak geçici kontrol kurulları, valiliğin görevlendireceği İl Basın ve Halkla İlişkiler Müdürlüğünden bir memurun başkanlığında, muhasebe konularında uzman bir memur ile 89 uncu maddenin birinci fıkrasına göre tespit edilen üye adayları arasından yine valilikçe görevlendirilecek bir gazeteci üyeden oluşur.”</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Resmî İlân </w:t>
      </w:r>
      <w:r w:rsidR="00A60CC4"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Reklâmlar </w:t>
      </w:r>
      <w:r w:rsidR="00A60CC4" w:rsidRPr="00573B64">
        <w:rPr>
          <w:rFonts w:ascii="Times New Roman" w:eastAsia="Times New Roman" w:hAnsi="Times New Roman" w:cs="Times New Roman"/>
          <w:b/>
          <w:sz w:val="24"/>
          <w:szCs w:val="24"/>
          <w:lang w:eastAsia="tr-TR"/>
        </w:rPr>
        <w:t xml:space="preserve">İle </w:t>
      </w:r>
      <w:r w:rsidRPr="00573B64">
        <w:rPr>
          <w:rFonts w:ascii="Times New Roman" w:eastAsia="Times New Roman" w:hAnsi="Times New Roman" w:cs="Times New Roman"/>
          <w:b/>
          <w:sz w:val="24"/>
          <w:szCs w:val="24"/>
          <w:lang w:eastAsia="tr-TR"/>
        </w:rPr>
        <w:t>Bunları Yayınlayacak Süreli Yayınlar Yönetmeliğinin</w:t>
      </w:r>
      <w:r w:rsidRPr="00573B64">
        <w:rPr>
          <w:rFonts w:ascii="Times New Roman" w:eastAsia="Times New Roman" w:hAnsi="Times New Roman" w:cs="Times New Roman"/>
          <w:sz w:val="24"/>
          <w:szCs w:val="24"/>
          <w:lang w:eastAsia="tr-TR"/>
        </w:rPr>
        <w:t xml:space="preserve"> 99</w:t>
      </w:r>
      <w:r w:rsidR="00D329CF"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w:t>
      </w:r>
      <w:r w:rsidRPr="00573B64">
        <w:rPr>
          <w:rFonts w:ascii="Times New Roman" w:eastAsia="Times New Roman" w:hAnsi="Times New Roman" w:cs="Times New Roman"/>
          <w:bCs/>
          <w:sz w:val="24"/>
          <w:szCs w:val="24"/>
          <w:lang w:eastAsia="tr-TR"/>
        </w:rPr>
        <w:t>; “</w:t>
      </w:r>
      <w:r w:rsidRPr="00573B64">
        <w:rPr>
          <w:rFonts w:ascii="Times New Roman" w:eastAsia="Times New Roman" w:hAnsi="Times New Roman" w:cs="Times New Roman"/>
          <w:sz w:val="24"/>
          <w:szCs w:val="24"/>
          <w:lang w:eastAsia="tr-TR"/>
        </w:rPr>
        <w:t xml:space="preserve">(1) Valilik makamı tarafından görevlendirilen kontrol veya geçici kontrol kurulları, görevlendirme konusu raporlarını denetim veya denetimlerin tamamlandığı tarihten </w:t>
      </w:r>
      <w:r w:rsidRPr="00573B64">
        <w:rPr>
          <w:rFonts w:ascii="Times New Roman" w:eastAsia="Times New Roman" w:hAnsi="Times New Roman" w:cs="Times New Roman"/>
          <w:sz w:val="24"/>
          <w:szCs w:val="24"/>
          <w:lang w:eastAsia="tr-TR"/>
        </w:rPr>
        <w:lastRenderedPageBreak/>
        <w:t>itibaren en geç on beş iş günü içerisinde tanzim ederek, başkan tarafından hazırlanan bir üst yazı ekinde ilgili valiliğin İl Basın ve Halkla İlişkiler Müdürlüğüne teslim eder.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Bu şekilde valiliğe intikal etmiş raporlar için işlem yapılmasını gerektiren hallerde, ilgili işlemler teslim tarihinden itibaren en geç on beş iş günü içerisinde tamamlanır."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58" w:name="_Toc42375748"/>
      <w:r w:rsidRPr="00573B64">
        <w:rPr>
          <w:rFonts w:ascii="Times New Roman" w:hAnsi="Times New Roman"/>
          <w:sz w:val="24"/>
          <w:szCs w:val="24"/>
        </w:rPr>
        <w:t xml:space="preserve">9.04- </w:t>
      </w:r>
      <w:r w:rsidR="007D098D" w:rsidRPr="00573B64">
        <w:rPr>
          <w:rFonts w:ascii="Times New Roman" w:hAnsi="Times New Roman"/>
          <w:sz w:val="24"/>
          <w:szCs w:val="24"/>
          <w:shd w:val="clear" w:color="auto" w:fill="FFFFFF"/>
        </w:rPr>
        <w:t>10/8/1990 tarihli ve 90/748 sayılı Bakanlar Kurulu Kararıyla yürürlüğe giren</w:t>
      </w:r>
      <w:r w:rsidR="00573CAF" w:rsidRPr="00573B64">
        <w:rPr>
          <w:rFonts w:ascii="Times New Roman" w:hAnsi="Times New Roman"/>
          <w:sz w:val="24"/>
          <w:szCs w:val="24"/>
          <w:shd w:val="clear" w:color="auto" w:fill="FFFFFF"/>
          <w:lang w:val="tr-TR"/>
        </w:rPr>
        <w:t xml:space="preserve"> </w:t>
      </w:r>
      <w:r w:rsidRPr="00573B64">
        <w:rPr>
          <w:rFonts w:ascii="Times New Roman" w:hAnsi="Times New Roman"/>
          <w:sz w:val="24"/>
          <w:szCs w:val="24"/>
        </w:rPr>
        <w:t>Mal Bildiriminde Bulunulması Hakkında Yönetmelik hükümlerine göre, gazete sahibi gerçek kişiler ile gazete sahibi şirketlerin yönetim ve denetim kurulu üyeleri, sorumlu müdürleri, başyazarları ve fıkra yazarlarının mal bildirim beyannameleri ile ilgili iş ve işlemleri yapmak ve beyannameleri muhafaza etmek</w:t>
      </w:r>
      <w:r w:rsidR="00163EFC" w:rsidRPr="00573B64">
        <w:rPr>
          <w:rFonts w:ascii="Times New Roman" w:hAnsi="Times New Roman"/>
          <w:sz w:val="24"/>
          <w:szCs w:val="24"/>
        </w:rPr>
        <w:t>;</w:t>
      </w:r>
      <w:bookmarkEnd w:id="58"/>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9.04.01-</w:t>
      </w:r>
      <w:r w:rsidRPr="00573B64">
        <w:rPr>
          <w:rFonts w:ascii="Times New Roman" w:eastAsia="Times New Roman" w:hAnsi="Times New Roman" w:cs="Times New Roman"/>
          <w:sz w:val="24"/>
          <w:szCs w:val="24"/>
          <w:lang w:eastAsia="tr-TR"/>
        </w:rPr>
        <w:t xml:space="preserve"> 3628 sayılı</w:t>
      </w:r>
      <w:r w:rsidRPr="00573B64">
        <w:rPr>
          <w:rFonts w:ascii="Times New Roman" w:eastAsia="Times New Roman" w:hAnsi="Times New Roman" w:cs="Times New Roman"/>
          <w:b/>
          <w:sz w:val="24"/>
          <w:szCs w:val="24"/>
          <w:lang w:eastAsia="tr-TR"/>
        </w:rPr>
        <w:t xml:space="preserve"> Mal Bildiriminde Bulunulması, Rüşvet ve Yolsuzluklarla Mücadele Kanununun</w:t>
      </w:r>
      <w:r w:rsidRPr="00573B64">
        <w:rPr>
          <w:rFonts w:ascii="Times New Roman" w:eastAsia="Times New Roman" w:hAnsi="Times New Roman" w:cs="Times New Roman"/>
          <w:sz w:val="24"/>
          <w:szCs w:val="24"/>
          <w:lang w:eastAsia="tr-TR"/>
        </w:rPr>
        <w:t xml:space="preserve"> 2</w:t>
      </w:r>
      <w:r w:rsidR="00D329CF"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(g) bendi ile </w:t>
      </w:r>
      <w:r w:rsidRPr="00573B64">
        <w:rPr>
          <w:rFonts w:ascii="Times New Roman" w:eastAsia="Times New Roman" w:hAnsi="Times New Roman" w:cs="Times New Roman"/>
          <w:b/>
          <w:sz w:val="24"/>
          <w:szCs w:val="24"/>
          <w:lang w:eastAsia="tr-TR"/>
        </w:rPr>
        <w:t>Mal Bildiriminde Bulunulması Hakkında Yönetmelik</w:t>
      </w:r>
      <w:r w:rsidRPr="00573B64">
        <w:rPr>
          <w:rFonts w:ascii="Times New Roman" w:eastAsia="Times New Roman" w:hAnsi="Times New Roman" w:cs="Times New Roman"/>
          <w:sz w:val="24"/>
          <w:szCs w:val="24"/>
          <w:lang w:eastAsia="tr-TR"/>
        </w:rPr>
        <w:t>’in 3</w:t>
      </w:r>
      <w:r w:rsidR="00D329CF"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(g) bendinde gereğince; gazete sahibi gerçek kişiler ile gazete sahibi şirketlerin yönetim ve denetim kurulu üyeleri, sorumlu müdürleri, başyazarları ve fıkra yazarlarının; bulunmak zorunda oldukları mal bildirimlerinin;</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3628 sayılı Kanunun 5</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ile Yönetmelik’in 8</w:t>
      </w:r>
      <w:r w:rsidR="00D329CF"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maddelerinde belirtilen bildirim konusunu kapsayacak biçimde; Kanunun 6</w:t>
      </w:r>
      <w:r w:rsidR="00D329CF"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w:t>
      </w:r>
      <w:r w:rsidR="00642422" w:rsidRPr="00573B64">
        <w:rPr>
          <w:rFonts w:ascii="Times New Roman" w:eastAsia="Times New Roman" w:hAnsi="Times New Roman" w:cs="Times New Roman"/>
          <w:sz w:val="24"/>
          <w:szCs w:val="24"/>
          <w:lang w:eastAsia="tr-TR"/>
        </w:rPr>
        <w:t xml:space="preserve">maddesinin </w:t>
      </w:r>
      <w:r w:rsidR="00D329CF" w:rsidRPr="00573B64">
        <w:rPr>
          <w:rFonts w:ascii="Times New Roman" w:eastAsia="Times New Roman" w:hAnsi="Times New Roman" w:cs="Times New Roman"/>
          <w:sz w:val="24"/>
          <w:szCs w:val="24"/>
          <w:lang w:eastAsia="tr-TR"/>
        </w:rPr>
        <w:t>birinci</w:t>
      </w:r>
      <w:r w:rsidR="00642422" w:rsidRPr="00573B64">
        <w:rPr>
          <w:rFonts w:ascii="Times New Roman" w:eastAsia="Times New Roman" w:hAnsi="Times New Roman" w:cs="Times New Roman"/>
          <w:sz w:val="24"/>
          <w:szCs w:val="24"/>
          <w:lang w:eastAsia="tr-TR"/>
        </w:rPr>
        <w:t xml:space="preserve"> fıkrasının (g) bendi </w:t>
      </w:r>
      <w:r w:rsidRPr="00573B64">
        <w:rPr>
          <w:rFonts w:ascii="Times New Roman" w:eastAsia="Times New Roman" w:hAnsi="Times New Roman" w:cs="Times New Roman"/>
          <w:sz w:val="24"/>
          <w:szCs w:val="24"/>
          <w:lang w:eastAsia="tr-TR"/>
        </w:rPr>
        <w:t>ve Yönetmelik’in 9</w:t>
      </w:r>
      <w:r w:rsidR="00D329CF"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w:t>
      </w:r>
      <w:r w:rsidR="00642422"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w:t>
      </w:r>
      <w:r w:rsidR="00642422" w:rsidRPr="00573B64">
        <w:rPr>
          <w:rFonts w:ascii="Times New Roman" w:eastAsia="Times New Roman" w:hAnsi="Times New Roman" w:cs="Times New Roman"/>
          <w:sz w:val="24"/>
          <w:szCs w:val="24"/>
          <w:lang w:eastAsia="tr-TR"/>
        </w:rPr>
        <w:t xml:space="preserve">sinin </w:t>
      </w:r>
      <w:r w:rsidR="00D329CF" w:rsidRPr="00573B64">
        <w:rPr>
          <w:rFonts w:ascii="Times New Roman" w:eastAsia="Times New Roman" w:hAnsi="Times New Roman" w:cs="Times New Roman"/>
          <w:sz w:val="24"/>
          <w:szCs w:val="24"/>
          <w:lang w:eastAsia="tr-TR"/>
        </w:rPr>
        <w:t>birinci</w:t>
      </w:r>
      <w:r w:rsidR="00642422" w:rsidRPr="00573B64">
        <w:rPr>
          <w:rFonts w:ascii="Times New Roman" w:eastAsia="Times New Roman" w:hAnsi="Times New Roman" w:cs="Times New Roman"/>
          <w:sz w:val="24"/>
          <w:szCs w:val="24"/>
          <w:lang w:eastAsia="tr-TR"/>
        </w:rPr>
        <w:t xml:space="preserve"> fıkrasının (f) bendinde</w:t>
      </w:r>
      <w:r w:rsidRPr="00573B64">
        <w:rPr>
          <w:rFonts w:ascii="Times New Roman" w:eastAsia="Times New Roman" w:hAnsi="Times New Roman" w:cs="Times New Roman"/>
          <w:sz w:val="24"/>
          <w:szCs w:val="24"/>
          <w:lang w:eastAsia="tr-TR"/>
        </w:rPr>
        <w:t xml:space="preserve"> hüküm altına alınan; bu işe veya görevlerine başlama tarihini izleyen bir ay içinde alınıp alınmadığı; muhafaza edilip edilmediği;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 Kanunun 7</w:t>
      </w:r>
      <w:r w:rsidR="003F3644"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ile Yönetmelik’in 11</w:t>
      </w:r>
      <w:r w:rsidR="003F3644"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ve 18</w:t>
      </w:r>
      <w:r w:rsidR="003F3644"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maddeleri gereğince; bu kişilerden görevlerine devam edenlerden; sonu (0) ve (5) ile biten yılların en geç şubat ayı sonuna kadar bildirimlerini yenilemelerinin sağlanıp sağlanmadığı ve daha önceki bildirimler ile karşılaştırılıp karşılaştırılmadığı; bildirimlerin muhafaza edilip edilmediği; bildirimde bulunmayanlarla ilgili olarak Kanunun 10</w:t>
      </w:r>
      <w:r w:rsidR="003F3644"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ve devamı</w:t>
      </w:r>
      <w:r w:rsidR="00642422" w:rsidRPr="00573B64">
        <w:rPr>
          <w:rFonts w:ascii="Times New Roman" w:eastAsia="Times New Roman" w:hAnsi="Times New Roman" w:cs="Times New Roman"/>
          <w:sz w:val="24"/>
          <w:szCs w:val="24"/>
          <w:lang w:eastAsia="tr-TR"/>
        </w:rPr>
        <w:t xml:space="preserve"> ile</w:t>
      </w:r>
      <w:r w:rsidRPr="00573B64">
        <w:rPr>
          <w:rFonts w:ascii="Times New Roman" w:eastAsia="Times New Roman" w:hAnsi="Times New Roman" w:cs="Times New Roman"/>
          <w:sz w:val="24"/>
          <w:szCs w:val="24"/>
          <w:lang w:eastAsia="tr-TR"/>
        </w:rPr>
        <w:t xml:space="preserve"> Yönetmelik’in 17</w:t>
      </w:r>
      <w:r w:rsidR="003F3644"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maddelerindeki hükümlerin uygulanıp uygulanmadığı; </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59" w:name="_Toc42375749"/>
      <w:r w:rsidRPr="00573B64">
        <w:rPr>
          <w:rFonts w:ascii="Times New Roman" w:hAnsi="Times New Roman"/>
          <w:sz w:val="24"/>
          <w:szCs w:val="24"/>
        </w:rPr>
        <w:t>9.05- Gazete, dergi, haber ajansları ve medya izleme merkezleri ile ilgili abonelik iş ve işlemlerini yapmak</w:t>
      </w:r>
      <w:r w:rsidR="00163EFC" w:rsidRPr="00573B64">
        <w:rPr>
          <w:rFonts w:ascii="Times New Roman" w:hAnsi="Times New Roman"/>
          <w:sz w:val="24"/>
          <w:szCs w:val="24"/>
        </w:rPr>
        <w:t>;</w:t>
      </w:r>
      <w:bookmarkEnd w:id="59"/>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60" w:name="_Toc42375750"/>
      <w:r w:rsidRPr="00573B64">
        <w:rPr>
          <w:rFonts w:ascii="Times New Roman" w:hAnsi="Times New Roman"/>
          <w:sz w:val="24"/>
          <w:szCs w:val="24"/>
        </w:rPr>
        <w:t>9.06- Sarı basın kartı başvurusu ile ilgili iş ve işlemleri yapmak</w:t>
      </w:r>
      <w:r w:rsidR="00163EFC" w:rsidRPr="00573B64">
        <w:rPr>
          <w:rFonts w:ascii="Times New Roman" w:hAnsi="Times New Roman"/>
          <w:sz w:val="24"/>
          <w:szCs w:val="24"/>
        </w:rPr>
        <w:t>;</w:t>
      </w:r>
      <w:bookmarkEnd w:id="60"/>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9.06.01-</w:t>
      </w:r>
      <w:r w:rsidRPr="00573B64">
        <w:rPr>
          <w:rFonts w:ascii="Times New Roman" w:eastAsia="Times New Roman" w:hAnsi="Times New Roman" w:cs="Times New Roman"/>
          <w:sz w:val="24"/>
          <w:szCs w:val="24"/>
          <w:lang w:eastAsia="tr-TR"/>
        </w:rPr>
        <w:t xml:space="preserve"> 13.12.2018 tarihli ve 465 sayılı Cumhurbaşkanlığı Kararı ile yürürlüğe konulan ve 14.12.2018 gün ve 30625 sayılı yayımlanan </w:t>
      </w:r>
      <w:r w:rsidRPr="00573B64">
        <w:rPr>
          <w:rFonts w:ascii="Times New Roman" w:eastAsia="Times New Roman" w:hAnsi="Times New Roman" w:cs="Times New Roman"/>
          <w:b/>
          <w:sz w:val="24"/>
          <w:szCs w:val="24"/>
          <w:lang w:eastAsia="tr-TR"/>
        </w:rPr>
        <w:t>Basın Kartı Yönetmeliğinin</w:t>
      </w:r>
      <w:r w:rsidRPr="00573B64">
        <w:rPr>
          <w:rFonts w:ascii="Times New Roman" w:eastAsia="Times New Roman" w:hAnsi="Times New Roman" w:cs="Times New Roman"/>
          <w:sz w:val="24"/>
          <w:szCs w:val="24"/>
          <w:lang w:eastAsia="tr-TR"/>
        </w:rPr>
        <w:t xml:space="preserve"> 16</w:t>
      </w:r>
      <w:r w:rsidR="003F3644"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gereğince; basın kartı başvurusunun, Cumhurbaşkanlığı İletişim Başkanlığının internet sitesinde yer alan elektronik basın kartı beyannamesi doldurularak yapılacağının</w:t>
      </w:r>
      <w:r w:rsidR="00474808" w:rsidRPr="00573B64">
        <w:rPr>
          <w:rFonts w:ascii="Times New Roman" w:eastAsia="Times New Roman" w:hAnsi="Times New Roman" w:cs="Times New Roman"/>
          <w:sz w:val="24"/>
          <w:szCs w:val="24"/>
          <w:lang w:eastAsia="tr-TR"/>
        </w:rPr>
        <w:t xml:space="preserve">; </w:t>
      </w:r>
      <w:r w:rsidR="00474808" w:rsidRPr="00573B64">
        <w:rPr>
          <w:rFonts w:ascii="Times New Roman" w:hAnsi="Times New Roman" w:cs="Times New Roman"/>
          <w:sz w:val="24"/>
          <w:szCs w:val="24"/>
        </w:rPr>
        <w:t>elektronik ortamda yapılan başvurulara ilişkin işlemlerin, Ankara’da ikamet ediliyor ise Başkanlık, taşra teşkilatı bulunan illerde ikamet ediliyor ise ilgili müdürlük, taşra teşkilatı bulunmayan illerde ikamet ediliyor ise Başkanlıkça belirlenen müdürlük tarafından elektronik ortamda yürütüleceğinin</w:t>
      </w:r>
      <w:r w:rsidRPr="00573B64">
        <w:rPr>
          <w:rFonts w:ascii="Times New Roman" w:eastAsia="Times New Roman" w:hAnsi="Times New Roman" w:cs="Times New Roman"/>
          <w:sz w:val="24"/>
          <w:szCs w:val="24"/>
          <w:lang w:eastAsia="tr-TR"/>
        </w:rPr>
        <w:t xml:space="preserve"> bilinmesi gerektiği;</w:t>
      </w:r>
    </w:p>
    <w:p w:rsidR="00474808" w:rsidRPr="00573B64" w:rsidRDefault="00474808" w:rsidP="003B5A0C">
      <w:pPr>
        <w:spacing w:after="0" w:line="240" w:lineRule="auto"/>
        <w:ind w:firstLine="567"/>
        <w:jc w:val="both"/>
        <w:rPr>
          <w:rFonts w:ascii="Times New Roman" w:eastAsia="Times New Roman" w:hAnsi="Times New Roman" w:cs="Times New Roman"/>
          <w:sz w:val="24"/>
          <w:szCs w:val="24"/>
          <w:lang w:eastAsia="tr-TR"/>
        </w:rPr>
      </w:pPr>
    </w:p>
    <w:p w:rsidR="00474808" w:rsidRPr="00573B64" w:rsidRDefault="00383DC6"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Yönetmeliğin 18</w:t>
      </w:r>
      <w:r w:rsidR="003F3644"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maddesinin </w:t>
      </w:r>
      <w:r w:rsidR="003F3644" w:rsidRPr="00573B64">
        <w:rPr>
          <w:rFonts w:ascii="Times New Roman" w:hAnsi="Times New Roman" w:cs="Times New Roman"/>
          <w:sz w:val="24"/>
          <w:szCs w:val="24"/>
        </w:rPr>
        <w:t>birinci</w:t>
      </w:r>
      <w:r w:rsidRPr="00573B64">
        <w:rPr>
          <w:rFonts w:ascii="Times New Roman" w:hAnsi="Times New Roman" w:cs="Times New Roman"/>
          <w:sz w:val="24"/>
          <w:szCs w:val="24"/>
        </w:rPr>
        <w:t xml:space="preserve"> fıkrası gereğince; Cumhurbaşkanlığı İletişim Başkanlığının, basın kartı için başvuruda bulunanlar hakkında, basın-yayın meslek kuruluşlarından, valiliklerden, Adli Sicil ve İstatistik Genel Müdürlüğünden, ilgili taşra teşkilatlarından, vergi dairelerinden, Sosyal Güvenlik Kurumu Başkanlığından, Nüfus ve Vatandaşlık İşleri Genel Müdürlüğünden, Basın İlan Kurumundan veya gerekli gördüğü diğer kuruluşlardan bilgi ve belge isteyebil</w:t>
      </w:r>
      <w:r w:rsidR="00093723" w:rsidRPr="00573B64">
        <w:rPr>
          <w:rFonts w:ascii="Times New Roman" w:hAnsi="Times New Roman" w:cs="Times New Roman"/>
          <w:sz w:val="24"/>
          <w:szCs w:val="24"/>
        </w:rPr>
        <w:t>eceğinin ve 36</w:t>
      </w:r>
      <w:r w:rsidR="003F3644" w:rsidRPr="00573B64">
        <w:rPr>
          <w:rFonts w:ascii="Times New Roman" w:hAnsi="Times New Roman" w:cs="Times New Roman"/>
          <w:sz w:val="24"/>
          <w:szCs w:val="24"/>
        </w:rPr>
        <w:t xml:space="preserve"> ncı</w:t>
      </w:r>
      <w:r w:rsidR="00093723" w:rsidRPr="00573B64">
        <w:rPr>
          <w:rFonts w:ascii="Times New Roman" w:hAnsi="Times New Roman" w:cs="Times New Roman"/>
          <w:sz w:val="24"/>
          <w:szCs w:val="24"/>
        </w:rPr>
        <w:t xml:space="preserve"> maddesi gereğince Cumhurbaşkanlığı İletişim Başkanlığının genel kart değişimine karar vermesi halinde kart değişikliğini düzenleyen genelge, yeni basın kartı örneği ve imza sirküleri ile birlikte valiliklere, taşra teşkilatına, basın-</w:t>
      </w:r>
      <w:r w:rsidR="00093723" w:rsidRPr="00573B64">
        <w:rPr>
          <w:rFonts w:ascii="Times New Roman" w:hAnsi="Times New Roman" w:cs="Times New Roman"/>
          <w:sz w:val="24"/>
          <w:szCs w:val="24"/>
        </w:rPr>
        <w:lastRenderedPageBreak/>
        <w:t>yayın meslek kuruluşlarına ve gerekli görülen diğer kamu kurum ve kuruluşlarına gönderileceği bilinmelidir</w:t>
      </w:r>
      <w:r w:rsidRPr="00573B64">
        <w:rPr>
          <w:rFonts w:ascii="Times New Roman" w:hAnsi="Times New Roman" w:cs="Times New Roman"/>
          <w:sz w:val="24"/>
          <w:szCs w:val="24"/>
        </w:rPr>
        <w:t>.</w:t>
      </w:r>
    </w:p>
    <w:p w:rsidR="00383DC6" w:rsidRPr="00573B64" w:rsidRDefault="00383DC6" w:rsidP="003B5A0C">
      <w:pPr>
        <w:autoSpaceDE w:val="0"/>
        <w:autoSpaceDN w:val="0"/>
        <w:adjustRightInd w:val="0"/>
        <w:spacing w:after="0" w:line="240" w:lineRule="auto"/>
        <w:ind w:firstLine="567"/>
        <w:jc w:val="both"/>
        <w:rPr>
          <w:rFonts w:ascii="Times New Roman" w:hAnsi="Times New Roman" w:cs="Times New Roman"/>
          <w:sz w:val="24"/>
          <w:szCs w:val="24"/>
        </w:rPr>
      </w:pPr>
    </w:p>
    <w:p w:rsidR="00E2243A" w:rsidRPr="00573B64" w:rsidRDefault="00E2243A" w:rsidP="00163EFC">
      <w:pPr>
        <w:pStyle w:val="Balk3"/>
        <w:ind w:firstLine="567"/>
        <w:rPr>
          <w:rFonts w:ascii="Times New Roman" w:hAnsi="Times New Roman"/>
          <w:sz w:val="24"/>
          <w:szCs w:val="24"/>
        </w:rPr>
      </w:pPr>
      <w:bookmarkStart w:id="61" w:name="_Toc42375751"/>
      <w:r w:rsidRPr="00573B64">
        <w:rPr>
          <w:rFonts w:ascii="Times New Roman" w:hAnsi="Times New Roman"/>
          <w:sz w:val="24"/>
          <w:szCs w:val="24"/>
        </w:rPr>
        <w:t>9.07- 4982 sayılı Bilgi Edinme Hakkı Kanununa göre yapılacak başvuruları kabul etmek, izlemek, sonuçlandırmak ve başvuru sahibine bilgi vermek</w:t>
      </w:r>
      <w:r w:rsidR="00163EFC" w:rsidRPr="00573B64">
        <w:rPr>
          <w:rFonts w:ascii="Times New Roman" w:hAnsi="Times New Roman"/>
          <w:sz w:val="24"/>
          <w:szCs w:val="24"/>
        </w:rPr>
        <w:t>;</w:t>
      </w:r>
      <w:bookmarkEnd w:id="61"/>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9.07.01-</w:t>
      </w:r>
      <w:r w:rsidRPr="00573B64">
        <w:rPr>
          <w:rFonts w:ascii="Times New Roman" w:eastAsia="Times New Roman" w:hAnsi="Times New Roman" w:cs="Times New Roman"/>
          <w:sz w:val="24"/>
          <w:szCs w:val="24"/>
          <w:lang w:eastAsia="tr-TR"/>
        </w:rPr>
        <w:t xml:space="preserve"> 09.10.2003 tarihli ve 4982 sayılı</w:t>
      </w:r>
      <w:r w:rsidRPr="00573B64">
        <w:rPr>
          <w:rFonts w:ascii="Times New Roman" w:eastAsia="Times New Roman" w:hAnsi="Times New Roman" w:cs="Times New Roman"/>
          <w:b/>
          <w:sz w:val="24"/>
          <w:szCs w:val="24"/>
          <w:lang w:eastAsia="tr-TR"/>
        </w:rPr>
        <w:t xml:space="preserve"> Bilgi Edinme Hakkı Kanununun</w:t>
      </w:r>
      <w:r w:rsidRPr="00573B64">
        <w:rPr>
          <w:rFonts w:ascii="Times New Roman" w:eastAsia="Times New Roman" w:hAnsi="Times New Roman" w:cs="Times New Roman"/>
          <w:sz w:val="24"/>
          <w:szCs w:val="24"/>
          <w:lang w:eastAsia="tr-TR"/>
        </w:rPr>
        <w:t xml:space="preserve"> 4</w:t>
      </w:r>
      <w:r w:rsidR="003F3644"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ve 5</w:t>
      </w:r>
      <w:r w:rsidR="003F3644"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maddeleri ile 19.04.2004 tarihli ve 2004/7189 sayılı Bakanlar Kurulu Kararıyla yürürlüğe konulan ve 27.04.2004 gün ve 25445 sayılı Resmî Gazetede yayımlanan </w:t>
      </w:r>
      <w:r w:rsidRPr="00573B64">
        <w:rPr>
          <w:rFonts w:ascii="Times New Roman" w:eastAsia="Times New Roman" w:hAnsi="Times New Roman" w:cs="Times New Roman"/>
          <w:b/>
          <w:sz w:val="24"/>
          <w:szCs w:val="24"/>
          <w:lang w:eastAsia="tr-TR"/>
        </w:rPr>
        <w:t xml:space="preserve">Bilgi Edinme Hakkı Kanunun Uygulanmasına İlişkin Esas </w:t>
      </w:r>
      <w:r w:rsidR="00765F6D"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Usuller Hakkında Yönetmelik</w:t>
      </w:r>
      <w:r w:rsidRPr="00573B64">
        <w:rPr>
          <w:rFonts w:ascii="Times New Roman" w:eastAsia="Times New Roman" w:hAnsi="Times New Roman" w:cs="Times New Roman"/>
          <w:sz w:val="24"/>
          <w:szCs w:val="24"/>
          <w:lang w:eastAsia="tr-TR"/>
        </w:rPr>
        <w:t>’in 5</w:t>
      </w:r>
      <w:r w:rsidR="003F3644"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6</w:t>
      </w:r>
      <w:r w:rsidR="003F3644"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ve 8</w:t>
      </w:r>
      <w:r w:rsidR="003F3644"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maddeleri gereğince; herkesin bu Kanun ve bu Yönetmelikte belirlenen esas ve usuller çerçevesinde bilgi edinme hakkına sahip olduğu bilinerek; Kanunun yürürlüğe girdiği tarihten itibaren diğer kanunların bu Kanuna aykırı hükümlerinin uygulanmayacağı göz önünde tutularak, kamu kurum ve kuruluşları ile kamu kurumu niteliğindeki meslek kuruluşlarının, bu Kanunda yer alan istisnalar dışındaki her türlü bilgi veya belgenin, Kanunda ve Yönetmelikte belirlenen esas ve usullere göre başvuranların yararlanmasına sunmak ve bilgi edinme başvurularının etkin, süratli ve doğru sonuçlandırmak üzere gerekli idarî ve teknik tedbirleri alma yükümlülüğünün yerine getirilip getirilmediği;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Görev ve hizmet alanlarına giren konulardaki, bilgi veya belgelerin konularını ve bunların hangi birimde mevcut olduğunu ihtiva eden kurum dosya planlarını, temel nitelikli karar ve işlemlerini, mal ve hizmet alımlarını, satımlarını, projelerini ve yıllık faaliyet raporlarını; görev ve hizmet alanlarına giren konulardaki kanun, </w:t>
      </w:r>
      <w:r w:rsidR="00A81F50" w:rsidRPr="00573B64">
        <w:rPr>
          <w:rFonts w:ascii="Times New Roman" w:hAnsi="Times New Roman" w:cs="Times New Roman"/>
          <w:sz w:val="24"/>
          <w:szCs w:val="24"/>
        </w:rPr>
        <w:t xml:space="preserve">Cumhurbaşkanlığı kararnamesi, </w:t>
      </w:r>
      <w:r w:rsidRPr="00573B64">
        <w:rPr>
          <w:rFonts w:ascii="Times New Roman" w:eastAsia="Times New Roman" w:hAnsi="Times New Roman" w:cs="Times New Roman"/>
          <w:sz w:val="24"/>
          <w:szCs w:val="24"/>
          <w:lang w:eastAsia="tr-TR"/>
        </w:rPr>
        <w:t xml:space="preserve">tüzük, yönetmelik, Bakanlar Kurulu kararı veya diğer düzenleyici işlemlerin neler olduğunu, yayımlanmışsa hangi tarihli ve sayılı Resmi Gazetede yayımlandığını, görev ve hizmet alanlarıyla ilgili mevzuatın değişikliklerinin işlenmiş halini, bilgi iletişim teknolojilerini kullanmak suretiyle kamuoyunun bilgisine sunulup sunulmadığı;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Kesinleşen faaliyet ve denetim raporlarının uygun vasıtalarla kamuoyunun incelemesine açık hale getirilip getirilmediği; elektronik ortamda da başvuru imkânının sağlanıp sağlanmadığı ve basın ve halkla ilişkilerle görevli birimde bilgi edinme biriminin oluşturulup oluşturulmadığı;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154D6B"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4982 sayılı Kanunun 6</w:t>
      </w:r>
      <w:r w:rsidR="003F3644"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 </w:t>
      </w:r>
      <w:r w:rsidR="00A81F50" w:rsidRPr="00573B64">
        <w:rPr>
          <w:rFonts w:ascii="Times New Roman" w:eastAsia="Times New Roman" w:hAnsi="Times New Roman" w:cs="Times New Roman"/>
          <w:sz w:val="24"/>
          <w:szCs w:val="24"/>
          <w:lang w:eastAsia="tr-TR"/>
        </w:rPr>
        <w:t>ile Yönetmelik’in 9</w:t>
      </w:r>
      <w:r w:rsidR="003F3644" w:rsidRPr="00573B64">
        <w:rPr>
          <w:rFonts w:ascii="Times New Roman" w:eastAsia="Times New Roman" w:hAnsi="Times New Roman" w:cs="Times New Roman"/>
          <w:sz w:val="24"/>
          <w:szCs w:val="24"/>
          <w:lang w:eastAsia="tr-TR"/>
        </w:rPr>
        <w:t xml:space="preserve"> uncu</w:t>
      </w:r>
      <w:r w:rsidR="00A81F50" w:rsidRPr="00573B64">
        <w:rPr>
          <w:rFonts w:ascii="Times New Roman" w:eastAsia="Times New Roman" w:hAnsi="Times New Roman" w:cs="Times New Roman"/>
          <w:sz w:val="24"/>
          <w:szCs w:val="24"/>
          <w:lang w:eastAsia="tr-TR"/>
        </w:rPr>
        <w:t xml:space="preserve"> ve 10</w:t>
      </w:r>
      <w:r w:rsidR="003F3644" w:rsidRPr="00573B64">
        <w:rPr>
          <w:rFonts w:ascii="Times New Roman" w:eastAsia="Times New Roman" w:hAnsi="Times New Roman" w:cs="Times New Roman"/>
          <w:sz w:val="24"/>
          <w:szCs w:val="24"/>
          <w:lang w:eastAsia="tr-TR"/>
        </w:rPr>
        <w:t xml:space="preserve"> uncu</w:t>
      </w:r>
      <w:r w:rsidR="00A81F50" w:rsidRPr="00573B64">
        <w:rPr>
          <w:rFonts w:ascii="Times New Roman" w:eastAsia="Times New Roman" w:hAnsi="Times New Roman" w:cs="Times New Roman"/>
          <w:sz w:val="24"/>
          <w:szCs w:val="24"/>
          <w:lang w:eastAsia="tr-TR"/>
        </w:rPr>
        <w:t xml:space="preserve"> maddeleri </w:t>
      </w:r>
      <w:r w:rsidRPr="00573B64">
        <w:rPr>
          <w:rFonts w:ascii="Times New Roman" w:eastAsia="Times New Roman" w:hAnsi="Times New Roman" w:cs="Times New Roman"/>
          <w:sz w:val="24"/>
          <w:szCs w:val="24"/>
          <w:lang w:eastAsia="tr-TR"/>
        </w:rPr>
        <w:t xml:space="preserve">gereğince; </w:t>
      </w:r>
      <w:r w:rsidR="00154D6B" w:rsidRPr="00573B64">
        <w:rPr>
          <w:rFonts w:ascii="Times New Roman" w:eastAsia="Times New Roman" w:hAnsi="Times New Roman" w:cs="Times New Roman"/>
          <w:sz w:val="24"/>
          <w:szCs w:val="24"/>
          <w:lang w:eastAsia="tr-TR"/>
        </w:rPr>
        <w:t>b</w:t>
      </w:r>
      <w:r w:rsidRPr="00573B64">
        <w:rPr>
          <w:rFonts w:ascii="Times New Roman" w:eastAsia="Times New Roman" w:hAnsi="Times New Roman" w:cs="Times New Roman"/>
          <w:sz w:val="24"/>
          <w:szCs w:val="24"/>
          <w:lang w:eastAsia="tr-TR"/>
        </w:rPr>
        <w:t xml:space="preserve">ilgi edinme başvurusunun, başvuru sahibinin adı ve soyadı, imzası, oturma yeri veya iş adresini, başvuru sahibi tüzel kişi ise tüzel kişinin unvanı ve adresi ile yetkili kişinin imzasını ve yetki belgesini içeren </w:t>
      </w:r>
      <w:r w:rsidR="00154D6B" w:rsidRPr="00573B64">
        <w:rPr>
          <w:rFonts w:ascii="Times New Roman" w:eastAsia="Times New Roman" w:hAnsi="Times New Roman" w:cs="Times New Roman"/>
          <w:sz w:val="24"/>
          <w:szCs w:val="24"/>
          <w:lang w:eastAsia="tr-TR"/>
        </w:rPr>
        <w:t xml:space="preserve">ve istenen bilgi ve belgelerin açıkça belirtildiği </w:t>
      </w:r>
      <w:r w:rsidRPr="00573B64">
        <w:rPr>
          <w:rFonts w:ascii="Times New Roman" w:eastAsia="Times New Roman" w:hAnsi="Times New Roman" w:cs="Times New Roman"/>
          <w:sz w:val="24"/>
          <w:szCs w:val="24"/>
          <w:lang w:eastAsia="tr-TR"/>
        </w:rPr>
        <w:t xml:space="preserve">dilekçe ile </w:t>
      </w:r>
      <w:r w:rsidR="00154D6B" w:rsidRPr="00573B64">
        <w:rPr>
          <w:rFonts w:ascii="Times New Roman" w:eastAsia="Times New Roman" w:hAnsi="Times New Roman" w:cs="Times New Roman"/>
          <w:sz w:val="24"/>
          <w:szCs w:val="24"/>
          <w:lang w:eastAsia="tr-TR"/>
        </w:rPr>
        <w:t xml:space="preserve">valilikte bulunan bilgi ve belgenin istenilmesi için yapılıp </w:t>
      </w:r>
      <w:r w:rsidRPr="00573B64">
        <w:rPr>
          <w:rFonts w:ascii="Times New Roman" w:eastAsia="Times New Roman" w:hAnsi="Times New Roman" w:cs="Times New Roman"/>
          <w:sz w:val="24"/>
          <w:szCs w:val="24"/>
          <w:lang w:eastAsia="tr-TR"/>
        </w:rPr>
        <w:t>yapılmadığı;</w:t>
      </w:r>
      <w:r w:rsidR="00154D6B" w:rsidRPr="00573B64">
        <w:rPr>
          <w:rFonts w:ascii="Times New Roman" w:eastAsia="Times New Roman" w:hAnsi="Times New Roman" w:cs="Times New Roman"/>
          <w:sz w:val="24"/>
          <w:szCs w:val="24"/>
          <w:lang w:eastAsia="tr-TR"/>
        </w:rPr>
        <w:t xml:space="preserve"> bu başvurunun, kişinin kimliğinin ve imzasının veya yazının kimden neşet ettiğinin tespitine yarayacak başka bilgilerin yasal olarak belirlenebilir olması kaydıyla elektronik ortamda veya diğer iletişim araçlarıyla da yapılabileceğinin bilinmesi gerektiği;</w:t>
      </w:r>
    </w:p>
    <w:p w:rsidR="00154D6B" w:rsidRPr="00573B64" w:rsidRDefault="00154D6B"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9</w:t>
      </w:r>
      <w:r w:rsidR="003F3644"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w:t>
      </w:r>
      <w:r w:rsidR="003F3644" w:rsidRPr="00573B64">
        <w:rPr>
          <w:rFonts w:ascii="Times New Roman" w:eastAsia="Times New Roman" w:hAnsi="Times New Roman" w:cs="Times New Roman"/>
          <w:sz w:val="24"/>
          <w:szCs w:val="24"/>
          <w:lang w:eastAsia="tr-TR"/>
        </w:rPr>
        <w:t>dördüncü</w:t>
      </w:r>
      <w:r w:rsidRPr="00573B64">
        <w:rPr>
          <w:rFonts w:ascii="Times New Roman" w:eastAsia="Times New Roman" w:hAnsi="Times New Roman" w:cs="Times New Roman"/>
          <w:sz w:val="24"/>
          <w:szCs w:val="24"/>
          <w:lang w:eastAsia="tr-TR"/>
        </w:rPr>
        <w:t xml:space="preserve"> fıkrasındaki; “Merkezi idarenin taşra teşkilatında bulunan bilgi veya belgelere ilişkin başvurular, valilik veya kaymakamlığa bağlı olarak faaliyette bulunan bilgi edinme yetkililerine veya taşra teşkilatında bulunan ilgili birimlere yapılır. İl ve ilçelerde bulunan birimler arasındaki koordinasyon ve bu işlemlere ilişkin raporların hazırlanması, valilik ve kaymakamlıklardaki bilgi edinme birimlerince sağlanır. Valilik ve kaymakamlıklarda bulunan bilgi edinme birimleri, merkez teşkilatını ilgilendiren konularda kendilerine yapılan başvuruları ilgili idareye gönderir ve durumu başvurana bildirir.” hükmü uyarınca işlem yapılıp yapılmadığı;</w:t>
      </w:r>
    </w:p>
    <w:p w:rsidR="00E2243A" w:rsidRPr="00573B64" w:rsidRDefault="00E2243A" w:rsidP="003B5A0C">
      <w:pPr>
        <w:widowControl w:val="0"/>
        <w:suppressLineNumbers/>
        <w:tabs>
          <w:tab w:val="left" w:pos="540"/>
          <w:tab w:val="center" w:pos="1155"/>
          <w:tab w:val="center" w:pos="3390"/>
          <w:tab w:val="center" w:pos="5613"/>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4982 sayılı Kanunun 9</w:t>
      </w:r>
      <w:r w:rsidR="003F3644"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ile Yönet</w:t>
      </w:r>
      <w:r w:rsidR="00154D6B" w:rsidRPr="00573B64">
        <w:rPr>
          <w:rFonts w:ascii="Times New Roman" w:eastAsia="Times New Roman" w:hAnsi="Times New Roman" w:cs="Times New Roman"/>
          <w:sz w:val="24"/>
          <w:szCs w:val="24"/>
          <w:lang w:eastAsia="tr-TR"/>
        </w:rPr>
        <w:t>melik’in 21</w:t>
      </w:r>
      <w:r w:rsidR="003F3644" w:rsidRPr="00573B64">
        <w:rPr>
          <w:rFonts w:ascii="Times New Roman" w:eastAsia="Times New Roman" w:hAnsi="Times New Roman" w:cs="Times New Roman"/>
          <w:sz w:val="24"/>
          <w:szCs w:val="24"/>
          <w:lang w:eastAsia="tr-TR"/>
        </w:rPr>
        <w:t xml:space="preserve"> inci</w:t>
      </w:r>
      <w:r w:rsidR="00154D6B" w:rsidRPr="00573B64">
        <w:rPr>
          <w:rFonts w:ascii="Times New Roman" w:eastAsia="Times New Roman" w:hAnsi="Times New Roman" w:cs="Times New Roman"/>
          <w:sz w:val="24"/>
          <w:szCs w:val="24"/>
          <w:lang w:eastAsia="tr-TR"/>
        </w:rPr>
        <w:t xml:space="preserve"> maddesi uyarınca; i</w:t>
      </w:r>
      <w:r w:rsidRPr="00573B64">
        <w:rPr>
          <w:rFonts w:ascii="Times New Roman" w:eastAsia="Times New Roman" w:hAnsi="Times New Roman" w:cs="Times New Roman"/>
          <w:sz w:val="24"/>
          <w:szCs w:val="24"/>
          <w:lang w:eastAsia="tr-TR"/>
        </w:rPr>
        <w:t xml:space="preserve">stenen bilgi veya belgelerde, gizlilik dereceli veya açıklanması yasaklanan bilgiler ile açıklanabilir nitelikte olanlar birlikte bulunuyor ve bunlar birbirlerinden ayrılabiliyorsa, söz konusu bilgi veya </w:t>
      </w:r>
      <w:r w:rsidRPr="00573B64">
        <w:rPr>
          <w:rFonts w:ascii="Times New Roman" w:eastAsia="Times New Roman" w:hAnsi="Times New Roman" w:cs="Times New Roman"/>
          <w:sz w:val="24"/>
          <w:szCs w:val="24"/>
          <w:lang w:eastAsia="tr-TR"/>
        </w:rPr>
        <w:lastRenderedPageBreak/>
        <w:t>belgenin, gizlilik dereceli veya açıklanması yasaklanan bilgiler çıkarıldıktan sonra başvuranın bilgisine sunulup sunulmadığı, bu durumda ayırma gerekçesinin başvurana yazılı olarak bildirilip bildirilmediği;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4982 sayılı Kanunun 10</w:t>
      </w:r>
      <w:r w:rsidR="003F3644"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ve 11</w:t>
      </w:r>
      <w:r w:rsidR="003F3644"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maddeleri ile Yönetmelik’in 18</w:t>
      </w:r>
      <w:r w:rsidR="003F3644"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w:t>
      </w:r>
      <w:r w:rsidR="008E091B" w:rsidRPr="00573B64">
        <w:rPr>
          <w:rFonts w:ascii="Times New Roman" w:eastAsia="Times New Roman" w:hAnsi="Times New Roman" w:cs="Times New Roman"/>
          <w:sz w:val="24"/>
          <w:szCs w:val="24"/>
          <w:lang w:eastAsia="tr-TR"/>
        </w:rPr>
        <w:t xml:space="preserve"> 19</w:t>
      </w:r>
      <w:r w:rsidR="003F3644" w:rsidRPr="00573B64">
        <w:rPr>
          <w:rFonts w:ascii="Times New Roman" w:eastAsia="Times New Roman" w:hAnsi="Times New Roman" w:cs="Times New Roman"/>
          <w:sz w:val="24"/>
          <w:szCs w:val="24"/>
          <w:lang w:eastAsia="tr-TR"/>
        </w:rPr>
        <w:t xml:space="preserve"> uncu</w:t>
      </w:r>
      <w:r w:rsidR="008E091B" w:rsidRPr="00573B64">
        <w:rPr>
          <w:rFonts w:ascii="Times New Roman" w:eastAsia="Times New Roman" w:hAnsi="Times New Roman" w:cs="Times New Roman"/>
          <w:sz w:val="24"/>
          <w:szCs w:val="24"/>
          <w:lang w:eastAsia="tr-TR"/>
        </w:rPr>
        <w:t xml:space="preserve"> ve 20</w:t>
      </w:r>
      <w:r w:rsidR="003F3644" w:rsidRPr="00573B64">
        <w:rPr>
          <w:rFonts w:ascii="Times New Roman" w:eastAsia="Times New Roman" w:hAnsi="Times New Roman" w:cs="Times New Roman"/>
          <w:sz w:val="24"/>
          <w:szCs w:val="24"/>
          <w:lang w:eastAsia="tr-TR"/>
        </w:rPr>
        <w:t xml:space="preserve"> nci</w:t>
      </w:r>
      <w:r w:rsidR="008E091B" w:rsidRPr="00573B64">
        <w:rPr>
          <w:rFonts w:ascii="Times New Roman" w:eastAsia="Times New Roman" w:hAnsi="Times New Roman" w:cs="Times New Roman"/>
          <w:sz w:val="24"/>
          <w:szCs w:val="24"/>
          <w:lang w:eastAsia="tr-TR"/>
        </w:rPr>
        <w:t xml:space="preserve"> maddeleri uyarınca; b</w:t>
      </w:r>
      <w:r w:rsidRPr="00573B64">
        <w:rPr>
          <w:rFonts w:ascii="Times New Roman" w:eastAsia="Times New Roman" w:hAnsi="Times New Roman" w:cs="Times New Roman"/>
          <w:sz w:val="24"/>
          <w:szCs w:val="24"/>
          <w:lang w:eastAsia="tr-TR"/>
        </w:rPr>
        <w:t>aşvuru üzerine on beş iş günü içinde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sürenin uzatılması ve bunun gerekçesi başvuru sahibine yazılı olarak ve on beş iş günlük sürenin bitiminden önce bildirilmek şartıyla otuz iş günü içinde, kurum ve kuruluşlarınca başvuru sahibine istenen belgenin onaylı bir kopyasının verilip verilmediği,</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Bilgi veya belgenin niteliği gereği kopyasının verilmesinin mümkün olmadığı veya kopya çıkarılmasının aslına zarar vereceği hâllerde, ilgilinin;</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Yazılı veya basılı belgeler için, söz konusu belgenin aslını incelemesi ve not alabilmesinin,</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Ses kaydı şeklindeki bilgi veya belgelerde bunları dinleyebilmesinin,</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Görüntü kaydı şeklindeki bilgi veya belgelerde bunları izleyebilmesinin,</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Sağlanıp sağlanmadığı, </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Bilgi veya belgenin yukarıda belirtilenlerden farklı bir şekilde elde edilmesi mümkün ise, belgeye zarar vermemek koşuluyla bu olanağın sağlanıp sağlanmadığı;</w:t>
      </w:r>
    </w:p>
    <w:p w:rsidR="003F3644" w:rsidRPr="00573B64" w:rsidRDefault="003F3644"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4982 sayılı Kanunun 16-27</w:t>
      </w:r>
      <w:r w:rsidR="003F3644"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maddeleri ile </w:t>
      </w:r>
      <w:r w:rsidRPr="00573B64">
        <w:rPr>
          <w:rFonts w:ascii="Times New Roman" w:eastAsia="Times New Roman" w:hAnsi="Times New Roman" w:cs="Times New Roman"/>
          <w:b/>
          <w:sz w:val="24"/>
          <w:szCs w:val="24"/>
          <w:lang w:eastAsia="tr-TR"/>
        </w:rPr>
        <w:t>Bilgi Edinme Hakkı Kanunun Uygulanmasına İlişkin Esas ve Usuller Hakkında Yönetmelik</w:t>
      </w:r>
      <w:r w:rsidRPr="00573B64">
        <w:rPr>
          <w:rFonts w:ascii="Times New Roman" w:eastAsia="Times New Roman" w:hAnsi="Times New Roman" w:cs="Times New Roman"/>
          <w:sz w:val="24"/>
          <w:szCs w:val="24"/>
          <w:lang w:eastAsia="tr-TR"/>
        </w:rPr>
        <w:t>’in 27-38</w:t>
      </w:r>
      <w:r w:rsidR="003F3644"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maddeleri uyarınca;</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a)</w:t>
      </w:r>
      <w:r w:rsidRPr="00573B64">
        <w:rPr>
          <w:rFonts w:ascii="Times New Roman" w:eastAsia="Times New Roman" w:hAnsi="Times New Roman" w:cs="Times New Roman"/>
          <w:sz w:val="24"/>
          <w:szCs w:val="24"/>
          <w:lang w:eastAsia="tr-TR"/>
        </w:rPr>
        <w:t xml:space="preserve"> Açıklanması hâlinde Devletin emniyetine, dış ilişkilerine, millî savunmasına ve millî güvenliğine açıkça zarar verecek ve niteliği itibarıyla Devlet sırrı olan gizlilik dereceli bilgi veya belgelerin,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b)</w:t>
      </w:r>
      <w:r w:rsidRPr="00573B64">
        <w:rPr>
          <w:rFonts w:ascii="Times New Roman" w:eastAsia="Times New Roman" w:hAnsi="Times New Roman" w:cs="Times New Roman"/>
          <w:sz w:val="24"/>
          <w:szCs w:val="24"/>
          <w:lang w:eastAsia="tr-TR"/>
        </w:rPr>
        <w:t xml:space="preserve"> Açıklanması ya da zamanından önce açıklanması hâlinde, ülkenin ekonomik çıkarlarına  zarar verecek veya haksız rekabet ve kazanca sebep olacak bilgi veya belgelerin,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c)</w:t>
      </w:r>
      <w:r w:rsidRPr="00573B64">
        <w:rPr>
          <w:rFonts w:ascii="Times New Roman" w:eastAsia="Times New Roman" w:hAnsi="Times New Roman" w:cs="Times New Roman"/>
          <w:sz w:val="24"/>
          <w:szCs w:val="24"/>
          <w:lang w:eastAsia="tr-TR"/>
        </w:rPr>
        <w:t xml:space="preserve"> Kişilerin çalışma hayatını ve meslek onurunu etkileyecek nitelikte olanlar hariç olmak üzere, sivil ve askerî istihbarat birimlerinin görev ve faaliyetlerine ilişkin bilgi veya belgelerin,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d)</w:t>
      </w:r>
      <w:r w:rsidRPr="00573B64">
        <w:rPr>
          <w:rFonts w:ascii="Times New Roman" w:eastAsia="Times New Roman" w:hAnsi="Times New Roman" w:cs="Times New Roman"/>
          <w:sz w:val="24"/>
          <w:szCs w:val="24"/>
          <w:lang w:eastAsia="tr-TR"/>
        </w:rPr>
        <w:t xml:space="preserve"> Kurum ve kuruluşların yetkili birimlerince yürütülen idarî soruşturmalarla ilgili olup, açıklanması veya zamanından önce açıklanması hâlinde;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 Kişilerin özel hayatına açıkça haksız müdahale sonucunu doğuracak,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Kişilerin veya soruşturmayı yürüten görevlilerin hayatını ya da güvenliğini tehlikeye sokacak,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 Soruşturmanın güvenliğini tehlikeye düşürecek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Gizli kalması gereken bilgi kaynağının açığa çıkmasına neden olacak veya soruşturma ile ilgili benzeri bilgi ve bilgi kaynaklarının temin edilmesini güçleştirecek,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Nitelikte olan bilgi veya belgelerin,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e)</w:t>
      </w:r>
      <w:r w:rsidRPr="00573B64">
        <w:rPr>
          <w:rFonts w:ascii="Times New Roman" w:eastAsia="Times New Roman" w:hAnsi="Times New Roman" w:cs="Times New Roman"/>
          <w:sz w:val="24"/>
          <w:szCs w:val="24"/>
          <w:lang w:eastAsia="tr-TR"/>
        </w:rPr>
        <w:t xml:space="preserve"> 5271 sayılı Ceza Muhakemesi Kanunu, 6100 sayılı Hukuk Muhakemeleri Kanunu, 2577 sayılı İdari Yargılama Usulü Kanunu ve diğer özel kanun hükümleri saklı olmak üzere, açıklanması veya zamanından önce açıklanması hâlinde;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 Suç işlenmesine yol açacak,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Suçların önlenmesi ve soruşturulması ya da suçluların kanunî yollarla yakalanıp kovuşturulmasını tehlikeye düşürecek,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 Yargılama görevinin gereğince yerine getirilmesini engelleyecek,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4) Hakkında dava açılmış bir kişinin adil yargılanma hakkını ihlâl edecek,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Nitelikteki bilgi veya belgelerin,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f)</w:t>
      </w:r>
      <w:r w:rsidRPr="00573B64">
        <w:rPr>
          <w:rFonts w:ascii="Times New Roman" w:eastAsia="Times New Roman" w:hAnsi="Times New Roman" w:cs="Times New Roman"/>
          <w:sz w:val="24"/>
          <w:szCs w:val="24"/>
          <w:lang w:eastAsia="tr-TR"/>
        </w:rPr>
        <w:t xml:space="preserve"> Kişinin izin verdiği hâller saklı kalmak üzere, özel hayatın gizliliği kapsamında, açıklanması hâlinde kişinin sağlık bilgileri ile özel ve aile hayatına, şeref ve haysiyetine, meslekî </w:t>
      </w:r>
      <w:r w:rsidRPr="00573B64">
        <w:rPr>
          <w:rFonts w:ascii="Times New Roman" w:eastAsia="Times New Roman" w:hAnsi="Times New Roman" w:cs="Times New Roman"/>
          <w:sz w:val="24"/>
          <w:szCs w:val="24"/>
          <w:lang w:eastAsia="tr-TR"/>
        </w:rPr>
        <w:lastRenderedPageBreak/>
        <w:t xml:space="preserve">ve ekonomik değerlerine haksız müdahale oluşturacak bilgi veya belgelerin (kamu yararının gerektirdiği halde ilgiliye haber verilmek kaydıyla rızası alınmak suretiyle açıklanabilir.),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g)</w:t>
      </w:r>
      <w:r w:rsidRPr="00573B64">
        <w:rPr>
          <w:rFonts w:ascii="Times New Roman" w:eastAsia="Times New Roman" w:hAnsi="Times New Roman" w:cs="Times New Roman"/>
          <w:sz w:val="24"/>
          <w:szCs w:val="24"/>
          <w:lang w:eastAsia="tr-TR"/>
        </w:rPr>
        <w:t xml:space="preserve"> Haberleşmenin gizliliği esasını ihlâl edecek bilgi veya belgelerin,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h)</w:t>
      </w:r>
      <w:r w:rsidRPr="00573B64">
        <w:rPr>
          <w:rFonts w:ascii="Times New Roman" w:eastAsia="Times New Roman" w:hAnsi="Times New Roman" w:cs="Times New Roman"/>
          <w:sz w:val="24"/>
          <w:szCs w:val="24"/>
          <w:lang w:eastAsia="tr-TR"/>
        </w:rPr>
        <w:t xml:space="preserve"> Kanunlarda ticarî sır olarak nitelenen bilgi veya belgeler ile, kurum ve kuruluşlar tarafından gerçek veya tüzel kişilerden gizli kalması kaydıyla sağlanan ticarî ve malî bilgilerin,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i)</w:t>
      </w:r>
      <w:r w:rsidRPr="00573B64">
        <w:rPr>
          <w:rFonts w:ascii="Times New Roman" w:eastAsia="Times New Roman" w:hAnsi="Times New Roman" w:cs="Times New Roman"/>
          <w:bCs/>
          <w:sz w:val="24"/>
          <w:szCs w:val="24"/>
          <w:lang w:eastAsia="tr-TR"/>
        </w:rPr>
        <w:t xml:space="preserve"> D</w:t>
      </w:r>
      <w:r w:rsidRPr="00573B64">
        <w:rPr>
          <w:rFonts w:ascii="Times New Roman" w:eastAsia="Times New Roman" w:hAnsi="Times New Roman" w:cs="Times New Roman"/>
          <w:sz w:val="24"/>
          <w:szCs w:val="24"/>
          <w:lang w:eastAsia="tr-TR"/>
        </w:rPr>
        <w:t xml:space="preserve">üzenlemeden etkilenen kurum çalışanlarının bilgi edinme hakları saklı kalmak üzere, kurum ve kuruluşların, kamuoyunu ilgilendirmeyen ve sadece kendi personeli ile kurum içi uygulamalarına ilişkin düzenlemeler hakkındaki bilgi veya belgelerin,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j)</w:t>
      </w:r>
      <w:r w:rsidRPr="00573B64">
        <w:rPr>
          <w:rFonts w:ascii="Times New Roman" w:eastAsia="Times New Roman" w:hAnsi="Times New Roman" w:cs="Times New Roman"/>
          <w:bCs/>
          <w:sz w:val="24"/>
          <w:szCs w:val="24"/>
          <w:lang w:eastAsia="tr-TR"/>
        </w:rPr>
        <w:t xml:space="preserve"> Aksi kararlaştırılmadıkça k</w:t>
      </w:r>
      <w:r w:rsidRPr="00573B64">
        <w:rPr>
          <w:rFonts w:ascii="Times New Roman" w:eastAsia="Times New Roman" w:hAnsi="Times New Roman" w:cs="Times New Roman"/>
          <w:sz w:val="24"/>
          <w:szCs w:val="24"/>
          <w:lang w:eastAsia="tr-TR"/>
        </w:rPr>
        <w:t>urum ve kuruluşların faaliyetlerini yürütmek üzere, elde ettikleri görüş, bilgi notu, teklif ve tavsiye niteliğindeki bilgi veya belgelerin,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k)</w:t>
      </w:r>
      <w:r w:rsidRPr="00573B64">
        <w:rPr>
          <w:rFonts w:ascii="Times New Roman" w:eastAsia="Times New Roman" w:hAnsi="Times New Roman" w:cs="Times New Roman"/>
          <w:sz w:val="24"/>
          <w:szCs w:val="24"/>
          <w:lang w:eastAsia="tr-TR"/>
        </w:rPr>
        <w:t xml:space="preserve"> Tavsiye ve mütalaa taleplerinin,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Bilgi Edinme Hakkı Kanunu kapsamı dışında olduğu bilinerek, bu nitelikteki bilgilerin verilmemesi gerektiği kuralına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42</w:t>
      </w:r>
      <w:r w:rsidR="003F3644"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uyarınca; “Bilgi edinme hakkının kullanımı kapsamındaki başvurulara ilişkin uygulamalar, kurum ve kuruluş yöneticilerince mevzuat dahilinde denetlenir.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ve bu Yönetmeliğin uygulanmasında ihmali, kusuru veya kastı bulunan memurlar ve diğer kamu görevlileri hakkında, işledikleri fiillerin genel hükümler çerçevesinde ceza kovuşturması gerektirmesi hususu saklı kalmak kaydıyla, tabi oldukları mevzuatta yer alan disiplin cezaları uygulanır…” hükmü uyarınca,</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Bilgi edinme hakkının kullanımı kapsamındaki başvurulara ilişkin uygulamaların Vali, Vali Yardımcısı ve Birim Amiri tarafından denetlenip denetlenmediği, denetim sonucunda uygulamada ihmali, kusuru veya kastı bulunan personel hakkında gerekli yasal işlemin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8E091B"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4982 sayılı Kanunun 30</w:t>
      </w:r>
      <w:r w:rsidR="003F3644"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ve </w:t>
      </w:r>
      <w:r w:rsidR="00E2243A" w:rsidRPr="00573B64">
        <w:rPr>
          <w:rFonts w:ascii="Times New Roman" w:eastAsia="Times New Roman" w:hAnsi="Times New Roman" w:cs="Times New Roman"/>
          <w:sz w:val="24"/>
          <w:szCs w:val="24"/>
          <w:lang w:eastAsia="tr-TR"/>
        </w:rPr>
        <w:t>Yönetmelik’in 44</w:t>
      </w:r>
      <w:r w:rsidR="003F3644" w:rsidRPr="00573B64">
        <w:rPr>
          <w:rFonts w:ascii="Times New Roman" w:eastAsia="Times New Roman" w:hAnsi="Times New Roman" w:cs="Times New Roman"/>
          <w:sz w:val="24"/>
          <w:szCs w:val="24"/>
          <w:lang w:eastAsia="tr-TR"/>
        </w:rPr>
        <w:t xml:space="preserve"> üncü</w:t>
      </w:r>
      <w:r w:rsidR="00E2243A" w:rsidRPr="00573B64">
        <w:rPr>
          <w:rFonts w:ascii="Times New Roman" w:eastAsia="Times New Roman" w:hAnsi="Times New Roman" w:cs="Times New Roman"/>
          <w:sz w:val="24"/>
          <w:szCs w:val="24"/>
          <w:lang w:eastAsia="tr-TR"/>
        </w:rPr>
        <w:t xml:space="preserve"> maddesi uyarınca; Bir önceki yıla ait yıllık istatistikî bilgileri gösterir bir rapor hazırlanarak, her yıl Şubat ayının sonuna kadar Bakanlık kanalıyla Bilgi Edinme Değerlendirme Kuruluna gönderilmesinin sağlanıp sağlanmadığı; </w:t>
      </w:r>
      <w:r w:rsidRPr="00573B64">
        <w:rPr>
          <w:rFonts w:ascii="Times New Roman" w:eastAsia="Times New Roman" w:hAnsi="Times New Roman" w:cs="Times New Roman"/>
          <w:sz w:val="24"/>
          <w:szCs w:val="24"/>
          <w:lang w:eastAsia="tr-TR"/>
        </w:rPr>
        <w:t>h</w:t>
      </w:r>
      <w:r w:rsidR="00E2243A" w:rsidRPr="00573B64">
        <w:rPr>
          <w:rFonts w:ascii="Times New Roman" w:eastAsia="Times New Roman" w:hAnsi="Times New Roman" w:cs="Times New Roman"/>
          <w:sz w:val="24"/>
          <w:szCs w:val="24"/>
          <w:lang w:eastAsia="tr-TR"/>
        </w:rPr>
        <w:t>ususları incelenmelidir.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62" w:name="_Toc42375752"/>
      <w:r w:rsidRPr="00573B64">
        <w:rPr>
          <w:rFonts w:ascii="Times New Roman" w:hAnsi="Times New Roman"/>
          <w:sz w:val="24"/>
          <w:szCs w:val="24"/>
        </w:rPr>
        <w:t>9.08- Başbakanlık İletişim Merkezi (BİMER) ile ilgili her türlü iş ve işlemleri yapmak</w:t>
      </w:r>
      <w:r w:rsidR="00163EFC" w:rsidRPr="00573B64">
        <w:rPr>
          <w:rFonts w:ascii="Times New Roman" w:hAnsi="Times New Roman"/>
          <w:sz w:val="24"/>
          <w:szCs w:val="24"/>
        </w:rPr>
        <w:t>;</w:t>
      </w:r>
      <w:bookmarkEnd w:id="62"/>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b/>
          <w:sz w:val="24"/>
          <w:szCs w:val="24"/>
          <w:lang w:eastAsia="tr-TR"/>
        </w:rPr>
        <w:t>9.08.01-</w:t>
      </w:r>
      <w:r w:rsidRPr="00573B64">
        <w:rPr>
          <w:rFonts w:ascii="Times New Roman" w:eastAsia="Times New Roman" w:hAnsi="Times New Roman" w:cs="Times New Roman"/>
          <w:sz w:val="24"/>
          <w:szCs w:val="24"/>
          <w:lang w:eastAsia="tr-TR"/>
        </w:rPr>
        <w:t xml:space="preserve"> </w:t>
      </w:r>
      <w:r w:rsidRPr="00573B64">
        <w:rPr>
          <w:rFonts w:ascii="Times New Roman" w:eastAsia="SimSun" w:hAnsi="Times New Roman" w:cs="Times New Roman"/>
          <w:sz w:val="24"/>
          <w:szCs w:val="24"/>
          <w:lang w:eastAsia="tr-TR"/>
        </w:rPr>
        <w:t>02.07.2018 tarihli ve 703 sayılı</w:t>
      </w:r>
      <w:r w:rsidRPr="00573B64">
        <w:rPr>
          <w:rFonts w:ascii="Times New Roman" w:eastAsia="SimSun" w:hAnsi="Times New Roman" w:cs="Times New Roman"/>
          <w:b/>
          <w:sz w:val="24"/>
          <w:szCs w:val="24"/>
          <w:lang w:eastAsia="tr-TR"/>
        </w:rPr>
        <w:t xml:space="preserve"> </w:t>
      </w:r>
      <w:r w:rsidRPr="00573B64">
        <w:rPr>
          <w:rFonts w:ascii="Times New Roman" w:eastAsia="SimSun" w:hAnsi="Times New Roman" w:cs="Times New Roman"/>
          <w:b/>
          <w:bCs/>
          <w:sz w:val="24"/>
          <w:szCs w:val="24"/>
          <w:lang w:eastAsia="tr-TR"/>
        </w:rPr>
        <w:t>Anayasada Yapılan Değişikliklere Uyum Sağlanması Amacıyla Bazı Kanun Ve Kanun Hükmünde Kararnamelerde Değişiklik Yapılması Hakkında Kanun Hükmünde Kararnamenin</w:t>
      </w:r>
      <w:r w:rsidRPr="00573B64">
        <w:rPr>
          <w:rFonts w:ascii="Times New Roman" w:eastAsia="SimSun" w:hAnsi="Times New Roman" w:cs="Times New Roman"/>
          <w:bCs/>
          <w:sz w:val="24"/>
          <w:szCs w:val="24"/>
          <w:lang w:eastAsia="tr-TR"/>
        </w:rPr>
        <w:t xml:space="preserve"> 218</w:t>
      </w:r>
      <w:r w:rsidR="003F3644" w:rsidRPr="00573B64">
        <w:rPr>
          <w:rFonts w:ascii="Times New Roman" w:eastAsia="SimSun" w:hAnsi="Times New Roman" w:cs="Times New Roman"/>
          <w:bCs/>
          <w:sz w:val="24"/>
          <w:szCs w:val="24"/>
          <w:lang w:eastAsia="tr-TR"/>
        </w:rPr>
        <w:t xml:space="preserve"> inci</w:t>
      </w:r>
      <w:r w:rsidRPr="00573B64">
        <w:rPr>
          <w:rFonts w:ascii="Times New Roman" w:eastAsia="SimSun" w:hAnsi="Times New Roman" w:cs="Times New Roman"/>
          <w:bCs/>
          <w:sz w:val="24"/>
          <w:szCs w:val="24"/>
          <w:lang w:eastAsia="tr-TR"/>
        </w:rPr>
        <w:t xml:space="preserve"> maddesin</w:t>
      </w:r>
      <w:r w:rsidR="00917AF8" w:rsidRPr="00573B64">
        <w:rPr>
          <w:rFonts w:ascii="Times New Roman" w:eastAsia="SimSun" w:hAnsi="Times New Roman" w:cs="Times New Roman"/>
          <w:bCs/>
          <w:sz w:val="24"/>
          <w:szCs w:val="24"/>
          <w:lang w:eastAsia="tr-TR"/>
        </w:rPr>
        <w:t>in</w:t>
      </w:r>
      <w:r w:rsidRPr="00573B64">
        <w:rPr>
          <w:rFonts w:ascii="Times New Roman" w:eastAsia="SimSun" w:hAnsi="Times New Roman" w:cs="Times New Roman"/>
          <w:bCs/>
          <w:sz w:val="24"/>
          <w:szCs w:val="24"/>
          <w:lang w:eastAsia="tr-TR"/>
        </w:rPr>
        <w:t>; “</w:t>
      </w:r>
      <w:r w:rsidRPr="00573B64">
        <w:rPr>
          <w:rFonts w:ascii="Times New Roman" w:eastAsia="SimSun" w:hAnsi="Times New Roman" w:cs="Times New Roman"/>
          <w:sz w:val="24"/>
          <w:szCs w:val="24"/>
          <w:lang w:eastAsia="tr-TR"/>
        </w:rPr>
        <w:t xml:space="preserve">10/10/1984 tarihli ve 3056 sayılı Başbakanlık Teşkilatı Hakkında Kanun Hükmünde Kararnamenin Değiştirilerek Kabulü Hakkında Kanun yürürlükten kaldırılmış ve Başbakanlık merkez teşkilatı başkaca bir işleme gerek kalmaksızın kapatılmıştır. Mevzuatta, Başbakanlığa yapılan atıflar Cumhurbaşkanlığına veya görev ve faaliyet alanlarına göre ilgili bakanlıklara ve kuruluşlara yapılmış sayılır.” </w:t>
      </w:r>
      <w:r w:rsidR="008846FC" w:rsidRPr="00573B64">
        <w:rPr>
          <w:rFonts w:ascii="Times New Roman" w:eastAsia="SimSun" w:hAnsi="Times New Roman" w:cs="Times New Roman"/>
          <w:sz w:val="24"/>
          <w:szCs w:val="24"/>
          <w:lang w:eastAsia="tr-TR"/>
        </w:rPr>
        <w:t>h</w:t>
      </w:r>
      <w:r w:rsidRPr="00573B64">
        <w:rPr>
          <w:rFonts w:ascii="Times New Roman" w:eastAsia="SimSun" w:hAnsi="Times New Roman" w:cs="Times New Roman"/>
          <w:sz w:val="24"/>
          <w:szCs w:val="24"/>
          <w:lang w:eastAsia="tr-TR"/>
        </w:rPr>
        <w:t>ükmü</w:t>
      </w:r>
      <w:r w:rsidR="008846FC" w:rsidRPr="00573B64">
        <w:rPr>
          <w:rFonts w:ascii="Times New Roman" w:eastAsia="SimSun" w:hAnsi="Times New Roman" w:cs="Times New Roman"/>
          <w:sz w:val="24"/>
          <w:szCs w:val="24"/>
          <w:lang w:eastAsia="tr-TR"/>
        </w:rPr>
        <w:t xml:space="preserve"> ile</w:t>
      </w:r>
      <w:r w:rsidR="00917AF8" w:rsidRPr="00573B64">
        <w:rPr>
          <w:rFonts w:ascii="Times New Roman" w:eastAsia="SimSun" w:hAnsi="Times New Roman" w:cs="Times New Roman"/>
          <w:sz w:val="24"/>
          <w:szCs w:val="24"/>
          <w:lang w:eastAsia="tr-TR"/>
        </w:rPr>
        <w:t xml:space="preserve"> </w:t>
      </w:r>
      <w:r w:rsidR="00CF4955" w:rsidRPr="00573B64">
        <w:rPr>
          <w:rFonts w:ascii="Times New Roman" w:eastAsia="SimSun" w:hAnsi="Times New Roman" w:cs="Times New Roman"/>
          <w:sz w:val="24"/>
          <w:szCs w:val="24"/>
          <w:lang w:eastAsia="tr-TR"/>
        </w:rPr>
        <w:t>232. maddesinin</w:t>
      </w:r>
      <w:r w:rsidR="00917AF8" w:rsidRPr="00573B64">
        <w:rPr>
          <w:rFonts w:ascii="Times New Roman" w:eastAsia="SimSun" w:hAnsi="Times New Roman" w:cs="Times New Roman"/>
          <w:sz w:val="24"/>
          <w:szCs w:val="24"/>
          <w:lang w:eastAsia="tr-TR"/>
        </w:rPr>
        <w:t xml:space="preserve"> </w:t>
      </w:r>
      <w:r w:rsidR="00CF4955" w:rsidRPr="00573B64">
        <w:rPr>
          <w:rFonts w:ascii="Times New Roman" w:eastAsia="SimSun" w:hAnsi="Times New Roman" w:cs="Times New Roman"/>
          <w:sz w:val="24"/>
          <w:szCs w:val="24"/>
          <w:lang w:eastAsia="tr-TR"/>
        </w:rPr>
        <w:t>1. fıkrasının</w:t>
      </w:r>
      <w:r w:rsidR="008846FC" w:rsidRPr="00573B64">
        <w:rPr>
          <w:rFonts w:ascii="Times New Roman" w:eastAsia="SimSun" w:hAnsi="Times New Roman" w:cs="Times New Roman"/>
          <w:sz w:val="24"/>
          <w:szCs w:val="24"/>
          <w:lang w:eastAsia="tr-TR"/>
        </w:rPr>
        <w:t xml:space="preserve"> </w:t>
      </w:r>
      <w:r w:rsidR="00CF4955" w:rsidRPr="00573B64">
        <w:rPr>
          <w:rFonts w:ascii="Times New Roman" w:eastAsia="SimSun" w:hAnsi="Times New Roman" w:cs="Times New Roman"/>
          <w:sz w:val="24"/>
          <w:szCs w:val="24"/>
          <w:lang w:eastAsia="tr-TR"/>
        </w:rPr>
        <w:t>(</w:t>
      </w:r>
      <w:r w:rsidR="00CF4955" w:rsidRPr="00573B64">
        <w:rPr>
          <w:rFonts w:ascii="Times New Roman" w:eastAsia="Calibri" w:hAnsi="Times New Roman" w:cs="Times New Roman"/>
          <w:sz w:val="24"/>
          <w:szCs w:val="24"/>
        </w:rPr>
        <w:t>b) bendinin; “Diğer hükümleri, 24/6/2018 tarihinde birlikte yapılan Türkiye Büyük Millet Meclisi ve Cumhurbaşkanlığı seçimleri sonucunda Cumhurbaşkanının andiçerek göreve başladığı tarihte, yürürlüğe girer.”</w:t>
      </w:r>
      <w:r w:rsidRPr="00573B64">
        <w:rPr>
          <w:rFonts w:ascii="Times New Roman" w:eastAsia="SimSun" w:hAnsi="Times New Roman" w:cs="Times New Roman"/>
          <w:sz w:val="24"/>
          <w:szCs w:val="24"/>
          <w:lang w:eastAsia="tr-TR"/>
        </w:rPr>
        <w:t xml:space="preserve"> </w:t>
      </w:r>
      <w:r w:rsidR="00CF4955" w:rsidRPr="00573B64">
        <w:rPr>
          <w:rFonts w:ascii="Times New Roman" w:eastAsia="SimSun" w:hAnsi="Times New Roman" w:cs="Times New Roman"/>
          <w:sz w:val="24"/>
          <w:szCs w:val="24"/>
          <w:lang w:eastAsia="tr-TR"/>
        </w:rPr>
        <w:t xml:space="preserve">hükmü </w:t>
      </w:r>
      <w:r w:rsidRPr="00573B64">
        <w:rPr>
          <w:rFonts w:ascii="Times New Roman" w:eastAsia="SimSun" w:hAnsi="Times New Roman" w:cs="Times New Roman"/>
          <w:sz w:val="24"/>
          <w:szCs w:val="24"/>
          <w:lang w:eastAsia="tr-TR"/>
        </w:rPr>
        <w:t>gereğince;</w:t>
      </w:r>
    </w:p>
    <w:p w:rsidR="00CF4955" w:rsidRPr="00573B64" w:rsidRDefault="00CF4955" w:rsidP="003B5A0C">
      <w:pPr>
        <w:widowControl w:val="0"/>
        <w:spacing w:after="0" w:line="240" w:lineRule="auto"/>
        <w:ind w:firstLine="567"/>
        <w:jc w:val="both"/>
        <w:rPr>
          <w:rFonts w:ascii="Times New Roman" w:eastAsia="SimSun" w:hAnsi="Times New Roman" w:cs="Times New Roman"/>
          <w:sz w:val="24"/>
          <w:szCs w:val="24"/>
          <w:lang w:eastAsia="tr-TR"/>
        </w:rPr>
      </w:pPr>
    </w:p>
    <w:p w:rsidR="00CF4955" w:rsidRPr="00573B64" w:rsidRDefault="00CF4955" w:rsidP="003B5A0C">
      <w:pPr>
        <w:widowControl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Cumhurbaşkanının, 09.07.2018 tarihinde andiçmesi göz önünde bulundurularak;</w:t>
      </w:r>
    </w:p>
    <w:p w:rsidR="00CF4955" w:rsidRPr="00573B64" w:rsidRDefault="00CF4955" w:rsidP="003B5A0C">
      <w:pPr>
        <w:widowControl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 xml:space="preserve"> </w:t>
      </w:r>
    </w:p>
    <w:p w:rsidR="00E2243A" w:rsidRPr="00573B64" w:rsidRDefault="00CF4955"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09.07.2018 tarihinden </w:t>
      </w:r>
      <w:r w:rsidR="008B6813" w:rsidRPr="00573B64">
        <w:rPr>
          <w:rFonts w:ascii="Times New Roman" w:eastAsia="Times New Roman" w:hAnsi="Times New Roman" w:cs="Times New Roman"/>
          <w:sz w:val="24"/>
          <w:szCs w:val="24"/>
          <w:lang w:eastAsia="tr-TR"/>
        </w:rPr>
        <w:t xml:space="preserve">önce Başbakanlık İletişim Merkezi (BİMER); bu tarihten </w:t>
      </w:r>
      <w:r w:rsidRPr="00573B64">
        <w:rPr>
          <w:rFonts w:ascii="Times New Roman" w:eastAsia="Times New Roman" w:hAnsi="Times New Roman" w:cs="Times New Roman"/>
          <w:sz w:val="24"/>
          <w:szCs w:val="24"/>
          <w:lang w:eastAsia="tr-TR"/>
        </w:rPr>
        <w:t>itibaren</w:t>
      </w:r>
      <w:r w:rsidR="008B6813"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lang w:eastAsia="tr-TR"/>
        </w:rPr>
        <w:t>Cumhurbaşkanlığı İletişim Merkezine (CİMER) elektronik ortamda yapılan başvuruların, Müdürlüğe intikalinden sonra; ilgili birimlere gönderilmesi; takibinin yapılması; birimlerden gelen cevapların ilgililerine gönderilmesi; gibi işlemlere bakılması gerektiği;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63" w:name="_Toc42375753"/>
      <w:r w:rsidRPr="00573B64">
        <w:rPr>
          <w:rFonts w:ascii="Times New Roman" w:hAnsi="Times New Roman"/>
          <w:sz w:val="24"/>
          <w:szCs w:val="24"/>
        </w:rPr>
        <w:lastRenderedPageBreak/>
        <w:t>9.09- Basın ve halkla ilişkiler ile ilgili diğer iş ve işlemleri yürütmek</w:t>
      </w:r>
      <w:r w:rsidR="00163EFC" w:rsidRPr="00573B64">
        <w:rPr>
          <w:rFonts w:ascii="Times New Roman" w:hAnsi="Times New Roman"/>
          <w:sz w:val="24"/>
          <w:szCs w:val="24"/>
        </w:rPr>
        <w:t>;</w:t>
      </w:r>
      <w:bookmarkEnd w:id="63"/>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64" w:name="_Toc42375754"/>
      <w:r w:rsidRPr="00573B64">
        <w:rPr>
          <w:rFonts w:ascii="Times New Roman" w:hAnsi="Times New Roman"/>
          <w:sz w:val="24"/>
          <w:szCs w:val="24"/>
        </w:rPr>
        <w:t>9.10- 5681 sayılı Matbaalar Kanunu ve 5187 sayılı Basın Kanununun uygulanmasında öngörülen bildirimleri kabul etmek ve valiliği ilgilendiren iş ve işlemleri yapmak</w:t>
      </w:r>
      <w:r w:rsidR="00163EFC" w:rsidRPr="00573B64">
        <w:rPr>
          <w:rFonts w:ascii="Times New Roman" w:hAnsi="Times New Roman"/>
          <w:sz w:val="24"/>
          <w:szCs w:val="24"/>
        </w:rPr>
        <w:t>;</w:t>
      </w:r>
      <w:bookmarkEnd w:id="64"/>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3F3644"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9.10.01-</w:t>
      </w:r>
      <w:r w:rsidRPr="00573B64">
        <w:rPr>
          <w:rFonts w:ascii="Times New Roman" w:eastAsia="Times New Roman" w:hAnsi="Times New Roman" w:cs="Times New Roman"/>
          <w:sz w:val="24"/>
          <w:szCs w:val="24"/>
          <w:lang w:eastAsia="tr-TR"/>
        </w:rPr>
        <w:t xml:space="preserve"> 15.07.1950 tarihli ve 5681 sayılı</w:t>
      </w:r>
      <w:r w:rsidRPr="00573B64">
        <w:rPr>
          <w:rFonts w:ascii="Times New Roman" w:eastAsia="Times New Roman" w:hAnsi="Times New Roman" w:cs="Times New Roman"/>
          <w:b/>
          <w:sz w:val="24"/>
          <w:szCs w:val="24"/>
          <w:lang w:eastAsia="tr-TR"/>
        </w:rPr>
        <w:t xml:space="preserve"> Matbaalar Kanununun</w:t>
      </w:r>
      <w:r w:rsidR="002D374F" w:rsidRPr="00573B64">
        <w:rPr>
          <w:rFonts w:ascii="Times New Roman" w:eastAsia="Times New Roman" w:hAnsi="Times New Roman" w:cs="Times New Roman"/>
          <w:sz w:val="24"/>
          <w:szCs w:val="24"/>
          <w:lang w:eastAsia="tr-TR"/>
        </w:rPr>
        <w:t xml:space="preserve"> 1</w:t>
      </w:r>
      <w:r w:rsidR="003F3644" w:rsidRPr="00573B64">
        <w:rPr>
          <w:rFonts w:ascii="Times New Roman" w:eastAsia="Times New Roman" w:hAnsi="Times New Roman" w:cs="Times New Roman"/>
          <w:sz w:val="24"/>
          <w:szCs w:val="24"/>
          <w:lang w:eastAsia="tr-TR"/>
        </w:rPr>
        <w:t xml:space="preserve"> inci</w:t>
      </w:r>
      <w:r w:rsidR="002D374F" w:rsidRPr="00573B64">
        <w:rPr>
          <w:rFonts w:ascii="Times New Roman" w:eastAsia="Times New Roman" w:hAnsi="Times New Roman" w:cs="Times New Roman"/>
          <w:sz w:val="24"/>
          <w:szCs w:val="24"/>
          <w:lang w:eastAsia="tr-TR"/>
        </w:rPr>
        <w:t xml:space="preserve"> maddesi gereğince; m</w:t>
      </w:r>
      <w:r w:rsidRPr="00573B64">
        <w:rPr>
          <w:rFonts w:ascii="Times New Roman" w:eastAsia="Times New Roman" w:hAnsi="Times New Roman" w:cs="Times New Roman"/>
          <w:sz w:val="24"/>
          <w:szCs w:val="24"/>
          <w:lang w:eastAsia="tr-TR"/>
        </w:rPr>
        <w:t>atbaa kurulmasının izne bağlı olmadığı; ancak matbaa açılmadan evvel kurulacağı yerin en büyük mülkiye amirine, matbaayı açacak olan kimse ve varsa ortak veya mümessilleri taraflarından imzalanan ve bunların adları, soyadları, tabiiyetleri, ikametgahları, matbaanın yeri ve hangi dillerde, hangi tabı sistemiyle çalışacağı yazılan ve gerekli vesikaların eklendiği bir beyanname verilip verilmediği;</w:t>
      </w:r>
      <w:r w:rsidR="0069675B" w:rsidRPr="00573B64">
        <w:rPr>
          <w:rFonts w:ascii="Times New Roman" w:eastAsia="Times New Roman" w:hAnsi="Times New Roman" w:cs="Times New Roman"/>
          <w:sz w:val="24"/>
          <w:szCs w:val="24"/>
          <w:lang w:eastAsia="tr-TR"/>
        </w:rPr>
        <w:t xml:space="preserve"> </w:t>
      </w:r>
    </w:p>
    <w:p w:rsidR="003F3644" w:rsidRPr="00573B64" w:rsidRDefault="003F3644"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69675B"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2</w:t>
      </w:r>
      <w:r w:rsidR="003F3644"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beyanname muhteviyatında her hangi bir suretle vukua gelecek değişiklikler, bu değişikliklere taallük eden vesikalarla birlikte beş gün içinde birinci maddede yazılı mercie bildirilip bildirilmediği;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69675B"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5681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Kanunun 3</w:t>
      </w:r>
      <w:r w:rsidR="003F3644"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ve 4</w:t>
      </w:r>
      <w:r w:rsidR="003F3644"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maddeleri gereğince; Bu kanun hükmüne göre beyanname vererek matbaa açanlara (tabi) deneceği; tabilerin, bastıkları eserlerden ikişer nüshasını (cemiyet ve aile münasebetlerine taalluk eden ve ticaret ve sanat işlerine munhasır bulunan davetiyeler, ilan, formül, sirküler, kartvizitler ve yalnız seçim yerini ve zamanını  gösteren kağıtlarla adayların adlarını bildiren rey pusulaları gibi basılar hariç olmak üzere) basmanın sona erdiği günün çalışma saati içinde, bulundukları yerin Cumhuriyet Savcısı ile en büyük mülkiye amirine verme mecburiyetine uyulup uyulmadığı;</w:t>
      </w:r>
    </w:p>
    <w:p w:rsidR="0069675B" w:rsidRPr="00573B64" w:rsidRDefault="0069675B"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69675B"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Kanunun 5</w:t>
      </w:r>
      <w:r w:rsidR="003F3644"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w:t>
      </w:r>
      <w:r w:rsidRPr="00573B64">
        <w:rPr>
          <w:rFonts w:ascii="Times New Roman" w:hAnsi="Times New Roman" w:cs="Times New Roman"/>
          <w:sz w:val="24"/>
          <w:szCs w:val="24"/>
        </w:rPr>
        <w:t xml:space="preserve">Basın Kanunu gereğince mevkutenin çıkarılması için lüzumlu beyannamenin verildiği anlaşılmadıkça mevkutelerin matbaalarda basılmasının yasak olduğunun ve bu Kanunun 1, 2, 4 ve 5 maddelerine aykırı hareket edenlere; idarî para cezasının </w:t>
      </w:r>
      <w:r w:rsidRPr="00573B64">
        <w:rPr>
          <w:rStyle w:val="normal1"/>
          <w:rFonts w:ascii="Times New Roman" w:hAnsi="Times New Roman" w:cs="Times New Roman"/>
          <w:sz w:val="24"/>
          <w:szCs w:val="24"/>
        </w:rPr>
        <w:t>Cumhuriyet savcısı tarafından verileceğinin bilinmesi gerektiği;</w:t>
      </w:r>
    </w:p>
    <w:p w:rsidR="0069675B" w:rsidRPr="00573B64" w:rsidRDefault="0069675B"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9.10.02-</w:t>
      </w:r>
      <w:r w:rsidRPr="00573B64">
        <w:rPr>
          <w:rFonts w:ascii="Times New Roman" w:eastAsia="Times New Roman" w:hAnsi="Times New Roman" w:cs="Times New Roman"/>
          <w:sz w:val="24"/>
          <w:szCs w:val="24"/>
          <w:lang w:eastAsia="tr-TR"/>
        </w:rPr>
        <w:t xml:space="preserve"> 09.06.2004 tarihli ve 5187 sayılı</w:t>
      </w:r>
      <w:r w:rsidRPr="00573B64">
        <w:rPr>
          <w:rFonts w:ascii="Times New Roman" w:eastAsia="Times New Roman" w:hAnsi="Times New Roman" w:cs="Times New Roman"/>
          <w:b/>
          <w:sz w:val="24"/>
          <w:szCs w:val="24"/>
          <w:lang w:eastAsia="tr-TR"/>
        </w:rPr>
        <w:t xml:space="preserve"> Basın Kanununun</w:t>
      </w:r>
      <w:r w:rsidRPr="00573B64">
        <w:rPr>
          <w:rFonts w:ascii="Times New Roman" w:eastAsia="Times New Roman" w:hAnsi="Times New Roman" w:cs="Times New Roman"/>
          <w:sz w:val="24"/>
          <w:szCs w:val="24"/>
          <w:lang w:eastAsia="tr-TR"/>
        </w:rPr>
        <w:t xml:space="preserve"> uygulanmasında Valiliklere herhangi bir bildirimde bulunma zorunluluğunun bulunmadığının bilinmesi gerektiği;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163EFC">
      <w:pPr>
        <w:pStyle w:val="Balk3"/>
        <w:ind w:firstLine="567"/>
        <w:rPr>
          <w:rFonts w:ascii="Times New Roman" w:hAnsi="Times New Roman"/>
          <w:sz w:val="24"/>
          <w:szCs w:val="24"/>
        </w:rPr>
      </w:pPr>
      <w:bookmarkStart w:id="65" w:name="_Toc42375755"/>
      <w:r w:rsidRPr="00573B64">
        <w:rPr>
          <w:rFonts w:ascii="Times New Roman" w:hAnsi="Times New Roman"/>
          <w:sz w:val="24"/>
          <w:szCs w:val="24"/>
        </w:rPr>
        <w:t>9.11- Mevzuat veya vali tarafından verilen diğer görevleri yapmak</w:t>
      </w:r>
      <w:r w:rsidR="00163EFC" w:rsidRPr="00573B64">
        <w:rPr>
          <w:rFonts w:ascii="Times New Roman" w:hAnsi="Times New Roman"/>
          <w:sz w:val="24"/>
          <w:szCs w:val="24"/>
        </w:rPr>
        <w:t>;</w:t>
      </w:r>
      <w:bookmarkEnd w:id="65"/>
    </w:p>
    <w:p w:rsidR="00E72181" w:rsidRPr="00573B64" w:rsidRDefault="00E72181" w:rsidP="003B5A0C">
      <w:pPr>
        <w:spacing w:after="0" w:line="240" w:lineRule="auto"/>
        <w:ind w:firstLine="567"/>
        <w:jc w:val="both"/>
        <w:rPr>
          <w:rFonts w:ascii="Times New Roman" w:eastAsia="Times New Roman" w:hAnsi="Times New Roman" w:cs="Times New Roman"/>
          <w:b/>
          <w:sz w:val="24"/>
          <w:szCs w:val="24"/>
          <w:lang w:eastAsia="tr-TR"/>
        </w:rPr>
      </w:pPr>
    </w:p>
    <w:p w:rsidR="00E72181" w:rsidRPr="00573B64" w:rsidRDefault="00E72181"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 xml:space="preserve">9.11.01- </w:t>
      </w:r>
      <w:r w:rsidRPr="00573B64">
        <w:rPr>
          <w:rFonts w:ascii="Times New Roman" w:hAnsi="Times New Roman" w:cs="Times New Roman"/>
          <w:sz w:val="24"/>
          <w:szCs w:val="24"/>
        </w:rPr>
        <w:t xml:space="preserve">13.06.1952 tarihli ve 5953 sayılı </w:t>
      </w:r>
      <w:r w:rsidRPr="00573B64">
        <w:rPr>
          <w:rFonts w:ascii="Times New Roman" w:hAnsi="Times New Roman" w:cs="Times New Roman"/>
          <w:b/>
          <w:sz w:val="24"/>
          <w:szCs w:val="24"/>
        </w:rPr>
        <w:t xml:space="preserve">Basın Mesleğinde Çalışanlarla Çalıştıranlar Arasındaki Münasebetlerin Tanzimi Hakkında Kanununun </w:t>
      </w:r>
      <w:r w:rsidRPr="00573B64">
        <w:rPr>
          <w:rFonts w:ascii="Times New Roman" w:hAnsi="Times New Roman" w:cs="Times New Roman"/>
          <w:sz w:val="24"/>
          <w:szCs w:val="24"/>
        </w:rPr>
        <w:t>değişik 9</w:t>
      </w:r>
      <w:r w:rsidR="003F3644" w:rsidRPr="00573B64">
        <w:rPr>
          <w:rFonts w:ascii="Times New Roman" w:hAnsi="Times New Roman" w:cs="Times New Roman"/>
          <w:sz w:val="24"/>
          <w:szCs w:val="24"/>
        </w:rPr>
        <w:t xml:space="preserve"> uncu</w:t>
      </w:r>
      <w:r w:rsidRPr="00573B64">
        <w:rPr>
          <w:rFonts w:ascii="Times New Roman" w:hAnsi="Times New Roman" w:cs="Times New Roman"/>
          <w:sz w:val="24"/>
          <w:szCs w:val="24"/>
        </w:rPr>
        <w:t xml:space="preserve"> maddesinin; “Mukavelenin yapılışı işveren tarafından; feshi, fesheden tarafından Bölge Çalışma Müdürlüğüne, mülkiye âmirliğine ve eğer gazeteci üye ise sendikasına değilse en fazla üyesi bulunan meslekî teşekküle on beş gün içinde beyanname ile bildirilir. Mülkiye âmirleri bu beyannamelerin birer örneğini, gazetecinin kıdeminin tesbitine esas olmak üzere hemen Basın - Yayın ve Turizm Bakanlığına gönderirler.”</w:t>
      </w:r>
    </w:p>
    <w:p w:rsidR="00E72181" w:rsidRPr="00573B64" w:rsidRDefault="00E72181" w:rsidP="003B5A0C">
      <w:pPr>
        <w:spacing w:after="0" w:line="240" w:lineRule="auto"/>
        <w:ind w:firstLine="567"/>
        <w:jc w:val="both"/>
        <w:rPr>
          <w:rFonts w:ascii="Times New Roman" w:hAnsi="Times New Roman" w:cs="Times New Roman"/>
          <w:sz w:val="24"/>
          <w:szCs w:val="24"/>
        </w:rPr>
      </w:pPr>
    </w:p>
    <w:p w:rsidR="00564960" w:rsidRPr="00573B64" w:rsidRDefault="00991209"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 xml:space="preserve">9.11.02- </w:t>
      </w:r>
      <w:r w:rsidRPr="00573B64">
        <w:rPr>
          <w:rFonts w:ascii="Times New Roman" w:hAnsi="Times New Roman" w:cs="Times New Roman"/>
          <w:sz w:val="24"/>
          <w:szCs w:val="24"/>
        </w:rPr>
        <w:t xml:space="preserve">05.12.1951 tarihli ve 5846 sayılı </w:t>
      </w:r>
      <w:r w:rsidRPr="00573B64">
        <w:rPr>
          <w:rFonts w:ascii="Times New Roman" w:hAnsi="Times New Roman" w:cs="Times New Roman"/>
          <w:b/>
          <w:sz w:val="24"/>
          <w:szCs w:val="24"/>
        </w:rPr>
        <w:t>Fikir Ve Sanat Eserleri Kanununun</w:t>
      </w:r>
      <w:r w:rsidRPr="00573B64">
        <w:rPr>
          <w:rFonts w:ascii="Times New Roman" w:hAnsi="Times New Roman" w:cs="Times New Roman"/>
          <w:sz w:val="24"/>
          <w:szCs w:val="24"/>
        </w:rPr>
        <w:t xml:space="preserve"> değişik 81</w:t>
      </w:r>
      <w:r w:rsidR="003F3644" w:rsidRPr="00573B64">
        <w:rPr>
          <w:rFonts w:ascii="Times New Roman" w:hAnsi="Times New Roman" w:cs="Times New Roman"/>
          <w:sz w:val="24"/>
          <w:szCs w:val="24"/>
        </w:rPr>
        <w:t xml:space="preserve"> inci </w:t>
      </w:r>
      <w:r w:rsidRPr="00573B64">
        <w:rPr>
          <w:rFonts w:ascii="Times New Roman" w:hAnsi="Times New Roman" w:cs="Times New Roman"/>
          <w:sz w:val="24"/>
          <w:szCs w:val="24"/>
        </w:rPr>
        <w:t xml:space="preserve">maddesinin </w:t>
      </w:r>
      <w:r w:rsidR="003F3644" w:rsidRPr="00573B64">
        <w:rPr>
          <w:rFonts w:ascii="Times New Roman" w:hAnsi="Times New Roman" w:cs="Times New Roman"/>
          <w:sz w:val="24"/>
          <w:szCs w:val="24"/>
        </w:rPr>
        <w:t>beşinci</w:t>
      </w:r>
      <w:r w:rsidRPr="00573B64">
        <w:rPr>
          <w:rFonts w:ascii="Times New Roman" w:hAnsi="Times New Roman" w:cs="Times New Roman"/>
          <w:sz w:val="24"/>
          <w:szCs w:val="24"/>
        </w:rPr>
        <w:t xml:space="preserve"> fıkrasının; “Bakanlık ile mülkî idare amirleri bandrollenmesi zorunlu olan nüshaların ve süreli olmayan yayınların, bandrollü olup olmadıklarını her zaman denetleyebilir. Gerekli görüldüğünde, mülkî idare amirleri re’sen veya Bakanlığın talebi ile bu denetimi gerçekleştirmek üzere illerde denetim komisyonu oluşturabilir. İhtiyaç hâlinde, bu komisyonlarda Bakanlık ve ilgili alan meslek birlikleri temsilcileri de görev alabilirler.”</w:t>
      </w:r>
    </w:p>
    <w:p w:rsidR="00E72181" w:rsidRPr="00573B64" w:rsidRDefault="00991209"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hAnsi="Times New Roman" w:cs="Times New Roman"/>
          <w:sz w:val="24"/>
          <w:szCs w:val="24"/>
        </w:rPr>
        <w:t xml:space="preserve"> </w:t>
      </w:r>
    </w:p>
    <w:p w:rsidR="00E2243A" w:rsidRPr="00573B64" w:rsidRDefault="00E2243A" w:rsidP="003B5A0C">
      <w:pPr>
        <w:pStyle w:val="Balk1"/>
        <w:ind w:firstLine="567"/>
        <w:rPr>
          <w:rFonts w:ascii="Times New Roman" w:hAnsi="Times New Roman"/>
          <w:sz w:val="24"/>
          <w:szCs w:val="24"/>
        </w:rPr>
      </w:pPr>
      <w:bookmarkStart w:id="66" w:name="_Toc42375756"/>
      <w:r w:rsidRPr="00573B64">
        <w:rPr>
          <w:rFonts w:ascii="Times New Roman" w:hAnsi="Times New Roman"/>
          <w:sz w:val="24"/>
          <w:szCs w:val="24"/>
          <w:u w:val="none"/>
        </w:rPr>
        <w:t xml:space="preserve">X- </w:t>
      </w:r>
      <w:r w:rsidRPr="00573B64">
        <w:rPr>
          <w:rFonts w:ascii="Times New Roman" w:hAnsi="Times New Roman"/>
          <w:sz w:val="24"/>
          <w:szCs w:val="24"/>
        </w:rPr>
        <w:t>ÖZEL KALEM MÜDÜRLÜĞÜ</w:t>
      </w:r>
      <w:r w:rsidRPr="00573B64">
        <w:rPr>
          <w:rFonts w:ascii="Times New Roman" w:hAnsi="Times New Roman"/>
          <w:sz w:val="24"/>
          <w:szCs w:val="24"/>
        </w:rPr>
        <w:tab/>
        <w:t>:</w:t>
      </w:r>
      <w:bookmarkEnd w:id="66"/>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İdari Hizmetler ve Koordinasyon Şefliği ile Protokol Şefliğinden oluşan Özel Kalem Müdürlüğünün görevlerinin; Valilik ve Kaymakamlık Birimleri Teşkilat, Görev ve Çalışma Yönetmeliğinin 19</w:t>
      </w:r>
      <w:r w:rsidR="000F3119"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maddesinde düzenlendiği;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BF0518">
      <w:pPr>
        <w:pStyle w:val="Balk2"/>
        <w:framePr w:wrap="notBeside"/>
        <w:ind w:firstLine="567"/>
        <w:rPr>
          <w:rFonts w:ascii="Times New Roman" w:hAnsi="Times New Roman"/>
          <w:sz w:val="24"/>
          <w:szCs w:val="24"/>
        </w:rPr>
      </w:pPr>
      <w:bookmarkStart w:id="67" w:name="_Toc42375757"/>
      <w:r w:rsidRPr="00573B64">
        <w:rPr>
          <w:rFonts w:ascii="Times New Roman" w:hAnsi="Times New Roman"/>
          <w:sz w:val="24"/>
          <w:szCs w:val="24"/>
        </w:rPr>
        <w:t>a) İdari Hizmetler ve Koordinasyon Şefliği</w:t>
      </w:r>
      <w:r w:rsidRPr="00573B64">
        <w:rPr>
          <w:rFonts w:ascii="Times New Roman" w:hAnsi="Times New Roman"/>
          <w:sz w:val="24"/>
          <w:szCs w:val="24"/>
        </w:rPr>
        <w:tab/>
        <w:t>:</w:t>
      </w:r>
      <w:bookmarkEnd w:id="67"/>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68" w:name="_Toc42375758"/>
      <w:r w:rsidRPr="00573B64">
        <w:rPr>
          <w:rFonts w:ascii="Times New Roman" w:hAnsi="Times New Roman"/>
          <w:sz w:val="24"/>
          <w:szCs w:val="24"/>
        </w:rPr>
        <w:t>10.01- Valinin özel haberleşme ve gizlilik taşıyan yazışmaları ile görev ve izin işlerini yürütmek</w:t>
      </w:r>
      <w:r w:rsidR="00163EFC" w:rsidRPr="00573B64">
        <w:rPr>
          <w:rFonts w:ascii="Times New Roman" w:hAnsi="Times New Roman"/>
          <w:sz w:val="24"/>
          <w:szCs w:val="24"/>
        </w:rPr>
        <w:t>;</w:t>
      </w:r>
      <w:bookmarkEnd w:id="68"/>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9F1DC8"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10.01.01-</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Valilik ve Kaymakamlık Birimleri Teşkilat, Görev ve Çalışma Yönetmeliğinin</w:t>
      </w:r>
      <w:r w:rsidRPr="00573B64">
        <w:rPr>
          <w:rFonts w:ascii="Times New Roman" w:eastAsia="Times New Roman" w:hAnsi="Times New Roman" w:cs="Times New Roman"/>
          <w:sz w:val="24"/>
          <w:szCs w:val="24"/>
          <w:lang w:eastAsia="tr-TR"/>
        </w:rPr>
        <w:t xml:space="preserve"> 6</w:t>
      </w:r>
      <w:r w:rsidR="000F3119"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“(1) Bu Yönetmelik açısından; </w:t>
      </w:r>
    </w:p>
    <w:p w:rsidR="009F1DC8"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 Özellik taşıyan evrak: Üzerinde ayrı bir gizlilik veya ivedilik derecesi bulunan gizli, hizmete özel, kişiye özel, ivedi ve günlü işareti taşıyan, </w:t>
      </w:r>
    </w:p>
    <w:p w:rsidR="009F1DC8"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1) Gizli evrak: İzinsiz olarak açıklandığı takdirde millî güvenliği ve millî menfaatleri tehlikeye düşürecek olan, </w:t>
      </w:r>
    </w:p>
    <w:p w:rsidR="009F1DC8"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Hizmete özel evrak: Hizmeti yürütmesi gerekenlerden başkası tarafından bilinmesine ihtiyaç duyulmayan, </w:t>
      </w:r>
    </w:p>
    <w:p w:rsidR="009F1DC8"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Kişiye özel evrak: Gizlilik dereceli olmayıp ancak gittiği yerde ve önceki işlemlerinde belirli şahısların, amir veya sadece onun yetki verdiği personelin açabileceği veya makam sahibinin adına gelen,</w:t>
      </w:r>
    </w:p>
    <w:p w:rsidR="009F1DC8" w:rsidRPr="00573B64" w:rsidRDefault="009F1DC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İvedi evrak: Kapsamı bakımından derhâl ve süratle cevap verilmesi gereken,</w:t>
      </w:r>
    </w:p>
    <w:p w:rsidR="009F1DC8" w:rsidRPr="00573B64" w:rsidRDefault="009F1DC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Günlü evrak: Belirli bir zamanda veya evrakta belirtilen süre içinde bitirilerek muhatabı olan makama cevap verilmesi gereken,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biçimindeki tanımlamalar ile aynı Yönetmeliğin 29</w:t>
      </w:r>
      <w:r w:rsidR="000F3119"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w:t>
      </w:r>
      <w:r w:rsidR="000F3119"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fıkrasındaki; “Kişiler adına gelen zarflar ilgililerine verilmek üzere dağıtım masasına; gizli, kişiye özel, hizmete özel işaretli zarflar açılmadan gizli evrak masasına elden verilir.” hükmü ile 59</w:t>
      </w:r>
      <w:r w:rsidR="000F3119"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w:t>
      </w:r>
      <w:r w:rsidR="000F3119"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fıkrasındaki;</w:t>
      </w:r>
      <w:r w:rsidR="00EA5AA9"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“Gizlilik dereceli ve muhafazası özel mevzuatı ile kurallara bağlanmış evrakın, gizli evrak için konulmuş esaslar içinde yangına, tabii afetlere, hırsızlığa karşı korunacak biçimde saklanmasından dosyalama memuru ile varsa o gizli evrakı muhafaza ile özel olarak görevlendirilmiş kişiler ortaklaşa sorumludur.” hükümlerinin bilinmesi gerektiği;</w:t>
      </w:r>
    </w:p>
    <w:p w:rsidR="009F1DC8" w:rsidRPr="00573B64" w:rsidRDefault="009F1DC8"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69" w:name="_Toc42375759"/>
      <w:r w:rsidRPr="00573B64">
        <w:rPr>
          <w:rFonts w:ascii="Times New Roman" w:hAnsi="Times New Roman"/>
          <w:sz w:val="24"/>
          <w:szCs w:val="24"/>
        </w:rPr>
        <w:t>10.02- Vali tarafından; başarı belgesi, üstün başarı belgesi ve ödül verilmesi ile ilgili işleri yürütmek</w:t>
      </w:r>
      <w:r w:rsidR="00163EFC" w:rsidRPr="00573B64">
        <w:rPr>
          <w:rFonts w:ascii="Times New Roman" w:hAnsi="Times New Roman"/>
          <w:sz w:val="24"/>
          <w:szCs w:val="24"/>
        </w:rPr>
        <w:t>;</w:t>
      </w:r>
      <w:bookmarkEnd w:id="69"/>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10.02.01-</w:t>
      </w:r>
      <w:r w:rsidRPr="00573B64">
        <w:rPr>
          <w:rFonts w:ascii="Times New Roman" w:eastAsia="Times New Roman" w:hAnsi="Times New Roman" w:cs="Times New Roman"/>
          <w:sz w:val="24"/>
          <w:szCs w:val="24"/>
          <w:lang w:eastAsia="tr-TR"/>
        </w:rPr>
        <w:t xml:space="preserve"> 5442 sayılı</w:t>
      </w:r>
      <w:r w:rsidRPr="00573B64">
        <w:rPr>
          <w:rFonts w:ascii="Times New Roman" w:eastAsia="Times New Roman" w:hAnsi="Times New Roman" w:cs="Times New Roman"/>
          <w:b/>
          <w:sz w:val="24"/>
          <w:szCs w:val="24"/>
          <w:lang w:eastAsia="tr-TR"/>
        </w:rPr>
        <w:t xml:space="preserve"> İl İdaresi Kanununun</w:t>
      </w:r>
      <w:r w:rsidRPr="00573B64">
        <w:rPr>
          <w:rFonts w:ascii="Times New Roman" w:eastAsia="Times New Roman" w:hAnsi="Times New Roman" w:cs="Times New Roman"/>
          <w:sz w:val="24"/>
          <w:szCs w:val="24"/>
          <w:lang w:eastAsia="tr-TR"/>
        </w:rPr>
        <w:t xml:space="preserve"> 20</w:t>
      </w:r>
      <w:r w:rsidR="000F311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Pr="00573B64">
        <w:rPr>
          <w:rFonts w:ascii="Times New Roman" w:eastAsia="Times New Roman" w:hAnsi="Times New Roman" w:cs="Times New Roman"/>
          <w:noProof/>
          <w:sz w:val="24"/>
          <w:szCs w:val="24"/>
          <w:lang w:eastAsia="tr-TR"/>
        </w:rPr>
        <w:t>Valiler, gereken hallerde il mensuplarına takdirname verirler. Tayinleri merkeze ait olanlar hakkındaki takdir ve tecziye muamelelerini ilgili makamlara bildirirler.” hükmünü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10.02.02- Devlet Memurları Kanununun</w:t>
      </w:r>
      <w:r w:rsidRPr="00573B64">
        <w:rPr>
          <w:rFonts w:ascii="Times New Roman" w:eastAsia="Times New Roman" w:hAnsi="Times New Roman" w:cs="Times New Roman"/>
          <w:sz w:val="24"/>
          <w:szCs w:val="24"/>
          <w:lang w:eastAsia="tr-TR"/>
        </w:rPr>
        <w:t xml:space="preserve"> değişik 122</w:t>
      </w:r>
      <w:r w:rsidR="000F3119"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maddesindeki kriterleri </w:t>
      </w:r>
      <w:r w:rsidR="007E25C9" w:rsidRPr="00573B64">
        <w:rPr>
          <w:rFonts w:ascii="Times New Roman" w:eastAsia="Times New Roman" w:hAnsi="Times New Roman" w:cs="Times New Roman"/>
          <w:sz w:val="24"/>
          <w:szCs w:val="24"/>
          <w:lang w:eastAsia="tr-TR"/>
        </w:rPr>
        <w:t>(</w:t>
      </w:r>
      <w:r w:rsidR="007E25C9" w:rsidRPr="00573B64">
        <w:rPr>
          <w:rFonts w:ascii="Times New Roman" w:eastAsia="Times New Roman" w:hAnsi="Times New Roman" w:cs="Times New Roman"/>
          <w:sz w:val="24"/>
          <w:szCs w:val="24"/>
        </w:rPr>
        <w:t>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w:t>
      </w:r>
      <w:r w:rsidRPr="00573B64">
        <w:rPr>
          <w:rFonts w:ascii="Times New Roman" w:eastAsia="Times New Roman" w:hAnsi="Times New Roman" w:cs="Times New Roman"/>
          <w:sz w:val="24"/>
          <w:szCs w:val="24"/>
        </w:rPr>
        <w:t xml:space="preserve"> memurlara; valiler tarafından, </w:t>
      </w:r>
      <w:r w:rsidRPr="00573B64">
        <w:rPr>
          <w:rFonts w:ascii="Times New Roman" w:eastAsia="Times New Roman" w:hAnsi="Times New Roman" w:cs="Times New Roman"/>
          <w:sz w:val="24"/>
          <w:szCs w:val="24"/>
          <w:lang w:eastAsia="tr-TR"/>
        </w:rPr>
        <w:t xml:space="preserve">başarı belgesi, üç defa başarı belgesi alanlara üstün başarı belgesi ve üstün başarı belgesi verilenlere </w:t>
      </w:r>
      <w:r w:rsidRPr="00573B64">
        <w:rPr>
          <w:rFonts w:ascii="Times New Roman" w:eastAsia="Times New Roman" w:hAnsi="Times New Roman" w:cs="Times New Roman"/>
          <w:sz w:val="24"/>
          <w:szCs w:val="24"/>
        </w:rPr>
        <w:t>en yüksek Devlet memuru aylığının (ek gösterge dâhil) % 200’üne kadar ödül verileceği; hükmüne uygun işlem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10.02.03-</w:t>
      </w:r>
      <w:r w:rsidRPr="00573B64">
        <w:rPr>
          <w:rFonts w:ascii="Times New Roman" w:eastAsia="Times New Roman" w:hAnsi="Times New Roman" w:cs="Times New Roman"/>
          <w:sz w:val="24"/>
          <w:szCs w:val="24"/>
          <w:lang w:eastAsia="tr-TR"/>
        </w:rPr>
        <w:t xml:space="preserve"> 442 sayılı</w:t>
      </w:r>
      <w:r w:rsidRPr="00573B64">
        <w:rPr>
          <w:rFonts w:ascii="Times New Roman" w:eastAsia="Times New Roman" w:hAnsi="Times New Roman" w:cs="Times New Roman"/>
          <w:b/>
          <w:sz w:val="24"/>
          <w:szCs w:val="24"/>
          <w:lang w:eastAsia="tr-TR"/>
        </w:rPr>
        <w:t xml:space="preserve"> Köy Kanununun</w:t>
      </w:r>
      <w:r w:rsidRPr="00573B64">
        <w:rPr>
          <w:rFonts w:ascii="Times New Roman" w:eastAsia="Times New Roman" w:hAnsi="Times New Roman" w:cs="Times New Roman"/>
          <w:sz w:val="24"/>
          <w:szCs w:val="24"/>
          <w:lang w:eastAsia="tr-TR"/>
        </w:rPr>
        <w:t xml:space="preserve"> değişik 74</w:t>
      </w:r>
      <w:r w:rsidR="000F311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0F3119" w:rsidRPr="00573B64">
        <w:rPr>
          <w:rFonts w:ascii="Times New Roman" w:eastAsia="Times New Roman" w:hAnsi="Times New Roman" w:cs="Times New Roman"/>
          <w:sz w:val="24"/>
          <w:szCs w:val="24"/>
          <w:lang w:eastAsia="tr-TR"/>
        </w:rPr>
        <w:t>altıncı</w:t>
      </w:r>
      <w:r w:rsidRPr="00573B64">
        <w:rPr>
          <w:rFonts w:ascii="Times New Roman" w:eastAsia="Times New Roman" w:hAnsi="Times New Roman" w:cs="Times New Roman"/>
          <w:sz w:val="24"/>
          <w:szCs w:val="24"/>
          <w:lang w:eastAsia="tr-TR"/>
        </w:rPr>
        <w:t xml:space="preserve"> fıkrası gereğince; </w:t>
      </w:r>
      <w:r w:rsidR="007F37AC" w:rsidRPr="00573B64">
        <w:rPr>
          <w:rFonts w:ascii="Times New Roman" w:eastAsia="Times New Roman" w:hAnsi="Times New Roman" w:cs="Times New Roman"/>
          <w:sz w:val="24"/>
          <w:szCs w:val="24"/>
          <w:lang w:eastAsia="tr-TR"/>
        </w:rPr>
        <w:t>442 sayılı Kanunda</w:t>
      </w:r>
      <w:r w:rsidRPr="00573B64">
        <w:rPr>
          <w:rFonts w:ascii="Times New Roman" w:eastAsia="Times New Roman" w:hAnsi="Times New Roman" w:cs="Times New Roman"/>
          <w:sz w:val="24"/>
          <w:szCs w:val="24"/>
          <w:lang w:eastAsia="tr-TR"/>
        </w:rPr>
        <w:t xml:space="preserve"> belirtilen görevler ile tabii afetlerde ve diğer olağanüstü hal ve durumlarda emsallerine göre başarılı görev yaptıkları görülen veya büyük yararlılık gösteren güvenlik korucularına, valinin teklifi ve İçişleri Bakanının onayı ile yılda bir defa aylık ücretlerinin iki </w:t>
      </w:r>
      <w:r w:rsidRPr="00573B64">
        <w:rPr>
          <w:rFonts w:ascii="Times New Roman" w:eastAsia="Times New Roman" w:hAnsi="Times New Roman" w:cs="Times New Roman"/>
          <w:sz w:val="24"/>
          <w:szCs w:val="24"/>
          <w:lang w:eastAsia="tr-TR"/>
        </w:rPr>
        <w:lastRenderedPageBreak/>
        <w:t xml:space="preserve">katına kadar ödül verilebileceği; </w:t>
      </w:r>
      <w:r w:rsidR="007F37AC" w:rsidRPr="00573B64">
        <w:rPr>
          <w:rFonts w:ascii="Times New Roman" w:eastAsia="Times New Roman" w:hAnsi="Times New Roman" w:cs="Times New Roman"/>
          <w:sz w:val="24"/>
          <w:szCs w:val="24"/>
          <w:lang w:eastAsia="tr-TR"/>
        </w:rPr>
        <w:t>bir malî yılda bu şekilde ödül verilecek güvenlik korucusu sayısının, o ilde görevli güvenlik korucusu sayısının yüzde birini geçemeyeceği;</w:t>
      </w:r>
      <w:r w:rsidR="007F37AC" w:rsidRPr="00573B64">
        <w:rPr>
          <w:rFonts w:ascii="Times New Roman" w:eastAsia="Times New Roman" w:hAnsi="Times New Roman" w:cs="Times New Roman"/>
          <w:sz w:val="24"/>
          <w:szCs w:val="24"/>
        </w:rPr>
        <w:t xml:space="preserve"> </w:t>
      </w:r>
      <w:r w:rsidRPr="00573B64">
        <w:rPr>
          <w:rFonts w:ascii="Times New Roman" w:eastAsia="Times New Roman" w:hAnsi="Times New Roman" w:cs="Times New Roman"/>
          <w:sz w:val="24"/>
          <w:szCs w:val="24"/>
        </w:rPr>
        <w:t>hükmüne uygun işlem yapılıp yapılmadığı;</w:t>
      </w:r>
    </w:p>
    <w:p w:rsidR="007F37AC" w:rsidRPr="00573B64" w:rsidRDefault="007F37AC"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70" w:name="_Toc42375760"/>
      <w:r w:rsidRPr="00573B64">
        <w:rPr>
          <w:rFonts w:ascii="Times New Roman" w:hAnsi="Times New Roman"/>
          <w:sz w:val="24"/>
          <w:szCs w:val="24"/>
        </w:rPr>
        <w:t>10.03- Vali için gerekli bilgi notları, kurumsal sunumlar ve toplantı dokümanlarının hazırlanmasını ve muhafazasını sağlamak</w:t>
      </w:r>
      <w:r w:rsidR="00163EFC" w:rsidRPr="00573B64">
        <w:rPr>
          <w:rFonts w:ascii="Times New Roman" w:hAnsi="Times New Roman"/>
          <w:sz w:val="24"/>
          <w:szCs w:val="24"/>
        </w:rPr>
        <w:t>;</w:t>
      </w:r>
      <w:bookmarkEnd w:id="70"/>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71" w:name="_Toc42375761"/>
      <w:r w:rsidRPr="00573B64">
        <w:rPr>
          <w:rFonts w:ascii="Times New Roman" w:hAnsi="Times New Roman"/>
          <w:sz w:val="24"/>
          <w:szCs w:val="24"/>
        </w:rPr>
        <w:t>10.04- Valiye gönderilen dilekçe, evrak ve faksların kabulünü yapmak, valinin talimatı doğrultusunda gereğinin yerine getirilmesini sağlamak</w:t>
      </w:r>
      <w:r w:rsidR="00163EFC" w:rsidRPr="00573B64">
        <w:rPr>
          <w:rFonts w:ascii="Times New Roman" w:hAnsi="Times New Roman"/>
          <w:sz w:val="24"/>
          <w:szCs w:val="24"/>
        </w:rPr>
        <w:t>;</w:t>
      </w:r>
      <w:bookmarkEnd w:id="71"/>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10.04.01- </w:t>
      </w:r>
      <w:r w:rsidRPr="00573B64">
        <w:rPr>
          <w:rFonts w:ascii="Times New Roman" w:eastAsia="Times New Roman" w:hAnsi="Times New Roman" w:cs="Times New Roman"/>
          <w:sz w:val="24"/>
          <w:szCs w:val="24"/>
          <w:lang w:eastAsia="tr-TR"/>
        </w:rPr>
        <w:t>3071 sayılı Dilekçe Hakkının Kullanılmasına Dair Kanun hükümleri ile ilgili Evrak Şefliği bölümündeki açıklamalara bakınız</w:t>
      </w:r>
      <w:r w:rsidR="00F65F3E" w:rsidRPr="00573B64">
        <w:rPr>
          <w:rFonts w:ascii="Times New Roman" w:eastAsia="Times New Roman" w:hAnsi="Times New Roman" w:cs="Times New Roman"/>
          <w:sz w:val="24"/>
          <w:szCs w:val="24"/>
          <w:lang w:eastAsia="tr-TR"/>
        </w:rPr>
        <w:t>.</w:t>
      </w:r>
    </w:p>
    <w:p w:rsidR="00163EFC" w:rsidRPr="00573B64" w:rsidRDefault="00163EFC"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72" w:name="_Toc42375762"/>
      <w:r w:rsidRPr="00573B64">
        <w:rPr>
          <w:rFonts w:ascii="Times New Roman" w:hAnsi="Times New Roman"/>
          <w:sz w:val="24"/>
          <w:szCs w:val="24"/>
        </w:rPr>
        <w:t>10.05- Valinin ziyaret, davet, randevu ve programlarının yazışmalarını yapmak, takibi ve koordinasyonunu sağlamak</w:t>
      </w:r>
      <w:r w:rsidR="00163EFC" w:rsidRPr="00573B64">
        <w:rPr>
          <w:rFonts w:ascii="Times New Roman" w:hAnsi="Times New Roman"/>
          <w:sz w:val="24"/>
          <w:szCs w:val="24"/>
        </w:rPr>
        <w:t>;</w:t>
      </w:r>
      <w:bookmarkEnd w:id="72"/>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73" w:name="_Toc42375763"/>
      <w:r w:rsidRPr="00573B64">
        <w:rPr>
          <w:rFonts w:ascii="Times New Roman" w:hAnsi="Times New Roman"/>
          <w:sz w:val="24"/>
          <w:szCs w:val="24"/>
        </w:rPr>
        <w:t>10.06- Valinin koruma hizmetleri ile ilgili iş ve işlemleri yürütmek</w:t>
      </w:r>
      <w:r w:rsidR="00163EFC" w:rsidRPr="00573B64">
        <w:rPr>
          <w:rFonts w:ascii="Times New Roman" w:hAnsi="Times New Roman"/>
          <w:sz w:val="24"/>
          <w:szCs w:val="24"/>
        </w:rPr>
        <w:t>;</w:t>
      </w:r>
      <w:bookmarkEnd w:id="73"/>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74" w:name="_Toc42375764"/>
      <w:r w:rsidRPr="00573B64">
        <w:rPr>
          <w:rFonts w:ascii="Times New Roman" w:hAnsi="Times New Roman"/>
          <w:sz w:val="24"/>
          <w:szCs w:val="24"/>
        </w:rPr>
        <w:t>10.07- Özel kalem müdürlüğüne bağlı birimlerin evrak, arşiv ve dokümantasyon işlerini yürütmek</w:t>
      </w:r>
      <w:r w:rsidR="00163EFC" w:rsidRPr="00573B64">
        <w:rPr>
          <w:rFonts w:ascii="Times New Roman" w:hAnsi="Times New Roman"/>
          <w:sz w:val="24"/>
          <w:szCs w:val="24"/>
        </w:rPr>
        <w:t>;</w:t>
      </w:r>
      <w:bookmarkEnd w:id="74"/>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75" w:name="_Toc42375765"/>
      <w:r w:rsidRPr="00573B64">
        <w:rPr>
          <w:rFonts w:ascii="Times New Roman" w:hAnsi="Times New Roman"/>
          <w:sz w:val="24"/>
          <w:szCs w:val="24"/>
        </w:rPr>
        <w:t>10.08- Makamın güvenlik güçleriyle ilgili işlemlerini yürütmek, günlük asayiş raporlarını muhafaza etmek, valinin direktifine göre bu konudaki haberleşme ve yazışmaları yapmak</w:t>
      </w:r>
      <w:r w:rsidR="00163EFC" w:rsidRPr="00573B64">
        <w:rPr>
          <w:rFonts w:ascii="Times New Roman" w:hAnsi="Times New Roman"/>
          <w:sz w:val="24"/>
          <w:szCs w:val="24"/>
        </w:rPr>
        <w:t>;</w:t>
      </w:r>
      <w:bookmarkEnd w:id="75"/>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10.08.01-</w:t>
      </w:r>
      <w:r w:rsidRPr="00573B64">
        <w:rPr>
          <w:rFonts w:ascii="Times New Roman" w:eastAsia="Times New Roman" w:hAnsi="Times New Roman" w:cs="Times New Roman"/>
          <w:sz w:val="24"/>
          <w:szCs w:val="24"/>
          <w:lang w:eastAsia="tr-TR"/>
        </w:rPr>
        <w:t xml:space="preserve"> 28.06.1961 tarihli ve 5/1409 sayılı Bakanlar Kurulu Kararıyla yürürlüğe konulan ve 15.07.1961 gün ve 10855 sayılı Resmi Gazetede yayımlanan </w:t>
      </w:r>
      <w:r w:rsidRPr="00573B64">
        <w:rPr>
          <w:rFonts w:ascii="Times New Roman" w:eastAsia="Times New Roman" w:hAnsi="Times New Roman" w:cs="Times New Roman"/>
          <w:b/>
          <w:sz w:val="24"/>
          <w:szCs w:val="24"/>
          <w:lang w:eastAsia="tr-TR"/>
        </w:rPr>
        <w:t xml:space="preserve">Emniyet </w:t>
      </w:r>
      <w:r w:rsidR="006F452D"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Asayiş İşlerinde İl, İlçe </w:t>
      </w:r>
      <w:r w:rsidR="006F452D"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Bucaklardaki Jandarma </w:t>
      </w:r>
      <w:r w:rsidR="006F452D"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Emniyet Ödevlerinin Yapılması </w:t>
      </w:r>
      <w:r w:rsidR="006F452D"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Yetkilerinin Kullanılması Suretini </w:t>
      </w:r>
      <w:r w:rsidR="006F452D"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Aralarındaki Münasebet</w:t>
      </w:r>
      <w:r w:rsidR="006F452D" w:rsidRPr="00573B64">
        <w:rPr>
          <w:rFonts w:ascii="Times New Roman" w:eastAsia="Times New Roman" w:hAnsi="Times New Roman" w:cs="Times New Roman"/>
          <w:b/>
          <w:sz w:val="24"/>
          <w:szCs w:val="24"/>
          <w:lang w:eastAsia="tr-TR"/>
        </w:rPr>
        <w:t>ler</w:t>
      </w:r>
      <w:r w:rsidRPr="00573B64">
        <w:rPr>
          <w:rFonts w:ascii="Times New Roman" w:eastAsia="Times New Roman" w:hAnsi="Times New Roman" w:cs="Times New Roman"/>
          <w:b/>
          <w:sz w:val="24"/>
          <w:szCs w:val="24"/>
          <w:lang w:eastAsia="tr-TR"/>
        </w:rPr>
        <w:t>i Gösterir Yönetmelik</w:t>
      </w:r>
      <w:r w:rsidRPr="00573B64">
        <w:rPr>
          <w:rFonts w:ascii="Times New Roman" w:eastAsia="Times New Roman" w:hAnsi="Times New Roman" w:cs="Times New Roman"/>
          <w:sz w:val="24"/>
          <w:szCs w:val="24"/>
          <w:lang w:eastAsia="tr-TR"/>
        </w:rPr>
        <w:t>’in değişik 4</w:t>
      </w:r>
      <w:r w:rsidR="00CF7C71"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w:t>
      </w:r>
      <w:r w:rsidR="007C61C7"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addesi</w:t>
      </w:r>
      <w:r w:rsidR="007C61C7" w:rsidRPr="00573B64">
        <w:rPr>
          <w:rFonts w:ascii="Times New Roman" w:eastAsia="Times New Roman" w:hAnsi="Times New Roman" w:cs="Times New Roman"/>
          <w:sz w:val="24"/>
          <w:szCs w:val="24"/>
          <w:lang w:eastAsia="tr-TR"/>
        </w:rPr>
        <w:t xml:space="preserve">nin (a) fıkrasının </w:t>
      </w:r>
      <w:r w:rsidR="000F3119" w:rsidRPr="00573B64">
        <w:rPr>
          <w:rFonts w:ascii="Times New Roman" w:eastAsia="Times New Roman" w:hAnsi="Times New Roman" w:cs="Times New Roman"/>
          <w:sz w:val="24"/>
          <w:szCs w:val="24"/>
          <w:lang w:eastAsia="tr-TR"/>
        </w:rPr>
        <w:t>birinci</w:t>
      </w:r>
      <w:r w:rsidR="007C61C7" w:rsidRPr="00573B64">
        <w:rPr>
          <w:rFonts w:ascii="Times New Roman" w:eastAsia="Times New Roman" w:hAnsi="Times New Roman" w:cs="Times New Roman"/>
          <w:sz w:val="24"/>
          <w:szCs w:val="24"/>
          <w:lang w:eastAsia="tr-TR"/>
        </w:rPr>
        <w:t xml:space="preserve"> bendi</w:t>
      </w:r>
      <w:r w:rsidR="00CF7C71" w:rsidRPr="00573B64">
        <w:rPr>
          <w:rFonts w:ascii="Times New Roman" w:eastAsia="Times New Roman" w:hAnsi="Times New Roman" w:cs="Times New Roman"/>
          <w:sz w:val="24"/>
          <w:szCs w:val="24"/>
          <w:lang w:eastAsia="tr-TR"/>
        </w:rPr>
        <w:t>; “</w:t>
      </w:r>
      <w:r w:rsidRPr="00573B64">
        <w:rPr>
          <w:rFonts w:ascii="Times New Roman" w:eastAsia="Times New Roman" w:hAnsi="Times New Roman" w:cs="Times New Roman"/>
          <w:sz w:val="24"/>
          <w:szCs w:val="24"/>
          <w:lang w:eastAsia="tr-TR"/>
        </w:rPr>
        <w:t xml:space="preserve">Her gün saat (11) bütün Türkiye'de emniyet ve asayiş saatidir. Muayyen iş olsun olmasın tam bu saatte ve mühim hadiselerde saat kaydiyle mukayyet olmıyarak derhal jandarma kumandanları ve emniyet müdürleri (Bulundukları takdirde vekilleri) beraberce valinin ve bulunmadığı takdirde vekilinin yanına davet edilmeden giderler. </w:t>
      </w:r>
      <w:r w:rsidR="00C36573" w:rsidRPr="00573B64">
        <w:rPr>
          <w:rFonts w:ascii="Times New Roman" w:hAnsi="Times New Roman" w:cs="Times New Roman"/>
          <w:b/>
          <w:sz w:val="24"/>
          <w:szCs w:val="24"/>
        </w:rPr>
        <w:t xml:space="preserve">(Ek cümle: 12/12/2016- 2016/9743 K.) </w:t>
      </w:r>
      <w:r w:rsidRPr="00573B64">
        <w:rPr>
          <w:rFonts w:ascii="Times New Roman" w:eastAsia="Times New Roman" w:hAnsi="Times New Roman" w:cs="Times New Roman"/>
          <w:sz w:val="24"/>
          <w:szCs w:val="24"/>
          <w:lang w:eastAsia="tr-TR"/>
        </w:rPr>
        <w:t>Ancak mülki amirin emri ile il ve ilçenin genel güvenlik durumu gözönünde bulundurularak asayiş toplantıları haftanın belirli günlerinde de yapılabilir. Jandarma kumandanları ve emniyet müdürleri (24) saat zarfında kendi memuriyet ve inzibat bölgeleri içinde olan bütün vukuatı ve aldıkları haberleri, bunlara karşı alınan veya alınması gerekli bulunan tedbirleri ve tekliflerini bildirirler. Ve o gün için hizmete amade bulunan kuvvet miktarını da izah ederler. Vali veya vekili izahatı aldıktan sonra emir ve direktiflerini ağızdan bildirir. Mülkiye amirinin verdiği emir ve direktifler vaziyete uygun görülmezse jandarma kumandanı ve emniyet müdürü bu husustaki mütalaalarını bildirirler. Son karar mülkiye amirine aittir. Bu takdirde mülkiye amirleri bu emir ve direktiflerini yazılı olarak verirler; ve işbu emir mülkiye amirinin sorumluluğu altında yapılır. Şifahi emir ve direktifler jandarma kumandanları ve emniyet müdürleri tarafından not olarak alınır. Jandarma veya emniyet dairesinde bu not üç nüsha olarak teksir edilir. Ve jandarma kumandanı ile emniyet müdürü tarafından imza edilerek birisi jandarma diğeri emniyette bu notların saklanması için açılan dosyalara konur. Üçüncü nüshası emniyet müdürü tarafından mülkiye amirine bilgi için sunulur.” hükmüne uygun işlem yapılıp yapılmadığı;</w:t>
      </w:r>
      <w:r w:rsidR="007C61C7" w:rsidRPr="00573B64">
        <w:rPr>
          <w:rFonts w:ascii="Times New Roman" w:eastAsia="Times New Roman" w:hAnsi="Times New Roman" w:cs="Times New Roman"/>
          <w:sz w:val="24"/>
          <w:szCs w:val="24"/>
          <w:lang w:eastAsia="tr-TR"/>
        </w:rPr>
        <w:t xml:space="preserve"> ayrıca maddenin devamı hükümlerine uyulup uyulmadığı;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pacing w:val="1"/>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pacing w:val="1"/>
          <w:sz w:val="24"/>
          <w:szCs w:val="24"/>
          <w:lang w:eastAsia="tr-TR"/>
        </w:rPr>
      </w:pPr>
      <w:r w:rsidRPr="00573B64">
        <w:rPr>
          <w:rFonts w:ascii="Times New Roman" w:eastAsia="Times New Roman" w:hAnsi="Times New Roman" w:cs="Times New Roman"/>
          <w:spacing w:val="1"/>
          <w:sz w:val="24"/>
          <w:szCs w:val="24"/>
          <w:lang w:eastAsia="tr-TR"/>
        </w:rPr>
        <w:t xml:space="preserve">İl Valisinin başkanlığında yapılan </w:t>
      </w:r>
      <w:r w:rsidRPr="00573B64">
        <w:rPr>
          <w:rFonts w:ascii="Times New Roman" w:eastAsia="Times New Roman" w:hAnsi="Times New Roman" w:cs="Times New Roman"/>
          <w:sz w:val="24"/>
          <w:szCs w:val="24"/>
          <w:lang w:eastAsia="tr-TR"/>
        </w:rPr>
        <w:t xml:space="preserve">“Asayiş Değerlendirme Toplantıları”na </w:t>
      </w:r>
      <w:r w:rsidRPr="00573B64">
        <w:rPr>
          <w:rFonts w:ascii="Times New Roman" w:eastAsia="Times New Roman" w:hAnsi="Times New Roman" w:cs="Times New Roman"/>
          <w:spacing w:val="1"/>
          <w:sz w:val="24"/>
          <w:szCs w:val="24"/>
          <w:lang w:eastAsia="tr-TR"/>
        </w:rPr>
        <w:t>kolluk teşkilatı amirleri dışındaki diğer bazı kamu kurum/kuruluş temsilcilerinin katılıp katılmadığı,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pacing w:val="1"/>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pacing w:val="1"/>
          <w:sz w:val="24"/>
          <w:szCs w:val="24"/>
          <w:lang w:eastAsia="tr-TR"/>
        </w:rPr>
        <w:lastRenderedPageBreak/>
        <w:t xml:space="preserve">Asayiş ve güvenlik hizmetleri ile ilgili alınan kararların katılımcı bir anlayışla alınabilmesi amacıyla, </w:t>
      </w:r>
      <w:r w:rsidRPr="00573B64">
        <w:rPr>
          <w:rFonts w:ascii="Times New Roman" w:eastAsia="Times New Roman" w:hAnsi="Times New Roman" w:cs="Times New Roman"/>
          <w:sz w:val="24"/>
          <w:szCs w:val="24"/>
          <w:lang w:eastAsia="tr-TR"/>
        </w:rPr>
        <w:t xml:space="preserve">İçişleri Bakanlığı İller İdaresi Genel Müdürlüğünün; 04.02.2011 tarih ve 744 sayılı </w:t>
      </w:r>
      <w:r w:rsidRPr="00573B64">
        <w:rPr>
          <w:rFonts w:ascii="Times New Roman" w:eastAsia="Times New Roman" w:hAnsi="Times New Roman" w:cs="Times New Roman"/>
          <w:b/>
          <w:sz w:val="24"/>
          <w:szCs w:val="24"/>
          <w:lang w:eastAsia="tr-TR"/>
        </w:rPr>
        <w:t>Asayiş Değerlendirme Toplantıları</w:t>
      </w:r>
      <w:r w:rsidRPr="00573B64">
        <w:rPr>
          <w:rFonts w:ascii="Times New Roman" w:eastAsia="Times New Roman" w:hAnsi="Times New Roman" w:cs="Times New Roman"/>
          <w:sz w:val="24"/>
          <w:szCs w:val="24"/>
          <w:lang w:eastAsia="tr-TR"/>
        </w:rPr>
        <w:t xml:space="preserve"> konulu 2011/7 no’lu Genelgesi, “…</w:t>
      </w:r>
      <w:r w:rsidRPr="00573B64">
        <w:rPr>
          <w:rFonts w:ascii="Times New Roman" w:eastAsia="Times New Roman" w:hAnsi="Times New Roman" w:cs="Times New Roman"/>
          <w:spacing w:val="-1"/>
          <w:sz w:val="24"/>
          <w:szCs w:val="24"/>
          <w:lang w:eastAsia="tr-TR"/>
        </w:rPr>
        <w:t xml:space="preserve">İllerde yapılacak asayiş değerlendirme toplantılarına il emniyet müdürü ve il jandarma </w:t>
      </w:r>
      <w:r w:rsidRPr="00573B64">
        <w:rPr>
          <w:rFonts w:ascii="Times New Roman" w:eastAsia="Times New Roman" w:hAnsi="Times New Roman" w:cs="Times New Roman"/>
          <w:spacing w:val="3"/>
          <w:sz w:val="24"/>
          <w:szCs w:val="24"/>
          <w:lang w:eastAsia="tr-TR"/>
        </w:rPr>
        <w:t xml:space="preserve">komutanının yanında valiler tarafından, gerekli görüldüğünde, ilçe kaymakamları, Milli </w:t>
      </w:r>
      <w:r w:rsidRPr="00573B64">
        <w:rPr>
          <w:rFonts w:ascii="Times New Roman" w:eastAsia="Times New Roman" w:hAnsi="Times New Roman" w:cs="Times New Roman"/>
          <w:sz w:val="24"/>
          <w:szCs w:val="24"/>
          <w:lang w:eastAsia="tr-TR"/>
        </w:rPr>
        <w:t>İstihbarat Teşkilatı temsilcisi ve ilgili diğer kurum temsilcileri de davet edilebilecektir...” hükmü gereğince,</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Asayiş toplantılarında müzakere edilerek alınan kararlarda karar kalitesini artırmak amacıyla ihtiyaç duyulduğunda, diğer kamu kurum ve kuruluş temsilcilerinin toplantılara davet edilerek gerekli izahatın alınması ve toplantıya katıldık”larına dair tutanaklara şerh düşül</w:t>
      </w:r>
      <w:r w:rsidR="00151F17" w:rsidRPr="00573B64">
        <w:rPr>
          <w:rFonts w:ascii="Times New Roman" w:eastAsia="Times New Roman" w:hAnsi="Times New Roman" w:cs="Times New Roman"/>
          <w:sz w:val="24"/>
          <w:szCs w:val="24"/>
          <w:lang w:eastAsia="tr-TR"/>
        </w:rPr>
        <w:t>üp düşülmediği</w:t>
      </w:r>
      <w:r w:rsidRPr="00573B64">
        <w:rPr>
          <w:rFonts w:ascii="Times New Roman" w:eastAsia="Times New Roman" w:hAnsi="Times New Roman" w:cs="Times New Roman"/>
          <w:sz w:val="24"/>
          <w:szCs w:val="24"/>
          <w:lang w:eastAsia="tr-TR"/>
        </w:rPr>
        <w:t>;</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10.08.02-</w:t>
      </w:r>
      <w:r w:rsidRPr="00573B64">
        <w:rPr>
          <w:rFonts w:ascii="Times New Roman" w:eastAsia="Times New Roman" w:hAnsi="Times New Roman" w:cs="Times New Roman"/>
          <w:sz w:val="24"/>
          <w:szCs w:val="24"/>
          <w:lang w:eastAsia="tr-TR"/>
        </w:rPr>
        <w:t xml:space="preserve"> </w:t>
      </w:r>
      <w:r w:rsidR="00B44AFE" w:rsidRPr="00573B64">
        <w:rPr>
          <w:rFonts w:ascii="Times New Roman" w:eastAsia="Times New Roman" w:hAnsi="Times New Roman" w:cs="Times New Roman"/>
          <w:sz w:val="24"/>
          <w:szCs w:val="24"/>
          <w:lang w:eastAsia="tr-TR"/>
        </w:rPr>
        <w:t xml:space="preserve">Yukarıda </w:t>
      </w:r>
      <w:r w:rsidRPr="00573B64">
        <w:rPr>
          <w:rFonts w:ascii="Times New Roman" w:eastAsia="Times New Roman" w:hAnsi="Times New Roman" w:cs="Times New Roman"/>
          <w:sz w:val="24"/>
          <w:szCs w:val="24"/>
          <w:lang w:eastAsia="tr-TR"/>
        </w:rPr>
        <w:t xml:space="preserve">belirtilen </w:t>
      </w:r>
      <w:r w:rsidR="00B44AFE" w:rsidRPr="00573B64">
        <w:rPr>
          <w:rFonts w:ascii="Times New Roman" w:eastAsia="Times New Roman" w:hAnsi="Times New Roman" w:cs="Times New Roman"/>
          <w:sz w:val="24"/>
          <w:szCs w:val="24"/>
          <w:lang w:eastAsia="tr-TR"/>
        </w:rPr>
        <w:t xml:space="preserve">5/1409 sayılı </w:t>
      </w:r>
      <w:r w:rsidRPr="00573B64">
        <w:rPr>
          <w:rFonts w:ascii="Times New Roman" w:eastAsia="Times New Roman" w:hAnsi="Times New Roman" w:cs="Times New Roman"/>
          <w:sz w:val="24"/>
          <w:szCs w:val="24"/>
          <w:lang w:eastAsia="tr-TR"/>
        </w:rPr>
        <w:t>Yönetmelik’in (polis ve jandarmanın sorumluluk alanlarını belirleyen) 3</w:t>
      </w:r>
      <w:r w:rsidR="000F311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değişik (f) </w:t>
      </w:r>
      <w:r w:rsidR="00B44AFE" w:rsidRPr="00573B64">
        <w:rPr>
          <w:rFonts w:ascii="Times New Roman" w:eastAsia="Times New Roman" w:hAnsi="Times New Roman" w:cs="Times New Roman"/>
          <w:sz w:val="24"/>
          <w:szCs w:val="24"/>
          <w:lang w:eastAsia="tr-TR"/>
        </w:rPr>
        <w:t>fıkrasının</w:t>
      </w:r>
      <w:r w:rsidRPr="00573B64">
        <w:rPr>
          <w:rFonts w:ascii="Times New Roman" w:eastAsia="Times New Roman" w:hAnsi="Times New Roman" w:cs="Times New Roman"/>
          <w:sz w:val="24"/>
          <w:szCs w:val="24"/>
          <w:lang w:eastAsia="tr-TR"/>
        </w:rPr>
        <w:t xml:space="preserve"> </w:t>
      </w:r>
      <w:r w:rsidR="000F3119" w:rsidRPr="00573B64">
        <w:rPr>
          <w:rFonts w:ascii="Times New Roman" w:eastAsia="Times New Roman" w:hAnsi="Times New Roman" w:cs="Times New Roman"/>
          <w:sz w:val="24"/>
          <w:szCs w:val="24"/>
          <w:lang w:eastAsia="tr-TR"/>
        </w:rPr>
        <w:t>yedinci</w:t>
      </w:r>
      <w:r w:rsidRPr="00573B64">
        <w:rPr>
          <w:rFonts w:ascii="Times New Roman" w:eastAsia="Times New Roman" w:hAnsi="Times New Roman" w:cs="Times New Roman"/>
          <w:sz w:val="24"/>
          <w:szCs w:val="24"/>
          <w:lang w:eastAsia="tr-TR"/>
        </w:rPr>
        <w:t xml:space="preserve"> </w:t>
      </w:r>
      <w:r w:rsidR="00B44AFE" w:rsidRPr="00573B64">
        <w:rPr>
          <w:rFonts w:ascii="Times New Roman" w:eastAsia="Times New Roman" w:hAnsi="Times New Roman" w:cs="Times New Roman"/>
          <w:sz w:val="24"/>
          <w:szCs w:val="24"/>
          <w:lang w:eastAsia="tr-TR"/>
        </w:rPr>
        <w:t xml:space="preserve">bendi gereğince polis ve jandarmanın görev ve sorumluluk </w:t>
      </w:r>
      <w:r w:rsidRPr="00573B64">
        <w:rPr>
          <w:rFonts w:ascii="Times New Roman" w:eastAsia="Times New Roman" w:hAnsi="Times New Roman" w:cs="Times New Roman"/>
          <w:sz w:val="24"/>
          <w:szCs w:val="24"/>
          <w:lang w:eastAsia="tr-TR"/>
        </w:rPr>
        <w:t>alanlarını belirleyen protokol ve ekindeki harita veya kroki ile diğer eklerin komisyonca onaylanacak birer örneği</w:t>
      </w:r>
      <w:r w:rsidR="00B44AFE"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mülki amirlik, jandarma ve emniyet birimlerinde dosyalan</w:t>
      </w:r>
      <w:r w:rsidR="00B44AFE" w:rsidRPr="00573B64">
        <w:rPr>
          <w:rFonts w:ascii="Times New Roman" w:eastAsia="Times New Roman" w:hAnsi="Times New Roman" w:cs="Times New Roman"/>
          <w:sz w:val="24"/>
          <w:szCs w:val="24"/>
          <w:lang w:eastAsia="tr-TR"/>
        </w:rPr>
        <w:t>acağı; b</w:t>
      </w:r>
      <w:r w:rsidRPr="00573B64">
        <w:rPr>
          <w:rFonts w:ascii="Times New Roman" w:eastAsia="Times New Roman" w:hAnsi="Times New Roman" w:cs="Times New Roman"/>
          <w:sz w:val="24"/>
          <w:szCs w:val="24"/>
          <w:lang w:eastAsia="tr-TR"/>
        </w:rPr>
        <w:t>unların birer örneği</w:t>
      </w:r>
      <w:r w:rsidR="00B44AFE"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de ilgili kolluk birimlerinin merkez teşkilatlarına intikal ettirilmek üzere İçişleri Bakanlığına gönderil</w:t>
      </w:r>
      <w:r w:rsidR="00B44AFE"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 xml:space="preserve"> hükmü gereğince; </w:t>
      </w:r>
      <w:r w:rsidR="00EA5AA9" w:rsidRPr="00573B64">
        <w:rPr>
          <w:rFonts w:ascii="Times New Roman" w:eastAsia="Times New Roman" w:hAnsi="Times New Roman" w:cs="Times New Roman"/>
          <w:sz w:val="24"/>
          <w:szCs w:val="24"/>
          <w:lang w:eastAsia="tr-TR"/>
        </w:rPr>
        <w:t>söz konusu</w:t>
      </w:r>
      <w:r w:rsidRPr="00573B64">
        <w:rPr>
          <w:rFonts w:ascii="Times New Roman" w:eastAsia="Times New Roman" w:hAnsi="Times New Roman" w:cs="Times New Roman"/>
          <w:sz w:val="24"/>
          <w:szCs w:val="24"/>
          <w:lang w:eastAsia="tr-TR"/>
        </w:rPr>
        <w:t xml:space="preserve"> protokol ve ekindeki harita veya kroki ile diğer eklerin bir örneğinin, valilikte bulundurulup bulundurulmadığı;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bağlamda; 12.12.2016 tarihli ve 2016/9741 sayılı Bakanlar Kurulu Kararı ile yürürlüğe konulan ve 21.01.2017 gün ve 299</w:t>
      </w:r>
      <w:r w:rsidR="00776FC3" w:rsidRPr="00573B64">
        <w:rPr>
          <w:rFonts w:ascii="Times New Roman" w:eastAsia="Times New Roman" w:hAnsi="Times New Roman" w:cs="Times New Roman"/>
          <w:sz w:val="24"/>
          <w:szCs w:val="24"/>
          <w:lang w:eastAsia="tr-TR"/>
        </w:rPr>
        <w:t>5</w:t>
      </w:r>
      <w:r w:rsidRPr="00573B64">
        <w:rPr>
          <w:rFonts w:ascii="Times New Roman" w:eastAsia="Times New Roman" w:hAnsi="Times New Roman" w:cs="Times New Roman"/>
          <w:sz w:val="24"/>
          <w:szCs w:val="24"/>
          <w:lang w:eastAsia="tr-TR"/>
        </w:rPr>
        <w:t xml:space="preserve">5 sayılı Resmî Gazetede yayımlanan </w:t>
      </w:r>
      <w:r w:rsidRPr="00573B64">
        <w:rPr>
          <w:rFonts w:ascii="Times New Roman" w:eastAsia="Times New Roman" w:hAnsi="Times New Roman" w:cs="Times New Roman"/>
          <w:b/>
          <w:sz w:val="24"/>
          <w:szCs w:val="24"/>
          <w:lang w:eastAsia="tr-TR"/>
        </w:rPr>
        <w:t>Jandarma Teşkilat, Görev Ve Yetkileri Yönetmeliğinin</w:t>
      </w:r>
      <w:r w:rsidRPr="00573B64">
        <w:rPr>
          <w:rFonts w:ascii="Times New Roman" w:eastAsia="Times New Roman" w:hAnsi="Times New Roman" w:cs="Times New Roman"/>
          <w:sz w:val="24"/>
          <w:szCs w:val="24"/>
          <w:lang w:eastAsia="tr-TR"/>
        </w:rPr>
        <w:t xml:space="preserve"> </w:t>
      </w:r>
      <w:r w:rsidR="00B44AFE" w:rsidRPr="00573B64">
        <w:rPr>
          <w:rFonts w:ascii="Times New Roman" w:eastAsia="Times New Roman" w:hAnsi="Times New Roman" w:cs="Times New Roman"/>
          <w:sz w:val="24"/>
          <w:szCs w:val="24"/>
          <w:lang w:eastAsia="tr-TR"/>
        </w:rPr>
        <w:t>7-</w:t>
      </w:r>
      <w:r w:rsidRPr="00573B64">
        <w:rPr>
          <w:rFonts w:ascii="Times New Roman" w:eastAsia="Times New Roman" w:hAnsi="Times New Roman" w:cs="Times New Roman"/>
          <w:sz w:val="24"/>
          <w:szCs w:val="24"/>
          <w:lang w:eastAsia="tr-TR"/>
        </w:rPr>
        <w:t>10</w:t>
      </w:r>
      <w:r w:rsidR="000F3119"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w:t>
      </w:r>
      <w:r w:rsidR="00863590"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w:t>
      </w:r>
      <w:r w:rsidR="00B44AFE" w:rsidRPr="00573B64">
        <w:rPr>
          <w:rFonts w:ascii="Times New Roman" w:eastAsia="Times New Roman" w:hAnsi="Times New Roman" w:cs="Times New Roman"/>
          <w:sz w:val="24"/>
          <w:szCs w:val="24"/>
          <w:lang w:eastAsia="tr-TR"/>
        </w:rPr>
        <w:t>ler</w:t>
      </w:r>
      <w:r w:rsidRPr="00573B64">
        <w:rPr>
          <w:rFonts w:ascii="Times New Roman" w:eastAsia="Times New Roman" w:hAnsi="Times New Roman" w:cs="Times New Roman"/>
          <w:sz w:val="24"/>
          <w:szCs w:val="24"/>
          <w:lang w:eastAsia="tr-TR"/>
        </w:rPr>
        <w:t>inin</w:t>
      </w:r>
      <w:r w:rsidR="00863590"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de ayrıntılı hükümler içerdiğinin bilinmesi gerektiği;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b/>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t>10.08.03-</w:t>
      </w:r>
      <w:r w:rsidRPr="00573B64">
        <w:rPr>
          <w:rFonts w:ascii="Times New Roman" w:eastAsia="Times New Roman" w:hAnsi="Times New Roman" w:cs="Times New Roman"/>
          <w:sz w:val="24"/>
          <w:szCs w:val="24"/>
          <w:lang w:eastAsia="tr-TR"/>
        </w:rPr>
        <w:t xml:space="preserve"> Bu bağlamda; </w:t>
      </w:r>
      <w:r w:rsidRPr="00573B64">
        <w:rPr>
          <w:rFonts w:ascii="Times New Roman" w:eastAsia="Times New Roman" w:hAnsi="Times New Roman" w:cs="Times New Roman"/>
          <w:b/>
          <w:sz w:val="24"/>
          <w:szCs w:val="24"/>
          <w:lang w:eastAsia="tr-TR"/>
        </w:rPr>
        <w:t>5442 sayılı İl İdaresi Kanunun</w:t>
      </w:r>
      <w:r w:rsidRPr="00573B64">
        <w:rPr>
          <w:rFonts w:ascii="Times New Roman" w:eastAsia="Times New Roman" w:hAnsi="Times New Roman" w:cs="Times New Roman"/>
          <w:sz w:val="24"/>
          <w:szCs w:val="24"/>
          <w:lang w:eastAsia="tr-TR"/>
        </w:rPr>
        <w:t xml:space="preserve"> </w:t>
      </w:r>
      <w:r w:rsidR="00B44AFE"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11</w:t>
      </w:r>
      <w:r w:rsidR="000F311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maddesindeki; “</w:t>
      </w:r>
      <w:r w:rsidRPr="00573B64">
        <w:rPr>
          <w:rFonts w:ascii="Times New Roman" w:eastAsia="Times New Roman" w:hAnsi="Times New Roman" w:cs="Times New Roman"/>
          <w:noProof/>
          <w:sz w:val="24"/>
          <w:szCs w:val="24"/>
          <w:lang w:eastAsia="tr-TR"/>
        </w:rPr>
        <w:t>A) Vali, il sınırları içinde bulunan genel ve özel bütün kolluk kuvvet ve teşkilatının amiridir. Suç işlenmesini önlemek, kamu düzen ve güvenini korumak için gereken tedbirleri alır. Bu maksatla Devletin genel ve özel kolluk kuvvetlerini istihdam eder, bu teşkilat amir ve memurları vali tarafından verilen emirleri derhal yerine getirmekle yükümlüdür.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 Memleketin sınır ve kıyı emniyetini ve sınır ve kıyı emniyetiyle ilgili bütün işleri, yürürlükte bulunan hükümlere göre sağlar ve yürütür.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C) İl sınırları içinde huzur ve güvenliğin, kişi dokunulmazlığının, tasarrufa müteaallik emniyetin, kamu esenliğinin sağlanması ve önleyici kolluk yetkisi valinin ödev ve görevlerindendir. (Ek cümle: 25/7/2018-7145/1 md.) Bunları sağlamak için vali gereken karar ve tedbirleri alır.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 xml:space="preserve">(Ek paragraf: 25/7/2018-7145/1 md.) </w:t>
      </w:r>
      <w:r w:rsidRPr="00573B64">
        <w:rPr>
          <w:rFonts w:ascii="Times New Roman" w:eastAsia="Times New Roman" w:hAnsi="Times New Roman" w:cs="Times New Roman"/>
          <w:sz w:val="24"/>
          <w:szCs w:val="24"/>
          <w:lang w:eastAsia="tr-TR"/>
        </w:rPr>
        <w:t>Vali, kamu düzeni veya güvenliğinin olağan hayatı durduracak veya kesintiye uğratacak şekilde bozulduğu ya da bozulacağına ilişkin ciddi belirtilerin bulunduğu hâllerde on beş günü geçmemek üzere ildeki belirli yerlere girişi ve çıkışı kamu düzeni ya da kamu güvenliğini bozabileceği şüphesi bulunan kişiler için sınırlayabilir; belli yerlerde veya saatlerde kişilerin dolaşmalarını, toplanmalarını, araçların seyirlerini düzenleyebilir veya kısıtlayabilir ve ruhsatlı da olsa her çeşit silah ve merminin taşınması ve naklini yasaklayabilir.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(Mülga birinci cümle: 25/7/2018-7145/1 md.) (…) </w:t>
      </w:r>
      <w:r w:rsidRPr="00573B64">
        <w:rPr>
          <w:rFonts w:ascii="Times New Roman" w:eastAsia="Times New Roman" w:hAnsi="Times New Roman" w:cs="Times New Roman"/>
          <w:sz w:val="24"/>
          <w:szCs w:val="24"/>
          <w:lang w:eastAsia="tr-TR"/>
        </w:rPr>
        <w:t>Bu fıkra kapsamında</w:t>
      </w:r>
      <w:r w:rsidRPr="00573B64">
        <w:rPr>
          <w:rFonts w:ascii="Times New Roman" w:eastAsia="Times New Roman" w:hAnsi="Times New Roman" w:cs="Times New Roman"/>
          <w:noProof/>
          <w:sz w:val="24"/>
          <w:szCs w:val="24"/>
          <w:lang w:eastAsia="tr-TR"/>
        </w:rPr>
        <w:t xml:space="preserve"> alınan ve ilan olunan karar ve tedbirlere uymıyanlar hakkında 66 ncı madde hükmü uygulanır.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Ç) Jandarma, polis, gümrük muhafaza ve diğer özel kolluk kuvvetlerinin bütün ast ve üstlerinin il içine munhasır olmak üzere geçici veya sürekli olarak vali tarafından yerleri değiştirilebilir ve bundan hemen İçişleri, Gümrük ve Tekel Bakanlıklarına bilgi verir.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D) (Değişik: 29/8/1996-4178/1 md.) Valiler, ilde çıkabilecek veya çıkan olayların, emrindeki kuvvetlerle önlenmesini mümkün görmedikleri veya önleyemedikleri; aldıkları tedbirlerin bu kuvvetlerle uygulanmasını mümkün görmedikleri veya uygulayamadıkları takdirde, diğer illerin kolluk kuvvetleriyle bu iş için tahsis edilen diğer kuvvetlerden yararlanmak amacıyla, </w:t>
      </w:r>
      <w:r w:rsidRPr="00573B64">
        <w:rPr>
          <w:rFonts w:ascii="Times New Roman" w:eastAsia="Times New Roman" w:hAnsi="Times New Roman" w:cs="Times New Roman"/>
          <w:noProof/>
          <w:sz w:val="24"/>
          <w:szCs w:val="24"/>
          <w:lang w:eastAsia="tr-TR"/>
        </w:rPr>
        <w:lastRenderedPageBreak/>
        <w:t>İçişleri Bakanlığından ve gerekirse (…) Kara Kuvvetleri Komutanlığının sınır birlikleri dahil olmak üzere en yakın kara, deniz ve hava birlik komutanlığından mümkün olan en hızlı vasıtalar ile müracaat ederek yardım  isterler.  Bu durumlarda ihtiyaç  duyulan  kuvvetlerin İçişleri Bakanlığından veya askeri birliklerden veya  her iki  makamdan  talep edilmesi  hususu,  yardım talebinde bulunan vali tarafından takdir edilir. Valinin yaptığı yardım istemi geciktirilmeksizin yerine getirilir. Acil durumlarda bu istek sonradan yazılı şekle dönüştürülmek kaydıyla sözlü olarak yapılabilir.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Vali tarafından askeri birliklerden yardım istenmesi halinde; muhtemel olaylar için istenen askeri kuvvet, valinin görüşü alınarak olaylara hızla el koymaya uygun yerde, cereyan eden olaylar için ise olay yerinde hazır bulundurulur. (Değişik cümle: 17/6/2003-4897/1 md.) Olayların niteliğine göre istenen askerî kuvvetin çapı, vali ile koordine edilerek askerî birliğin komutanı tarafından, görevde kalış süresi, askerî birliğin komutanı ile koordine edilerek vali tarafından belirlenir. Askeri kuvvetin müstakilen görevlendirilmesi durumunda; verilen görev askeri kuvvet tarafından kendi komutanının sorumluluğu altında ve onun emir ve talimatlarına göre Türk Silahlı Kuvvetleri İç Hizmet Kanununda belirtilen yetkiler ile kolluk kuvvetlerinin genel güvenliği sağlamada sahip olduğu yetkiler kullanılarak yerine getirilir. Güvenlik kuvvetleri ile yardıma gelen askeri kuvvet arasında işbirliği ve koordinasyon, yardıma gelen askeri birliğin komutanının da görüşü alınarak vali tarafından tespit edilir. Ancak, bu askeri birliğin belirli görevleri jandarma ya da polis ile birlikte yapması halinde komuta, sevk ve idare askeri birliklerin en kıdemli komutanı tarafından üstlenilir. Birden fazla ili içine alan olaylarda ilgili valilerin isteği üzerine aynı veya farklı askeri birlik komutanlarından kuvvet tahsis edilmesi durumunda iller veya kuvvetler arasında işbirliği, koordinasyon, kuvvet kaydırması, emir komuta ilişkileri ve gerekli görülen diğer hususlar yukarıda belirtilen hükümler çerçevesinde </w:t>
      </w:r>
      <w:r w:rsidRPr="00573B64">
        <w:rPr>
          <w:rFonts w:ascii="Times New Roman" w:eastAsia="Times New Roman" w:hAnsi="Times New Roman" w:cs="Times New Roman"/>
          <w:bCs/>
          <w:noProof/>
          <w:sz w:val="24"/>
          <w:szCs w:val="24"/>
          <w:lang w:eastAsia="tr-TR"/>
        </w:rPr>
        <w:t>Cumhurbaşkanı</w:t>
      </w:r>
      <w:r w:rsidRPr="00573B64">
        <w:rPr>
          <w:rFonts w:ascii="Times New Roman" w:eastAsia="Times New Roman" w:hAnsi="Times New Roman" w:cs="Times New Roman"/>
          <w:noProof/>
          <w:sz w:val="24"/>
          <w:szCs w:val="24"/>
          <w:lang w:eastAsia="tr-TR"/>
        </w:rPr>
        <w:t xml:space="preserve"> tarafından belirlenecek esaslara göre yürütülür. Bu esasların uygulanmasında, işbirliği ve koordinasyon sağlamak amacıyla gerekli görülen hallerde İçişleri Bakanı ilgili valilerden birini geçici olarak görevlendirir. Olayların sınır illerinde veya bu illere mücavir bölgelerde cereyan etmesi ve eylemcilerin eylemlerini müteakip komşu ülke topraklarına sığındıklarının tespit edilmesi durumunda valinin talebi üzerine ilgili komutan eylemcileri ele geçirmek veya tesirsiz hale getirmek maksadı ile, her defasında Genelkurmay Başkanlığı kanalı ile </w:t>
      </w:r>
      <w:r w:rsidRPr="00573B64">
        <w:rPr>
          <w:rFonts w:ascii="Times New Roman" w:eastAsia="Times New Roman" w:hAnsi="Times New Roman" w:cs="Times New Roman"/>
          <w:bCs/>
          <w:noProof/>
          <w:sz w:val="24"/>
          <w:szCs w:val="24"/>
          <w:lang w:eastAsia="tr-TR"/>
        </w:rPr>
        <w:t>Cumhurbaşkanının</w:t>
      </w:r>
      <w:r w:rsidRPr="00573B64">
        <w:rPr>
          <w:rFonts w:ascii="Times New Roman" w:eastAsia="Times New Roman" w:hAnsi="Times New Roman" w:cs="Times New Roman"/>
          <w:noProof/>
          <w:sz w:val="24"/>
          <w:szCs w:val="24"/>
          <w:lang w:eastAsia="tr-TR"/>
        </w:rPr>
        <w:t xml:space="preserve"> müsaadesi tahtında, ihtiyaca göre kara, hava, deniz kuvvetleri ve Jandarma Genel Komutanlığı unsurları ile komşu ülkelerin mutabakatı alınmak suretiyle mahdut hedefli sınır ötesi harekat planlayıp icra edebilir.  (Değişik Cümle: 13/7/2013-6496/16 md.) Bu fıkra uyarınca görevlendirilen Türk Silahlı Kuvvetleri birliklerinin, bu fıkra kapsamındaki faaliyetleri, askerlik hizmet ve görevlerinden sayılır.Yukarıda belirtilen hususlar nedeniyle doğan acil ve zaruri ihtiyaçları karşılamak amacıyla yapılacak harcamalar </w:t>
      </w:r>
      <w:r w:rsidRPr="00573B64">
        <w:rPr>
          <w:rFonts w:ascii="Times New Roman" w:eastAsia="Times New Roman" w:hAnsi="Times New Roman" w:cs="Times New Roman"/>
          <w:bCs/>
          <w:noProof/>
          <w:sz w:val="24"/>
          <w:szCs w:val="24"/>
          <w:lang w:eastAsia="tr-TR"/>
        </w:rPr>
        <w:t>Cumhurbaşkanınca</w:t>
      </w:r>
      <w:r w:rsidRPr="00573B64">
        <w:rPr>
          <w:rFonts w:ascii="Times New Roman" w:eastAsia="Times New Roman" w:hAnsi="Times New Roman" w:cs="Times New Roman"/>
          <w:noProof/>
          <w:sz w:val="24"/>
          <w:szCs w:val="24"/>
          <w:lang w:eastAsia="tr-TR"/>
        </w:rPr>
        <w:t xml:space="preserve"> uygun görülecek fonlardan yapılacak aktarmalar ve İçişleri Bakanlığı bütçesine konulan ödenekten yapılır.</w:t>
      </w:r>
      <w:r w:rsidRPr="00573B64">
        <w:rPr>
          <w:rFonts w:ascii="Times New Roman" w:eastAsia="Times New Roman" w:hAnsi="Times New Roman" w:cs="Times New Roman"/>
          <w:noProof/>
          <w:sz w:val="24"/>
          <w:szCs w:val="24"/>
          <w:vertAlign w:val="superscript"/>
          <w:lang w:eastAsia="tr-TR"/>
        </w:rPr>
        <w:t>(1)</w:t>
      </w:r>
      <w:r w:rsidRPr="00573B64">
        <w:rPr>
          <w:rFonts w:ascii="Times New Roman" w:eastAsia="Times New Roman" w:hAnsi="Times New Roman" w:cs="Times New Roman"/>
          <w:noProof/>
          <w:sz w:val="24"/>
          <w:szCs w:val="24"/>
          <w:lang w:eastAsia="tr-TR"/>
        </w:rPr>
        <w:t xml:space="preserve"> Her yıl İçişleri Bakanlığı bütçesine aktarılacak olan paraların illere dağıtımı ve kullanımı ile ilgili esaslar İçişleri Bakanlığınca belirlenir. Bu madde uyarınca kuruluş ve kişilerden sağlanan ve satın alınan malzeme, araç ve gereçlerin satın alma, kira ve kullanım bedelleri ile işçi ücretleri ve benzeri giderler için ödeme emri beklenmez. İçişleri Bakanı veya  valinin  onayı  yeterli  sayılır.  (...) Ödemeler usul ve esasları Maliye Bakanlığının  görüşü alınarak İçişleri Bakanlığınca yürürlüğe konulacak bir yönetmelikle düzenlenir.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E) Devlete, özel idareye, belediye ve köylere ait olan veya bunlara bağlı bulunan veya bunların gözetim ve denetimi altında iş gören daire ve müesseselerle diğer bütün gerçek ve tüzelkişiler tarafından işletilen mali, ticari, sınai ve iktisadi müesseseler, işletmeler, ambarlar, depolar ve sair uzman, fen adamı, teknisyen, işçi gibi personel bulunduran yerler Devlet ve memleket emniyet ve asayişi ve iş hayatının düzenlenmesi bakımından valinin gözetim ve denetimi altındadırlar.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Buralarda bulunan ve çalışanların kimlik ve nitelikleri hakkında valiler bu yerlerden bilgi istiyebilirler. İstenilen bilgiler hemen verilir.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F) Valiler, halkın askerlik muameleleri hakkındaki müracaat ve şikayetlerini kabul ederler. Askerlik şubelerine ve dairelerine yazarlar Cevabı kafi görmedikleri takdirde askerlik şubelerinin </w:t>
      </w:r>
      <w:r w:rsidRPr="00573B64">
        <w:rPr>
          <w:rFonts w:ascii="Times New Roman" w:eastAsia="Times New Roman" w:hAnsi="Times New Roman" w:cs="Times New Roman"/>
          <w:noProof/>
          <w:sz w:val="24"/>
          <w:szCs w:val="24"/>
          <w:lang w:eastAsia="tr-TR"/>
        </w:rPr>
        <w:lastRenderedPageBreak/>
        <w:t>bağlı bulunduğu bölge, tümen veya korkomutanlıklarına ve Milli Savunma Bakanlığına müracaat ederler. Bu makamlar tarafından lazımgelen soruşturma yapılarak kanuni gereği ifa edilir ve sonucundan valilere bilgi verilir.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G) (Ek: 27/3/2015-6638/15 md.) Vali, lüzumu hâlinde, kolluk amir ve memurlarına suç faillerinin bulunması için gereken emirleri verebilir. Kolluk bu emirleri, mevzuatta belirlenen usule uygun olarak yerine getirir.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H) (Ek: 27/3/2015-6638/15 md.) Vali, kamu düzenini ve güvenliğini veya kişilerin can ve mal emniyetini sağlamak amacıyla aldığı tedbir ve kararların uygulanması için adli kuruluşlar ile (D) fıkrası hükmü saklı kalmak kaydıyla askerî kuruluşlar dışında, mahallî idareler dâhil bütün kamu kurum ve kuruluşlarının itfaiye, ambulans, çekici, iş makinesi ve tedbirlerin zorunlu kıldığı diğer araç ve gereçlerinden yararlanabilir, personeline görev verebilir. Kamu kurum ve kuruluşları, valinin bu konudaki emir ve talimatlarını yerine getirmek zorundadır. Aksi takdirde vali, emir ve talimatlarını kolluk aracılığıyla uygular. Bu fıkradaki yükümlülüklerin yerine getirilmemesi veya geciktirilmesi sebebiyle oluşan kamu zararı ile gerçek ve tüzel kişilerin Devlet tarafından karşılanan zararları ilgili idarece genel hükümlere göre sorumlu kamu görevlilerinden tazmin edilir.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b/>
          <w:noProof/>
          <w:sz w:val="24"/>
          <w:szCs w:val="24"/>
          <w:lang w:eastAsia="tr-TR"/>
        </w:rPr>
      </w:pPr>
      <w:r w:rsidRPr="00573B64">
        <w:rPr>
          <w:rFonts w:ascii="Times New Roman" w:eastAsia="Times New Roman" w:hAnsi="Times New Roman" w:cs="Times New Roman"/>
          <w:noProof/>
          <w:sz w:val="24"/>
          <w:szCs w:val="24"/>
          <w:lang w:eastAsia="tr-TR"/>
        </w:rPr>
        <w:t xml:space="preserve">(Ek paragraf: 15/8/2016-KHK-674/22 md.; Aynen kabul: 10/11/2016-6758/22 md.) </w:t>
      </w:r>
      <w:r w:rsidRPr="00573B64">
        <w:rPr>
          <w:rFonts w:ascii="Times New Roman" w:eastAsia="Times New Roman" w:hAnsi="Times New Roman" w:cs="Times New Roman"/>
          <w:bCs/>
          <w:noProof/>
          <w:sz w:val="24"/>
          <w:szCs w:val="24"/>
          <w:lang w:eastAsia="tr-TR"/>
        </w:rPr>
        <w:t>Vali; kamu düzeni ve güvenliği ile kişilerin can ve mal emniyetinin korunması, suç işlenmesinin önlenmesi, trafik güvenliği ve kontrolünün sağlanması amacıyla meydan, karayolları, cadde, sokak ve park gibi kamuya açık alanlarda kurulacak sistemlerin yerlerinin tespiti, kurulumu ve altyapı faaliyetlerini koordine eder. Bu sistemlerin altyapı, kurulumu ve işletilmesi ile ilgili olarak il özel idaresi, belediye, köy ve diğer kamu tüzelkişilikleri valiliğin talebini yedi gün içinde sonuçlandırır. Bu süre içerisinde ilgili kurumlarca sonuçlandırılmayan iş ve işlemler vali tarafından resen tamamlattırılır.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I) (Ek: 27/3/2015-6638/15 md.) (H) fıkrası ile valiye verilmiş olan yetkiler, ilçede kaymakam tarafından da kullanılabilir.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J) (Ek: 23/6/2016-6722/12 md.) Genel kolluk kuvvetlerinin imkân ve kabiliyetlerini aşan durumlarda terörle mücadele için gerekli olması veya terör eylemlerinin kamu düzenini ciddi şekilde bozması hâlinde, İçişleri Bakanlığının teklifi üzerine </w:t>
      </w:r>
      <w:r w:rsidRPr="00573B64">
        <w:rPr>
          <w:rFonts w:ascii="Times New Roman" w:eastAsia="Times New Roman" w:hAnsi="Times New Roman" w:cs="Times New Roman"/>
          <w:bCs/>
          <w:noProof/>
          <w:sz w:val="24"/>
          <w:szCs w:val="24"/>
          <w:lang w:eastAsia="tr-TR"/>
        </w:rPr>
        <w:t>Cumhurbaşkanı</w:t>
      </w:r>
      <w:r w:rsidRPr="00573B64">
        <w:rPr>
          <w:rFonts w:ascii="Times New Roman" w:eastAsia="Times New Roman" w:hAnsi="Times New Roman" w:cs="Times New Roman"/>
          <w:noProof/>
          <w:sz w:val="24"/>
          <w:szCs w:val="24"/>
          <w:lang w:eastAsia="tr-TR"/>
        </w:rPr>
        <w:t xml:space="preserve"> kararıyla Türk Silahlı Kuvvetleri görevlendirilebilir. </w:t>
      </w:r>
      <w:r w:rsidRPr="00573B64">
        <w:rPr>
          <w:rFonts w:ascii="Times New Roman" w:eastAsia="Times New Roman" w:hAnsi="Times New Roman" w:cs="Times New Roman"/>
          <w:bCs/>
          <w:noProof/>
          <w:sz w:val="24"/>
          <w:szCs w:val="24"/>
          <w:lang w:eastAsia="tr-TR"/>
        </w:rPr>
        <w:t>Cumhurbaşkanı</w:t>
      </w:r>
      <w:r w:rsidRPr="00573B64">
        <w:rPr>
          <w:rFonts w:ascii="Times New Roman" w:eastAsia="Times New Roman" w:hAnsi="Times New Roman" w:cs="Times New Roman"/>
          <w:noProof/>
          <w:sz w:val="24"/>
          <w:szCs w:val="24"/>
          <w:lang w:eastAsia="tr-TR"/>
        </w:rPr>
        <w:t xml:space="preserve"> kararında; görevin kapsam ve süresi, görev alanı, istihbarat yetkisinin kapsamı, destek silahlarının kullanımına yönelik tahditler, görevlendirilen birliklerin mülki amirler ve genel kolluk kuvvetleri ile ilişkileri, ilgili kamu kurum ve kuruluşları tarafından alınması gereken tedbirler, icra edilecek görevlerin planlanması ve izlenmesi ile gerek görülen diğer hususlar gösterilir. Görevlendirilecek Türk Silahlı Kuvvetleri birliklerinin çapı, teşkilatı, konuşlandırılacağı yerler, emir komuta ilişkileri, kuvvet kaydırılması ve bu kapsamda gerekli görülen diğer hususlar Genelkurmay Başkanlığı tarafından belirlenir.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Görevlendirilen Türk Silahlı Kuvvetleri birlikleri ve personeli, kendi komutanının sorumluluğu altında ve onun emir ve talimatlarına göre 4/1/1961 tarihli ve 211 sayılı Türk Silahlı Kuvvetleri İç Hizmet Kanununda belirtilen yetkiler ile kolluk kuvvetlerinin genel güvenliği sağlamada sahip olduğu yetkileri kullanarak verilen görevleri yerine getirir. Bu fıkra uyarınca illerde icra edilecek görevler kapsamında askeri birlikler ile genel kolluk kuvvetleri ve ilgili kamu kurum ve kuruluşları arasındaki işbirliği, koordinasyon ve gözetim valiler tarafından yerine getirilir. Askeri birliklerin belirli görevleri genel kolluk kuvvetleriyle birlikte yapması hâlinde komuta, sevk ve idare askeri birliklerin en kıdemli komutanı tarafından üstlenilir.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Yetkili birlik komutanının bu fıkra kapsamında verilen görevleri yerine getirirken ihtiyaç duyduğu istihbarat bilgileri, istihbarat birimleri tarafından yetkileri kapsamında öncelikle toplanır ve gecikmeksizin paylaşılır.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Bu fıkra kapsamında icra edilen operasyonlarda gecikmesinde sakınca bulunan hallerde güvenlik kuvvetlerinin elinden kaçmakta olan kişilerin izlenirken girdikleri konuta, işyerine veya kamuya açık olmayan kapalı alanlar ile bunların eklentilerine can veya mal güvenliğinin sağlanması ya da kişinin yakalanması amacına münhasır olmak üzere, yetkili birlik komutanının yazılı emriyle girilebilir. Birlik komutanının kararı yirmi dört saat içinde hâkim onayına sunulur.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lastRenderedPageBreak/>
        <w:t>Türk Silahlı Kuvvetleri personelinin bu fıkra kapsamındaki faaliyetleri askerlik hizmet ve görevlerinden, bu faaliyetler sebebiyle işlendiği iddia edilen suçlar ise askeri suç sayılır. Türk Silahlı Kuvvetleri personeli dışındaki memur ve diğer kamu görevlilerinin bu fıkra kapsamındaki görev ve faaliyetleri sebebiyle işledikleri iddia edilen suçlarla ilgili olarak 2/12/1999 tarihli ve 4483 sayılı Memurlar ve Diğer Kamu Görevlilerinin Yargılanması Hakkında Kanun hükümleri uygulanır. Bu suçlar sebebiyle soruşturma izni verilene kadar yakalama, gözaltı ve tutuklama tedbirlerine başvurulamaz. Bu fıkradaki görevler yerine getirilirken, görevin niteliği gereği veya ifası sebebiyle verilen zararlar Devlet tarafından tazmin edilir. Bu fıkra kapsamındaki görevlerin yerine getirilmesi sırasında Türk Silahlı Kuvvetleri personeli ile mülki idare amirleri, kolluk kuvvetleri ve diğer memurlar ve kamu görevlilerinin kararları, işlemleri ve faaliyetleri sebebiyle (kişisel kusur, haksız fiil veya diğer sorumluluk halleri de dâhil) tazminat davaları ancak Devlet aleyhine açılabilir. Devlet, ödediği tazminattan dolayı görevinin gereklerine aykırı hareket etmek suretiyle görevini kötüye kullananlardan; Türk Silahlı Kuvvetleri personeline Millî Savunma Bakanının, mülki idare amirleri ve kolluk kuvvetlerine İçişleri Bakanının, diğer memurlar ve kamu görevlilerine ilgili bakanın uygun bulması şartıyla bir yıl içinde rücu eder.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Bu fıkra kapsamındaki görevler yerine getirilirken görevin niteliğinden doğan veya görevle ilgili olmak şartıyla görevin ifası sırasında işlendiği iddia olunan suçlardan dolayı:</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a) Adli yargının görevine girdiğinden bahisle asker kişiler hakkında soruşturma yapılması; Genelkurmay Başkanı ve kuvvet komutanları için </w:t>
      </w:r>
      <w:r w:rsidRPr="00573B64">
        <w:rPr>
          <w:rFonts w:ascii="Times New Roman" w:eastAsia="Times New Roman" w:hAnsi="Times New Roman" w:cs="Times New Roman"/>
          <w:bCs/>
          <w:noProof/>
          <w:sz w:val="24"/>
          <w:szCs w:val="24"/>
          <w:lang w:eastAsia="tr-TR"/>
        </w:rPr>
        <w:t>Cumhurbaşkanının</w:t>
      </w:r>
      <w:r w:rsidRPr="00573B64">
        <w:rPr>
          <w:rFonts w:ascii="Times New Roman" w:eastAsia="Times New Roman" w:hAnsi="Times New Roman" w:cs="Times New Roman"/>
          <w:noProof/>
          <w:sz w:val="24"/>
          <w:szCs w:val="24"/>
          <w:lang w:eastAsia="tr-TR"/>
        </w:rPr>
        <w:t>, diğer personel için Millî Savunma Bakanının, Jandarma Genel Komutanı ve Sahil Güvenlik Komutanı ile bu komutanlıklardaki diğer personel için İçişleri Bakanının iznine tabidir.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 Kanunlardaki özel hükümlerin yetki verdiğinden bahisle Cumhuriyet savcılarınca memurlar ve diğer kamu görevlileri hakkında doğrudan soruşturma yapılması; İçişleri Bakanlığı ve bağlı kuruluşlarının merkez teşkilatlarında görevli olanlar ile valiler için İçişleri Bakanının, bölge veya ilde görevli olanlar ile kaymakamlar için valinin, ilçede görevli olanlar için kaymakamın iznine tabidir.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Beşinci ve altıncı bentlerde yer alan hükümler, geçici köy korucuları ve gönüllü korucular ile bu maddenin (D) fıkrası uyarınca görevlendirilen Türk Silahlı Kuvvetleri personeli hakkında da uygulanır.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Bu fıkra kapsamında verilen görevlerin yerine getirilmesi sırasında doğan acil ve zaruri ihtiyaçları karşılamak amacıyla yapılacak harcamalar, ilgisine göre Millî Savunma Bakanlığı veya İçişleri Bakanlığı bütçesine konulan ödenekten karşılanır.” hükümlerinin unutulmaması gerektiği;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163EFC">
      <w:pPr>
        <w:pStyle w:val="Balk3"/>
        <w:ind w:firstLine="567"/>
        <w:rPr>
          <w:rFonts w:ascii="Times New Roman" w:hAnsi="Times New Roman"/>
          <w:sz w:val="24"/>
          <w:szCs w:val="24"/>
        </w:rPr>
      </w:pPr>
      <w:bookmarkStart w:id="76" w:name="_Toc42375766"/>
      <w:r w:rsidRPr="00573B64">
        <w:rPr>
          <w:rFonts w:ascii="Times New Roman" w:hAnsi="Times New Roman"/>
          <w:sz w:val="24"/>
          <w:szCs w:val="24"/>
        </w:rPr>
        <w:t>10.09- Sıkıyönetim ve olağanüstü hallerde valilik makamının silahlı kuvvetlerle olan ilişkilerini valinin direktifi altında yürütmek</w:t>
      </w:r>
      <w:r w:rsidR="00163EFC" w:rsidRPr="00573B64">
        <w:rPr>
          <w:rFonts w:ascii="Times New Roman" w:hAnsi="Times New Roman"/>
          <w:sz w:val="24"/>
          <w:szCs w:val="24"/>
        </w:rPr>
        <w:t>;</w:t>
      </w:r>
      <w:bookmarkEnd w:id="76"/>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10.09.01-</w:t>
      </w:r>
      <w:r w:rsidRPr="00573B64">
        <w:rPr>
          <w:rFonts w:ascii="Times New Roman" w:eastAsia="Times New Roman" w:hAnsi="Times New Roman" w:cs="Times New Roman"/>
          <w:sz w:val="24"/>
          <w:szCs w:val="24"/>
          <w:lang w:eastAsia="tr-TR"/>
        </w:rPr>
        <w:t xml:space="preserve"> 21.01.2017 tarihli ve 6771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 xml:space="preserve">Türkiye Cumhuriyeti Anayasasında Değişiklik Yapılmasına Dair </w:t>
      </w:r>
      <w:r w:rsidRPr="00573B64">
        <w:rPr>
          <w:rFonts w:ascii="Times New Roman" w:eastAsia="Times New Roman" w:hAnsi="Times New Roman" w:cs="Times New Roman"/>
          <w:b/>
          <w:sz w:val="24"/>
          <w:szCs w:val="24"/>
          <w:lang w:eastAsia="tr-TR"/>
        </w:rPr>
        <w:t>Kanununun</w:t>
      </w:r>
      <w:r w:rsidRPr="00573B64">
        <w:rPr>
          <w:rFonts w:ascii="Times New Roman" w:eastAsia="Times New Roman" w:hAnsi="Times New Roman" w:cs="Times New Roman"/>
          <w:sz w:val="24"/>
          <w:szCs w:val="24"/>
          <w:lang w:eastAsia="tr-TR"/>
        </w:rPr>
        <w:t xml:space="preserve"> 16</w:t>
      </w:r>
      <w:r w:rsidR="00E65135" w:rsidRPr="00573B64">
        <w:rPr>
          <w:rFonts w:ascii="Times New Roman" w:eastAsia="Times New Roman" w:hAnsi="Times New Roman" w:cs="Times New Roman"/>
          <w:sz w:val="24"/>
          <w:szCs w:val="24"/>
          <w:lang w:eastAsia="tr-TR"/>
        </w:rPr>
        <w:t xml:space="preserve"> ncı </w:t>
      </w:r>
      <w:r w:rsidRPr="00573B64">
        <w:rPr>
          <w:rFonts w:ascii="Times New Roman" w:eastAsia="Times New Roman" w:hAnsi="Times New Roman" w:cs="Times New Roman"/>
          <w:sz w:val="24"/>
          <w:szCs w:val="24"/>
          <w:lang w:eastAsia="tr-TR"/>
        </w:rPr>
        <w:t>maddesi ile 2709 sayılı</w:t>
      </w:r>
      <w:r w:rsidRPr="00573B64">
        <w:rPr>
          <w:rFonts w:ascii="Times New Roman" w:eastAsia="Times New Roman" w:hAnsi="Times New Roman" w:cs="Times New Roman"/>
          <w:b/>
          <w:sz w:val="24"/>
          <w:szCs w:val="24"/>
          <w:lang w:eastAsia="tr-TR"/>
        </w:rPr>
        <w:t xml:space="preserve"> Türkiye Cumhuriyeti Anayasasının</w:t>
      </w:r>
      <w:r w:rsidRPr="00573B64">
        <w:rPr>
          <w:rFonts w:ascii="Times New Roman" w:eastAsia="Times New Roman" w:hAnsi="Times New Roman" w:cs="Times New Roman"/>
          <w:sz w:val="24"/>
          <w:szCs w:val="24"/>
          <w:lang w:eastAsia="tr-TR"/>
        </w:rPr>
        <w:t>; sıkıyönetim, seferberlik ve savaş halini düzenleyen 122</w:t>
      </w:r>
      <w:r w:rsidR="00E65135"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25.07.2018 tarihli ve 7145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Bazı Kanun Ve Kanun Hükmünde Kararnamelerde Değişiklik Yapılmasına Dair Kanunun</w:t>
      </w:r>
      <w:r w:rsidRPr="00573B64">
        <w:rPr>
          <w:rFonts w:ascii="Times New Roman" w:eastAsia="Times New Roman" w:hAnsi="Times New Roman" w:cs="Times New Roman"/>
          <w:bCs/>
          <w:sz w:val="24"/>
          <w:szCs w:val="24"/>
          <w:lang w:eastAsia="tr-TR"/>
        </w:rPr>
        <w:t xml:space="preserve"> 3</w:t>
      </w:r>
      <w:r w:rsidR="00E65135" w:rsidRPr="00573B64">
        <w:rPr>
          <w:rFonts w:ascii="Times New Roman" w:eastAsia="Times New Roman" w:hAnsi="Times New Roman" w:cs="Times New Roman"/>
          <w:bCs/>
          <w:sz w:val="24"/>
          <w:szCs w:val="24"/>
          <w:lang w:eastAsia="tr-TR"/>
        </w:rPr>
        <w:t xml:space="preserve"> üncü</w:t>
      </w:r>
      <w:r w:rsidRPr="00573B64">
        <w:rPr>
          <w:rFonts w:ascii="Times New Roman" w:eastAsia="Times New Roman" w:hAnsi="Times New Roman" w:cs="Times New Roman"/>
          <w:bCs/>
          <w:sz w:val="24"/>
          <w:szCs w:val="24"/>
          <w:lang w:eastAsia="tr-TR"/>
        </w:rPr>
        <w:t xml:space="preserve"> maddesi ile de </w:t>
      </w:r>
      <w:r w:rsidRPr="00573B64">
        <w:rPr>
          <w:rFonts w:ascii="Times New Roman" w:eastAsia="Times New Roman" w:hAnsi="Times New Roman" w:cs="Times New Roman"/>
          <w:sz w:val="24"/>
          <w:szCs w:val="24"/>
          <w:lang w:eastAsia="tr-TR"/>
        </w:rPr>
        <w:t xml:space="preserve">13.05.1971 tarihli ve </w:t>
      </w:r>
      <w:r w:rsidRPr="00573B64">
        <w:rPr>
          <w:rFonts w:ascii="Times New Roman" w:eastAsia="Times New Roman" w:hAnsi="Times New Roman" w:cs="Times New Roman"/>
          <w:bCs/>
          <w:sz w:val="24"/>
          <w:szCs w:val="24"/>
          <w:lang w:eastAsia="tr-TR"/>
        </w:rPr>
        <w:t>1402 sayılı</w:t>
      </w:r>
      <w:r w:rsidRPr="00573B64">
        <w:rPr>
          <w:rFonts w:ascii="Times New Roman" w:eastAsia="Times New Roman" w:hAnsi="Times New Roman" w:cs="Times New Roman"/>
          <w:b/>
          <w:bCs/>
          <w:sz w:val="24"/>
          <w:szCs w:val="24"/>
          <w:lang w:eastAsia="tr-TR"/>
        </w:rPr>
        <w:t xml:space="preserve"> Sıkıyönetim Kanununun</w:t>
      </w:r>
      <w:r w:rsidRPr="00573B64">
        <w:rPr>
          <w:rFonts w:ascii="Times New Roman" w:eastAsia="Times New Roman" w:hAnsi="Times New Roman" w:cs="Times New Roman"/>
          <w:bCs/>
          <w:sz w:val="24"/>
          <w:szCs w:val="24"/>
          <w:lang w:eastAsia="tr-TR"/>
        </w:rPr>
        <w:t xml:space="preserve"> yürürlükten kaldırıldığının </w:t>
      </w:r>
      <w:r w:rsidRPr="00573B64">
        <w:rPr>
          <w:rFonts w:ascii="Times New Roman" w:eastAsia="Times New Roman" w:hAnsi="Times New Roman" w:cs="Times New Roman"/>
          <w:sz w:val="24"/>
          <w:szCs w:val="24"/>
          <w:lang w:eastAsia="tr-TR"/>
        </w:rPr>
        <w:t xml:space="preserve">bilinmesi gerektiği;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10.09.02-</w:t>
      </w:r>
      <w:r w:rsidRPr="00573B64">
        <w:rPr>
          <w:rFonts w:ascii="Times New Roman" w:eastAsia="Times New Roman" w:hAnsi="Times New Roman" w:cs="Times New Roman"/>
          <w:sz w:val="24"/>
          <w:szCs w:val="24"/>
          <w:lang w:eastAsia="tr-TR"/>
        </w:rPr>
        <w:t xml:space="preserve"> 2709 sayılı</w:t>
      </w:r>
      <w:r w:rsidRPr="00573B64">
        <w:rPr>
          <w:rFonts w:ascii="Times New Roman" w:eastAsia="Times New Roman" w:hAnsi="Times New Roman" w:cs="Times New Roman"/>
          <w:b/>
          <w:sz w:val="24"/>
          <w:szCs w:val="24"/>
          <w:lang w:eastAsia="tr-TR"/>
        </w:rPr>
        <w:t xml:space="preserve"> Türkiye Cumhuriyeti Anayasasının</w:t>
      </w:r>
      <w:r w:rsidRPr="00573B64">
        <w:rPr>
          <w:rFonts w:ascii="Times New Roman" w:eastAsia="Times New Roman" w:hAnsi="Times New Roman" w:cs="Times New Roman"/>
          <w:sz w:val="24"/>
          <w:szCs w:val="24"/>
          <w:lang w:eastAsia="tr-TR"/>
        </w:rPr>
        <w:t xml:space="preserve"> değişik 119</w:t>
      </w:r>
      <w:r w:rsidR="00E65135"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“Cumhurbaşkanı; savaş, savaşı gerektirecek bir durumun başgöstermesi, seferberlik, ayaklanma, vatan veya Cumhuriyete karşı kuvvetli ve eylemli bir kalkışma, ülkenin ve milletin bölünmezliğini içten veya dıştan tehlikeye düşüren şiddet hareketlerinin yaygınlaşması, anayasal düzeni veya temel hak ve hürriyetleri ortadan kaldırmaya yönelik yaygın şiddet hareketlerinin ortaya çıkması, şiddet olayları nedeniyle kamu düzeninin ciddî şekilde bozulması, tabiî afet veya tehlikeli salgın hastalık ya da ağır ekonomik bunalımın ortaya çıkması hallerinde yurdun tamamında veya bir bölgesinde, süresi altı ayı geçmemek üzere olağanüstü hal ilan edebilir.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Bölgelerinde</w:t>
      </w:r>
      <w:r w:rsidR="00675939" w:rsidRPr="00573B64">
        <w:rPr>
          <w:rFonts w:ascii="Times New Roman" w:eastAsia="Times New Roman" w:hAnsi="Times New Roman" w:cs="Times New Roman"/>
          <w:sz w:val="24"/>
          <w:szCs w:val="24"/>
          <w:lang w:eastAsia="tr-TR"/>
        </w:rPr>
        <w:t xml:space="preserve"> 2935 sayılı</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Olağanüstü Hal Kanununun</w:t>
      </w:r>
      <w:r w:rsidRPr="00573B64">
        <w:rPr>
          <w:rFonts w:ascii="Times New Roman" w:eastAsia="Times New Roman" w:hAnsi="Times New Roman" w:cs="Times New Roman"/>
          <w:sz w:val="24"/>
          <w:szCs w:val="24"/>
          <w:lang w:eastAsia="tr-TR"/>
        </w:rPr>
        <w:t xml:space="preserve"> 3</w:t>
      </w:r>
      <w:r w:rsidR="00E65135"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E65135"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(a) bendi gereğince (Cumhurbaşkanı tarafından tabii afet, tehlikeli salgın hastalıklar veya ağır ekonomik bunalım hallerinden birinin veya birden fazlasının görülmesi durumunda,) olağanüstü hal ilan edilen bölge valilerinin 2935 sayılı Kanunun 20</w:t>
      </w:r>
      <w:r w:rsidR="00E65135"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bölgelerinde 2935 sayılı Kanunun 3</w:t>
      </w:r>
      <w:r w:rsidR="00E65135"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E65135"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(b) bendi gereğince (Anayasa ile kurulan hür demokrasi düzenini veya temel hak ve hürriyetleri ortadan kaldırmaya yönelik yaygın şiddet hareketlerine ait ciddi belirtilerin ortaya çıkması veya şiddet olayları sebebiyle kamu düzeninin ciddi şekilde bozulması hallerinde, Milli Güvenlik Kurulunun görüşünü de aldıktan sonra) olağanüstü hal ilan edilen bölge valilerinin 2935 sayılı Kanunun 21</w:t>
      </w:r>
      <w:r w:rsidR="00E6513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ve illerinde 2935 sayılı Kanunun 3</w:t>
      </w:r>
      <w:r w:rsidR="00E65135"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E65135"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 gereğince olağanüstü hal ilan edilen il valilerinin 2935 sayılı Kanunun 22</w:t>
      </w:r>
      <w:r w:rsidR="00E65135"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maddelerindeki hükümler çerçevesinde; askeri komutanlıktan yardım istemesi hususunun düzenlendiğinin bilinmesi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77" w:name="_Toc42375767"/>
      <w:r w:rsidRPr="00573B64">
        <w:rPr>
          <w:rFonts w:ascii="Times New Roman" w:hAnsi="Times New Roman"/>
          <w:sz w:val="24"/>
          <w:szCs w:val="24"/>
        </w:rPr>
        <w:t>10.10- Askeri birliklerden yardım istenmesini zorunlu kılan durumlarda valiye İl İdaresi Kanunu ile tanınan yetkinin kullanılmasına ilişkin haberleşme ve yazışmaları yapmak</w:t>
      </w:r>
      <w:r w:rsidR="008C344C" w:rsidRPr="00573B64">
        <w:rPr>
          <w:rFonts w:ascii="Times New Roman" w:hAnsi="Times New Roman"/>
          <w:sz w:val="24"/>
          <w:szCs w:val="24"/>
        </w:rPr>
        <w:t>;</w:t>
      </w:r>
      <w:bookmarkEnd w:id="77"/>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t>10.10.01-</w:t>
      </w:r>
      <w:r w:rsidRPr="00573B64">
        <w:rPr>
          <w:rFonts w:ascii="Times New Roman" w:eastAsia="Times New Roman" w:hAnsi="Times New Roman" w:cs="Times New Roman"/>
          <w:sz w:val="24"/>
          <w:szCs w:val="24"/>
          <w:lang w:eastAsia="tr-TR"/>
        </w:rPr>
        <w:t xml:space="preserve"> 5442 sayılı</w:t>
      </w:r>
      <w:r w:rsidRPr="00573B64">
        <w:rPr>
          <w:rFonts w:ascii="Times New Roman" w:eastAsia="Times New Roman" w:hAnsi="Times New Roman" w:cs="Times New Roman"/>
          <w:b/>
          <w:sz w:val="24"/>
          <w:szCs w:val="24"/>
          <w:lang w:eastAsia="tr-TR"/>
        </w:rPr>
        <w:t xml:space="preserve"> İl İdaresi Kanununun</w:t>
      </w:r>
      <w:r w:rsidRPr="00573B64">
        <w:rPr>
          <w:rFonts w:ascii="Times New Roman" w:eastAsia="Times New Roman" w:hAnsi="Times New Roman" w:cs="Times New Roman"/>
          <w:sz w:val="24"/>
          <w:szCs w:val="24"/>
          <w:lang w:eastAsia="tr-TR"/>
        </w:rPr>
        <w:t xml:space="preserve"> 11</w:t>
      </w:r>
      <w:r w:rsidR="00E6513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değişik (D) fıkrası gereğince; </w:t>
      </w:r>
      <w:r w:rsidRPr="00573B64">
        <w:rPr>
          <w:rFonts w:ascii="Times New Roman" w:eastAsia="Times New Roman" w:hAnsi="Times New Roman" w:cs="Times New Roman"/>
          <w:noProof/>
          <w:sz w:val="24"/>
          <w:szCs w:val="24"/>
          <w:lang w:eastAsia="tr-TR"/>
        </w:rPr>
        <w:t>Valiler, ilde çıkabilecek veya çıkan olayların, emrindeki kuvvetlerle önlenmesini mümkün görmedikleri veya önleyemedikleri; aldıkları tedbirlerin bu kuvvetlerle uygulanmasını mümkün görmedikleri veya uygulayamadıkları takdirde, diğer illerin kolluk kuvvetleriyle bu iş için tahsis edilen diğer kuvvetlerden yararlanmak amacıyla, İçişleri Bakanlığından ve gerekirse Kara Kuvvetleri Komutanlığının sınır birlikleri dahil olmak üzere en yakın kara, deniz ve hava birlik komutanlığından mümkün olan en hızlı vasıtalar ile müracaat ederek yardım  isteyecekleri;</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08.08.1985 gün ve 18836 sayılı Resmî Gazetede yayımlanan </w:t>
      </w:r>
      <w:r w:rsidRPr="00573B64">
        <w:rPr>
          <w:rFonts w:ascii="Times New Roman" w:eastAsia="Times New Roman" w:hAnsi="Times New Roman" w:cs="Times New Roman"/>
          <w:b/>
          <w:bCs/>
          <w:sz w:val="24"/>
          <w:szCs w:val="24"/>
          <w:lang w:eastAsia="tr-TR"/>
        </w:rPr>
        <w:t>Toplantı Ve Gösteri Yürüyüşleri Kanununun Uygulanmasına Dair Yönetmelik</w:t>
      </w:r>
      <w:r w:rsidRPr="00573B64">
        <w:rPr>
          <w:rFonts w:ascii="Times New Roman" w:eastAsia="Times New Roman" w:hAnsi="Times New Roman" w:cs="Times New Roman"/>
          <w:bCs/>
          <w:sz w:val="24"/>
          <w:szCs w:val="24"/>
          <w:lang w:eastAsia="tr-TR"/>
        </w:rPr>
        <w:t>’in 21</w:t>
      </w:r>
      <w:r w:rsidR="00E65135"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 gereğince;</w:t>
      </w:r>
      <w:r w:rsidRPr="00573B64">
        <w:rPr>
          <w:rFonts w:ascii="Times New Roman" w:eastAsia="Times New Roman" w:hAnsi="Times New Roman" w:cs="Times New Roman"/>
          <w:sz w:val="24"/>
          <w:szCs w:val="24"/>
          <w:lang w:eastAsia="tr-TR"/>
        </w:rPr>
        <w:t xml:space="preserve"> Valinin, il içinde düzenlenen toplantı ve gösteri yürüyüşleri sırasında çıkabilecek olayların emrindeki genel kolluk kuvvetleriyle önlenemiyeceği kanısına varır veya toplantı ve gösteri yürüyüşlerinin yapılması sırasında genel kolluk kuvvetleriyle bastırılamıyacak ani ve olağanüstü olayların cereyanı karşısında kalırsa, en yakın askerî komutandan yardım yapılmasını isteyeceği; askerî kuvvetlerden yardım istemi yazılı olarak yapılacağı; acele durumlarda sözlü olarak yapılan isteğin sonradan yazı ile teyid edileceği; yardım isteğinde bulunurken, isteğin yapılmasını gerektiren durumlar hakkında kısa ve özlü bilgi verileceği;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78" w:name="_Toc42375768"/>
      <w:r w:rsidRPr="00573B64">
        <w:rPr>
          <w:rFonts w:ascii="Times New Roman" w:hAnsi="Times New Roman"/>
          <w:sz w:val="24"/>
          <w:szCs w:val="24"/>
        </w:rPr>
        <w:t>10.11- Olağanüstü hal ilan edilmesi durumunda; 2935 sayılı Olağanüstü Hâl Kanunu ile 21/2/1984 tarihli ve 84/7778 sayılı Bakanlar Kurulu Kararıyla yürürlüğe konulan Olağanüstü Hal Kurulu ve Bürolarının Kuruluş ve Görevleri ile Yükümlülüklerinin Karşılığının Tesbit ve Ödenmesi Hakkında Yönetmeliğin gerekli gördüğü büro oluşuncaya kadar ve sözü geçen büroların kaldırılması durumunda, yazışma, dosyalama ve arşivleme işlerini sağlamak</w:t>
      </w:r>
      <w:r w:rsidR="008C344C" w:rsidRPr="00573B64">
        <w:rPr>
          <w:rFonts w:ascii="Times New Roman" w:hAnsi="Times New Roman"/>
          <w:sz w:val="24"/>
          <w:szCs w:val="24"/>
        </w:rPr>
        <w:t>;</w:t>
      </w:r>
      <w:bookmarkEnd w:id="78"/>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10.11.01-</w:t>
      </w:r>
      <w:r w:rsidRPr="00573B64">
        <w:rPr>
          <w:rFonts w:ascii="Times New Roman" w:eastAsia="Times New Roman" w:hAnsi="Times New Roman" w:cs="Times New Roman"/>
          <w:sz w:val="24"/>
          <w:szCs w:val="24"/>
          <w:lang w:eastAsia="tr-TR"/>
        </w:rPr>
        <w:t xml:space="preserve"> 2709 sayılı</w:t>
      </w:r>
      <w:r w:rsidRPr="00573B64">
        <w:rPr>
          <w:rFonts w:ascii="Times New Roman" w:eastAsia="Times New Roman" w:hAnsi="Times New Roman" w:cs="Times New Roman"/>
          <w:b/>
          <w:sz w:val="24"/>
          <w:szCs w:val="24"/>
          <w:lang w:eastAsia="tr-TR"/>
        </w:rPr>
        <w:t xml:space="preserve"> Türkiye Cumhuriyeti Anayasasının</w:t>
      </w:r>
      <w:r w:rsidRPr="00573B64">
        <w:rPr>
          <w:rFonts w:ascii="Times New Roman" w:eastAsia="Times New Roman" w:hAnsi="Times New Roman" w:cs="Times New Roman"/>
          <w:sz w:val="24"/>
          <w:szCs w:val="24"/>
          <w:lang w:eastAsia="tr-TR"/>
        </w:rPr>
        <w:t xml:space="preserve"> değişik 119</w:t>
      </w:r>
      <w:r w:rsidR="00E65135"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gereğince; Cumhurbaşkanı tarafından olağanüstü hal ilan edilmesinin düzenlendiği bilinerek;</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DD54C1"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2935 sayılı </w:t>
      </w:r>
      <w:r w:rsidR="00E2243A" w:rsidRPr="00573B64">
        <w:rPr>
          <w:rFonts w:ascii="Times New Roman" w:eastAsia="Times New Roman" w:hAnsi="Times New Roman" w:cs="Times New Roman"/>
          <w:b/>
          <w:sz w:val="24"/>
          <w:szCs w:val="24"/>
          <w:lang w:eastAsia="tr-TR"/>
        </w:rPr>
        <w:t>Olağanüstü Hal Kanununun</w:t>
      </w:r>
      <w:r w:rsidR="00E2243A" w:rsidRPr="00573B64">
        <w:rPr>
          <w:rFonts w:ascii="Times New Roman" w:eastAsia="Times New Roman" w:hAnsi="Times New Roman" w:cs="Times New Roman"/>
          <w:sz w:val="24"/>
          <w:szCs w:val="24"/>
          <w:lang w:eastAsia="tr-TR"/>
        </w:rPr>
        <w:t xml:space="preserve"> 13</w:t>
      </w:r>
      <w:r w:rsidR="00E65135" w:rsidRPr="00573B64">
        <w:rPr>
          <w:rFonts w:ascii="Times New Roman" w:eastAsia="Times New Roman" w:hAnsi="Times New Roman" w:cs="Times New Roman"/>
          <w:sz w:val="24"/>
          <w:szCs w:val="24"/>
          <w:lang w:eastAsia="tr-TR"/>
        </w:rPr>
        <w:t xml:space="preserve"> üncü</w:t>
      </w:r>
      <w:r w:rsidR="00E2243A" w:rsidRPr="00573B64">
        <w:rPr>
          <w:rFonts w:ascii="Times New Roman" w:eastAsia="Times New Roman" w:hAnsi="Times New Roman" w:cs="Times New Roman"/>
          <w:sz w:val="24"/>
          <w:szCs w:val="24"/>
          <w:lang w:eastAsia="tr-TR"/>
        </w:rPr>
        <w:t xml:space="preserve"> maddesinin; “(…) Bölge valisinin gerek görmesi veya olağanüstü halin bir ilde ilanı halinde, il merkezlerinde ve ilçelerde birer olağanüstü hal bürosu oluşturulur. İl bürolarına il valisi veya görevlendireceği vali muavini, </w:t>
      </w:r>
      <w:r w:rsidR="0075098F" w:rsidRPr="00573B64">
        <w:rPr>
          <w:rFonts w:ascii="Times New Roman" w:eastAsia="Times New Roman" w:hAnsi="Times New Roman" w:cs="Times New Roman"/>
          <w:sz w:val="24"/>
          <w:szCs w:val="24"/>
          <w:lang w:eastAsia="tr-TR"/>
        </w:rPr>
        <w:t>(…)</w:t>
      </w:r>
      <w:r w:rsidR="00E2243A" w:rsidRPr="00573B64">
        <w:rPr>
          <w:rFonts w:ascii="Times New Roman" w:eastAsia="Times New Roman" w:hAnsi="Times New Roman" w:cs="Times New Roman"/>
          <w:sz w:val="24"/>
          <w:szCs w:val="24"/>
          <w:lang w:eastAsia="tr-TR"/>
        </w:rPr>
        <w:t xml:space="preserve"> başkanlık eder. </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Adli ve idari yargı ile askeri teşkilatta çalışan personel hariç olmak üzere, başkanlarının uygun göreceği kamu görevlileri, olağanüstü hal süresince, bu kurul ve bürolarda kendi kadroları ile çalıştırılabilir.</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Olağanüstü hal kurul ve bürolarının kuruluş, toplanma, karar alma, çalışma usul ve esasları yönetmelikte belirlenir.” </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tabs>
          <w:tab w:val="left" w:pos="9497"/>
        </w:tabs>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21.02.1984 tarihli ve 84/7778 sayılı Bakanlar Kurulu Kararıyla yürürlüğe konulan ve 08.03.1984 gün ve 18335 sayılı Resmî Gazetede yayımlanan </w:t>
      </w:r>
      <w:r w:rsidRPr="00573B64">
        <w:rPr>
          <w:rFonts w:ascii="Times New Roman" w:eastAsia="Times New Roman" w:hAnsi="Times New Roman" w:cs="Times New Roman"/>
          <w:b/>
          <w:sz w:val="24"/>
          <w:szCs w:val="24"/>
          <w:lang w:eastAsia="tr-TR"/>
        </w:rPr>
        <w:t xml:space="preserve">Olağanüstü Hal Kurulu ve Bürolarının Kuruluş ve Görevleri ile Yükümlülüklerinin Karşılığının </w:t>
      </w:r>
      <w:r w:rsidR="00DD54C1" w:rsidRPr="00573B64">
        <w:rPr>
          <w:rFonts w:ascii="Times New Roman" w:eastAsia="Times New Roman" w:hAnsi="Times New Roman" w:cs="Times New Roman"/>
          <w:b/>
          <w:sz w:val="24"/>
          <w:szCs w:val="24"/>
          <w:lang w:eastAsia="tr-TR"/>
        </w:rPr>
        <w:t>Tespit</w:t>
      </w:r>
      <w:r w:rsidRPr="00573B64">
        <w:rPr>
          <w:rFonts w:ascii="Times New Roman" w:eastAsia="Times New Roman" w:hAnsi="Times New Roman" w:cs="Times New Roman"/>
          <w:b/>
          <w:sz w:val="24"/>
          <w:szCs w:val="24"/>
          <w:lang w:eastAsia="tr-TR"/>
        </w:rPr>
        <w:t xml:space="preserve"> ve Ödenmesi Hakkında Yönetmeliğin </w:t>
      </w:r>
      <w:r w:rsidRPr="00573B64">
        <w:rPr>
          <w:rFonts w:ascii="Times New Roman" w:eastAsia="Times New Roman" w:hAnsi="Times New Roman" w:cs="Times New Roman"/>
          <w:sz w:val="24"/>
          <w:szCs w:val="24"/>
          <w:lang w:eastAsia="tr-TR"/>
        </w:rPr>
        <w:t>değişik 11</w:t>
      </w:r>
      <w:r w:rsidR="00E65135"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w:t>
      </w:r>
      <w:r w:rsidRPr="00573B64">
        <w:rPr>
          <w:rFonts w:ascii="Times New Roman" w:eastAsia="SimSun" w:hAnsi="Times New Roman" w:cs="Times New Roman"/>
          <w:sz w:val="24"/>
          <w:szCs w:val="24"/>
          <w:lang w:eastAsia="tr-TR"/>
        </w:rPr>
        <w:t>Bölge valisinin gerek görmesi veya olağanüstü halin bir ilde veya ülke genelinde ilan edilmesi durumunda, valilerce il merkezlerinde ve ilçelerde birer ola</w:t>
      </w:r>
      <w:r w:rsidR="00DD54C1" w:rsidRPr="00573B64">
        <w:rPr>
          <w:rFonts w:ascii="Times New Roman" w:eastAsia="SimSun" w:hAnsi="Times New Roman" w:cs="Times New Roman"/>
          <w:sz w:val="24"/>
          <w:szCs w:val="24"/>
          <w:lang w:eastAsia="tr-TR"/>
        </w:rPr>
        <w:t>ğanüstü hal bürosu kurulacağı; i</w:t>
      </w:r>
      <w:r w:rsidRPr="00573B64">
        <w:rPr>
          <w:rFonts w:ascii="Times New Roman" w:eastAsia="SimSun" w:hAnsi="Times New Roman" w:cs="Times New Roman"/>
          <w:sz w:val="24"/>
          <w:szCs w:val="24"/>
          <w:lang w:eastAsia="tr-TR"/>
        </w:rPr>
        <w:t>l olağanüstü hal bürosunun valinin veya görevlendireceği vali yardımcısının, başkanlığında olağanüstü halin konusuna göre valinin uygun göreceği kamu kurum ve kuruluşlarının temsilcilerinden oluşacağı; Valinin uygun göreceği kamu kurum ve kuruluşları temsilcilerinden, bürolara bağlı olarak görev yapmak üzere tam zaman esasına göre çalışan alt komisyonlar oluşturulabileceği;</w:t>
      </w:r>
    </w:p>
    <w:p w:rsidR="00E2243A" w:rsidRPr="00573B64" w:rsidRDefault="00E2243A" w:rsidP="003B5A0C">
      <w:pPr>
        <w:tabs>
          <w:tab w:val="left" w:pos="9497"/>
        </w:tabs>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değişik 12</w:t>
      </w:r>
      <w:r w:rsidR="00E65135"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SimSun" w:hAnsi="Times New Roman" w:cs="Times New Roman"/>
          <w:sz w:val="24"/>
          <w:szCs w:val="24"/>
          <w:lang w:eastAsia="tr-TR"/>
        </w:rPr>
        <w:t xml:space="preserve"> Büroların bölge valisi ve vali tarafından verilen görevleri yapacağı ve yükümlülüklerin karşılığının tespit, takdir ve usulü dairesine ödenmesine ilişkin kararları alacağı; </w:t>
      </w:r>
      <w:r w:rsidR="005D5268" w:rsidRPr="00573B64">
        <w:rPr>
          <w:rFonts w:ascii="Times New Roman" w:eastAsia="SimSun" w:hAnsi="Times New Roman" w:cs="Times New Roman"/>
          <w:sz w:val="24"/>
          <w:szCs w:val="24"/>
          <w:lang w:eastAsia="tr-TR"/>
        </w:rPr>
        <w:t>b</w:t>
      </w:r>
      <w:r w:rsidRPr="00573B64">
        <w:rPr>
          <w:rFonts w:ascii="Times New Roman" w:eastAsia="SimSun" w:hAnsi="Times New Roman" w:cs="Times New Roman"/>
          <w:sz w:val="24"/>
          <w:szCs w:val="24"/>
          <w:lang w:eastAsia="tr-TR"/>
        </w:rPr>
        <w:t xml:space="preserve">üroların, başkanın çağrısı üzerine salt çoğunlukla toplanacağı ve kararlarını oyçokluğu ile alacağı; Büroların sekreterya hizmetleri, il yazı işleri müdürlükleri tarafından yirmidört saat çalışma esasına göre yürütüleceği; </w:t>
      </w:r>
      <w:r w:rsidR="005D5268" w:rsidRPr="00573B64">
        <w:rPr>
          <w:rFonts w:ascii="Times New Roman" w:eastAsia="SimSun" w:hAnsi="Times New Roman" w:cs="Times New Roman"/>
          <w:sz w:val="24"/>
          <w:szCs w:val="24"/>
          <w:lang w:eastAsia="tr-TR"/>
        </w:rPr>
        <w:t>b</w:t>
      </w:r>
      <w:r w:rsidRPr="00573B64">
        <w:rPr>
          <w:rFonts w:ascii="Times New Roman" w:eastAsia="SimSun" w:hAnsi="Times New Roman" w:cs="Times New Roman"/>
          <w:sz w:val="24"/>
          <w:szCs w:val="24"/>
          <w:lang w:eastAsia="tr-TR"/>
        </w:rPr>
        <w:t>u amaçla vali ve kaymakamların, kamu kurum ve kuruluşlarından alacakları yeteri kadar personel, araç ve gereçle yazı işleri müdürlüklerini takviye edebilecekleri; Büroların ve alt komisyonların çalışmalarına ilişkin diğer hususların, ilin özellikleri dikkate alınarak, valilerce düzenleneceği;</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b/>
          <w:bCs/>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79" w:name="_Toc42375769"/>
      <w:r w:rsidRPr="00573B64">
        <w:rPr>
          <w:rFonts w:ascii="Times New Roman" w:hAnsi="Times New Roman"/>
          <w:sz w:val="24"/>
          <w:szCs w:val="24"/>
        </w:rPr>
        <w:t>10.12- Makama gelen istihbarat, sınır görüşmeleri gibi özel amaçlı ödenek ve harcama belgelerini valinin direktifi doğrultusunda muhafaza ve gerektiğinde usulünce imha etmek</w:t>
      </w:r>
      <w:r w:rsidR="008C344C" w:rsidRPr="00573B64">
        <w:rPr>
          <w:rFonts w:ascii="Times New Roman" w:hAnsi="Times New Roman"/>
          <w:sz w:val="24"/>
          <w:szCs w:val="24"/>
        </w:rPr>
        <w:t>;</w:t>
      </w:r>
      <w:bookmarkEnd w:id="79"/>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80" w:name="_Toc42375770"/>
      <w:r w:rsidRPr="00573B64">
        <w:rPr>
          <w:rFonts w:ascii="Times New Roman" w:hAnsi="Times New Roman"/>
          <w:sz w:val="24"/>
          <w:szCs w:val="24"/>
        </w:rPr>
        <w:t>10.13- Koruyucu güvenlik mevzuatı uyarınca, özel kalem müdürlüğünü ilgilendiren işleri yürütmek</w:t>
      </w:r>
      <w:r w:rsidR="008C344C" w:rsidRPr="00573B64">
        <w:rPr>
          <w:rFonts w:ascii="Times New Roman" w:hAnsi="Times New Roman"/>
          <w:sz w:val="24"/>
          <w:szCs w:val="24"/>
        </w:rPr>
        <w:t>;</w:t>
      </w:r>
      <w:bookmarkEnd w:id="80"/>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81" w:name="_Toc42375771"/>
      <w:r w:rsidRPr="00573B64">
        <w:rPr>
          <w:rFonts w:ascii="Times New Roman" w:hAnsi="Times New Roman"/>
          <w:sz w:val="24"/>
          <w:szCs w:val="24"/>
        </w:rPr>
        <w:t>10.14- Mevzuat veya vali tarafından verilen diğer görevleri yapmak</w:t>
      </w:r>
      <w:r w:rsidR="008C344C" w:rsidRPr="00573B64">
        <w:rPr>
          <w:rFonts w:ascii="Times New Roman" w:hAnsi="Times New Roman"/>
          <w:sz w:val="24"/>
          <w:szCs w:val="24"/>
        </w:rPr>
        <w:t>;</w:t>
      </w:r>
      <w:bookmarkEnd w:id="81"/>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Balk2"/>
        <w:framePr w:wrap="notBeside"/>
        <w:ind w:firstLine="567"/>
        <w:jc w:val="both"/>
        <w:rPr>
          <w:rFonts w:ascii="Times New Roman" w:hAnsi="Times New Roman"/>
          <w:sz w:val="24"/>
          <w:szCs w:val="24"/>
        </w:rPr>
      </w:pPr>
      <w:bookmarkStart w:id="82" w:name="_Toc42375772"/>
      <w:r w:rsidRPr="00573B64">
        <w:rPr>
          <w:rFonts w:ascii="Times New Roman" w:hAnsi="Times New Roman"/>
          <w:sz w:val="24"/>
          <w:szCs w:val="24"/>
        </w:rPr>
        <w:t>b) Protokol Şefliği</w:t>
      </w:r>
      <w:r w:rsidRPr="00573B64">
        <w:rPr>
          <w:rFonts w:ascii="Times New Roman" w:hAnsi="Times New Roman"/>
          <w:sz w:val="24"/>
          <w:szCs w:val="24"/>
        </w:rPr>
        <w:tab/>
        <w:t>:</w:t>
      </w:r>
      <w:bookmarkEnd w:id="82"/>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u w:val="single"/>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10.15-</w:t>
      </w:r>
      <w:r w:rsidRPr="00573B64">
        <w:rPr>
          <w:rFonts w:ascii="Times New Roman" w:eastAsia="Times New Roman" w:hAnsi="Times New Roman" w:cs="Times New Roman"/>
          <w:sz w:val="24"/>
          <w:szCs w:val="24"/>
          <w:lang w:eastAsia="tr-TR"/>
        </w:rPr>
        <w:t xml:space="preserve"> Protokol şube müdürlüğü bulunmayan illerde bu müdürlüğün görevlerini yapmak.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83" w:name="_Toc42375773"/>
      <w:r w:rsidRPr="00573B64">
        <w:rPr>
          <w:rFonts w:ascii="Times New Roman" w:hAnsi="Times New Roman"/>
          <w:sz w:val="24"/>
          <w:szCs w:val="24"/>
          <w:u w:val="none"/>
        </w:rPr>
        <w:t xml:space="preserve">XI- </w:t>
      </w:r>
      <w:r w:rsidRPr="00573B64">
        <w:rPr>
          <w:rFonts w:ascii="Times New Roman" w:hAnsi="Times New Roman"/>
          <w:sz w:val="24"/>
          <w:szCs w:val="24"/>
        </w:rPr>
        <w:t>PROTOKOL ŞUBE MÜDÜRLÜĞÜ</w:t>
      </w:r>
      <w:r w:rsidRPr="00573B64">
        <w:rPr>
          <w:rFonts w:ascii="Times New Roman" w:hAnsi="Times New Roman"/>
          <w:sz w:val="24"/>
          <w:szCs w:val="24"/>
        </w:rPr>
        <w:tab/>
        <w:t>:</w:t>
      </w:r>
      <w:bookmarkEnd w:id="83"/>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u w:val="single"/>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Protokol şube müdürlüğünün görevleri; </w:t>
      </w:r>
      <w:r w:rsidRPr="00573B64">
        <w:rPr>
          <w:rFonts w:ascii="Times New Roman" w:eastAsia="Times New Roman" w:hAnsi="Times New Roman" w:cs="Times New Roman"/>
          <w:sz w:val="24"/>
          <w:szCs w:val="24"/>
          <w:lang w:eastAsia="tr-TR"/>
        </w:rPr>
        <w:t>Valilik ve Kaymakamlık Birimleri Teşkilat, Görev ve Çalışma Yönetmeliğinin 20</w:t>
      </w:r>
      <w:r w:rsidR="00E65135"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 düzenlendiği;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84" w:name="_Toc42375774"/>
      <w:r w:rsidRPr="00573B64">
        <w:rPr>
          <w:rFonts w:ascii="Times New Roman" w:hAnsi="Times New Roman"/>
          <w:sz w:val="24"/>
          <w:szCs w:val="24"/>
        </w:rPr>
        <w:t>11.01- Ulusal ve resmi bayramlar ile tarihi günlerde yapılacak törenlerde; protokol düzenini uygulamak, anıtlara konulacak çelenklerin hazırlanma, taşınma ve sunulması işlerini organize ederek protokol düzenine göre yapılmasını sağlamak</w:t>
      </w:r>
      <w:r w:rsidR="008C344C" w:rsidRPr="00573B64">
        <w:rPr>
          <w:rFonts w:ascii="Times New Roman" w:hAnsi="Times New Roman"/>
          <w:sz w:val="24"/>
          <w:szCs w:val="24"/>
        </w:rPr>
        <w:t>;</w:t>
      </w:r>
      <w:bookmarkEnd w:id="84"/>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CA6C0B"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11.01.01-</w:t>
      </w:r>
      <w:r w:rsidRPr="00573B64">
        <w:rPr>
          <w:rFonts w:ascii="Times New Roman" w:eastAsia="Times New Roman" w:hAnsi="Times New Roman" w:cs="Times New Roman"/>
          <w:noProof/>
          <w:sz w:val="24"/>
          <w:szCs w:val="24"/>
          <w:lang w:eastAsia="tr-TR"/>
        </w:rPr>
        <w:t xml:space="preserve"> </w:t>
      </w:r>
      <w:r w:rsidRPr="00573B64">
        <w:rPr>
          <w:rFonts w:ascii="Times New Roman" w:eastAsia="Times New Roman" w:hAnsi="Times New Roman" w:cs="Times New Roman"/>
          <w:sz w:val="24"/>
          <w:szCs w:val="24"/>
          <w:lang w:eastAsia="tr-TR"/>
        </w:rPr>
        <w:t>17.03.1981 gün ve 2429 sayılı</w:t>
      </w:r>
      <w:r w:rsidRPr="00573B64">
        <w:rPr>
          <w:rFonts w:ascii="Times New Roman" w:eastAsia="Times New Roman" w:hAnsi="Times New Roman" w:cs="Times New Roman"/>
          <w:b/>
          <w:sz w:val="24"/>
          <w:szCs w:val="24"/>
          <w:lang w:eastAsia="tr-TR"/>
        </w:rPr>
        <w:t xml:space="preserve"> Ulusal Bayram Ve Genel Tatiller Hakkında Kanunun</w:t>
      </w:r>
      <w:r w:rsidRPr="00573B64">
        <w:rPr>
          <w:rFonts w:ascii="Times New Roman" w:eastAsia="Times New Roman" w:hAnsi="Times New Roman" w:cs="Times New Roman"/>
          <w:sz w:val="24"/>
          <w:szCs w:val="24"/>
          <w:lang w:eastAsia="tr-TR"/>
        </w:rPr>
        <w:t xml:space="preserve"> 1</w:t>
      </w:r>
      <w:r w:rsidR="000F3119"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maddesinde; 1923 yılında Cumhuriyetin ilan edildiği 29 Ekim gününün Ulusal Bayram olduğu belirtildikten sonra; Türkiye'nin içinde ve dışında Devlet adına yalnız bugün tören yapılacağı; Bayramın 28 Ekim günü saat 13.00'ten itibaren başlayacağı ve 29 Ekim günü devam edeceğinin hüküm altına alın</w:t>
      </w:r>
      <w:r w:rsidR="008B3A49" w:rsidRPr="00573B64">
        <w:rPr>
          <w:rFonts w:ascii="Times New Roman" w:eastAsia="Times New Roman" w:hAnsi="Times New Roman" w:cs="Times New Roman"/>
          <w:sz w:val="24"/>
          <w:szCs w:val="24"/>
          <w:lang w:eastAsia="tr-TR"/>
        </w:rPr>
        <w:t>dığı</w:t>
      </w:r>
      <w:r w:rsidRPr="00573B64">
        <w:rPr>
          <w:rFonts w:ascii="Times New Roman" w:eastAsia="Times New Roman" w:hAnsi="Times New Roman" w:cs="Times New Roman"/>
          <w:sz w:val="24"/>
          <w:szCs w:val="24"/>
          <w:lang w:eastAsia="tr-TR"/>
        </w:rPr>
        <w:t xml:space="preserve"> ve benzer hükmün 16.04.2012 tarihli ve Bakanlar Kurulunun 2012/3073 sayılı Kararıyla yürürlüğe konulan ve 05.05.2012 gün ve 28283 sayılı Resmî Gazetede yayımlanan </w:t>
      </w:r>
      <w:r w:rsidRPr="00573B64">
        <w:rPr>
          <w:rFonts w:ascii="Times New Roman" w:eastAsia="Times New Roman" w:hAnsi="Times New Roman" w:cs="Times New Roman"/>
          <w:b/>
          <w:sz w:val="24"/>
          <w:szCs w:val="24"/>
          <w:lang w:eastAsia="tr-TR"/>
        </w:rPr>
        <w:t>Ulusal Ve Resmi Bayramlar İle Mahalli Kurtuluş Günleri, Atatürk Günleri ve Tarihi Günlerde Yapılacak Tören Ve Kutlamalar Yönetmeliğinin</w:t>
      </w:r>
      <w:r w:rsidRPr="00573B64">
        <w:rPr>
          <w:rFonts w:ascii="Times New Roman" w:eastAsia="Times New Roman" w:hAnsi="Times New Roman" w:cs="Times New Roman"/>
          <w:sz w:val="24"/>
          <w:szCs w:val="24"/>
          <w:lang w:eastAsia="tr-TR"/>
        </w:rPr>
        <w:t xml:space="preserve"> 4</w:t>
      </w:r>
      <w:r w:rsidR="000F311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maddesinde de yer </w:t>
      </w:r>
      <w:r w:rsidRPr="00573B64">
        <w:rPr>
          <w:rFonts w:ascii="Times New Roman" w:eastAsia="Times New Roman" w:hAnsi="Times New Roman" w:cs="Times New Roman"/>
          <w:sz w:val="24"/>
          <w:szCs w:val="24"/>
          <w:lang w:eastAsia="tr-TR"/>
        </w:rPr>
        <w:lastRenderedPageBreak/>
        <w:t>al</w:t>
      </w:r>
      <w:r w:rsidR="008B3A49" w:rsidRPr="00573B64">
        <w:rPr>
          <w:rFonts w:ascii="Times New Roman" w:eastAsia="Times New Roman" w:hAnsi="Times New Roman" w:cs="Times New Roman"/>
          <w:sz w:val="24"/>
          <w:szCs w:val="24"/>
          <w:lang w:eastAsia="tr-TR"/>
        </w:rPr>
        <w:t>dığı;</w:t>
      </w:r>
      <w:r w:rsidR="00CA6C0B" w:rsidRPr="00573B64">
        <w:rPr>
          <w:rFonts w:ascii="Times New Roman" w:eastAsia="Times New Roman" w:hAnsi="Times New Roman" w:cs="Times New Roman"/>
          <w:sz w:val="24"/>
          <w:szCs w:val="24"/>
          <w:lang w:eastAsia="tr-TR"/>
        </w:rPr>
        <w:t xml:space="preserve"> </w:t>
      </w:r>
    </w:p>
    <w:p w:rsidR="00CA6C0B" w:rsidRPr="00573B64" w:rsidRDefault="00CA6C0B"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CA6C0B" w:rsidRPr="00573B64" w:rsidRDefault="008B3A49"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2429 sayılı Kanunun </w:t>
      </w:r>
      <w:r w:rsidR="00CA6C0B" w:rsidRPr="00573B64">
        <w:rPr>
          <w:rFonts w:ascii="Times New Roman" w:eastAsia="Times New Roman" w:hAnsi="Times New Roman" w:cs="Times New Roman"/>
          <w:noProof/>
          <w:sz w:val="24"/>
          <w:szCs w:val="24"/>
          <w:lang w:eastAsia="tr-TR"/>
        </w:rPr>
        <w:t>2</w:t>
      </w:r>
      <w:r w:rsidR="00E65135" w:rsidRPr="00573B64">
        <w:rPr>
          <w:rFonts w:ascii="Times New Roman" w:eastAsia="Times New Roman" w:hAnsi="Times New Roman" w:cs="Times New Roman"/>
          <w:noProof/>
          <w:sz w:val="24"/>
          <w:szCs w:val="24"/>
          <w:lang w:eastAsia="tr-TR"/>
        </w:rPr>
        <w:t xml:space="preserve"> nci</w:t>
      </w:r>
      <w:r w:rsidR="00CA6C0B" w:rsidRPr="00573B64">
        <w:rPr>
          <w:rFonts w:ascii="Times New Roman" w:eastAsia="Times New Roman" w:hAnsi="Times New Roman" w:cs="Times New Roman"/>
          <w:noProof/>
          <w:sz w:val="24"/>
          <w:szCs w:val="24"/>
          <w:lang w:eastAsia="tr-TR"/>
        </w:rPr>
        <w:t xml:space="preserve"> maddesi ve Yönetmeliğin 1</w:t>
      </w:r>
      <w:r w:rsidR="00E65135" w:rsidRPr="00573B64">
        <w:rPr>
          <w:rFonts w:ascii="Times New Roman" w:eastAsia="Times New Roman" w:hAnsi="Times New Roman" w:cs="Times New Roman"/>
          <w:noProof/>
          <w:sz w:val="24"/>
          <w:szCs w:val="24"/>
          <w:lang w:eastAsia="tr-TR"/>
        </w:rPr>
        <w:t xml:space="preserve"> inci</w:t>
      </w:r>
      <w:r w:rsidR="00CA6C0B" w:rsidRPr="00573B64">
        <w:rPr>
          <w:rFonts w:ascii="Times New Roman" w:eastAsia="Times New Roman" w:hAnsi="Times New Roman" w:cs="Times New Roman"/>
          <w:noProof/>
          <w:sz w:val="24"/>
          <w:szCs w:val="24"/>
          <w:lang w:eastAsia="tr-TR"/>
        </w:rPr>
        <w:t xml:space="preserve"> maddesi</w:t>
      </w:r>
      <w:r w:rsidR="00CA6C0B" w:rsidRPr="00573B64">
        <w:rPr>
          <w:rFonts w:ascii="Times New Roman" w:hAnsi="Times New Roman" w:cs="Times New Roman"/>
          <w:sz w:val="24"/>
          <w:szCs w:val="24"/>
        </w:rPr>
        <w:t xml:space="preserve"> gereğince; 23 Nisan günü Ulusal Egemenlik ve Çocuk Bayramı, 19 Mayıs günü Atatürk’ü Anma ve Gençlik ve Spor Bayramı ve 30 Ağustos günü Zafer Bayramı; r</w:t>
      </w:r>
      <w:r w:rsidR="00CA6C0B" w:rsidRPr="00573B64">
        <w:rPr>
          <w:rFonts w:ascii="Times New Roman" w:eastAsia="Times New Roman" w:hAnsi="Times New Roman" w:cs="Times New Roman"/>
          <w:noProof/>
          <w:sz w:val="24"/>
          <w:szCs w:val="24"/>
          <w:lang w:eastAsia="tr-TR"/>
        </w:rPr>
        <w:t xml:space="preserve">esmi bayram </w:t>
      </w:r>
      <w:r w:rsidR="00CA6C0B" w:rsidRPr="00573B64">
        <w:rPr>
          <w:rFonts w:ascii="Times New Roman" w:hAnsi="Times New Roman" w:cs="Times New Roman"/>
          <w:sz w:val="24"/>
          <w:szCs w:val="24"/>
        </w:rPr>
        <w:t xml:space="preserve">olarak belirlendiği;  </w:t>
      </w:r>
      <w:r w:rsidR="00CA6C0B" w:rsidRPr="00573B64">
        <w:rPr>
          <w:rFonts w:ascii="Times New Roman" w:eastAsia="Times New Roman" w:hAnsi="Times New Roman" w:cs="Times New Roman"/>
          <w:noProof/>
          <w:sz w:val="24"/>
          <w:szCs w:val="24"/>
          <w:lang w:eastAsia="tr-TR"/>
        </w:rPr>
        <w:t xml:space="preserve">  </w:t>
      </w:r>
    </w:p>
    <w:p w:rsidR="00CA6C0B" w:rsidRPr="00573B64" w:rsidRDefault="00CA6C0B"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BD2306" w:rsidRPr="00573B64" w:rsidRDefault="00BD2306"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 xml:space="preserve">2429 sayılı </w:t>
      </w:r>
      <w:r w:rsidRPr="00573B64">
        <w:rPr>
          <w:rFonts w:ascii="Times New Roman" w:eastAsia="Times New Roman" w:hAnsi="Times New Roman" w:cs="Times New Roman"/>
          <w:sz w:val="24"/>
          <w:szCs w:val="24"/>
          <w:lang w:eastAsia="tr-TR"/>
        </w:rPr>
        <w:t>Kanunun 2</w:t>
      </w:r>
      <w:r w:rsidR="00E65135"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E65135" w:rsidRPr="00573B64">
        <w:rPr>
          <w:rFonts w:ascii="Times New Roman" w:eastAsia="Times New Roman" w:hAnsi="Times New Roman" w:cs="Times New Roman"/>
          <w:sz w:val="24"/>
          <w:szCs w:val="24"/>
          <w:lang w:eastAsia="tr-TR"/>
        </w:rPr>
        <w:t>dördüncü</w:t>
      </w:r>
      <w:r w:rsidRPr="00573B64">
        <w:rPr>
          <w:rFonts w:ascii="Times New Roman" w:eastAsia="Times New Roman" w:hAnsi="Times New Roman" w:cs="Times New Roman"/>
          <w:sz w:val="24"/>
          <w:szCs w:val="24"/>
          <w:lang w:eastAsia="tr-TR"/>
        </w:rPr>
        <w:t xml:space="preserve"> fıkrasının; “29 Ekim günü özel işyerlerinin kapanması zorunludur.” hükmünü içerdiği;</w:t>
      </w:r>
    </w:p>
    <w:p w:rsidR="00BD2306" w:rsidRPr="00573B64" w:rsidRDefault="00BD2306"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BA07F5"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5442 sayılı Kanunun </w:t>
      </w:r>
      <w:r w:rsidR="00E2243A" w:rsidRPr="00573B64">
        <w:rPr>
          <w:rFonts w:ascii="Times New Roman" w:eastAsia="Times New Roman" w:hAnsi="Times New Roman" w:cs="Times New Roman"/>
          <w:noProof/>
          <w:sz w:val="24"/>
          <w:szCs w:val="24"/>
          <w:lang w:eastAsia="tr-TR"/>
        </w:rPr>
        <w:t>9</w:t>
      </w:r>
      <w:r w:rsidR="00E65135" w:rsidRPr="00573B64">
        <w:rPr>
          <w:rFonts w:ascii="Times New Roman" w:eastAsia="Times New Roman" w:hAnsi="Times New Roman" w:cs="Times New Roman"/>
          <w:noProof/>
          <w:sz w:val="24"/>
          <w:szCs w:val="24"/>
          <w:lang w:eastAsia="tr-TR"/>
        </w:rPr>
        <w:t xml:space="preserve"> uncu</w:t>
      </w:r>
      <w:r w:rsidR="00E2243A" w:rsidRPr="00573B64">
        <w:rPr>
          <w:rFonts w:ascii="Times New Roman" w:eastAsia="Times New Roman" w:hAnsi="Times New Roman" w:cs="Times New Roman"/>
          <w:noProof/>
          <w:sz w:val="24"/>
          <w:szCs w:val="24"/>
          <w:lang w:eastAsia="tr-TR"/>
        </w:rPr>
        <w:t xml:space="preserve"> madde</w:t>
      </w:r>
      <w:r w:rsidRPr="00573B64">
        <w:rPr>
          <w:rFonts w:ascii="Times New Roman" w:eastAsia="Times New Roman" w:hAnsi="Times New Roman" w:cs="Times New Roman"/>
          <w:noProof/>
          <w:sz w:val="24"/>
          <w:szCs w:val="24"/>
          <w:lang w:eastAsia="tr-TR"/>
        </w:rPr>
        <w:t>si</w:t>
      </w:r>
      <w:r w:rsidR="00E2243A" w:rsidRPr="00573B64">
        <w:rPr>
          <w:rFonts w:ascii="Times New Roman" w:eastAsia="Times New Roman" w:hAnsi="Times New Roman" w:cs="Times New Roman"/>
          <w:noProof/>
          <w:sz w:val="24"/>
          <w:szCs w:val="24"/>
          <w:lang w:eastAsia="tr-TR"/>
        </w:rPr>
        <w:t xml:space="preserve">nin </w:t>
      </w:r>
      <w:r w:rsidR="00E65135" w:rsidRPr="00573B64">
        <w:rPr>
          <w:rFonts w:ascii="Times New Roman" w:eastAsia="Times New Roman" w:hAnsi="Times New Roman" w:cs="Times New Roman"/>
          <w:noProof/>
          <w:sz w:val="24"/>
          <w:szCs w:val="24"/>
          <w:lang w:eastAsia="tr-TR"/>
        </w:rPr>
        <w:t>ikinci</w:t>
      </w:r>
      <w:r w:rsidR="00E2243A" w:rsidRPr="00573B64">
        <w:rPr>
          <w:rFonts w:ascii="Times New Roman" w:eastAsia="Times New Roman" w:hAnsi="Times New Roman" w:cs="Times New Roman"/>
          <w:noProof/>
          <w:sz w:val="24"/>
          <w:szCs w:val="24"/>
          <w:lang w:eastAsia="tr-TR"/>
        </w:rPr>
        <w:t xml:space="preserve"> fıkrasının (K) bendi gereğince; Vali, Cumhuriyet Bayramında ilde yapılacak resmi törenlere başkanlık yapar ve tebrikleri kabul edeceği; hükmü çerçevesinde;</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3</w:t>
      </w:r>
      <w:r w:rsidR="00E65135"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E65135"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ve </w:t>
      </w:r>
      <w:r w:rsidR="00E65135"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fıkraları gereğince; illerde ulusal bayram</w:t>
      </w:r>
      <w:r w:rsidR="00C3798B"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C3798B" w:rsidRPr="00573B64">
        <w:rPr>
          <w:rFonts w:ascii="Times New Roman" w:hAnsi="Times New Roman" w:cs="Times New Roman"/>
          <w:sz w:val="24"/>
          <w:szCs w:val="24"/>
        </w:rPr>
        <w:t>resmi bayramlar, mahalli kurtuluş günleri, Atatürk günleri ve diğer tarihi günlerin</w:t>
      </w:r>
      <w:r w:rsidR="00C3798B"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kutlanmasının, vali veya görevlendireceği vali yardımcısının başkanlığında; garnizon komutanlığı</w:t>
      </w:r>
      <w:r w:rsidRPr="00573B64">
        <w:rPr>
          <w:rFonts w:ascii="Times New Roman" w:eastAsia="Times New Roman" w:hAnsi="Times New Roman" w:cs="Times New Roman"/>
          <w:b/>
          <w:sz w:val="24"/>
          <w:szCs w:val="24"/>
          <w:vertAlign w:val="superscript"/>
          <w:lang w:eastAsia="tr-TR"/>
        </w:rPr>
        <w:footnoteReference w:id="26"/>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belediye başkanlığı, emniyet müdürlüğü, milli eğitim müdürlüğü, gençlik hizmetleri ve spor müdürlüğü ile mülki idare amirince uygun görülecek diğer kamu kurum ve kuruluşları ile sivil toplum kuruluşları temsilcilerinin katılımıyla oluşan komite tarafından düzenlenip düzenlenmediği; tören ve kutlama programının illerde valinin onayı ile yürürlüğe girip girmediği;</w:t>
      </w:r>
    </w:p>
    <w:p w:rsidR="00C3798B" w:rsidRPr="00573B64" w:rsidRDefault="00C3798B"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Tören ve kutlama komitelerinin görev ve yetkilerini; Yönetmeliğin 3</w:t>
      </w:r>
      <w:r w:rsidR="000F311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w:t>
      </w:r>
      <w:r w:rsidR="000F3119" w:rsidRPr="00573B64">
        <w:rPr>
          <w:rFonts w:ascii="Times New Roman" w:eastAsia="Times New Roman" w:hAnsi="Times New Roman" w:cs="Times New Roman"/>
          <w:sz w:val="24"/>
          <w:szCs w:val="24"/>
          <w:lang w:eastAsia="tr-TR"/>
        </w:rPr>
        <w:t>dördüncü</w:t>
      </w:r>
      <w:r w:rsidRPr="00573B64">
        <w:rPr>
          <w:rFonts w:ascii="Times New Roman" w:eastAsia="Times New Roman" w:hAnsi="Times New Roman" w:cs="Times New Roman"/>
          <w:sz w:val="24"/>
          <w:szCs w:val="24"/>
          <w:lang w:eastAsia="tr-TR"/>
        </w:rPr>
        <w:t xml:space="preserve"> fıkrasında belirtilen esaslara uygun yerine getirip getirmediği;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t>Cumhuriyet Bayramı törenlerinin</w:t>
      </w:r>
      <w:r w:rsidR="002F39A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Yönetmeliğin 4</w:t>
      </w:r>
      <w:r w:rsidR="000F3119"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ikinci fıkrasının (b) bendi</w:t>
      </w:r>
      <w:r w:rsidR="0035333E" w:rsidRPr="00573B64">
        <w:rPr>
          <w:rFonts w:ascii="Times New Roman" w:eastAsia="Times New Roman" w:hAnsi="Times New Roman" w:cs="Times New Roman"/>
          <w:sz w:val="24"/>
          <w:szCs w:val="24"/>
          <w:lang w:eastAsia="tr-TR"/>
        </w:rPr>
        <w:t xml:space="preserve"> gereğince</w:t>
      </w:r>
      <w:r w:rsidRPr="00573B64">
        <w:rPr>
          <w:rFonts w:ascii="Times New Roman" w:eastAsia="Times New Roman" w:hAnsi="Times New Roman" w:cs="Times New Roman"/>
          <w:sz w:val="24"/>
          <w:szCs w:val="24"/>
          <w:lang w:eastAsia="tr-TR"/>
        </w:rPr>
        <w:t xml:space="preserve">; </w:t>
      </w:r>
      <w:r w:rsidR="0035333E" w:rsidRPr="00573B64">
        <w:rPr>
          <w:rFonts w:ascii="Times New Roman" w:hAnsi="Times New Roman" w:cs="Times New Roman"/>
          <w:sz w:val="24"/>
          <w:szCs w:val="24"/>
        </w:rPr>
        <w:t xml:space="preserve">Atatürk anıt veya büstüne mülki idare amiri, garnizon komutanı ve belediye başkanı tarafından çelenk konulacağı; Mahallin en büyük mülki idare amirliğine ait çelenk’in anıtın alt kaidesinin tam ortasına, </w:t>
      </w:r>
      <w:r w:rsidR="00790E72" w:rsidRPr="00573B64">
        <w:rPr>
          <w:rFonts w:ascii="Times New Roman" w:hAnsi="Times New Roman" w:cs="Times New Roman"/>
          <w:sz w:val="24"/>
          <w:szCs w:val="24"/>
        </w:rPr>
        <w:t xml:space="preserve">Türk Silahlı Kuvvetlerine ait çelenk’in onun sağına, </w:t>
      </w:r>
      <w:r w:rsidR="0035333E" w:rsidRPr="00573B64">
        <w:rPr>
          <w:rFonts w:ascii="Times New Roman" w:hAnsi="Times New Roman" w:cs="Times New Roman"/>
          <w:sz w:val="24"/>
          <w:szCs w:val="24"/>
        </w:rPr>
        <w:t>belediyeye ait çelenk</w:t>
      </w:r>
      <w:r w:rsidR="00790E72" w:rsidRPr="00573B64">
        <w:rPr>
          <w:rFonts w:ascii="Times New Roman" w:hAnsi="Times New Roman" w:cs="Times New Roman"/>
          <w:sz w:val="24"/>
          <w:szCs w:val="24"/>
        </w:rPr>
        <w:t>’in</w:t>
      </w:r>
      <w:r w:rsidR="0035333E" w:rsidRPr="00573B64">
        <w:rPr>
          <w:rFonts w:ascii="Times New Roman" w:hAnsi="Times New Roman" w:cs="Times New Roman"/>
          <w:sz w:val="24"/>
          <w:szCs w:val="24"/>
        </w:rPr>
        <w:t xml:space="preserve"> ise soluna konul</w:t>
      </w:r>
      <w:r w:rsidR="00790E72" w:rsidRPr="00573B64">
        <w:rPr>
          <w:rFonts w:ascii="Times New Roman" w:hAnsi="Times New Roman" w:cs="Times New Roman"/>
          <w:sz w:val="24"/>
          <w:szCs w:val="24"/>
        </w:rPr>
        <w:t>acağı;</w:t>
      </w:r>
      <w:r w:rsidR="0035333E" w:rsidRPr="00573B64">
        <w:rPr>
          <w:rFonts w:ascii="Times New Roman" w:hAnsi="Times New Roman" w:cs="Times New Roman"/>
          <w:sz w:val="24"/>
          <w:szCs w:val="24"/>
        </w:rPr>
        <w:t xml:space="preserve"> Çelenk konulduktan sonra İstiklal Marşı ile birlikte </w:t>
      </w:r>
      <w:r w:rsidR="00790E72" w:rsidRPr="00573B64">
        <w:rPr>
          <w:rFonts w:ascii="Times New Roman" w:hAnsi="Times New Roman" w:cs="Times New Roman"/>
          <w:sz w:val="24"/>
          <w:szCs w:val="24"/>
        </w:rPr>
        <w:t xml:space="preserve">Bayrak’ın </w:t>
      </w:r>
      <w:r w:rsidR="0035333E" w:rsidRPr="00573B64">
        <w:rPr>
          <w:rFonts w:ascii="Times New Roman" w:hAnsi="Times New Roman" w:cs="Times New Roman"/>
          <w:sz w:val="24"/>
          <w:szCs w:val="24"/>
        </w:rPr>
        <w:t>göndere çekil</w:t>
      </w:r>
      <w:r w:rsidR="00790E72" w:rsidRPr="00573B64">
        <w:rPr>
          <w:rFonts w:ascii="Times New Roman" w:hAnsi="Times New Roman" w:cs="Times New Roman"/>
          <w:sz w:val="24"/>
          <w:szCs w:val="24"/>
        </w:rPr>
        <w:t xml:space="preserve">eceği; </w:t>
      </w:r>
      <w:r w:rsidR="0035333E" w:rsidRPr="00573B64">
        <w:rPr>
          <w:rFonts w:ascii="Times New Roman" w:hAnsi="Times New Roman" w:cs="Times New Roman"/>
          <w:sz w:val="24"/>
          <w:szCs w:val="24"/>
        </w:rPr>
        <w:t>Mülki idare amiri tarafından tebrikat</w:t>
      </w:r>
      <w:r w:rsidR="00790E72" w:rsidRPr="00573B64">
        <w:rPr>
          <w:rFonts w:ascii="Times New Roman" w:hAnsi="Times New Roman" w:cs="Times New Roman"/>
          <w:sz w:val="24"/>
          <w:szCs w:val="24"/>
        </w:rPr>
        <w:t>ın</w:t>
      </w:r>
      <w:r w:rsidR="0035333E" w:rsidRPr="00573B64">
        <w:rPr>
          <w:rFonts w:ascii="Times New Roman" w:hAnsi="Times New Roman" w:cs="Times New Roman"/>
          <w:sz w:val="24"/>
          <w:szCs w:val="24"/>
        </w:rPr>
        <w:t>, ekli (1) sayılı listede yer alan sıraya göre makamında kabul edil</w:t>
      </w:r>
      <w:r w:rsidR="00790E72" w:rsidRPr="00573B64">
        <w:rPr>
          <w:rFonts w:ascii="Times New Roman" w:hAnsi="Times New Roman" w:cs="Times New Roman"/>
          <w:sz w:val="24"/>
          <w:szCs w:val="24"/>
        </w:rPr>
        <w:t>eceği;</w:t>
      </w:r>
      <w:r w:rsidR="0035333E" w:rsidRPr="00573B64">
        <w:rPr>
          <w:rFonts w:ascii="Times New Roman" w:hAnsi="Times New Roman" w:cs="Times New Roman"/>
          <w:sz w:val="24"/>
          <w:szCs w:val="24"/>
        </w:rPr>
        <w:t xml:space="preserve"> Mülki idare amiri tarafından, beraberinde </w:t>
      </w:r>
      <w:r w:rsidR="00790E72" w:rsidRPr="00573B64">
        <w:rPr>
          <w:rFonts w:ascii="Times New Roman" w:hAnsi="Times New Roman" w:cs="Times New Roman"/>
          <w:sz w:val="24"/>
          <w:szCs w:val="24"/>
        </w:rPr>
        <w:t xml:space="preserve">garnizon komutanı, </w:t>
      </w:r>
      <w:r w:rsidR="0035333E" w:rsidRPr="00573B64">
        <w:rPr>
          <w:rFonts w:ascii="Times New Roman" w:hAnsi="Times New Roman" w:cs="Times New Roman"/>
          <w:sz w:val="24"/>
          <w:szCs w:val="24"/>
        </w:rPr>
        <w:t>belediye başkanı olduğu halde, törene katılanların ve halkın bayramı</w:t>
      </w:r>
      <w:r w:rsidR="00790E72" w:rsidRPr="00573B64">
        <w:rPr>
          <w:rFonts w:ascii="Times New Roman" w:hAnsi="Times New Roman" w:cs="Times New Roman"/>
          <w:sz w:val="24"/>
          <w:szCs w:val="24"/>
        </w:rPr>
        <w:t>nın</w:t>
      </w:r>
      <w:r w:rsidR="0035333E" w:rsidRPr="00573B64">
        <w:rPr>
          <w:rFonts w:ascii="Times New Roman" w:hAnsi="Times New Roman" w:cs="Times New Roman"/>
          <w:sz w:val="24"/>
          <w:szCs w:val="24"/>
        </w:rPr>
        <w:t xml:space="preserve"> kutlan</w:t>
      </w:r>
      <w:r w:rsidR="00790E72" w:rsidRPr="00573B64">
        <w:rPr>
          <w:rFonts w:ascii="Times New Roman" w:hAnsi="Times New Roman" w:cs="Times New Roman"/>
          <w:sz w:val="24"/>
          <w:szCs w:val="24"/>
        </w:rPr>
        <w:t xml:space="preserve">acağı; </w:t>
      </w:r>
      <w:r w:rsidR="0035333E" w:rsidRPr="00573B64">
        <w:rPr>
          <w:rFonts w:ascii="Times New Roman" w:hAnsi="Times New Roman" w:cs="Times New Roman"/>
          <w:sz w:val="24"/>
          <w:szCs w:val="24"/>
        </w:rPr>
        <w:t xml:space="preserve">İstiklal Marşı ile birlikte </w:t>
      </w:r>
      <w:r w:rsidR="00790E72" w:rsidRPr="00573B64">
        <w:rPr>
          <w:rFonts w:ascii="Times New Roman" w:hAnsi="Times New Roman" w:cs="Times New Roman"/>
          <w:sz w:val="24"/>
          <w:szCs w:val="24"/>
        </w:rPr>
        <w:t xml:space="preserve">Bayrak’ın </w:t>
      </w:r>
      <w:r w:rsidR="0035333E" w:rsidRPr="00573B64">
        <w:rPr>
          <w:rFonts w:ascii="Times New Roman" w:hAnsi="Times New Roman" w:cs="Times New Roman"/>
          <w:sz w:val="24"/>
          <w:szCs w:val="24"/>
        </w:rPr>
        <w:t>göndere çekil</w:t>
      </w:r>
      <w:r w:rsidR="00790E72" w:rsidRPr="00573B64">
        <w:rPr>
          <w:rFonts w:ascii="Times New Roman" w:hAnsi="Times New Roman" w:cs="Times New Roman"/>
          <w:sz w:val="24"/>
          <w:szCs w:val="24"/>
        </w:rPr>
        <w:t xml:space="preserve">eceği; </w:t>
      </w:r>
      <w:r w:rsidR="0035333E" w:rsidRPr="00573B64">
        <w:rPr>
          <w:rFonts w:ascii="Times New Roman" w:hAnsi="Times New Roman" w:cs="Times New Roman"/>
          <w:sz w:val="24"/>
          <w:szCs w:val="24"/>
        </w:rPr>
        <w:t>Mülki idare amiri tarafından bayramın anlam ve önemini belirten konuşma yapıl</w:t>
      </w:r>
      <w:r w:rsidR="00790E72" w:rsidRPr="00573B64">
        <w:rPr>
          <w:rFonts w:ascii="Times New Roman" w:hAnsi="Times New Roman" w:cs="Times New Roman"/>
          <w:sz w:val="24"/>
          <w:szCs w:val="24"/>
        </w:rPr>
        <w:t>acağı;</w:t>
      </w:r>
      <w:r w:rsidR="0035333E" w:rsidRPr="00573B64">
        <w:rPr>
          <w:rFonts w:ascii="Times New Roman" w:hAnsi="Times New Roman" w:cs="Times New Roman"/>
          <w:sz w:val="24"/>
          <w:szCs w:val="24"/>
        </w:rPr>
        <w:t xml:space="preserve"> Tören geçişi</w:t>
      </w:r>
      <w:r w:rsidR="000738CF" w:rsidRPr="00573B64">
        <w:rPr>
          <w:rFonts w:ascii="Times New Roman" w:hAnsi="Times New Roman" w:cs="Times New Roman"/>
          <w:sz w:val="24"/>
          <w:szCs w:val="24"/>
        </w:rPr>
        <w:t>nin</w:t>
      </w:r>
      <w:r w:rsidR="0035333E" w:rsidRPr="00573B64">
        <w:rPr>
          <w:rFonts w:ascii="Times New Roman" w:hAnsi="Times New Roman" w:cs="Times New Roman"/>
          <w:sz w:val="24"/>
          <w:szCs w:val="24"/>
        </w:rPr>
        <w:t xml:space="preserve"> mülki idare amiri</w:t>
      </w:r>
      <w:r w:rsidR="00790E72" w:rsidRPr="00573B64">
        <w:rPr>
          <w:rFonts w:ascii="Times New Roman" w:hAnsi="Times New Roman" w:cs="Times New Roman"/>
          <w:sz w:val="24"/>
          <w:szCs w:val="24"/>
        </w:rPr>
        <w:t>, garnizon komutanı</w:t>
      </w:r>
      <w:r w:rsidR="0035333E" w:rsidRPr="00573B64">
        <w:rPr>
          <w:rFonts w:ascii="Times New Roman" w:hAnsi="Times New Roman" w:cs="Times New Roman"/>
          <w:sz w:val="24"/>
          <w:szCs w:val="24"/>
        </w:rPr>
        <w:t xml:space="preserve"> ve belediye başkanı tarafından şeref tribününden selamlan</w:t>
      </w:r>
      <w:r w:rsidR="00790E72" w:rsidRPr="00573B64">
        <w:rPr>
          <w:rFonts w:ascii="Times New Roman" w:hAnsi="Times New Roman" w:cs="Times New Roman"/>
          <w:sz w:val="24"/>
          <w:szCs w:val="24"/>
        </w:rPr>
        <w:t>acağı;</w:t>
      </w:r>
      <w:r w:rsidR="0035333E" w:rsidRPr="00573B64">
        <w:rPr>
          <w:rFonts w:ascii="Times New Roman" w:hAnsi="Times New Roman" w:cs="Times New Roman"/>
          <w:sz w:val="24"/>
          <w:szCs w:val="24"/>
        </w:rPr>
        <w:t xml:space="preserve"> Programda yer alan diğer faaliyetler</w:t>
      </w:r>
      <w:r w:rsidR="00790E72" w:rsidRPr="00573B64">
        <w:rPr>
          <w:rFonts w:ascii="Times New Roman" w:hAnsi="Times New Roman" w:cs="Times New Roman"/>
          <w:sz w:val="24"/>
          <w:szCs w:val="24"/>
        </w:rPr>
        <w:t>in</w:t>
      </w:r>
      <w:r w:rsidR="0035333E" w:rsidRPr="00573B64">
        <w:rPr>
          <w:rFonts w:ascii="Times New Roman" w:hAnsi="Times New Roman" w:cs="Times New Roman"/>
          <w:sz w:val="24"/>
          <w:szCs w:val="24"/>
        </w:rPr>
        <w:t xml:space="preserve"> uygulan</w:t>
      </w:r>
      <w:r w:rsidR="00790E72" w:rsidRPr="00573B64">
        <w:rPr>
          <w:rFonts w:ascii="Times New Roman" w:hAnsi="Times New Roman" w:cs="Times New Roman"/>
          <w:sz w:val="24"/>
          <w:szCs w:val="24"/>
        </w:rPr>
        <w:t xml:space="preserve">acağı; </w:t>
      </w:r>
      <w:r w:rsidR="0035333E" w:rsidRPr="00573B64">
        <w:rPr>
          <w:rFonts w:ascii="Times New Roman" w:hAnsi="Times New Roman" w:cs="Times New Roman"/>
          <w:sz w:val="24"/>
          <w:szCs w:val="24"/>
        </w:rPr>
        <w:t>Cumhuriyet Bayramı kabul töreni</w:t>
      </w:r>
      <w:r w:rsidR="00790E72" w:rsidRPr="00573B64">
        <w:rPr>
          <w:rFonts w:ascii="Times New Roman" w:hAnsi="Times New Roman" w:cs="Times New Roman"/>
          <w:sz w:val="24"/>
          <w:szCs w:val="24"/>
        </w:rPr>
        <w:t>nin</w:t>
      </w:r>
      <w:r w:rsidR="0035333E" w:rsidRPr="00573B64">
        <w:rPr>
          <w:rFonts w:ascii="Times New Roman" w:hAnsi="Times New Roman" w:cs="Times New Roman"/>
          <w:sz w:val="24"/>
          <w:szCs w:val="24"/>
        </w:rPr>
        <w:t xml:space="preserve"> vali tarafından düzenlen</w:t>
      </w:r>
      <w:r w:rsidR="00790E72" w:rsidRPr="00573B64">
        <w:rPr>
          <w:rFonts w:ascii="Times New Roman" w:hAnsi="Times New Roman" w:cs="Times New Roman"/>
          <w:sz w:val="24"/>
          <w:szCs w:val="24"/>
        </w:rPr>
        <w:t>eceği; hükümlerinin</w:t>
      </w:r>
      <w:r w:rsidRPr="00573B64">
        <w:rPr>
          <w:rFonts w:ascii="Times New Roman" w:eastAsia="Times New Roman" w:hAnsi="Times New Roman" w:cs="Times New Roman"/>
          <w:sz w:val="24"/>
          <w:szCs w:val="24"/>
          <w:lang w:eastAsia="tr-TR"/>
        </w:rPr>
        <w:t xml:space="preserve"> uygulanıp uygulanmadığı;</w:t>
      </w:r>
    </w:p>
    <w:p w:rsidR="00790E72" w:rsidRPr="00573B64" w:rsidRDefault="00790E72" w:rsidP="003B5A0C">
      <w:pPr>
        <w:spacing w:after="0" w:line="240" w:lineRule="auto"/>
        <w:ind w:firstLine="567"/>
        <w:jc w:val="both"/>
        <w:rPr>
          <w:rFonts w:ascii="Times New Roman" w:hAnsi="Times New Roman" w:cs="Times New Roman"/>
          <w:sz w:val="24"/>
          <w:szCs w:val="24"/>
        </w:rPr>
      </w:pPr>
    </w:p>
    <w:p w:rsidR="002F39A3"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 xml:space="preserve">11.01.02- </w:t>
      </w:r>
      <w:r w:rsidR="0035333E" w:rsidRPr="00573B64">
        <w:rPr>
          <w:rFonts w:ascii="Times New Roman" w:eastAsia="Times New Roman" w:hAnsi="Times New Roman" w:cs="Times New Roman"/>
          <w:noProof/>
          <w:sz w:val="24"/>
          <w:szCs w:val="24"/>
          <w:lang w:eastAsia="tr-TR"/>
        </w:rPr>
        <w:t>Zafer Bayramı</w:t>
      </w:r>
      <w:r w:rsidR="002F39A3" w:rsidRPr="00573B64">
        <w:rPr>
          <w:rFonts w:ascii="Times New Roman" w:eastAsia="Times New Roman" w:hAnsi="Times New Roman" w:cs="Times New Roman"/>
          <w:noProof/>
          <w:sz w:val="24"/>
          <w:szCs w:val="24"/>
          <w:lang w:eastAsia="tr-TR"/>
        </w:rPr>
        <w:t xml:space="preserve"> törenlerinin</w:t>
      </w:r>
      <w:r w:rsidR="0035333E" w:rsidRPr="00573B64">
        <w:rPr>
          <w:rFonts w:ascii="Times New Roman" w:eastAsia="Times New Roman" w:hAnsi="Times New Roman" w:cs="Times New Roman"/>
          <w:noProof/>
          <w:sz w:val="24"/>
          <w:szCs w:val="24"/>
          <w:lang w:eastAsia="tr-TR"/>
        </w:rPr>
        <w:t xml:space="preserve">; </w:t>
      </w:r>
      <w:r w:rsidRPr="00573B64">
        <w:rPr>
          <w:rFonts w:ascii="Times New Roman" w:eastAsia="Times New Roman" w:hAnsi="Times New Roman" w:cs="Times New Roman"/>
          <w:sz w:val="24"/>
          <w:szCs w:val="24"/>
          <w:lang w:eastAsia="tr-TR"/>
        </w:rPr>
        <w:t xml:space="preserve">Yönetmeliğin değişik 7. maddesinin 2. fıkrasının (b) bendine gereğince; </w:t>
      </w:r>
      <w:r w:rsidR="002F39A3" w:rsidRPr="00573B64">
        <w:rPr>
          <w:rFonts w:ascii="Times New Roman" w:hAnsi="Times New Roman" w:cs="Times New Roman"/>
          <w:sz w:val="24"/>
          <w:szCs w:val="24"/>
        </w:rPr>
        <w:t xml:space="preserve">Atatürk anıt veya büstüne mülki idare amiri, garnizon komutanı ve belediye başkanı tarafından çelenk konulacağı; Mahallin en büyük mülki amirliğine ait çelenk’in anıtın alt kaidesinin tam ortasına, Türk Silahlı Kuvvetlerine ait çelenk’in onun sağına, belediyeye ait çelenk’in ise soluna konulacağı; Çelenk konulduktan sonra İstiklal Marşı ile birlikte Bayrak’ın göndere çekileceği; Mülki idare amiri beraberinde garnizon komutanı, belediye başkanı olduğu halde tebrikatı, ekli (1) sayılı listede yer alan sıraya göre makamında kabul edeceği; Mülki idare amiri tarafından, beraberinde garnizon komutanı belediye başkanı olduğu halde, törene katılanların ve halkın bayramının kutlanacağı, İstiklal Marşı ile birlikte Bayrak’ın göndere </w:t>
      </w:r>
      <w:r w:rsidR="002F39A3" w:rsidRPr="00573B64">
        <w:rPr>
          <w:rFonts w:ascii="Times New Roman" w:hAnsi="Times New Roman" w:cs="Times New Roman"/>
          <w:sz w:val="24"/>
          <w:szCs w:val="24"/>
        </w:rPr>
        <w:lastRenderedPageBreak/>
        <w:t>çekileceği; Tören geçişi</w:t>
      </w:r>
      <w:r w:rsidR="000738CF" w:rsidRPr="00573B64">
        <w:rPr>
          <w:rFonts w:ascii="Times New Roman" w:hAnsi="Times New Roman" w:cs="Times New Roman"/>
          <w:sz w:val="24"/>
          <w:szCs w:val="24"/>
        </w:rPr>
        <w:t>nin</w:t>
      </w:r>
      <w:r w:rsidR="002F39A3" w:rsidRPr="00573B64">
        <w:rPr>
          <w:rFonts w:ascii="Times New Roman" w:hAnsi="Times New Roman" w:cs="Times New Roman"/>
          <w:sz w:val="24"/>
          <w:szCs w:val="24"/>
        </w:rPr>
        <w:t xml:space="preserve"> mülki idare amiri</w:t>
      </w:r>
      <w:r w:rsidR="000738CF" w:rsidRPr="00573B64">
        <w:rPr>
          <w:rFonts w:ascii="Times New Roman" w:hAnsi="Times New Roman" w:cs="Times New Roman"/>
          <w:sz w:val="24"/>
          <w:szCs w:val="24"/>
        </w:rPr>
        <w:t>,</w:t>
      </w:r>
      <w:r w:rsidR="002F39A3" w:rsidRPr="00573B64">
        <w:rPr>
          <w:rFonts w:ascii="Times New Roman" w:hAnsi="Times New Roman" w:cs="Times New Roman"/>
          <w:sz w:val="24"/>
          <w:szCs w:val="24"/>
        </w:rPr>
        <w:t xml:space="preserve"> garnizon komutanı ve belediye başkanı tarafından şeref tribününden selamlanacağı; Programda yer alan diğer faaliyetlerin uygulanacağı; Zafer Bayramı kabul töreninin vali tarafından düzenleneceği hükümlerinin</w:t>
      </w:r>
      <w:r w:rsidR="002F39A3" w:rsidRPr="00573B64">
        <w:rPr>
          <w:rFonts w:ascii="Times New Roman" w:eastAsia="Times New Roman" w:hAnsi="Times New Roman" w:cs="Times New Roman"/>
          <w:sz w:val="24"/>
          <w:szCs w:val="24"/>
          <w:lang w:eastAsia="tr-TR"/>
        </w:rPr>
        <w:t xml:space="preserve"> uygulanıp uygulanmadığı;</w:t>
      </w:r>
    </w:p>
    <w:p w:rsidR="002F39A3" w:rsidRPr="00573B64" w:rsidRDefault="002F39A3" w:rsidP="003B5A0C">
      <w:pPr>
        <w:spacing w:after="0" w:line="240" w:lineRule="auto"/>
        <w:ind w:firstLine="567"/>
        <w:jc w:val="both"/>
        <w:rPr>
          <w:rFonts w:ascii="Times New Roman" w:eastAsia="Times New Roman" w:hAnsi="Times New Roman" w:cs="Times New Roman"/>
          <w:sz w:val="24"/>
          <w:szCs w:val="24"/>
          <w:lang w:eastAsia="tr-TR"/>
        </w:rPr>
      </w:pPr>
    </w:p>
    <w:p w:rsidR="00BD2306"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11.01.03-</w:t>
      </w:r>
      <w:r w:rsidRPr="00573B64">
        <w:rPr>
          <w:rFonts w:ascii="Times New Roman" w:eastAsia="Times New Roman" w:hAnsi="Times New Roman" w:cs="Times New Roman"/>
          <w:sz w:val="24"/>
          <w:szCs w:val="24"/>
          <w:lang w:eastAsia="tr-TR"/>
        </w:rPr>
        <w:t xml:space="preserve"> </w:t>
      </w:r>
      <w:r w:rsidR="00BD2306" w:rsidRPr="00573B64">
        <w:rPr>
          <w:rFonts w:ascii="Times New Roman" w:hAnsi="Times New Roman" w:cs="Times New Roman"/>
          <w:sz w:val="24"/>
          <w:szCs w:val="24"/>
        </w:rPr>
        <w:t>Ulusal Egemenlik ve Çocuk Bayramı ile Atatürk’ü Anma ve Gençlik ve Spor Bayramı törenleri</w:t>
      </w:r>
      <w:r w:rsidR="00BD2306" w:rsidRPr="00573B64">
        <w:rPr>
          <w:rFonts w:ascii="Times New Roman" w:eastAsia="Times New Roman" w:hAnsi="Times New Roman" w:cs="Times New Roman"/>
          <w:sz w:val="24"/>
          <w:szCs w:val="24"/>
          <w:lang w:eastAsia="tr-TR"/>
        </w:rPr>
        <w:t xml:space="preserve"> </w:t>
      </w:r>
      <w:r w:rsidR="00BD2306" w:rsidRPr="00573B64">
        <w:rPr>
          <w:rFonts w:ascii="Times New Roman" w:hAnsi="Times New Roman" w:cs="Times New Roman"/>
          <w:sz w:val="24"/>
          <w:szCs w:val="24"/>
        </w:rPr>
        <w:t xml:space="preserve">ile ilgili olarak </w:t>
      </w:r>
      <w:r w:rsidR="00BD2306" w:rsidRPr="00573B64">
        <w:rPr>
          <w:rFonts w:ascii="Times New Roman" w:eastAsia="Times New Roman" w:hAnsi="Times New Roman" w:cs="Times New Roman"/>
          <w:sz w:val="24"/>
          <w:szCs w:val="24"/>
          <w:lang w:eastAsia="tr-TR"/>
        </w:rPr>
        <w:t>Yönetmeliğin 5. ve 6. maddeleri hükümlerine riayet edilmesi gerektiği;</w:t>
      </w:r>
    </w:p>
    <w:p w:rsidR="00BD2306" w:rsidRPr="00573B64" w:rsidRDefault="00BD2306"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Ulusal Ve Resmi Bayramlar İle Mahalli Kurtuluş Günleri, Atatürk Günleri ve Tarihi Günlerde Yapılacak Tören Ve Kutlamalar Yönetmeliğinin</w:t>
      </w:r>
      <w:r w:rsidRPr="00573B64">
        <w:rPr>
          <w:rFonts w:ascii="Times New Roman" w:eastAsia="Times New Roman" w:hAnsi="Times New Roman" w:cs="Times New Roman"/>
          <w:sz w:val="24"/>
          <w:szCs w:val="24"/>
          <w:lang w:eastAsia="tr-TR"/>
        </w:rPr>
        <w:t xml:space="preserve"> 8. maddesi gereğince; mahalli kurtuluş günleri, Atatürk günleri ve diğer tarihi günlerin kutlama faaliyetlerinin; Başkent dışında valilikler ve kaymakamlıklarca oluşturulacak kutlama komiteleri tarafından belirleneceği; programda, günün anlam ve önemine uygun olarak yapılacak bilimsel toplantı, konferans, sergi, yarışma, tiyatro, halk oyunları, gösteriler ve konser gibi faaliyetlerin yer alacağı; programda tören geçişi ve tebrikata yer verilmeyeceği;</w:t>
      </w:r>
    </w:p>
    <w:p w:rsidR="008B3A49" w:rsidRPr="00573B64" w:rsidRDefault="008B3A49"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b/>
          <w:noProof/>
          <w:sz w:val="24"/>
          <w:szCs w:val="24"/>
          <w:lang w:eastAsia="tr-TR"/>
        </w:rPr>
        <w:t>11.01.04-</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Cs/>
          <w:iCs/>
          <w:sz w:val="24"/>
          <w:szCs w:val="24"/>
          <w:lang w:eastAsia="tr-TR"/>
        </w:rPr>
        <w:t>2429</w:t>
      </w:r>
      <w:r w:rsidRPr="00573B64">
        <w:rPr>
          <w:rFonts w:ascii="Times New Roman" w:eastAsia="Times New Roman" w:hAnsi="Times New Roman" w:cs="Times New Roman"/>
          <w:sz w:val="24"/>
          <w:szCs w:val="24"/>
          <w:lang w:eastAsia="tr-TR"/>
        </w:rPr>
        <w:t xml:space="preserve"> sayılı </w:t>
      </w:r>
      <w:r w:rsidRPr="00573B64">
        <w:rPr>
          <w:rFonts w:ascii="Times New Roman" w:eastAsia="Times New Roman" w:hAnsi="Times New Roman" w:cs="Times New Roman"/>
          <w:b/>
          <w:bCs/>
          <w:sz w:val="24"/>
          <w:szCs w:val="24"/>
          <w:lang w:eastAsia="tr-TR"/>
        </w:rPr>
        <w:t>Ulusal Bayram Ve Genel Tatiller Hakkında Kanun</w:t>
      </w:r>
      <w:r w:rsidRPr="00573B64">
        <w:rPr>
          <w:rFonts w:ascii="Times New Roman" w:eastAsia="Times New Roman" w:hAnsi="Times New Roman" w:cs="Times New Roman"/>
          <w:b/>
          <w:sz w:val="24"/>
          <w:szCs w:val="24"/>
          <w:lang w:eastAsia="tr-TR"/>
        </w:rPr>
        <w:t xml:space="preserve">un </w:t>
      </w:r>
      <w:r w:rsidRPr="00573B64">
        <w:rPr>
          <w:rFonts w:ascii="Times New Roman" w:eastAsia="SimSun" w:hAnsi="Times New Roman" w:cs="Times New Roman"/>
          <w:sz w:val="24"/>
          <w:szCs w:val="24"/>
          <w:lang w:eastAsia="tr-TR"/>
        </w:rPr>
        <w:t>2</w:t>
      </w:r>
      <w:r w:rsidRPr="00573B64">
        <w:rPr>
          <w:rFonts w:ascii="Times New Roman" w:eastAsia="Times New Roman" w:hAnsi="Times New Roman" w:cs="Times New Roman"/>
          <w:sz w:val="24"/>
          <w:szCs w:val="24"/>
          <w:lang w:eastAsia="tr-TR"/>
        </w:rPr>
        <w:t xml:space="preserve">. maddesinin 1. fıkrasının değişik (C) bendinin; “1 Ocak günü yılbaşı tatili, 1 Mayıs günü Emek ve Dayanışma Günü ve 15 Temmuz günü Demokrasi ve Milli Birlik Günü tatilidir.” ve değişik (D) bendinin; “Ulusal, resmi ve dini bayram günleri ile yılbaşı günü, 1 Mayıs günü ve 15 Temmuz günü resmi daire ve kuruluşlar tatil edilir.” hükmü </w:t>
      </w:r>
      <w:r w:rsidR="003A5BA3" w:rsidRPr="00573B64">
        <w:rPr>
          <w:rFonts w:ascii="Times New Roman" w:eastAsia="Times New Roman" w:hAnsi="Times New Roman" w:cs="Times New Roman"/>
          <w:sz w:val="24"/>
          <w:szCs w:val="24"/>
          <w:lang w:eastAsia="tr-TR"/>
        </w:rPr>
        <w:t>ile İçişleri</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 xml:space="preserve">Bakanlığı İller İdaresi Genel </w:t>
      </w:r>
      <w:r w:rsidR="003A5BA3" w:rsidRPr="00573B64">
        <w:rPr>
          <w:rFonts w:ascii="Times New Roman" w:eastAsia="Times New Roman" w:hAnsi="Times New Roman" w:cs="Times New Roman"/>
          <w:sz w:val="24"/>
          <w:szCs w:val="24"/>
          <w:lang w:eastAsia="tr-TR"/>
        </w:rPr>
        <w:t>Müdürlüğünün 07</w:t>
      </w:r>
      <w:r w:rsidRPr="00573B64">
        <w:rPr>
          <w:rFonts w:ascii="Times New Roman" w:eastAsia="Times New Roman" w:hAnsi="Times New Roman" w:cs="Times New Roman"/>
          <w:sz w:val="24"/>
          <w:szCs w:val="24"/>
          <w:lang w:eastAsia="tr-TR"/>
        </w:rPr>
        <w:t xml:space="preserve">.07.2017 tarih ve 6038 sayılı </w:t>
      </w:r>
      <w:r w:rsidRPr="00573B64">
        <w:rPr>
          <w:rFonts w:ascii="Times New Roman" w:eastAsia="Times New Roman" w:hAnsi="Times New Roman" w:cs="Times New Roman"/>
          <w:iCs/>
          <w:sz w:val="24"/>
          <w:szCs w:val="24"/>
          <w:lang w:eastAsia="tr-TR"/>
        </w:rPr>
        <w:t>15 Temmuz Şehitlerini Anma, Demokrasi ve Milli Birlik Günü Etkinlikleri konulu yazı içeriğine uygun olarak 15 Temmuz Şehitlerini Anma, Demokrasi ve Milli Birlik Günü Etkinliklerinin gerçekleştirilip gerçekleştirilmediği;</w:t>
      </w:r>
    </w:p>
    <w:p w:rsidR="00C3798B" w:rsidRPr="00573B64" w:rsidRDefault="00C3798B" w:rsidP="003B5A0C">
      <w:pPr>
        <w:spacing w:after="0" w:line="240" w:lineRule="auto"/>
        <w:ind w:firstLine="567"/>
        <w:jc w:val="both"/>
        <w:rPr>
          <w:rFonts w:ascii="Times New Roman" w:hAnsi="Times New Roman" w:cs="Times New Roman"/>
          <w:sz w:val="24"/>
          <w:szCs w:val="24"/>
        </w:rPr>
      </w:pPr>
    </w:p>
    <w:p w:rsidR="00E2243A" w:rsidRPr="00573B64" w:rsidRDefault="00E2243A" w:rsidP="008C344C">
      <w:pPr>
        <w:pStyle w:val="Balk3"/>
        <w:ind w:firstLine="567"/>
        <w:rPr>
          <w:rFonts w:ascii="Times New Roman" w:hAnsi="Times New Roman"/>
          <w:sz w:val="24"/>
          <w:szCs w:val="24"/>
        </w:rPr>
      </w:pPr>
      <w:bookmarkStart w:id="85" w:name="_Toc42375775"/>
      <w:r w:rsidRPr="00573B64">
        <w:rPr>
          <w:rFonts w:ascii="Times New Roman" w:hAnsi="Times New Roman"/>
          <w:sz w:val="24"/>
          <w:szCs w:val="24"/>
        </w:rPr>
        <w:t>11.02- 26.06.2006 tarihli ve 2006/11187 sayılı Bakanlar Kurulu Kararıyla yürürlüğe giren Devlet Cenaze Törenleri Yönetmeliğine göre düzenlenecek ulusal, resmi ve kurumsal cenaze törenleri ile ilgili işlemleri yapmak</w:t>
      </w:r>
      <w:r w:rsidR="008C344C" w:rsidRPr="00573B64">
        <w:rPr>
          <w:rFonts w:ascii="Times New Roman" w:hAnsi="Times New Roman"/>
          <w:sz w:val="24"/>
          <w:szCs w:val="24"/>
        </w:rPr>
        <w:t>;</w:t>
      </w:r>
      <w:bookmarkEnd w:id="85"/>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11.02.01- </w:t>
      </w:r>
      <w:r w:rsidRPr="00573B64">
        <w:rPr>
          <w:rFonts w:ascii="Times New Roman" w:eastAsia="Times New Roman" w:hAnsi="Times New Roman" w:cs="Times New Roman"/>
          <w:sz w:val="24"/>
          <w:szCs w:val="24"/>
          <w:lang w:eastAsia="tr-TR"/>
        </w:rPr>
        <w:t xml:space="preserve">26.06.2006 tarihli ve 2006/11187 sayılı Bakanlar Kurulu Kararıyla yürürlüğe konulan ve </w:t>
      </w:r>
      <w:r w:rsidR="00B82B72" w:rsidRPr="00573B64">
        <w:rPr>
          <w:rFonts w:ascii="Times New Roman" w:eastAsia="Times New Roman" w:hAnsi="Times New Roman" w:cs="Times New Roman"/>
          <w:sz w:val="24"/>
          <w:szCs w:val="24"/>
          <w:lang w:eastAsia="tr-TR"/>
        </w:rPr>
        <w:t>0</w:t>
      </w:r>
      <w:r w:rsidRPr="00573B64">
        <w:rPr>
          <w:rFonts w:ascii="Times New Roman" w:eastAsia="SimSun" w:hAnsi="Times New Roman" w:cs="Times New Roman"/>
          <w:bCs/>
          <w:sz w:val="24"/>
          <w:szCs w:val="24"/>
          <w:lang w:eastAsia="tr-TR"/>
        </w:rPr>
        <w:t>2</w:t>
      </w:r>
      <w:r w:rsidR="00B82B72" w:rsidRPr="00573B64">
        <w:rPr>
          <w:rFonts w:ascii="Times New Roman" w:eastAsia="SimSun" w:hAnsi="Times New Roman" w:cs="Times New Roman"/>
          <w:bCs/>
          <w:sz w:val="24"/>
          <w:szCs w:val="24"/>
          <w:lang w:eastAsia="tr-TR"/>
        </w:rPr>
        <w:t>.</w:t>
      </w:r>
      <w:r w:rsidRPr="00573B64">
        <w:rPr>
          <w:rFonts w:ascii="Times New Roman" w:eastAsia="SimSun" w:hAnsi="Times New Roman" w:cs="Times New Roman"/>
          <w:bCs/>
          <w:sz w:val="24"/>
          <w:szCs w:val="24"/>
          <w:lang w:eastAsia="tr-TR"/>
        </w:rPr>
        <w:t>12</w:t>
      </w:r>
      <w:r w:rsidR="00B82B72" w:rsidRPr="00573B64">
        <w:rPr>
          <w:rFonts w:ascii="Times New Roman" w:eastAsia="SimSun" w:hAnsi="Times New Roman" w:cs="Times New Roman"/>
          <w:bCs/>
          <w:sz w:val="24"/>
          <w:szCs w:val="24"/>
          <w:lang w:eastAsia="tr-TR"/>
        </w:rPr>
        <w:t>.</w:t>
      </w:r>
      <w:r w:rsidRPr="00573B64">
        <w:rPr>
          <w:rFonts w:ascii="Times New Roman" w:eastAsia="SimSun" w:hAnsi="Times New Roman" w:cs="Times New Roman"/>
          <w:bCs/>
          <w:sz w:val="24"/>
          <w:szCs w:val="24"/>
          <w:lang w:eastAsia="tr-TR"/>
        </w:rPr>
        <w:t xml:space="preserve">2006 gün ve 26364 sayılı Resmî Gazetede yayımlanan </w:t>
      </w:r>
      <w:r w:rsidRPr="00573B64">
        <w:rPr>
          <w:rFonts w:ascii="Times New Roman" w:eastAsia="Times New Roman" w:hAnsi="Times New Roman" w:cs="Times New Roman"/>
          <w:b/>
          <w:sz w:val="24"/>
          <w:szCs w:val="24"/>
          <w:lang w:eastAsia="tr-TR"/>
        </w:rPr>
        <w:t>Devlet Cenaze Törenleri Yönetmeliğinin</w:t>
      </w:r>
      <w:r w:rsidRPr="00573B64">
        <w:rPr>
          <w:rFonts w:ascii="Times New Roman" w:eastAsia="Times New Roman" w:hAnsi="Times New Roman" w:cs="Times New Roman"/>
          <w:sz w:val="24"/>
          <w:szCs w:val="24"/>
          <w:lang w:eastAsia="tr-TR"/>
        </w:rPr>
        <w:t xml:space="preserve"> 3. maddesi gereğince; Devlet Cenaze Töreninin, Ulusal Cenaze Töreni ile Resmi Cenaze Törenini ifade ettiği;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değişik 4 ve 5. maddeleri gereğince; Ankara'da gerçekleştirilecek olan törenin programını Dışişleri Bakanlığı Protokol Genel Müdürü başkanlığında oluşturulacak heyetin</w:t>
      </w:r>
      <w:r w:rsidR="00B82B72" w:rsidRPr="00573B64">
        <w:rPr>
          <w:rFonts w:ascii="Times New Roman" w:eastAsia="Times New Roman" w:hAnsi="Times New Roman" w:cs="Times New Roman"/>
          <w:sz w:val="24"/>
          <w:szCs w:val="24"/>
          <w:lang w:eastAsia="tr-TR"/>
        </w:rPr>
        <w:t xml:space="preserve"> (Ankara Valiliğinin dahil olduğu)</w:t>
      </w:r>
      <w:r w:rsidRPr="00573B64">
        <w:rPr>
          <w:rFonts w:ascii="Times New Roman" w:eastAsia="Times New Roman" w:hAnsi="Times New Roman" w:cs="Times New Roman"/>
          <w:sz w:val="24"/>
          <w:szCs w:val="24"/>
          <w:lang w:eastAsia="tr-TR"/>
        </w:rPr>
        <w:t xml:space="preserve"> kararlaştıracağı, Ulusal Cenaze Töreninin; görevde iken veya görevden ayrıldıktan sonra vefat eden Cumhurbaşkanı için;  Resmi Cenaze Töreninin ise; </w:t>
      </w:r>
      <w:r w:rsidRPr="00573B64">
        <w:rPr>
          <w:rFonts w:ascii="Times New Roman" w:eastAsia="SimSun" w:hAnsi="Times New Roman" w:cs="Times New Roman"/>
          <w:sz w:val="24"/>
          <w:szCs w:val="24"/>
          <w:lang w:eastAsia="tr-TR"/>
        </w:rPr>
        <w:t>Türkiye Büyük Millet Meclisi Başkanı ve Başbakan ile vefatları üzerine Bakanlar Kurulunca cenaze töreni düzenlenmesi kararlaştırılan kişiler için</w:t>
      </w:r>
      <w:r w:rsidRPr="00573B64">
        <w:rPr>
          <w:rFonts w:ascii="Times New Roman" w:eastAsia="Times New Roman" w:hAnsi="Times New Roman" w:cs="Times New Roman"/>
          <w:sz w:val="24"/>
          <w:szCs w:val="24"/>
          <w:lang w:eastAsia="tr-TR"/>
        </w:rPr>
        <w:t xml:space="preserve"> düzenleneceği; cenaze Ankara dışında bir yerde defnedilecek ise, burada alınacak düzene ilişkin tören programın, Dışişleri Bakanlığı Protokol Genel Müdürü başkanlığında, o ilin valiliği ve garnizon komutanlığı ile büyükşehir belediye başkanlığı/belediye başkanlığı yetkililerinden oluşan bir heyet tarafından belirleneceği;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6. maddesi gereğince; müteveffanın çalıştığı veya mensubu olduğu resmi kurumun, belirleyeceği usullere göre Kurumsal Cenaze Töreni düzenleyebileceği;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86" w:name="_Toc42375776"/>
      <w:r w:rsidRPr="00573B64">
        <w:rPr>
          <w:rFonts w:ascii="Times New Roman" w:hAnsi="Times New Roman"/>
          <w:sz w:val="24"/>
          <w:szCs w:val="24"/>
        </w:rPr>
        <w:t>11.03- İl kutlama ve anma komitelerinin toplantılarını organize etmek, kutlama ve anma törenlerinin ilgili kanun ve yönetmelikler çerçevesinde icra edilmesi için yetkili ve görevli kurum ve kuruluşlar ile gerekli işbirliği ve koordinasyonu sağlamak</w:t>
      </w:r>
      <w:r w:rsidR="008C344C" w:rsidRPr="00573B64">
        <w:rPr>
          <w:rFonts w:ascii="Times New Roman" w:hAnsi="Times New Roman"/>
          <w:sz w:val="24"/>
          <w:szCs w:val="24"/>
        </w:rPr>
        <w:t>;</w:t>
      </w:r>
      <w:bookmarkEnd w:id="86"/>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lastRenderedPageBreak/>
        <w:t xml:space="preserve">11.03.01- </w:t>
      </w:r>
      <w:r w:rsidRPr="00573B64">
        <w:rPr>
          <w:rFonts w:ascii="Times New Roman" w:eastAsia="Times New Roman" w:hAnsi="Times New Roman" w:cs="Times New Roman"/>
          <w:sz w:val="24"/>
          <w:szCs w:val="24"/>
          <w:lang w:eastAsia="tr-TR"/>
        </w:rPr>
        <w:t xml:space="preserve">04.05.2007 tarihli ve </w:t>
      </w:r>
      <w:r w:rsidRPr="00573B64">
        <w:rPr>
          <w:rFonts w:ascii="Times New Roman" w:eastAsia="Times New Roman" w:hAnsi="Times New Roman" w:cs="Times New Roman"/>
          <w:bCs/>
          <w:sz w:val="24"/>
          <w:szCs w:val="24"/>
          <w:lang w:eastAsia="tr-TR"/>
        </w:rPr>
        <w:t xml:space="preserve">5649 sayılı </w:t>
      </w:r>
      <w:r w:rsidRPr="00573B64">
        <w:rPr>
          <w:rFonts w:ascii="Times New Roman" w:eastAsia="Times New Roman" w:hAnsi="Times New Roman" w:cs="Times New Roman"/>
          <w:b/>
          <w:bCs/>
          <w:sz w:val="24"/>
          <w:szCs w:val="24"/>
          <w:lang w:eastAsia="tr-TR"/>
        </w:rPr>
        <w:t>İstiklal Marşının Kabul Edildiği Günü Ve Mehmet Akif Ersoy’u Anma Günü Hakkında Kanununun</w:t>
      </w:r>
      <w:r w:rsidRPr="00573B64">
        <w:rPr>
          <w:rFonts w:ascii="Times New Roman" w:eastAsia="Times New Roman" w:hAnsi="Times New Roman" w:cs="Times New Roman"/>
          <w:bCs/>
          <w:sz w:val="24"/>
          <w:szCs w:val="24"/>
          <w:lang w:eastAsia="tr-TR"/>
        </w:rPr>
        <w:t xml:space="preserve"> 1. maddesi gereğince; </w:t>
      </w:r>
      <w:r w:rsidRPr="00573B64">
        <w:rPr>
          <w:rFonts w:ascii="Times New Roman" w:eastAsia="Times New Roman" w:hAnsi="Times New Roman" w:cs="Times New Roman"/>
          <w:sz w:val="24"/>
          <w:szCs w:val="24"/>
          <w:lang w:eastAsia="tr-TR"/>
        </w:rPr>
        <w:t>her yıl 12 Mart’ın, İstiklal Marşının kabul edildiği ve Mehmet Akif Ersoy’u anma günü olduğu; anılan günde bütün kamu kurum ve kuruluşlarının öncülüğünde, halkımızın ve sivil kuruluşların iştiraki ile anma törenleri düzenleneceği;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A66560"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07.03.2008 gün ve 26809 sayılı Resmî Gazetede yayımlanan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
          <w:bCs/>
          <w:sz w:val="24"/>
          <w:szCs w:val="24"/>
          <w:lang w:eastAsia="tr-TR"/>
        </w:rPr>
        <w:t>İstikl</w:t>
      </w:r>
      <w:r w:rsidR="00E37888" w:rsidRPr="00573B64">
        <w:rPr>
          <w:rFonts w:ascii="Times New Roman" w:eastAsia="Times New Roman" w:hAnsi="Times New Roman" w:cs="Times New Roman"/>
          <w:b/>
          <w:bCs/>
          <w:sz w:val="24"/>
          <w:szCs w:val="24"/>
          <w:lang w:eastAsia="tr-TR"/>
        </w:rPr>
        <w:t>â</w:t>
      </w:r>
      <w:r w:rsidRPr="00573B64">
        <w:rPr>
          <w:rFonts w:ascii="Times New Roman" w:eastAsia="Times New Roman" w:hAnsi="Times New Roman" w:cs="Times New Roman"/>
          <w:b/>
          <w:bCs/>
          <w:sz w:val="24"/>
          <w:szCs w:val="24"/>
          <w:lang w:eastAsia="tr-TR"/>
        </w:rPr>
        <w:t>l Marşı</w:t>
      </w:r>
      <w:r w:rsidR="00E37888" w:rsidRPr="00573B64">
        <w:rPr>
          <w:rFonts w:ascii="Times New Roman" w:eastAsia="Times New Roman" w:hAnsi="Times New Roman" w:cs="Times New Roman"/>
          <w:b/>
          <w:bCs/>
          <w:sz w:val="24"/>
          <w:szCs w:val="24"/>
          <w:lang w:eastAsia="tr-TR"/>
        </w:rPr>
        <w:t>’</w:t>
      </w:r>
      <w:r w:rsidRPr="00573B64">
        <w:rPr>
          <w:rFonts w:ascii="Times New Roman" w:eastAsia="Times New Roman" w:hAnsi="Times New Roman" w:cs="Times New Roman"/>
          <w:b/>
          <w:bCs/>
          <w:sz w:val="24"/>
          <w:szCs w:val="24"/>
          <w:lang w:eastAsia="tr-TR"/>
        </w:rPr>
        <w:t xml:space="preserve">nın Kabul Edildiği Günü Ve Mehmet </w:t>
      </w:r>
      <w:r w:rsidR="00E37888" w:rsidRPr="00573B64">
        <w:rPr>
          <w:rFonts w:ascii="Times New Roman" w:eastAsia="Times New Roman" w:hAnsi="Times New Roman" w:cs="Times New Roman"/>
          <w:b/>
          <w:bCs/>
          <w:sz w:val="24"/>
          <w:szCs w:val="24"/>
          <w:lang w:eastAsia="tr-TR"/>
        </w:rPr>
        <w:t>Â</w:t>
      </w:r>
      <w:r w:rsidRPr="00573B64">
        <w:rPr>
          <w:rFonts w:ascii="Times New Roman" w:eastAsia="Times New Roman" w:hAnsi="Times New Roman" w:cs="Times New Roman"/>
          <w:b/>
          <w:bCs/>
          <w:sz w:val="24"/>
          <w:szCs w:val="24"/>
          <w:lang w:eastAsia="tr-TR"/>
        </w:rPr>
        <w:t>kif Ersoy’u Anma Günü Hakkında Yönetmelik</w:t>
      </w:r>
      <w:r w:rsidRPr="00573B64">
        <w:rPr>
          <w:rFonts w:ascii="Times New Roman" w:eastAsia="Times New Roman" w:hAnsi="Times New Roman" w:cs="Times New Roman"/>
          <w:bCs/>
          <w:sz w:val="24"/>
          <w:szCs w:val="24"/>
          <w:lang w:eastAsia="tr-TR"/>
        </w:rPr>
        <w:t>’in</w:t>
      </w:r>
      <w:r w:rsidR="00A66560" w:rsidRPr="00573B64">
        <w:rPr>
          <w:rFonts w:ascii="Times New Roman" w:eastAsia="Times New Roman" w:hAnsi="Times New Roman" w:cs="Times New Roman"/>
          <w:bCs/>
          <w:sz w:val="24"/>
          <w:szCs w:val="24"/>
          <w:lang w:eastAsia="tr-TR"/>
        </w:rPr>
        <w:t xml:space="preserve"> değişik 1</w:t>
      </w:r>
      <w:r w:rsidR="00FB0061" w:rsidRPr="00573B64">
        <w:rPr>
          <w:rFonts w:ascii="Times New Roman" w:eastAsia="Times New Roman" w:hAnsi="Times New Roman" w:cs="Times New Roman"/>
          <w:bCs/>
          <w:sz w:val="24"/>
          <w:szCs w:val="24"/>
          <w:lang w:eastAsia="tr-TR"/>
        </w:rPr>
        <w:t>.</w:t>
      </w:r>
      <w:r w:rsidR="00A66560" w:rsidRPr="00573B64">
        <w:rPr>
          <w:rFonts w:ascii="Times New Roman" w:eastAsia="Times New Roman" w:hAnsi="Times New Roman" w:cs="Times New Roman"/>
          <w:bCs/>
          <w:sz w:val="24"/>
          <w:szCs w:val="24"/>
          <w:lang w:eastAsia="tr-TR"/>
        </w:rPr>
        <w:t xml:space="preserve"> madde</w:t>
      </w:r>
      <w:r w:rsidR="00FB0061" w:rsidRPr="00573B64">
        <w:rPr>
          <w:rFonts w:ascii="Times New Roman" w:eastAsia="Times New Roman" w:hAnsi="Times New Roman" w:cs="Times New Roman"/>
          <w:bCs/>
          <w:sz w:val="24"/>
          <w:szCs w:val="24"/>
          <w:lang w:eastAsia="tr-TR"/>
        </w:rPr>
        <w:t>s</w:t>
      </w:r>
      <w:r w:rsidR="00A66560" w:rsidRPr="00573B64">
        <w:rPr>
          <w:rFonts w:ascii="Times New Roman" w:eastAsia="Times New Roman" w:hAnsi="Times New Roman" w:cs="Times New Roman"/>
          <w:bCs/>
          <w:sz w:val="24"/>
          <w:szCs w:val="24"/>
          <w:lang w:eastAsia="tr-TR"/>
        </w:rPr>
        <w:t>i</w:t>
      </w:r>
      <w:r w:rsidR="00FB0061" w:rsidRPr="00573B64">
        <w:rPr>
          <w:rFonts w:ascii="Times New Roman" w:eastAsia="Times New Roman" w:hAnsi="Times New Roman" w:cs="Times New Roman"/>
          <w:bCs/>
          <w:sz w:val="24"/>
          <w:szCs w:val="24"/>
          <w:lang w:eastAsia="tr-TR"/>
        </w:rPr>
        <w:t>nin</w:t>
      </w:r>
      <w:r w:rsidR="00A66560"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Cs/>
          <w:sz w:val="24"/>
          <w:szCs w:val="24"/>
          <w:lang w:eastAsia="tr-TR"/>
        </w:rPr>
        <w:t xml:space="preserve"> </w:t>
      </w:r>
      <w:r w:rsidR="00FB0061" w:rsidRPr="00573B64">
        <w:rPr>
          <w:rFonts w:ascii="Times New Roman" w:eastAsia="Times New Roman" w:hAnsi="Times New Roman" w:cs="Times New Roman"/>
          <w:bCs/>
          <w:sz w:val="24"/>
          <w:szCs w:val="24"/>
          <w:lang w:eastAsia="tr-TR"/>
        </w:rPr>
        <w:t xml:space="preserve">Yönetmeliğin amacını; </w:t>
      </w:r>
      <w:r w:rsidR="00FB0061" w:rsidRPr="00573B64">
        <w:rPr>
          <w:rFonts w:ascii="Times New Roman" w:hAnsi="Times New Roman" w:cs="Times New Roman"/>
          <w:sz w:val="24"/>
          <w:szCs w:val="24"/>
          <w:shd w:val="clear" w:color="auto" w:fill="FFFFFF"/>
        </w:rPr>
        <w:t xml:space="preserve">Millî Mücadele’nin amacını ve ruhunu, milletin birlik ve beraberliği ile bağımsızlık istek ve azmini dile getiren İstiklâl Marşı’nın kabul edildiği 12 Mart günü ile 20-27 Aralık Mehmet Âkif Ersoy’u Anma Haftası’nın, kitlelerle birlikte ve sistemli bir şekilde tüm kamu kurum ve kuruluşları ile yurt dışı temsilcilikleri ve sivil toplum kuruluşlarının katılımının sağlanması suretiyle anılmasına ve Mehmet Âkif Ersoy’un anlatılmasına yönelik tema ve buna ilişkin faaliyetlerle ilgili esas ve usulleri belirlemek olarak hüküm altına aldığı </w:t>
      </w:r>
      <w:r w:rsidR="00FB0061" w:rsidRPr="00573B64">
        <w:rPr>
          <w:rFonts w:ascii="Times New Roman" w:eastAsia="Times New Roman" w:hAnsi="Times New Roman" w:cs="Times New Roman"/>
          <w:bCs/>
          <w:sz w:val="24"/>
          <w:szCs w:val="24"/>
          <w:lang w:eastAsia="tr-TR"/>
        </w:rPr>
        <w:t>ve “Kapsam” başlıklı değişik 2. maddesinin de aynı hükümleri içerdiği;</w:t>
      </w:r>
    </w:p>
    <w:p w:rsidR="00A66560" w:rsidRPr="00573B64" w:rsidRDefault="00A66560" w:rsidP="003B5A0C">
      <w:pPr>
        <w:spacing w:after="0" w:line="240" w:lineRule="auto"/>
        <w:ind w:firstLine="567"/>
        <w:jc w:val="both"/>
        <w:rPr>
          <w:rFonts w:ascii="Times New Roman" w:eastAsia="Times New Roman" w:hAnsi="Times New Roman" w:cs="Times New Roman"/>
          <w:bCs/>
          <w:sz w:val="24"/>
          <w:szCs w:val="24"/>
          <w:lang w:eastAsia="tr-TR"/>
        </w:rPr>
      </w:pPr>
    </w:p>
    <w:p w:rsidR="00FB0061" w:rsidRPr="00573B64" w:rsidRDefault="00FB006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Yönetmelik’in </w:t>
      </w:r>
      <w:r w:rsidR="00A66560" w:rsidRPr="00573B64">
        <w:rPr>
          <w:rFonts w:ascii="Times New Roman" w:eastAsia="Times New Roman" w:hAnsi="Times New Roman" w:cs="Times New Roman"/>
          <w:bCs/>
          <w:sz w:val="24"/>
          <w:szCs w:val="24"/>
          <w:lang w:eastAsia="tr-TR"/>
        </w:rPr>
        <w:t xml:space="preserve">değişik </w:t>
      </w:r>
      <w:r w:rsidR="00E2243A" w:rsidRPr="00573B64">
        <w:rPr>
          <w:rFonts w:ascii="Times New Roman" w:eastAsia="Times New Roman" w:hAnsi="Times New Roman" w:cs="Times New Roman"/>
          <w:bCs/>
          <w:sz w:val="24"/>
          <w:szCs w:val="24"/>
          <w:lang w:eastAsia="tr-TR"/>
        </w:rPr>
        <w:t>4</w:t>
      </w:r>
      <w:r w:rsidRPr="00573B64">
        <w:rPr>
          <w:rFonts w:ascii="Times New Roman" w:eastAsia="Times New Roman" w:hAnsi="Times New Roman" w:cs="Times New Roman"/>
          <w:bCs/>
          <w:sz w:val="24"/>
          <w:szCs w:val="24"/>
          <w:lang w:eastAsia="tr-TR"/>
        </w:rPr>
        <w:t>.</w:t>
      </w:r>
      <w:r w:rsidR="00E2243A" w:rsidRPr="00573B64">
        <w:rPr>
          <w:rFonts w:ascii="Times New Roman" w:eastAsia="Times New Roman" w:hAnsi="Times New Roman" w:cs="Times New Roman"/>
          <w:bCs/>
          <w:sz w:val="24"/>
          <w:szCs w:val="24"/>
          <w:lang w:eastAsia="tr-TR"/>
        </w:rPr>
        <w:t xml:space="preserve"> maddesi</w:t>
      </w:r>
      <w:r w:rsidRPr="00573B64">
        <w:rPr>
          <w:rFonts w:ascii="Times New Roman" w:eastAsia="Times New Roman" w:hAnsi="Times New Roman" w:cs="Times New Roman"/>
          <w:bCs/>
          <w:sz w:val="24"/>
          <w:szCs w:val="24"/>
          <w:lang w:eastAsia="tr-TR"/>
        </w:rPr>
        <w:t>nin; “</w:t>
      </w:r>
      <w:r w:rsidRPr="00573B64">
        <w:rPr>
          <w:rFonts w:ascii="Times New Roman" w:eastAsia="Times New Roman" w:hAnsi="Times New Roman" w:cs="Times New Roman"/>
          <w:sz w:val="24"/>
          <w:szCs w:val="24"/>
          <w:lang w:eastAsia="tr-TR"/>
        </w:rPr>
        <w:t>(1) Bu Yönetmelikte belirtilen tema ve buna ilişkin faaliyetleri yürütmek amacıyla il ve ilçelerde, il ve ilçe yürütme kurulları oluşturulur. İl ve ilçe yürütme kurulları, mülki idare amirinin veya görevlendireceği kişinin başkanlığında, garnizon komutanlığı, belediye başkanlığı, üniversite, il/ilçe jandarma komutanlığı, il/ilçe emniyet müdürlüğü, il/ilçe millî eğitim müdürlüğü, kültür ve turizm il müdürlüğü, gençlik ve spor il/ilçe müdürlüğü ile il/ilçe müftülüğü temsilcilerinden oluşur. Yurt dışı temsilciliklerinde ise büyükelçi veya görevlendirdiği başkonsolos/konsolos başkanlığında, eğitim müşavirliği/ataşeliği ile diğer bakanlıkların yurt dışı temsilcilerinden yürütme kurulu oluşturulur.</w:t>
      </w:r>
    </w:p>
    <w:p w:rsidR="00FB0061" w:rsidRPr="00573B64" w:rsidRDefault="00FB006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İstiklâl Marşı’nın Kabul Edildiği Günü ve Mehmet Âkif Ersoy’u Anma Günü etkinlikleri; ilçe yürütme kurulunun almış olduğu faaliyet kararları çerçevesinde ilçe merkezi, belde ve okul bulunan köylerde uygulanır. Belde ve köylerde il/ilçe millî eğitim müdürlüğünce belirlenecek bir okul müdürünün koordinatörlüğünde belediye başkanı veya temsilcisi/muhtar, bir öğretmen ve müftülükçe görevlendirilecek din görevlisinden yürütme kurulu oluşturulur.</w:t>
      </w:r>
    </w:p>
    <w:p w:rsidR="00FB0061" w:rsidRPr="00573B64" w:rsidRDefault="00FB006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Yürütme kurulları her yıl Kasım ayında toplanır.</w:t>
      </w:r>
    </w:p>
    <w:p w:rsidR="00FB0061" w:rsidRPr="00573B64" w:rsidRDefault="00FB006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Yürütme kurullarının görevleri şunlardır:</w:t>
      </w:r>
    </w:p>
    <w:p w:rsidR="00FB0061" w:rsidRPr="00573B64" w:rsidRDefault="00FB006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Anma törenlerini planlamak ve tören programını hazırlamak,</w:t>
      </w:r>
    </w:p>
    <w:p w:rsidR="00FB0061" w:rsidRPr="00573B64" w:rsidRDefault="00FB006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Anma programında görev alacak kurum ve kuruluşlar ile kişileri belirlemek,</w:t>
      </w:r>
    </w:p>
    <w:p w:rsidR="00FB0061" w:rsidRPr="00573B64" w:rsidRDefault="00FB006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Anma törenlerinin amacına uygun olarak gerçekleştirilmesi için tedbirler almak,</w:t>
      </w:r>
    </w:p>
    <w:p w:rsidR="00FB0061" w:rsidRPr="00573B64" w:rsidRDefault="00FB006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 Programların radyo, televizyon, kamu kurum ve kuruluşlarının resmî internet sayfaları ile çeşitli basın ve yayın organlarında yayınlanmasını sağlamak,</w:t>
      </w:r>
    </w:p>
    <w:p w:rsidR="00FB0061" w:rsidRPr="00573B64" w:rsidRDefault="00FB006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Anma törenlerinin gerçekleştirilmesi için koordinasyonu sağlamak.</w:t>
      </w:r>
    </w:p>
    <w:p w:rsidR="00FB0061" w:rsidRPr="00573B64" w:rsidRDefault="00FB006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İl ve ilçe yürütme kurullarının sekretaryası millî eğitim müdürlüklerince, belde ve köylerde koordinatör okul müdürlüğünce, yurt dışı temsilciliklerinde ise eğitim müşavirliği/ataşeliğince yürütülür.”</w:t>
      </w:r>
    </w:p>
    <w:p w:rsidR="00D35B7D" w:rsidRPr="00573B64" w:rsidRDefault="00D35B7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D35B7D" w:rsidRPr="00573B64" w:rsidRDefault="00D35B7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Yönetmelik’in değişik 5. maddesi gereğince;</w:t>
      </w:r>
      <w:r w:rsidRPr="00573B64">
        <w:rPr>
          <w:rFonts w:ascii="Times New Roman" w:hAnsi="Times New Roman" w:cs="Times New Roman"/>
          <w:sz w:val="24"/>
          <w:szCs w:val="24"/>
          <w:shd w:val="clear" w:color="auto" w:fill="FFFFFF"/>
        </w:rPr>
        <w:t xml:space="preserve"> Kamu kurum ve kuruluşlarının iş birliği ve koordinasyonunda sivil toplum kuruluşlarının ve halkın katılımıyla, her yıl 12 Mart tarihinde İstiklâl Marşı’nın Kabul Edildiği Günü ve Mehmet Âkif Ersoy’u Anma Günü törenleri düzenleneceği; 6. maddesinde de düzenlenecek etkinliklerin hüküm altına alındığı;</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b/>
          <w:noProof/>
          <w:sz w:val="24"/>
          <w:szCs w:val="24"/>
          <w:lang w:eastAsia="tr-TR"/>
        </w:rPr>
        <w:t xml:space="preserve">11.03.02- </w:t>
      </w:r>
      <w:r w:rsidRPr="00573B64">
        <w:rPr>
          <w:rFonts w:ascii="Times New Roman" w:hAnsi="Times New Roman" w:cs="Times New Roman"/>
          <w:sz w:val="24"/>
          <w:szCs w:val="24"/>
          <w:shd w:val="clear" w:color="auto" w:fill="FFFFFF"/>
          <w:lang w:eastAsia="tr-TR"/>
        </w:rPr>
        <w:t xml:space="preserve">13.08.2008 gün ve 26966 sayılı Resmî Gazetede yayımlanan </w:t>
      </w:r>
      <w:r w:rsidRPr="00573B64">
        <w:rPr>
          <w:rFonts w:ascii="Times New Roman" w:hAnsi="Times New Roman" w:cs="Times New Roman"/>
          <w:b/>
          <w:bCs/>
          <w:sz w:val="24"/>
          <w:szCs w:val="24"/>
          <w:lang w:eastAsia="tr-TR"/>
        </w:rPr>
        <w:t>Ahilik Haftası Kutlamaları Yönetmeliğinin</w:t>
      </w:r>
      <w:r w:rsidRPr="00573B64">
        <w:rPr>
          <w:rFonts w:ascii="Times New Roman" w:hAnsi="Times New Roman" w:cs="Times New Roman"/>
          <w:bCs/>
          <w:sz w:val="24"/>
          <w:szCs w:val="24"/>
          <w:lang w:eastAsia="tr-TR"/>
        </w:rPr>
        <w:t xml:space="preserve"> değişik 5. maddesi gereğince; </w:t>
      </w:r>
      <w:r w:rsidRPr="00573B64">
        <w:rPr>
          <w:rFonts w:ascii="Times New Roman" w:hAnsi="Times New Roman" w:cs="Times New Roman"/>
          <w:sz w:val="24"/>
          <w:szCs w:val="24"/>
          <w:lang w:eastAsia="tr-TR"/>
        </w:rPr>
        <w:t xml:space="preserve">Ahilik Haftası etkinliklerinin, her yıl Eylül ayı içerisinde Ahilik Kutlamaları Merkez Yürütme Kurulunca belirlenecek tarihlerde gerçekleştirileceği; kutlamaların tüm illerde, valilikler, yerel yönetimler, üniversiteler, esnaf ve sanatkârlar odaları birlikleri ve üye odalar, ticaret odası, sanayi odası veya ticaret ve sanayi odaları ile esnaf ve sanatkârlar kredi ve kefalet kooperatiflerinin katılımlarıyla yapılacağı; Kırşehir ilinin </w:t>
      </w:r>
      <w:r w:rsidRPr="00573B64">
        <w:rPr>
          <w:rFonts w:ascii="Times New Roman" w:hAnsi="Times New Roman" w:cs="Times New Roman"/>
          <w:sz w:val="24"/>
          <w:szCs w:val="24"/>
          <w:lang w:eastAsia="tr-TR"/>
        </w:rPr>
        <w:lastRenderedPageBreak/>
        <w:t>kutlamaların merkezi olduğu; Buradaki kutlamalara diğer illerdeki esnaf ve sanatkârlar odaları birliklerinin temsilcileri de katılacağı; Bayramlar, mahalli kurtuluş günleri, festivaller, şenlikler ve benzeri etkinliklerin bu tarihe rastlaması halinde, ilgili kurum ve kuruluşlarla işbirliği yapılarak, kutlama faaliyetleri birlikte gerçekleştirilebileceği;</w:t>
      </w:r>
    </w:p>
    <w:p w:rsidR="007525A3" w:rsidRPr="00573B64" w:rsidRDefault="007525A3"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değişik 6. maddesi gereğince; Kırşehir’deki kutlamaların Ahilik İl Kutlama Komitesi tarafından hazırlanan ve Ahilik Kutlamaları Merkez Yürütme Kurulu tarafından onaylanan resmi kutlama programı dâhilinde yapılacağı; Kırşehir ili dışındaki illerde; 5. maddede belirtilen kurum ve kuruluşlar tarafından; a) Fuar, kermes, sergi, ikram ve benzeri faaliyetlerin, b) Konferans, seminer, sempozyum ve panel gibi bilimsel toplantıların, c) Resim, şiir, kompozisyon ve benzeri yarışmaların, ç) Film, video gösterileri, tiyatro oyunları ve müzik dinletilerinin düzenleneceği;</w:t>
      </w:r>
    </w:p>
    <w:p w:rsidR="007525A3" w:rsidRPr="00573B64" w:rsidRDefault="007525A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7. maddesinde kutlama giderlerinin karşılanmasına ilişkin esas ve usullerin düzenlendiği;</w:t>
      </w:r>
    </w:p>
    <w:p w:rsidR="007525A3" w:rsidRPr="00573B64" w:rsidRDefault="007525A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değişik 10</w:t>
      </w:r>
      <w:r w:rsidR="004F034C"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 gereğince; mülki idare amirinin veya görevlendireceği yardımcısının başkanlığında; ticaret il müdürü, il milli eğitim müdürü, kültür ve turizm il müdürü, gençlik hizmetleri ve spor il müdürü ile belediye, üniversite, ticaret odası, sanayi odası veya ticaret ve sanayi odası, esnaf ve sanatkârlar odaları birliği, esnaf ve sanatkârlar kredi ve kefalet kooperatifleri temsilcileri doğal üye olmak üzere, mülki idare amirinin belirleyeceği ilgili kurum ve kuruluşların katılımı ile İl Kutlama Komitesi oluşturulacağı; </w:t>
      </w:r>
      <w:r w:rsidR="00202436" w:rsidRPr="00573B64">
        <w:rPr>
          <w:rFonts w:ascii="Times New Roman" w:eastAsia="Times New Roman" w:hAnsi="Times New Roman" w:cs="Times New Roman"/>
          <w:sz w:val="24"/>
          <w:szCs w:val="24"/>
          <w:lang w:eastAsia="tr-TR"/>
        </w:rPr>
        <w:t xml:space="preserve">Komitenin sekretaryasını ticaret il müdürlüğünün yapacağını; </w:t>
      </w:r>
      <w:r w:rsidRPr="00573B64">
        <w:rPr>
          <w:rFonts w:ascii="Times New Roman" w:eastAsia="Times New Roman" w:hAnsi="Times New Roman" w:cs="Times New Roman"/>
          <w:sz w:val="24"/>
          <w:szCs w:val="24"/>
          <w:lang w:eastAsia="tr-TR"/>
        </w:rPr>
        <w:t xml:space="preserve">Mülki idare amirince uygun görülen bir tarihte toplanan ve yapılacak kutlama programlarından Kurula </w:t>
      </w:r>
      <w:r w:rsidR="00202436" w:rsidRPr="00573B64">
        <w:rPr>
          <w:rFonts w:ascii="Times New Roman" w:eastAsia="Times New Roman" w:hAnsi="Times New Roman" w:cs="Times New Roman"/>
          <w:sz w:val="24"/>
          <w:szCs w:val="24"/>
          <w:lang w:eastAsia="tr-TR"/>
        </w:rPr>
        <w:t>(</w:t>
      </w:r>
      <w:r w:rsidR="00202436" w:rsidRPr="00573B64">
        <w:rPr>
          <w:rFonts w:ascii="Times New Roman" w:hAnsi="Times New Roman" w:cs="Times New Roman"/>
          <w:sz w:val="24"/>
          <w:szCs w:val="24"/>
          <w:shd w:val="clear" w:color="auto" w:fill="FFFFFF"/>
        </w:rPr>
        <w:t>Ahilik Kutlamaları Merkez Yürütme Kurulu)</w:t>
      </w:r>
      <w:r w:rsidR="00202436"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karşı sorumlu olan komitenin; Kurulda alınan kararlar doğrultusunda kutlama faaliyetlerine ilişkin program taslaklarını hazırlayarak Kurula gönderme, b) Yapılacak törenlerde görev alacak kurum ve kuruluşlar ile ilgili kişileri belirleme, c) Kutlama faaliyetlerine ilişkin sonuç raporunu kutlamalardan sonra Kurula gönderme; görevlerini yerine getireceği;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iCs/>
          <w:sz w:val="24"/>
          <w:szCs w:val="24"/>
          <w:lang w:eastAsia="tr-TR"/>
        </w:rPr>
        <w:t>11.03.03-</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27.06.2002 tarihli ve 4768 sayılı</w:t>
      </w:r>
      <w:r w:rsidRPr="00573B64">
        <w:rPr>
          <w:rFonts w:ascii="Times New Roman" w:eastAsia="Times New Roman" w:hAnsi="Times New Roman" w:cs="Times New Roman"/>
          <w:b/>
          <w:sz w:val="24"/>
          <w:szCs w:val="24"/>
          <w:shd w:val="clear" w:color="auto" w:fill="FFFFFF"/>
          <w:lang w:eastAsia="tr-TR"/>
        </w:rPr>
        <w:t xml:space="preserve"> 18 Mart Gününün Şehitler Günü ve 19 Eylül Gününün Gaziler Günü İlân Edilmesi Hakkında Kanunun</w:t>
      </w:r>
      <w:r w:rsidRPr="00573B64">
        <w:rPr>
          <w:rFonts w:ascii="Times New Roman" w:eastAsia="Times New Roman" w:hAnsi="Times New Roman" w:cs="Times New Roman"/>
          <w:sz w:val="24"/>
          <w:szCs w:val="24"/>
          <w:shd w:val="clear" w:color="auto" w:fill="FFFFFF"/>
          <w:lang w:eastAsia="tr-TR"/>
        </w:rPr>
        <w:t xml:space="preserve"> </w:t>
      </w:r>
      <w:r w:rsidR="004F034C" w:rsidRPr="00573B64">
        <w:rPr>
          <w:rFonts w:ascii="Times New Roman" w:eastAsia="Times New Roman" w:hAnsi="Times New Roman" w:cs="Times New Roman"/>
          <w:sz w:val="24"/>
          <w:szCs w:val="24"/>
          <w:shd w:val="clear" w:color="auto" w:fill="FFFFFF"/>
          <w:lang w:eastAsia="tr-TR"/>
        </w:rPr>
        <w:t>1</w:t>
      </w:r>
      <w:r w:rsidRPr="00573B64">
        <w:rPr>
          <w:rFonts w:ascii="Times New Roman" w:eastAsia="Times New Roman" w:hAnsi="Times New Roman" w:cs="Times New Roman"/>
          <w:sz w:val="24"/>
          <w:szCs w:val="24"/>
          <w:shd w:val="clear" w:color="auto" w:fill="FFFFFF"/>
          <w:lang w:eastAsia="tr-TR"/>
        </w:rPr>
        <w:t xml:space="preserve">. maddesinde; </w:t>
      </w:r>
      <w:r w:rsidRPr="00573B64">
        <w:rPr>
          <w:rFonts w:ascii="Times New Roman" w:eastAsia="Times New Roman" w:hAnsi="Times New Roman" w:cs="Times New Roman"/>
          <w:snapToGrid w:val="0"/>
          <w:sz w:val="24"/>
          <w:szCs w:val="24"/>
          <w:lang w:eastAsia="tr-TR"/>
        </w:rPr>
        <w:t>18 Mart’ın Şehitler Günü, 19 Eylül’ün Gaziler Günü olduğunun belirtildiği ve anılan günlerde bütün kamu kurum ve kuruluşlarının öncülüğünde, halkımızın ve sivil kuruluşların iştiraki ile her yıl anma töreni düzenleneceğinin hüküm altına alındığı;</w:t>
      </w:r>
      <w:r w:rsidRPr="00573B64">
        <w:rPr>
          <w:rFonts w:ascii="Times New Roman" w:eastAsia="Times New Roman" w:hAnsi="Times New Roman" w:cs="Times New Roman"/>
          <w:sz w:val="24"/>
          <w:szCs w:val="24"/>
          <w:lang w:eastAsia="tr-TR"/>
        </w:rPr>
        <w:t xml:space="preserve"> </w:t>
      </w:r>
    </w:p>
    <w:p w:rsidR="008C344C" w:rsidRPr="00573B64" w:rsidRDefault="008C344C"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24.08.2003 gün ve 25209 sayılı Resmî Gazetede yayımlanan </w:t>
      </w:r>
      <w:r w:rsidRPr="00573B64">
        <w:rPr>
          <w:rFonts w:ascii="Times New Roman" w:eastAsia="Times New Roman" w:hAnsi="Times New Roman" w:cs="Times New Roman"/>
          <w:b/>
          <w:sz w:val="24"/>
          <w:szCs w:val="24"/>
          <w:lang w:eastAsia="tr-TR"/>
        </w:rPr>
        <w:t>18 Mart Şehitler Günü Ve 19 Eylül Gaziler Gününde Yapılacak Törenler Hakkında Yönetmelik</w:t>
      </w:r>
      <w:r w:rsidRPr="00573B64">
        <w:rPr>
          <w:rFonts w:ascii="Times New Roman" w:eastAsia="Times New Roman" w:hAnsi="Times New Roman" w:cs="Times New Roman"/>
          <w:sz w:val="24"/>
          <w:szCs w:val="24"/>
          <w:lang w:eastAsia="tr-TR"/>
        </w:rPr>
        <w:t xml:space="preserve">’in 4. maddesi gereğince; </w:t>
      </w:r>
      <w:r w:rsidRPr="00573B64">
        <w:rPr>
          <w:rFonts w:ascii="Times New Roman" w:eastAsia="MS PGothic" w:hAnsi="Times New Roman" w:cs="Times New Roman"/>
          <w:sz w:val="24"/>
          <w:szCs w:val="24"/>
          <w:lang w:eastAsia="tr-TR"/>
        </w:rPr>
        <w:t>İllerde, bu Yönetmelik kapsamına giren törenler için oluşturulacak anma komitelerinin; illerde vali veya görevlendireceği vali yardımcısının başkanlığında; garnizon komutanlığı, belediye başkanlığı, jandarma ve emniyet teşkilâtı ile Millî Eğitim Müdürlüğü temsilcilerinden oluşacağı; komitelerin, törenlerden en geç bir ay önce çalışmalarına başlayacağı; anma komitelerine; törenlerin düzenlenme ve yürütülmesine katkısı olabilecek bakanlık ve kuruluş temsilcileri ile 16/6/1983 tarihli ve 2847 sayılı Türkiye Emekli Subaylar, Emekli Astsubaylar, Harp Malulü Gaziler, Şehit Dul ve Yetimleri ile Muharip Gaziler Dernekleri Hakkında Kanunla kurulan “Türkiye Muharip Gaziler Derneği” ve “Türkiye Harp Malulü, Şehit Dul ve Yetimleri Derneği” temsilcilerinin de dahil edileceği; 18 Mart Şehitleri Anma Günü ile ilgili anma törenlerine, “Emniyet Teşkilâtı Vazife Malûlü ve Şehit Aileleri Yardımlaşma ve Dayanışma Derneği” temsilcilerinin de katılabileceği; kamu kurum ve kuruluş mensuplarının, anma komitesi toplantılarına katılmasının zorunlu olduğu;</w:t>
      </w:r>
    </w:p>
    <w:p w:rsidR="00E2243A" w:rsidRPr="00573B64" w:rsidRDefault="00E2243A"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MS PGothic" w:hAnsi="Times New Roman" w:cs="Times New Roman"/>
          <w:b/>
          <w:bCs/>
          <w:sz w:val="24"/>
          <w:szCs w:val="24"/>
          <w:lang w:eastAsia="tr-TR"/>
        </w:rPr>
        <w:t> </w:t>
      </w:r>
    </w:p>
    <w:p w:rsidR="00E2243A" w:rsidRPr="00573B64" w:rsidRDefault="00E2243A"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MS PGothic" w:hAnsi="Times New Roman" w:cs="Times New Roman"/>
          <w:sz w:val="24"/>
          <w:szCs w:val="24"/>
          <w:lang w:eastAsia="tr-TR"/>
        </w:rPr>
        <w:t xml:space="preserve">5. maddesi gereğince; anma komitelerinin, mahallî mülkî idare amirinin çağrısı üzerine toplanarak; bu Yönetmelik esasları dahilinde; a) Anma günlerinin özelliğine ve mahallin </w:t>
      </w:r>
      <w:r w:rsidRPr="00573B64">
        <w:rPr>
          <w:rFonts w:ascii="Times New Roman" w:eastAsia="MS PGothic" w:hAnsi="Times New Roman" w:cs="Times New Roman"/>
          <w:sz w:val="24"/>
          <w:szCs w:val="24"/>
          <w:lang w:eastAsia="tr-TR"/>
        </w:rPr>
        <w:lastRenderedPageBreak/>
        <w:t>durumuna göre törenlerin başlayış ve bitiş saatlerini belirleyecekleri; b) Tören programını hazırlayacağı; c) Törenlerin amaca uygun ve istismara yol açmayacak biçimde yürütülebilmesi için gerekli önlemleri alacağı; ç) Yapılacak çalışmaların zaman plânlamasını yapacağı; gereken araç ve gereçleri sağlayacağı; d) Anma törenlerine katkısı bulunabilecek diğer kurum ve kuruluşlar ile kişilere verilebilecek görevleri tespit edeceği;</w:t>
      </w:r>
    </w:p>
    <w:p w:rsidR="00E2243A" w:rsidRPr="00573B64" w:rsidRDefault="00E2243A"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Times New Roman" w:hAnsi="Times New Roman" w:cs="Times New Roman"/>
          <w:sz w:val="24"/>
          <w:szCs w:val="24"/>
          <w:lang w:eastAsia="tr-TR"/>
        </w:rPr>
        <w:t>18 Mart Şehitler Günü ile 19 Eylül Gaziler Gününde Yapılacak Törenlerin; Yönetmelik hükümlerine uygun icra edilmesi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87" w:name="_Toc42375777"/>
      <w:r w:rsidRPr="00573B64">
        <w:rPr>
          <w:rFonts w:ascii="Times New Roman" w:hAnsi="Times New Roman"/>
          <w:sz w:val="24"/>
          <w:szCs w:val="24"/>
        </w:rPr>
        <w:t>11.04- Resmi ziyaretler kapsamında; devlet büyüklerinin yurtiçi ve yurtdışı ziyaretleri ile yabancı devlet erkânının ülkemizi ziyaretlerinde, Dışişleri Bakanlığı Protokol Genel Müdürlüğü veya Cumhurbaşkanlığı, Başbakanlık, Bakanlık veya diğer kurum ve kuruluşlarının il teşkilatı düzeyinde hazırladıkları programlarını ilgili birimlere ulaştırmak ve gerekli koordinasyonu sağlamak</w:t>
      </w:r>
      <w:r w:rsidR="008C344C" w:rsidRPr="00573B64">
        <w:rPr>
          <w:rFonts w:ascii="Times New Roman" w:hAnsi="Times New Roman"/>
          <w:sz w:val="24"/>
          <w:szCs w:val="24"/>
        </w:rPr>
        <w:t>;</w:t>
      </w:r>
      <w:bookmarkEnd w:id="87"/>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C85A01" w:rsidRPr="00573B64" w:rsidRDefault="00E2243A" w:rsidP="00C85A01">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 xml:space="preserve">11.04.01- </w:t>
      </w:r>
      <w:r w:rsidR="00C85A01" w:rsidRPr="00573B64">
        <w:rPr>
          <w:rFonts w:ascii="Times New Roman" w:hAnsi="Times New Roman" w:cs="Times New Roman"/>
          <w:sz w:val="24"/>
          <w:szCs w:val="24"/>
        </w:rPr>
        <w:t xml:space="preserve">11.05.2019 gün ve 30771 sayılı Resmî Gazetede yayımlanan Cumhurbaşkanı, TBMM Başkanı, Cumhurbaşkanı Yardımcıları ve Bakanların Karşılanmaları ve Uğurlanmaları konulu </w:t>
      </w:r>
      <w:r w:rsidR="00C85A01" w:rsidRPr="00573B64">
        <w:rPr>
          <w:rFonts w:ascii="Times New Roman" w:hAnsi="Times New Roman" w:cs="Times New Roman"/>
          <w:b/>
          <w:sz w:val="24"/>
          <w:szCs w:val="24"/>
        </w:rPr>
        <w:t>2019/19 sayılı Cumhurbaşkanlığı Genelgesi</w:t>
      </w:r>
      <w:r w:rsidR="00884DD0" w:rsidRPr="00573B64">
        <w:rPr>
          <w:rFonts w:ascii="Times New Roman" w:hAnsi="Times New Roman" w:cs="Times New Roman"/>
          <w:b/>
          <w:sz w:val="24"/>
          <w:szCs w:val="24"/>
        </w:rPr>
        <w:t>ne</w:t>
      </w:r>
      <w:r w:rsidR="00884DD0" w:rsidRPr="00573B64">
        <w:rPr>
          <w:rFonts w:ascii="Times New Roman" w:hAnsi="Times New Roman" w:cs="Times New Roman"/>
          <w:sz w:val="24"/>
          <w:szCs w:val="24"/>
        </w:rPr>
        <w:t xml:space="preserve"> ve</w:t>
      </w:r>
      <w:r w:rsidR="00C85A01" w:rsidRPr="00573B64">
        <w:rPr>
          <w:rFonts w:ascii="Times New Roman" w:hAnsi="Times New Roman" w:cs="Times New Roman"/>
          <w:sz w:val="24"/>
          <w:szCs w:val="24"/>
        </w:rPr>
        <w:t xml:space="preserve"> 11.05.2019 tarihine kadar bu Genelgenin (2019/19) yürürlükten kaldırdığı; </w:t>
      </w:r>
      <w:r w:rsidR="00C85A01" w:rsidRPr="00573B64">
        <w:rPr>
          <w:rFonts w:ascii="Times New Roman" w:eastAsia="Times New Roman" w:hAnsi="Times New Roman" w:cs="Times New Roman"/>
          <w:sz w:val="24"/>
          <w:szCs w:val="24"/>
          <w:lang w:eastAsia="tr-TR"/>
        </w:rPr>
        <w:t>04.06.2005 gün ve sayılı Resmî Gazetede yayımlanan (</w:t>
      </w:r>
      <w:r w:rsidR="000904E6" w:rsidRPr="00573B64">
        <w:rPr>
          <w:rFonts w:ascii="Times New Roman" w:eastAsia="Times New Roman" w:hAnsi="Times New Roman" w:cs="Times New Roman"/>
          <w:sz w:val="24"/>
          <w:szCs w:val="24"/>
          <w:lang w:eastAsia="tr-TR"/>
        </w:rPr>
        <w:t xml:space="preserve">03.09.2005 gün ve 25925 sayılı Resmî Gazetede yayımlanan değişiklik yapılan </w:t>
      </w:r>
      <w:r w:rsidR="000904E6" w:rsidRPr="00573B64">
        <w:rPr>
          <w:rFonts w:ascii="Times New Roman" w:eastAsia="Times New Roman" w:hAnsi="Times New Roman" w:cs="Times New Roman"/>
          <w:b/>
          <w:sz w:val="24"/>
          <w:szCs w:val="24"/>
          <w:lang w:eastAsia="tr-TR"/>
        </w:rPr>
        <w:t>2005/21</w:t>
      </w:r>
      <w:r w:rsidR="00884DD0" w:rsidRPr="00573B64">
        <w:rPr>
          <w:rFonts w:ascii="Times New Roman" w:eastAsia="Times New Roman" w:hAnsi="Times New Roman" w:cs="Times New Roman"/>
          <w:b/>
          <w:sz w:val="24"/>
          <w:szCs w:val="24"/>
          <w:lang w:eastAsia="tr-TR"/>
        </w:rPr>
        <w:t xml:space="preserve"> </w:t>
      </w:r>
      <w:r w:rsidR="00884DD0" w:rsidRPr="00573B64">
        <w:rPr>
          <w:rFonts w:ascii="Times New Roman" w:eastAsia="Times New Roman" w:hAnsi="Times New Roman" w:cs="Times New Roman"/>
          <w:sz w:val="24"/>
          <w:szCs w:val="24"/>
          <w:lang w:eastAsia="tr-TR"/>
        </w:rPr>
        <w:t>sayılı</w:t>
      </w:r>
      <w:r w:rsidR="000904E6" w:rsidRPr="00573B64">
        <w:rPr>
          <w:rFonts w:ascii="Times New Roman" w:eastAsia="Times New Roman" w:hAnsi="Times New Roman" w:cs="Times New Roman"/>
          <w:sz w:val="24"/>
          <w:szCs w:val="24"/>
          <w:lang w:eastAsia="tr-TR"/>
        </w:rPr>
        <w:t>;</w:t>
      </w:r>
      <w:r w:rsidR="000904E6" w:rsidRPr="00573B64">
        <w:rPr>
          <w:rFonts w:ascii="Times New Roman" w:eastAsia="Times New Roman" w:hAnsi="Times New Roman" w:cs="Times New Roman"/>
          <w:b/>
          <w:sz w:val="24"/>
          <w:szCs w:val="24"/>
          <w:lang w:eastAsia="tr-TR"/>
        </w:rPr>
        <w:t xml:space="preserve"> </w:t>
      </w:r>
      <w:r w:rsidR="00C85A01" w:rsidRPr="00573B64">
        <w:rPr>
          <w:rFonts w:ascii="Times New Roman" w:eastAsia="Times New Roman" w:hAnsi="Times New Roman" w:cs="Times New Roman"/>
          <w:sz w:val="24"/>
          <w:szCs w:val="24"/>
          <w:lang w:eastAsia="tr-TR"/>
        </w:rPr>
        <w:t xml:space="preserve">05.06.2009 gün ve 27249 sayılı Resmî Gazetede </w:t>
      </w:r>
      <w:r w:rsidR="000904E6" w:rsidRPr="00573B64">
        <w:rPr>
          <w:rFonts w:ascii="Times New Roman" w:eastAsia="Times New Roman" w:hAnsi="Times New Roman" w:cs="Times New Roman"/>
          <w:sz w:val="24"/>
          <w:szCs w:val="24"/>
          <w:lang w:eastAsia="tr-TR"/>
        </w:rPr>
        <w:t xml:space="preserve">yayımlanan </w:t>
      </w:r>
      <w:r w:rsidR="00C85A01" w:rsidRPr="00573B64">
        <w:rPr>
          <w:rFonts w:ascii="Times New Roman" w:eastAsia="Times New Roman" w:hAnsi="Times New Roman" w:cs="Times New Roman"/>
          <w:sz w:val="24"/>
          <w:szCs w:val="24"/>
          <w:lang w:eastAsia="tr-TR"/>
        </w:rPr>
        <w:t>değişiklik yapılan</w:t>
      </w:r>
      <w:r w:rsidR="00E5616C" w:rsidRPr="00573B64">
        <w:rPr>
          <w:rFonts w:ascii="Times New Roman" w:eastAsia="Times New Roman" w:hAnsi="Times New Roman" w:cs="Times New Roman"/>
          <w:sz w:val="24"/>
          <w:szCs w:val="24"/>
          <w:lang w:eastAsia="tr-TR"/>
        </w:rPr>
        <w:t xml:space="preserve"> </w:t>
      </w:r>
      <w:r w:rsidR="00E5616C" w:rsidRPr="00573B64">
        <w:rPr>
          <w:rFonts w:ascii="Times New Roman" w:hAnsi="Times New Roman" w:cs="Times New Roman"/>
          <w:b/>
          <w:bCs/>
          <w:color w:val="000000"/>
          <w:sz w:val="24"/>
          <w:szCs w:val="24"/>
        </w:rPr>
        <w:t>2009/10</w:t>
      </w:r>
      <w:r w:rsidR="00884DD0" w:rsidRPr="00573B64">
        <w:rPr>
          <w:rFonts w:ascii="Times New Roman" w:hAnsi="Times New Roman" w:cs="Times New Roman"/>
          <w:bCs/>
          <w:color w:val="000000"/>
          <w:sz w:val="24"/>
          <w:szCs w:val="24"/>
        </w:rPr>
        <w:t xml:space="preserve"> sayılı</w:t>
      </w:r>
      <w:r w:rsidR="00C85A01" w:rsidRPr="00573B64">
        <w:rPr>
          <w:rFonts w:ascii="Times New Roman" w:eastAsia="Times New Roman" w:hAnsi="Times New Roman" w:cs="Times New Roman"/>
          <w:sz w:val="24"/>
          <w:szCs w:val="24"/>
          <w:lang w:eastAsia="tr-TR"/>
        </w:rPr>
        <w:t xml:space="preserve">) Başbakan ve Bakanların Uğurlanma ve Karşılanmaları, Seyahatler ve Hediye Uygulaması ile ilgili </w:t>
      </w:r>
      <w:r w:rsidR="00C85A01" w:rsidRPr="00573B64">
        <w:rPr>
          <w:rFonts w:ascii="Times New Roman" w:eastAsia="Times New Roman" w:hAnsi="Times New Roman" w:cs="Times New Roman"/>
          <w:b/>
          <w:sz w:val="24"/>
          <w:szCs w:val="24"/>
          <w:lang w:eastAsia="tr-TR"/>
        </w:rPr>
        <w:t>2005/16 sayılı Başbakanlık Genelgesi</w:t>
      </w:r>
      <w:r w:rsidR="00C85A01" w:rsidRPr="00573B64">
        <w:rPr>
          <w:rFonts w:ascii="Times New Roman" w:eastAsia="Times New Roman" w:hAnsi="Times New Roman" w:cs="Times New Roman"/>
          <w:sz w:val="24"/>
          <w:szCs w:val="24"/>
          <w:lang w:eastAsia="tr-TR"/>
        </w:rPr>
        <w:t xml:space="preserve"> hükümlerine riayet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C85A01" w:rsidRPr="00573B64" w:rsidRDefault="00E2243A" w:rsidP="00C85A01">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t xml:space="preserve">11.04.02- </w:t>
      </w:r>
      <w:r w:rsidR="00C85A01" w:rsidRPr="00573B64">
        <w:rPr>
          <w:rFonts w:ascii="Times New Roman" w:eastAsia="Times New Roman" w:hAnsi="Times New Roman" w:cs="Times New Roman"/>
          <w:noProof/>
          <w:sz w:val="24"/>
          <w:szCs w:val="24"/>
          <w:lang w:eastAsia="tr-TR"/>
        </w:rPr>
        <w:t>5442 sayılı</w:t>
      </w:r>
      <w:r w:rsidR="00C85A01" w:rsidRPr="00573B64">
        <w:rPr>
          <w:rFonts w:ascii="Times New Roman" w:eastAsia="Times New Roman" w:hAnsi="Times New Roman" w:cs="Times New Roman"/>
          <w:b/>
          <w:noProof/>
          <w:sz w:val="24"/>
          <w:szCs w:val="24"/>
          <w:lang w:eastAsia="tr-TR"/>
        </w:rPr>
        <w:t xml:space="preserve"> İl İdaresi Kanununun</w:t>
      </w:r>
      <w:r w:rsidR="00C85A01" w:rsidRPr="00573B64">
        <w:rPr>
          <w:rFonts w:ascii="Times New Roman" w:eastAsia="Times New Roman" w:hAnsi="Times New Roman" w:cs="Times New Roman"/>
          <w:noProof/>
          <w:sz w:val="24"/>
          <w:szCs w:val="24"/>
          <w:lang w:eastAsia="tr-TR"/>
        </w:rPr>
        <w:t xml:space="preserve"> 12. maddesi gereğince; Valilerin, Devlet genel ve özel hukuku hükümlerine ve ikamet, seyahat, konsolosluk, ticaret ve seyrisefain mukavelelerine göre yabancıların hukuki durumlarını ve deniz, kara ve hava ticaretlerini ilgilendiren işlerde konsolosluklarla muhabere ve bunların müracaat ve ziyaretlerini kabul edeceklerinin bilinmesi gerektiği;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88" w:name="_Toc42375778"/>
      <w:r w:rsidRPr="00573B64">
        <w:rPr>
          <w:rFonts w:ascii="Times New Roman" w:hAnsi="Times New Roman"/>
          <w:sz w:val="24"/>
          <w:szCs w:val="24"/>
        </w:rPr>
        <w:t>11.05- İl protokol listesinin güncel olarak tutulmasını ve valilik internet sitesinde yayınlanmasını sağlamak</w:t>
      </w:r>
      <w:r w:rsidR="008C344C" w:rsidRPr="00573B64">
        <w:rPr>
          <w:rFonts w:ascii="Times New Roman" w:hAnsi="Times New Roman"/>
          <w:sz w:val="24"/>
          <w:szCs w:val="24"/>
        </w:rPr>
        <w:t>;</w:t>
      </w:r>
      <w:bookmarkEnd w:id="88"/>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11.05.01- Ulusal Ve Resmi Bayramlar İle Mahalli Kurtuluş Günleri, Atatürk Günleri </w:t>
      </w:r>
      <w:r w:rsidR="0032377D"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Tarihi Günlerde Yapılacak Tören Ve Kutlamalar Yönetmeliğinin</w:t>
      </w:r>
      <w:r w:rsidRPr="00573B64">
        <w:rPr>
          <w:rFonts w:ascii="Times New Roman" w:eastAsia="Times New Roman" w:hAnsi="Times New Roman" w:cs="Times New Roman"/>
          <w:sz w:val="24"/>
          <w:szCs w:val="24"/>
          <w:lang w:eastAsia="tr-TR"/>
        </w:rPr>
        <w:t xml:space="preserve"> 4. maddesinin 2. fıkrasının (b) bendinin (2) numaralı alt bendinin; “Mülki idare amiri tarafından tebrikat, ekli (1) sayılı listede yer alan sıraya göre makamında kabul edilir.” hükmü gereğince protokol listesininde herhalde bu listeye göre düzenlenip valilik internet sitesinde yayınlanması gerektiği;</w:t>
      </w:r>
    </w:p>
    <w:p w:rsidR="00E2243A" w:rsidRPr="00573B64" w:rsidRDefault="00E2243A" w:rsidP="008C344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89" w:name="_Toc42375779"/>
      <w:r w:rsidRPr="00573B64">
        <w:rPr>
          <w:rFonts w:ascii="Times New Roman" w:hAnsi="Times New Roman"/>
          <w:sz w:val="24"/>
          <w:szCs w:val="24"/>
        </w:rPr>
        <w:t>11.06- Kamu ve toplum yaşamında uygulanan protokol kuralları olarak: Bayrak ve taşıt protokolü; toplantı, brifing ve tören protokolü; görev devir-teslim ve imza törenleri; kurumsal törenler ve etkinlikler, temel atma, açılış, anma, kutlama, festival, şenlik ve benzerleri; oturma düzenleri ve konuşma sıraları; davet, karşılama, ağırlama, uğurlama ile resepsiyon, kokteyl ve resmî yemekler; protokol yazıları; dini bayramlarda bayramlaşma ve benzeri temsil ile ilgili valiliğin protokol işlerini düzenlemek ve ilgili kuruluşlarla işbirliği halinde yürütmek</w:t>
      </w:r>
      <w:r w:rsidR="008C344C" w:rsidRPr="00573B64">
        <w:rPr>
          <w:rFonts w:ascii="Times New Roman" w:hAnsi="Times New Roman"/>
          <w:sz w:val="24"/>
          <w:szCs w:val="24"/>
        </w:rPr>
        <w:t>;</w:t>
      </w:r>
      <w:bookmarkEnd w:id="89"/>
    </w:p>
    <w:p w:rsidR="00E2243A" w:rsidRPr="00573B64" w:rsidRDefault="00E2243A" w:rsidP="008C344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11.06.01- </w:t>
      </w:r>
      <w:r w:rsidRPr="00573B64">
        <w:rPr>
          <w:rFonts w:ascii="Times New Roman" w:eastAsia="Times New Roman" w:hAnsi="Times New Roman" w:cs="Times New Roman"/>
          <w:sz w:val="24"/>
          <w:szCs w:val="24"/>
          <w:lang w:eastAsia="tr-TR"/>
        </w:rPr>
        <w:t>22.09.1983 tarihli ve 2893 sayılı</w:t>
      </w:r>
      <w:r w:rsidRPr="00573B64">
        <w:rPr>
          <w:rFonts w:ascii="Times New Roman" w:eastAsia="Times New Roman" w:hAnsi="Times New Roman" w:cs="Times New Roman"/>
          <w:b/>
          <w:sz w:val="24"/>
          <w:szCs w:val="24"/>
          <w:lang w:eastAsia="tr-TR"/>
        </w:rPr>
        <w:t xml:space="preserve"> Türk Bayrağı Kanununun</w:t>
      </w:r>
      <w:r w:rsidRPr="00573B64">
        <w:rPr>
          <w:rFonts w:ascii="Times New Roman" w:eastAsia="Times New Roman" w:hAnsi="Times New Roman" w:cs="Times New Roman"/>
          <w:sz w:val="24"/>
          <w:szCs w:val="24"/>
          <w:lang w:eastAsia="tr-TR"/>
        </w:rPr>
        <w:t xml:space="preserve"> </w:t>
      </w:r>
      <w:r w:rsidR="00AC5F55"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 xml:space="preserve">6. maddesinin 1. </w:t>
      </w:r>
      <w:r w:rsidR="00202436" w:rsidRPr="00573B64">
        <w:rPr>
          <w:rFonts w:ascii="Times New Roman" w:eastAsia="Times New Roman" w:hAnsi="Times New Roman" w:cs="Times New Roman"/>
          <w:sz w:val="24"/>
          <w:szCs w:val="24"/>
          <w:lang w:eastAsia="tr-TR"/>
        </w:rPr>
        <w:t>fıkrasının</w:t>
      </w:r>
      <w:r w:rsidRPr="00573B64">
        <w:rPr>
          <w:rFonts w:ascii="Times New Roman" w:eastAsia="Times New Roman" w:hAnsi="Times New Roman" w:cs="Times New Roman"/>
          <w:sz w:val="24"/>
          <w:szCs w:val="24"/>
          <w:lang w:eastAsia="tr-TR"/>
        </w:rPr>
        <w:t>; “Türk Bayrağı, Cumhurbaşkanlığı yapmış kişilerin, şehitlerin ve yönetmelikte belirlenecek asker ve sivil kişilerin cenaze törenlerinde bunların tabutlarına, açılış törenlerinde ATATÜRK heykellerine veya resmi yemin törenlerinde masalara örtülebilir.” hükmünü içerdiği;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5E10F7"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Türk Bayrağı Tüzüğün</w:t>
      </w:r>
      <w:r w:rsidR="00990EB3" w:rsidRPr="00573B64">
        <w:rPr>
          <w:rFonts w:ascii="Times New Roman" w:eastAsia="Times New Roman" w:hAnsi="Times New Roman" w:cs="Times New Roman"/>
          <w:b/>
          <w:sz w:val="24"/>
          <w:szCs w:val="24"/>
          <w:lang w:eastAsia="tr-TR"/>
        </w:rPr>
        <w:t>ün</w:t>
      </w:r>
      <w:r w:rsidR="006E7D45" w:rsidRPr="00573B64">
        <w:rPr>
          <w:rFonts w:ascii="Times New Roman" w:eastAsia="Times New Roman" w:hAnsi="Times New Roman" w:cs="Times New Roman"/>
          <w:sz w:val="24"/>
          <w:szCs w:val="24"/>
          <w:lang w:eastAsia="tr-TR"/>
        </w:rPr>
        <w:t>;</w:t>
      </w:r>
      <w:r w:rsidR="009F4155" w:rsidRPr="00573B64">
        <w:rPr>
          <w:rFonts w:ascii="Times New Roman" w:eastAsia="Times New Roman" w:hAnsi="Times New Roman" w:cs="Times New Roman"/>
          <w:b/>
          <w:sz w:val="24"/>
          <w:szCs w:val="24"/>
          <w:lang w:eastAsia="tr-TR"/>
        </w:rPr>
        <w:t xml:space="preserve"> </w:t>
      </w:r>
    </w:p>
    <w:p w:rsidR="005E10F7" w:rsidRPr="00573B64" w:rsidRDefault="005E10F7"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p>
    <w:p w:rsidR="00990EB3" w:rsidRPr="00573B64" w:rsidRDefault="00990EB3"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8-17. maddelerinde; </w:t>
      </w:r>
      <w:r w:rsidR="002C1382" w:rsidRPr="00573B64">
        <w:rPr>
          <w:rFonts w:ascii="Times New Roman" w:hAnsi="Times New Roman" w:cs="Times New Roman"/>
          <w:sz w:val="24"/>
          <w:szCs w:val="24"/>
        </w:rPr>
        <w:t>Bayrağın çekilmesine ve indirilmesine dair esaslar</w:t>
      </w:r>
      <w:r w:rsidRPr="00573B64">
        <w:rPr>
          <w:rFonts w:ascii="Times New Roman" w:hAnsi="Times New Roman" w:cs="Times New Roman"/>
          <w:sz w:val="24"/>
          <w:szCs w:val="24"/>
        </w:rPr>
        <w:t xml:space="preserve">ın; </w:t>
      </w:r>
    </w:p>
    <w:p w:rsidR="00990EB3" w:rsidRPr="00573B64" w:rsidRDefault="00990EB3"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18-21. maddelerinde; Bayrağın konulabileceği ve örtülebileceği yerlerin;</w:t>
      </w:r>
    </w:p>
    <w:p w:rsidR="00990EB3" w:rsidRPr="00573B64" w:rsidRDefault="00990EB3"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22-26. maddelerinde; Bayrak töreni, Bayrağa saygı ve yasakların;  düzenlendiği;</w:t>
      </w:r>
    </w:p>
    <w:p w:rsidR="00990EB3" w:rsidRPr="00573B64" w:rsidRDefault="00990EB3" w:rsidP="003B5A0C">
      <w:pPr>
        <w:autoSpaceDE w:val="0"/>
        <w:autoSpaceDN w:val="0"/>
        <w:adjustRightInd w:val="0"/>
        <w:spacing w:after="0" w:line="240" w:lineRule="auto"/>
        <w:ind w:firstLine="567"/>
        <w:jc w:val="both"/>
        <w:rPr>
          <w:rFonts w:ascii="Times New Roman" w:hAnsi="Times New Roman" w:cs="Times New Roman"/>
          <w:sz w:val="24"/>
          <w:szCs w:val="24"/>
        </w:rPr>
      </w:pPr>
    </w:p>
    <w:p w:rsidR="002C1382" w:rsidRPr="00573B64" w:rsidRDefault="005E10F7"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30</w:t>
      </w:r>
      <w:r w:rsidR="002C1382" w:rsidRPr="00573B64">
        <w:rPr>
          <w:rFonts w:ascii="Times New Roman" w:hAnsi="Times New Roman" w:cs="Times New Roman"/>
          <w:sz w:val="24"/>
          <w:szCs w:val="24"/>
        </w:rPr>
        <w:t>.</w:t>
      </w:r>
      <w:r w:rsidRPr="00573B64">
        <w:rPr>
          <w:rFonts w:ascii="Times New Roman" w:hAnsi="Times New Roman" w:cs="Times New Roman"/>
          <w:sz w:val="24"/>
          <w:szCs w:val="24"/>
        </w:rPr>
        <w:t xml:space="preserve"> maddesinde; küçültülerek kumaş veya başka maddeler üzerine yapılan bayraklar, sembolik bayrak olarak tanımlandığı</w:t>
      </w:r>
      <w:r w:rsidR="002C1382" w:rsidRPr="00573B64">
        <w:rPr>
          <w:rFonts w:ascii="Times New Roman" w:hAnsi="Times New Roman" w:cs="Times New Roman"/>
          <w:sz w:val="24"/>
          <w:szCs w:val="24"/>
        </w:rPr>
        <w:t>;</w:t>
      </w:r>
    </w:p>
    <w:p w:rsidR="002C1382" w:rsidRPr="00573B64" w:rsidRDefault="002C1382" w:rsidP="003B5A0C">
      <w:pPr>
        <w:autoSpaceDE w:val="0"/>
        <w:autoSpaceDN w:val="0"/>
        <w:adjustRightInd w:val="0"/>
        <w:spacing w:after="0" w:line="240" w:lineRule="auto"/>
        <w:ind w:firstLine="567"/>
        <w:jc w:val="both"/>
        <w:rPr>
          <w:rFonts w:ascii="Times New Roman" w:hAnsi="Times New Roman" w:cs="Times New Roman"/>
          <w:sz w:val="24"/>
          <w:szCs w:val="24"/>
        </w:rPr>
      </w:pPr>
    </w:p>
    <w:p w:rsidR="002C1382" w:rsidRPr="00573B64" w:rsidRDefault="002C1382"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34. maddesinin 1. ve 2. fıkralarında; s</w:t>
      </w:r>
      <w:r w:rsidR="00A15C82" w:rsidRPr="00573B64">
        <w:rPr>
          <w:rFonts w:ascii="Times New Roman" w:hAnsi="Times New Roman" w:cs="Times New Roman"/>
          <w:sz w:val="24"/>
          <w:szCs w:val="24"/>
        </w:rPr>
        <w:t>embolik bayraklar, özel işaretli bayraklar ve flamalar milli ve</w:t>
      </w:r>
      <w:r w:rsidRPr="00573B64">
        <w:rPr>
          <w:rFonts w:ascii="Times New Roman" w:hAnsi="Times New Roman" w:cs="Times New Roman"/>
          <w:sz w:val="24"/>
          <w:szCs w:val="24"/>
        </w:rPr>
        <w:t xml:space="preserve"> </w:t>
      </w:r>
      <w:r w:rsidR="00A15C82" w:rsidRPr="00573B64">
        <w:rPr>
          <w:rFonts w:ascii="Times New Roman" w:hAnsi="Times New Roman" w:cs="Times New Roman"/>
          <w:sz w:val="24"/>
          <w:szCs w:val="24"/>
        </w:rPr>
        <w:t>resmi bayramlarda, kurtuluş ve Atatürk'ü anma günlerinde, yabancı devlet büyüklerinin Ülkemize yapacakları ziyaretlerde kullanıl</w:t>
      </w:r>
      <w:r w:rsidRPr="00573B64">
        <w:rPr>
          <w:rFonts w:ascii="Times New Roman" w:hAnsi="Times New Roman" w:cs="Times New Roman"/>
          <w:sz w:val="24"/>
          <w:szCs w:val="24"/>
        </w:rPr>
        <w:t>acağı; s</w:t>
      </w:r>
      <w:r w:rsidR="00A15C82" w:rsidRPr="00573B64">
        <w:rPr>
          <w:rFonts w:ascii="Times New Roman" w:hAnsi="Times New Roman" w:cs="Times New Roman"/>
          <w:sz w:val="24"/>
          <w:szCs w:val="24"/>
        </w:rPr>
        <w:t>embolik bayraklar, ayrıca, okulların süslenmesinde kullanılabileceği gibi, birinci fıkrada sayılan günlerde, temel atma ve açılış törenleri, Devlet büyüklerinin yapacakları Yurt gezileri vb. durumlarda, tabii renkte veya kırmızı beyaz renklere boyanmış yahut ucuna bayrak uzunluğunda kırmızı beyaz kurdele ve şeritler bağlanmış çubuklara takılarak elde taşınabilir; iplere tek tek veya dizi halinde takılarak veya doğrudan sarkıtılarak donanma amacıyla kullanılabil</w:t>
      </w:r>
      <w:r w:rsidRPr="00573B64">
        <w:rPr>
          <w:rFonts w:ascii="Times New Roman" w:hAnsi="Times New Roman" w:cs="Times New Roman"/>
          <w:sz w:val="24"/>
          <w:szCs w:val="24"/>
        </w:rPr>
        <w:t>eceği;</w:t>
      </w:r>
    </w:p>
    <w:p w:rsidR="002C1382" w:rsidRPr="00573B64" w:rsidRDefault="002C1382" w:rsidP="003B5A0C">
      <w:pPr>
        <w:autoSpaceDE w:val="0"/>
        <w:autoSpaceDN w:val="0"/>
        <w:adjustRightInd w:val="0"/>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3 fıkrasında; s</w:t>
      </w:r>
      <w:r w:rsidR="00A15C82" w:rsidRPr="00573B64">
        <w:rPr>
          <w:rFonts w:ascii="Times New Roman" w:hAnsi="Times New Roman" w:cs="Times New Roman"/>
          <w:sz w:val="24"/>
          <w:szCs w:val="24"/>
        </w:rPr>
        <w:t>embolik bayrakların bu durumlar dışında kullanılması</w:t>
      </w:r>
      <w:r w:rsidRPr="00573B64">
        <w:rPr>
          <w:rFonts w:ascii="Times New Roman" w:hAnsi="Times New Roman" w:cs="Times New Roman"/>
          <w:sz w:val="24"/>
          <w:szCs w:val="24"/>
        </w:rPr>
        <w:t>nın</w:t>
      </w:r>
      <w:r w:rsidR="00A15C82" w:rsidRPr="00573B64">
        <w:rPr>
          <w:rFonts w:ascii="Times New Roman" w:hAnsi="Times New Roman" w:cs="Times New Roman"/>
          <w:sz w:val="24"/>
          <w:szCs w:val="24"/>
        </w:rPr>
        <w:t>, mahalli mülki amirinin müsaadesine bağlı</w:t>
      </w:r>
      <w:r w:rsidRPr="00573B64">
        <w:rPr>
          <w:rFonts w:ascii="Times New Roman" w:hAnsi="Times New Roman" w:cs="Times New Roman"/>
          <w:sz w:val="24"/>
          <w:szCs w:val="24"/>
        </w:rPr>
        <w:t xml:space="preserve"> olduğu;</w:t>
      </w:r>
    </w:p>
    <w:p w:rsidR="009F4155" w:rsidRPr="00573B64" w:rsidRDefault="009F4155"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11.06.02- </w:t>
      </w:r>
      <w:r w:rsidRPr="00573B64">
        <w:rPr>
          <w:rFonts w:ascii="Times New Roman" w:eastAsia="SimSun" w:hAnsi="Times New Roman" w:cs="Times New Roman"/>
          <w:bCs/>
          <w:sz w:val="24"/>
          <w:szCs w:val="24"/>
          <w:lang w:eastAsia="tr-TR"/>
        </w:rPr>
        <w:t xml:space="preserve">30.5.1956 tarihli ve 4/7346 sayılı Bakanlar Kurulu Kararı ile yürürlüğe konulan ve 29.09.1956 gün ve 9420 sayılı Resmi Gazetede yayımlanan </w:t>
      </w:r>
      <w:r w:rsidRPr="00573B64">
        <w:rPr>
          <w:rFonts w:ascii="Times New Roman" w:eastAsia="SimSun" w:hAnsi="Times New Roman" w:cs="Times New Roman"/>
          <w:b/>
          <w:bCs/>
          <w:sz w:val="24"/>
          <w:szCs w:val="24"/>
          <w:lang w:eastAsia="tr-TR"/>
        </w:rPr>
        <w:t>Askeri Merasim Ve Protokol Talimatnamesinin</w:t>
      </w:r>
      <w:r w:rsidRPr="00573B64">
        <w:rPr>
          <w:rFonts w:ascii="Times New Roman" w:eastAsia="SimSun" w:hAnsi="Times New Roman" w:cs="Times New Roman"/>
          <w:bCs/>
          <w:sz w:val="24"/>
          <w:szCs w:val="24"/>
          <w:lang w:eastAsia="tr-TR"/>
        </w:rPr>
        <w:t xml:space="preserve">; </w:t>
      </w:r>
      <w:r w:rsidRPr="00573B64">
        <w:rPr>
          <w:rFonts w:ascii="Times New Roman" w:eastAsia="SimSun" w:hAnsi="Times New Roman" w:cs="Times New Roman"/>
          <w:sz w:val="24"/>
          <w:szCs w:val="24"/>
          <w:lang w:eastAsia="tr-TR"/>
        </w:rPr>
        <w:t>birinci bölümünün karada, ikinci bölümünün denizde askeri merasim ve protokol işlerinin ne şekilde tertip, tanzim ve yürütüleceğinin düzenlendiği;</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b/>
          <w:sz w:val="24"/>
          <w:szCs w:val="24"/>
          <w:lang w:eastAsia="tr-TR"/>
        </w:rPr>
      </w:pPr>
      <w:r w:rsidRPr="00573B64">
        <w:rPr>
          <w:rFonts w:ascii="Times New Roman" w:eastAsia="SimSun" w:hAnsi="Times New Roman" w:cs="Times New Roman"/>
          <w:b/>
          <w:sz w:val="24"/>
          <w:szCs w:val="24"/>
          <w:lang w:eastAsia="tr-TR"/>
        </w:rPr>
        <w:t xml:space="preserve">Karadaki merasim ve protokol işleri ile ilgili olarak; </w:t>
      </w:r>
    </w:p>
    <w:p w:rsidR="00E2243A" w:rsidRPr="00573B64" w:rsidRDefault="005E10F7"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 xml:space="preserve"> </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8. maddesinin; “</w:t>
      </w:r>
      <w:r w:rsidRPr="00573B64">
        <w:rPr>
          <w:rFonts w:ascii="Times New Roman" w:eastAsia="SimSun" w:hAnsi="Times New Roman" w:cs="Times New Roman"/>
          <w:sz w:val="24"/>
          <w:szCs w:val="24"/>
          <w:lang w:eastAsia="tr-TR"/>
        </w:rPr>
        <w:t xml:space="preserve">Merasimde, resmi ziyafetlerde askeri ve mülki protokol dereceleri aşağıda gösterilmiştir. (…) Askeri ve mülki </w:t>
      </w:r>
      <w:r w:rsidR="006C2AB6" w:rsidRPr="00573B64">
        <w:rPr>
          <w:rFonts w:ascii="Times New Roman" w:eastAsia="SimSun" w:hAnsi="Times New Roman" w:cs="Times New Roman"/>
          <w:sz w:val="24"/>
          <w:szCs w:val="24"/>
          <w:lang w:eastAsia="tr-TR"/>
        </w:rPr>
        <w:t>erkânın</w:t>
      </w:r>
      <w:r w:rsidRPr="00573B64">
        <w:rPr>
          <w:rFonts w:ascii="Times New Roman" w:eastAsia="SimSun" w:hAnsi="Times New Roman" w:cs="Times New Roman"/>
          <w:sz w:val="24"/>
          <w:szCs w:val="24"/>
          <w:lang w:eastAsia="tr-TR"/>
        </w:rPr>
        <w:t xml:space="preserve"> birlikte bulunacakları ziyafetlerde barem derecesi esas ve aynı derecede bulunanlar arasında Ordu mensupları önde tutulur. Vali ve kaymakamlar memuriyetleri dışında iken bulunacakları ziyafetlerde en büyük mülkiye memuru olarak bulundukları takdirde bundan müstesnadırlar.”</w:t>
      </w:r>
    </w:p>
    <w:p w:rsidR="006C2AB6" w:rsidRPr="00573B64" w:rsidRDefault="006C2AB6" w:rsidP="003B5A0C">
      <w:pPr>
        <w:autoSpaceDE w:val="0"/>
        <w:autoSpaceDN w:val="0"/>
        <w:adjustRightInd w:val="0"/>
        <w:spacing w:after="0" w:line="240" w:lineRule="auto"/>
        <w:ind w:firstLine="567"/>
        <w:jc w:val="both"/>
        <w:rPr>
          <w:rFonts w:ascii="Times New Roman" w:hAnsi="Times New Roman" w:cs="Times New Roman"/>
          <w:sz w:val="24"/>
          <w:szCs w:val="24"/>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14. maddesinin; “</w:t>
      </w:r>
      <w:r w:rsidRPr="00573B64">
        <w:rPr>
          <w:rFonts w:ascii="Times New Roman" w:eastAsia="SimSun" w:hAnsi="Times New Roman" w:cs="Times New Roman"/>
          <w:sz w:val="24"/>
          <w:szCs w:val="24"/>
          <w:lang w:eastAsia="tr-TR"/>
        </w:rPr>
        <w:t>Bir mevkie tayin edilen veya o mevkiden ayrılan en büyük rütbeli kumandan, müessese amiri garnizon ve jandarma kumandanları mahallin en büyük mülkiye amirine resmi ziyaret yaparlar. Umumiyetle bu ziyaretler o mahalle varış tarihinden itibaren (48) saat içinde yapılır. İadeyi ziyaretin de ziyaret tarihinden itibaren (48) saat içinde yapılması lazımdır.”</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17. maddesinin; “</w:t>
      </w:r>
      <w:r w:rsidRPr="00573B64">
        <w:rPr>
          <w:rFonts w:ascii="Times New Roman" w:eastAsia="SimSun" w:hAnsi="Times New Roman" w:cs="Times New Roman"/>
          <w:sz w:val="24"/>
          <w:szCs w:val="24"/>
          <w:lang w:eastAsia="tr-TR"/>
        </w:rPr>
        <w:t>Hükümet Merkezi haricindeki garnizonlarda yapılacak askeri merasim ve tebrikler:</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 xml:space="preserve">a. Mevkiin en büyük kumandanının tayin ve tesbit edeceği kara, deniz, hava, jandarma ve gümrük kuvvetleri mensuplarıyla </w:t>
      </w:r>
      <w:r w:rsidR="006C2AB6" w:rsidRPr="00573B64">
        <w:rPr>
          <w:rFonts w:ascii="Times New Roman" w:eastAsia="SimSun" w:hAnsi="Times New Roman" w:cs="Times New Roman"/>
          <w:sz w:val="24"/>
          <w:szCs w:val="24"/>
          <w:lang w:eastAsia="tr-TR"/>
        </w:rPr>
        <w:t>birlikte</w:t>
      </w:r>
      <w:r w:rsidRPr="00573B64">
        <w:rPr>
          <w:rFonts w:ascii="Times New Roman" w:eastAsia="SimSun" w:hAnsi="Times New Roman" w:cs="Times New Roman"/>
          <w:sz w:val="24"/>
          <w:szCs w:val="24"/>
          <w:lang w:eastAsia="tr-TR"/>
        </w:rPr>
        <w:t xml:space="preserve"> ve merasim kıyafeti (1 No.lı elbise) ile mahallin en büyük mülki </w:t>
      </w:r>
      <w:r w:rsidR="006C2AB6" w:rsidRPr="00573B64">
        <w:rPr>
          <w:rFonts w:ascii="Times New Roman" w:eastAsia="SimSun" w:hAnsi="Times New Roman" w:cs="Times New Roman"/>
          <w:sz w:val="24"/>
          <w:szCs w:val="24"/>
          <w:lang w:eastAsia="tr-TR"/>
        </w:rPr>
        <w:t>â</w:t>
      </w:r>
      <w:r w:rsidRPr="00573B64">
        <w:rPr>
          <w:rFonts w:ascii="Times New Roman" w:eastAsia="SimSun" w:hAnsi="Times New Roman" w:cs="Times New Roman"/>
          <w:sz w:val="24"/>
          <w:szCs w:val="24"/>
          <w:lang w:eastAsia="tr-TR"/>
        </w:rPr>
        <w:t>mirini makamında tebrik ederler. Geçiş sırası 8 inci maddedeki esaslara göre tertip ve tanzim olunur.</w:t>
      </w:r>
      <w:r w:rsidR="006C2AB6" w:rsidRPr="00573B64">
        <w:rPr>
          <w:rFonts w:ascii="Times New Roman" w:hAnsi="Times New Roman" w:cs="Times New Roman"/>
          <w:sz w:val="24"/>
          <w:szCs w:val="24"/>
        </w:rPr>
        <w:t xml:space="preserve"> </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iCs/>
          <w:sz w:val="24"/>
          <w:szCs w:val="24"/>
          <w:lang w:eastAsia="tr-TR"/>
        </w:rPr>
      </w:pPr>
      <w:r w:rsidRPr="00573B64">
        <w:rPr>
          <w:rFonts w:ascii="Times New Roman" w:eastAsia="SimSun" w:hAnsi="Times New Roman" w:cs="Times New Roman"/>
          <w:iCs/>
          <w:sz w:val="24"/>
          <w:szCs w:val="24"/>
          <w:lang w:eastAsia="tr-TR"/>
        </w:rPr>
        <w:t xml:space="preserve">b. Tebrik merasiminin sonunda askeri kıta bulunan mahallerde mahallin en büyük mülki amiri en büyük rütbeli kumandanı ile birlikte </w:t>
      </w:r>
      <w:r w:rsidRPr="00573B64">
        <w:rPr>
          <w:rFonts w:ascii="Times New Roman" w:eastAsia="SimSun" w:hAnsi="Times New Roman" w:cs="Times New Roman"/>
          <w:sz w:val="24"/>
          <w:szCs w:val="24"/>
          <w:lang w:eastAsia="tr-TR"/>
        </w:rPr>
        <w:t>merasime katılan birlikleri ve sivil teşekkülleri teftiş ederler. Bunu mütaakıp geçit resminin</w:t>
      </w:r>
      <w:r w:rsidRPr="00573B64">
        <w:rPr>
          <w:rFonts w:ascii="Times New Roman" w:eastAsia="SimSun" w:hAnsi="Times New Roman" w:cs="Times New Roman"/>
          <w:iCs/>
          <w:sz w:val="24"/>
          <w:szCs w:val="24"/>
          <w:lang w:eastAsia="tr-TR"/>
        </w:rPr>
        <w:t xml:space="preserve"> </w:t>
      </w:r>
      <w:r w:rsidRPr="00573B64">
        <w:rPr>
          <w:rFonts w:ascii="Times New Roman" w:eastAsia="SimSun" w:hAnsi="Times New Roman" w:cs="Times New Roman"/>
          <w:sz w:val="24"/>
          <w:szCs w:val="24"/>
          <w:lang w:eastAsia="tr-TR"/>
        </w:rPr>
        <w:t>kabul edileceği yere gelinir, ve program gereğince geçit resmi başlar.”</w:t>
      </w:r>
      <w:r w:rsidRPr="00573B64">
        <w:rPr>
          <w:rFonts w:ascii="Times New Roman" w:eastAsia="SimSun" w:hAnsi="Times New Roman" w:cs="Times New Roman"/>
          <w:bCs/>
          <w:sz w:val="24"/>
          <w:szCs w:val="24"/>
          <w:lang w:eastAsia="tr-TR"/>
        </w:rPr>
        <w:t xml:space="preserve">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lastRenderedPageBreak/>
        <w:t>26. maddesinin; “</w:t>
      </w:r>
      <w:r w:rsidRPr="00573B64">
        <w:rPr>
          <w:rFonts w:ascii="Times New Roman" w:eastAsia="SimSun" w:hAnsi="Times New Roman" w:cs="Times New Roman"/>
          <w:sz w:val="24"/>
          <w:szCs w:val="24"/>
          <w:lang w:eastAsia="tr-TR"/>
        </w:rPr>
        <w:t xml:space="preserve">Valilerin tayin edildikleri vilayet merkezlerine ilk varışlarında 24 üncü maddedeki merasim, vilayet konağı önünde aynen yapılır. Toplu jandarma kıtası mevcut olduğu takdirde, merasim kıtası tercihan jandarmadan çıkartılır. Merasime mülki </w:t>
      </w:r>
      <w:r w:rsidR="006C2AB6" w:rsidRPr="00573B64">
        <w:rPr>
          <w:rFonts w:ascii="Times New Roman" w:eastAsia="SimSun" w:hAnsi="Times New Roman" w:cs="Times New Roman"/>
          <w:sz w:val="24"/>
          <w:szCs w:val="24"/>
          <w:lang w:eastAsia="tr-TR"/>
        </w:rPr>
        <w:t>erkândan</w:t>
      </w:r>
      <w:r w:rsidRPr="00573B64">
        <w:rPr>
          <w:rFonts w:ascii="Times New Roman" w:eastAsia="SimSun" w:hAnsi="Times New Roman" w:cs="Times New Roman"/>
          <w:sz w:val="24"/>
          <w:szCs w:val="24"/>
          <w:lang w:eastAsia="tr-TR"/>
        </w:rPr>
        <w:t xml:space="preserve"> gayrı, garnizon ve merkez kumandanları da iştirak ederler.”</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 xml:space="preserve">Şahıslara madalya takma merasimlerine ilişkin 50. maddesinin; “Madalya takma merasimleri askeri bir merasimdir. Başta alay sancağı olduğu halde bir piyade taburu ve bandonun iştirakiyle yapılır. Mülki </w:t>
      </w:r>
      <w:r w:rsidR="000217ED" w:rsidRPr="00573B64">
        <w:rPr>
          <w:rFonts w:ascii="Times New Roman" w:eastAsia="SimSun" w:hAnsi="Times New Roman" w:cs="Times New Roman"/>
          <w:sz w:val="24"/>
          <w:szCs w:val="24"/>
          <w:lang w:eastAsia="tr-TR"/>
        </w:rPr>
        <w:t>â</w:t>
      </w:r>
      <w:r w:rsidRPr="00573B64">
        <w:rPr>
          <w:rFonts w:ascii="Times New Roman" w:eastAsia="SimSun" w:hAnsi="Times New Roman" w:cs="Times New Roman"/>
          <w:sz w:val="24"/>
          <w:szCs w:val="24"/>
          <w:lang w:eastAsia="tr-TR"/>
        </w:rPr>
        <w:t xml:space="preserve">mir ve </w:t>
      </w:r>
      <w:r w:rsidR="000217ED" w:rsidRPr="00573B64">
        <w:rPr>
          <w:rFonts w:ascii="Times New Roman" w:eastAsia="SimSun" w:hAnsi="Times New Roman" w:cs="Times New Roman"/>
          <w:sz w:val="24"/>
          <w:szCs w:val="24"/>
          <w:lang w:eastAsia="tr-TR"/>
        </w:rPr>
        <w:t>erkân</w:t>
      </w:r>
      <w:r w:rsidRPr="00573B64">
        <w:rPr>
          <w:rFonts w:ascii="Times New Roman" w:eastAsia="SimSun" w:hAnsi="Times New Roman" w:cs="Times New Roman"/>
          <w:sz w:val="24"/>
          <w:szCs w:val="24"/>
          <w:lang w:eastAsia="tr-TR"/>
        </w:rPr>
        <w:t xml:space="preserve"> ile okullar ve mahall</w:t>
      </w:r>
      <w:r w:rsidR="000217ED" w:rsidRPr="00573B64">
        <w:rPr>
          <w:rFonts w:ascii="Times New Roman" w:eastAsia="SimSun" w:hAnsi="Times New Roman" w:cs="Times New Roman"/>
          <w:sz w:val="24"/>
          <w:szCs w:val="24"/>
          <w:lang w:eastAsia="tr-TR"/>
        </w:rPr>
        <w:t>î</w:t>
      </w:r>
      <w:r w:rsidRPr="00573B64">
        <w:rPr>
          <w:rFonts w:ascii="Times New Roman" w:eastAsia="SimSun" w:hAnsi="Times New Roman" w:cs="Times New Roman"/>
          <w:sz w:val="24"/>
          <w:szCs w:val="24"/>
          <w:lang w:eastAsia="tr-TR"/>
        </w:rPr>
        <w:t xml:space="preserve"> teşekküller bu merasimlere davet olunabilirler.”</w:t>
      </w:r>
    </w:p>
    <w:p w:rsidR="000217ED" w:rsidRPr="00573B64" w:rsidRDefault="000217ED" w:rsidP="003B5A0C">
      <w:pPr>
        <w:autoSpaceDE w:val="0"/>
        <w:autoSpaceDN w:val="0"/>
        <w:adjustRightInd w:val="0"/>
        <w:spacing w:after="0" w:line="240" w:lineRule="auto"/>
        <w:ind w:firstLine="567"/>
        <w:jc w:val="both"/>
        <w:rPr>
          <w:rFonts w:ascii="Times New Roman" w:hAnsi="Times New Roman" w:cs="Times New Roman"/>
          <w:sz w:val="24"/>
          <w:szCs w:val="24"/>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51. maddesinin (c) bendinin; “Madalya takma işleri bitince, madalya alanlar, madalyayı takan zat ile birlikte mülki amir ve kumandanların karşısına giderler takdim edilip tebrik olunurlar. (…)”</w:t>
      </w:r>
    </w:p>
    <w:p w:rsidR="00E2243A" w:rsidRPr="00573B64" w:rsidRDefault="00E2243A" w:rsidP="003B5A0C">
      <w:pPr>
        <w:spacing w:after="0" w:line="240" w:lineRule="auto"/>
        <w:ind w:firstLine="567"/>
        <w:jc w:val="both"/>
        <w:rPr>
          <w:rFonts w:ascii="Times New Roman" w:eastAsia="SimSun" w:hAnsi="Times New Roman" w:cs="Times New Roman"/>
          <w:bCs/>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 xml:space="preserve">74. maddesi gereğince; Devlet büyükleri ile bilümum ordu mensuplarının ve merasim yapılmasını icap ettiren diğer mülki </w:t>
      </w:r>
      <w:r w:rsidR="000217ED" w:rsidRPr="00573B64">
        <w:rPr>
          <w:rFonts w:ascii="Times New Roman" w:eastAsia="SimSun" w:hAnsi="Times New Roman" w:cs="Times New Roman"/>
          <w:sz w:val="24"/>
          <w:szCs w:val="24"/>
          <w:lang w:eastAsia="tr-TR"/>
        </w:rPr>
        <w:t>erkânın</w:t>
      </w:r>
      <w:r w:rsidRPr="00573B64">
        <w:rPr>
          <w:rFonts w:ascii="Times New Roman" w:eastAsia="SimSun" w:hAnsi="Times New Roman" w:cs="Times New Roman"/>
          <w:sz w:val="24"/>
          <w:szCs w:val="24"/>
          <w:lang w:eastAsia="tr-TR"/>
        </w:rPr>
        <w:t xml:space="preserve"> ölümleri halinde cenaze merasiminin, hükümet tarafından yapılacak talimatnameye göre tanzim olunacağı;</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b/>
          <w:sz w:val="24"/>
          <w:szCs w:val="24"/>
          <w:lang w:eastAsia="tr-TR"/>
        </w:rPr>
      </w:pPr>
      <w:r w:rsidRPr="00573B64">
        <w:rPr>
          <w:rFonts w:ascii="Times New Roman" w:eastAsia="SimSun" w:hAnsi="Times New Roman" w:cs="Times New Roman"/>
          <w:b/>
          <w:sz w:val="24"/>
          <w:szCs w:val="24"/>
          <w:lang w:eastAsia="tr-TR"/>
        </w:rPr>
        <w:t xml:space="preserve">Denizdeki merasim ve protokol işleri ile ilgili olarak; </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123. maddesinin; “</w:t>
      </w:r>
      <w:r w:rsidRPr="00573B64">
        <w:rPr>
          <w:rFonts w:ascii="Times New Roman" w:eastAsia="SimSun" w:hAnsi="Times New Roman" w:cs="Times New Roman"/>
          <w:sz w:val="24"/>
          <w:szCs w:val="24"/>
          <w:lang w:eastAsia="tr-TR"/>
        </w:rPr>
        <w:t>(…) g) Türkiye Cumhuriyeti yüksek rütbeli deniz, kara ve hava subaylariyle mülki memurlardan (Mesel</w:t>
      </w:r>
      <w:r w:rsidR="000217ED" w:rsidRPr="00573B64">
        <w:rPr>
          <w:rFonts w:ascii="Times New Roman" w:eastAsia="SimSun" w:hAnsi="Times New Roman" w:cs="Times New Roman"/>
          <w:sz w:val="24"/>
          <w:szCs w:val="24"/>
          <w:lang w:eastAsia="tr-TR"/>
        </w:rPr>
        <w:t>â</w:t>
      </w:r>
      <w:r w:rsidRPr="00573B64">
        <w:rPr>
          <w:rFonts w:ascii="Times New Roman" w:eastAsia="SimSun" w:hAnsi="Times New Roman" w:cs="Times New Roman"/>
          <w:sz w:val="24"/>
          <w:szCs w:val="24"/>
          <w:lang w:eastAsia="tr-TR"/>
        </w:rPr>
        <w:t xml:space="preserve"> vali vesair gibi) top atımı ile selamlanması lazım gelen zevat hakkında selam resmi yapılırken geminin pruva direğine Türk Bayrağı çekilir.”</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Valiler ve astları ile ziyaret başlıklı 127. maddesinin; “a) Türk donanması subayları ile, Türk valileri ve kaymakamları ve nahiye müdürleri arasında yapılacak ziyaretlerde aşağıdaki hususlara riayet olunur. b) Resmi ziyaret aşağıda yazılı olduğu gibi yapılır. (1) Bir veya daha ziyade harb gemileri bir Türk limanına varışlarında orada bulunan vali (…) ile donanma kumandanı veya harb gemisi kumandanı arasında. (2) Donanma kumandanı veya komodorun memuriyete tayinlerinden beri ilk defa olarak limana varışlarında vali (…) arasında. (3) Yeni tayin olunan vali, (…) resmi memuriyetlerine başlamaları ile orada bulunan bütün kumandan ve komodorlar arasında. İşbu ziyaretler yukarıda yazılmış olan memurin ve subayların memuriyetleri esnasında bir defadan ziyade yapılmaz. c) (1) Bir filo veya bir harb gemisine kumanda eden koramiral veya madunu rütbeyi haiz subaylar valiyi evvela ziyaret ederler. (2) (…)</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iCs/>
          <w:sz w:val="24"/>
          <w:szCs w:val="24"/>
          <w:lang w:eastAsia="tr-TR"/>
        </w:rPr>
      </w:pPr>
      <w:r w:rsidRPr="00573B64">
        <w:rPr>
          <w:rFonts w:ascii="Times New Roman" w:eastAsia="SimSun" w:hAnsi="Times New Roman" w:cs="Times New Roman"/>
          <w:iCs/>
          <w:sz w:val="24"/>
          <w:szCs w:val="24"/>
          <w:lang w:eastAsia="tr-TR"/>
        </w:rPr>
        <w:t>İadeyi ziyaret:</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d) İadeyi ziyaret, 24 saat zarfında icra olunur. (1) Valiler, fors sahibi subaylar ile komodorların ziyaretlerini bizzat iade ederler. (2) (…)</w:t>
      </w:r>
    </w:p>
    <w:p w:rsidR="00E2243A" w:rsidRPr="00573B64" w:rsidRDefault="000217ED" w:rsidP="003B5A0C">
      <w:pPr>
        <w:autoSpaceDE w:val="0"/>
        <w:autoSpaceDN w:val="0"/>
        <w:adjustRightInd w:val="0"/>
        <w:spacing w:after="0" w:line="240" w:lineRule="auto"/>
        <w:ind w:firstLine="567"/>
        <w:jc w:val="both"/>
        <w:rPr>
          <w:rFonts w:ascii="Times New Roman" w:eastAsia="SimSun" w:hAnsi="Times New Roman" w:cs="Times New Roman"/>
          <w:iCs/>
          <w:sz w:val="24"/>
          <w:szCs w:val="24"/>
          <w:lang w:eastAsia="tr-TR"/>
        </w:rPr>
      </w:pPr>
      <w:r w:rsidRPr="00573B64">
        <w:rPr>
          <w:rFonts w:ascii="Times New Roman" w:eastAsia="SimSun" w:hAnsi="Times New Roman" w:cs="Times New Roman"/>
          <w:iCs/>
          <w:sz w:val="24"/>
          <w:szCs w:val="24"/>
          <w:lang w:eastAsia="tr-TR"/>
        </w:rPr>
        <w:t>Vekâleten</w:t>
      </w:r>
      <w:r w:rsidR="00E2243A" w:rsidRPr="00573B64">
        <w:rPr>
          <w:rFonts w:ascii="Times New Roman" w:eastAsia="SimSun" w:hAnsi="Times New Roman" w:cs="Times New Roman"/>
          <w:iCs/>
          <w:sz w:val="24"/>
          <w:szCs w:val="24"/>
          <w:lang w:eastAsia="tr-TR"/>
        </w:rPr>
        <w:t xml:space="preserve"> iadei ziyaret:</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e) Valilerden veya hükümeti temsil eden memurlardan biri bir sıhhi arıza veya meşguliyetinden ötürü bizzat ziyaret veya iadei ziyarete muktedir olmadığı takdirde yaverini veya bir memur göndermek suretiyle ziyaret ve iadei ziyaret eder. Aynı veçhile fors sahibi subaylar ve komodorlar, bir sıhhi arıza veya vazifesinin müsaadesizliğinden ötürü bizzat ziyaret veya iadei ziyarete muktedir olmadığı takdirde, yaverini veya yüzbaşı rütbesinden aşağı olmamak üzere bir subay gönderirler. Bu suretle matlup ziyareti yapamayan memur veya subay her defasında bizzat yapamadığı ziyaret veya iadei ziyaretin sebebini kumandana veya memura ve aynı zamanda bağlı bulunduğu birliğe raporla bildirir.</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 xml:space="preserve">f) Mülki ve askeri yüksek makama muvakkaten </w:t>
      </w:r>
      <w:r w:rsidR="000217ED" w:rsidRPr="00573B64">
        <w:rPr>
          <w:rFonts w:ascii="Times New Roman" w:eastAsia="SimSun" w:hAnsi="Times New Roman" w:cs="Times New Roman"/>
          <w:sz w:val="24"/>
          <w:szCs w:val="24"/>
          <w:lang w:eastAsia="tr-TR"/>
        </w:rPr>
        <w:t>vekâlet</w:t>
      </w:r>
      <w:r w:rsidRPr="00573B64">
        <w:rPr>
          <w:rFonts w:ascii="Times New Roman" w:eastAsia="SimSun" w:hAnsi="Times New Roman" w:cs="Times New Roman"/>
          <w:sz w:val="24"/>
          <w:szCs w:val="24"/>
          <w:lang w:eastAsia="tr-TR"/>
        </w:rPr>
        <w:t xml:space="preserve"> eden subay iş bu ziyaret hususunda bulundukları makama aslen tayin edilmiş gibi hareket ederler.”</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128. maddesinin; “</w:t>
      </w:r>
      <w:r w:rsidRPr="00573B64">
        <w:rPr>
          <w:rFonts w:ascii="Times New Roman" w:eastAsia="SimSun" w:hAnsi="Times New Roman" w:cs="Times New Roman"/>
          <w:sz w:val="24"/>
          <w:szCs w:val="24"/>
          <w:lang w:eastAsia="tr-TR"/>
        </w:rPr>
        <w:t xml:space="preserve">Gemiye resmi ziyaret için gelecek siyasi memurları, konsolosları, vali, kaymakam ve nahiye müdürlerini gemiye getirmek ve ziyaretin sonunda karaya çıkmalarını temin </w:t>
      </w:r>
      <w:r w:rsidRPr="00573B64">
        <w:rPr>
          <w:rFonts w:ascii="Times New Roman" w:eastAsia="SimSun" w:hAnsi="Times New Roman" w:cs="Times New Roman"/>
          <w:sz w:val="24"/>
          <w:szCs w:val="24"/>
          <w:lang w:eastAsia="tr-TR"/>
        </w:rPr>
        <w:lastRenderedPageBreak/>
        <w:t>etmek maksadiyle kıdemli subay tarafından bir motorlu vasıta ziyaret edecek şahıslara tahsis edilir.”</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134. maddesinin; “</w:t>
      </w:r>
      <w:r w:rsidRPr="00573B64">
        <w:rPr>
          <w:rFonts w:ascii="Times New Roman" w:eastAsia="SimSun" w:hAnsi="Times New Roman" w:cs="Times New Roman"/>
          <w:sz w:val="24"/>
          <w:szCs w:val="24"/>
          <w:lang w:eastAsia="tr-TR"/>
        </w:rPr>
        <w:t>a) Bir gemiye: Reisicumhur veya fors sahibi üst subaya ait forsu çekilince, ast subaya ait fors veya flandıra indirilir. b) Resmi bir vazife için bir Türk harb gemisine binmiş olan üst rütbeli subaylar veya üst makam sahibi mülki memurları temsil etmek üzere pruva direğine milli bayrak çekilir. Ancak bu bayrak ne flandıranın ve nede (mevcut olduğuna göre) forsun indirilmesini mucip olmaz. Lüzumunda bu bayrak üst deniz subaylarına mahsus fors ile aynı direğe çekilebilir.”</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 xml:space="preserve"> </w:t>
      </w: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147. maddesinin; “</w:t>
      </w:r>
      <w:r w:rsidRPr="00573B64">
        <w:rPr>
          <w:rFonts w:ascii="Times New Roman" w:eastAsia="SimSun" w:hAnsi="Times New Roman" w:cs="Times New Roman"/>
          <w:sz w:val="24"/>
          <w:szCs w:val="24"/>
          <w:lang w:eastAsia="tr-TR"/>
        </w:rPr>
        <w:t>Türk harb gemilerini resmen ziyaret eden mülki devlet büyükleri ilişik cetvel 1 de gösterilen eşit top haklarındaki amirallere ait merasim ile karşılanır ve uğurlanır.”</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154. maddesinin; “</w:t>
      </w:r>
      <w:r w:rsidRPr="00573B64">
        <w:rPr>
          <w:rFonts w:ascii="Times New Roman" w:eastAsia="SimSun" w:hAnsi="Times New Roman" w:cs="Times New Roman"/>
          <w:sz w:val="24"/>
          <w:szCs w:val="24"/>
          <w:lang w:eastAsia="tr-TR"/>
        </w:rPr>
        <w:t>Mülki memurların cenaze merasiminde yani cenaze alayı kabristana giderken mütevaffının hali hayatında müstehak olduğu selam topları adedine müsavi adedde dakika topları atılır. Hayatında top selamına hakkı olmıyan memurinin cenaze alayında top atılmaz.”</w:t>
      </w:r>
      <w:r w:rsidR="006C2AB6" w:rsidRPr="00573B64">
        <w:rPr>
          <w:rFonts w:ascii="Times New Roman" w:eastAsia="SimSun" w:hAnsi="Times New Roman" w:cs="Times New Roman"/>
          <w:sz w:val="24"/>
          <w:szCs w:val="24"/>
          <w:lang w:eastAsia="tr-TR"/>
        </w:rPr>
        <w:t xml:space="preserve"> </w:t>
      </w:r>
      <w:r w:rsidR="000217ED" w:rsidRPr="00573B64">
        <w:rPr>
          <w:rFonts w:ascii="Times New Roman" w:eastAsia="SimSun" w:hAnsi="Times New Roman" w:cs="Times New Roman"/>
          <w:sz w:val="24"/>
          <w:szCs w:val="24"/>
          <w:lang w:eastAsia="tr-TR"/>
        </w:rPr>
        <w:t>h</w:t>
      </w:r>
      <w:r w:rsidRPr="00573B64">
        <w:rPr>
          <w:rFonts w:ascii="Times New Roman" w:eastAsia="SimSun" w:hAnsi="Times New Roman" w:cs="Times New Roman"/>
          <w:sz w:val="24"/>
          <w:szCs w:val="24"/>
          <w:lang w:eastAsia="tr-TR"/>
        </w:rPr>
        <w:t>ükümlerin</w:t>
      </w:r>
      <w:r w:rsidR="006C2AB6" w:rsidRPr="00573B64">
        <w:rPr>
          <w:rFonts w:ascii="Times New Roman" w:eastAsia="SimSun" w:hAnsi="Times New Roman" w:cs="Times New Roman"/>
          <w:sz w:val="24"/>
          <w:szCs w:val="24"/>
          <w:lang w:eastAsia="tr-TR"/>
        </w:rPr>
        <w:t>i içerdiği;</w:t>
      </w:r>
    </w:p>
    <w:p w:rsidR="008C344C" w:rsidRPr="00573B64" w:rsidRDefault="008C344C"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90" w:name="_Toc42375780"/>
      <w:r w:rsidRPr="00573B64">
        <w:rPr>
          <w:rFonts w:ascii="Times New Roman" w:hAnsi="Times New Roman"/>
          <w:sz w:val="24"/>
          <w:szCs w:val="24"/>
        </w:rPr>
        <w:t>11.07- Mevzuat veya vali tarafından verilen diğer görevleri yapmak</w:t>
      </w:r>
      <w:r w:rsidR="008C344C" w:rsidRPr="00573B64">
        <w:rPr>
          <w:rFonts w:ascii="Times New Roman" w:hAnsi="Times New Roman"/>
          <w:sz w:val="24"/>
          <w:szCs w:val="24"/>
        </w:rPr>
        <w:t>;</w:t>
      </w:r>
      <w:bookmarkEnd w:id="90"/>
    </w:p>
    <w:p w:rsidR="007525A3" w:rsidRPr="00573B64" w:rsidRDefault="007525A3"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91" w:name="_Toc42375781"/>
      <w:r w:rsidRPr="00573B64">
        <w:rPr>
          <w:rFonts w:ascii="Times New Roman" w:hAnsi="Times New Roman"/>
          <w:sz w:val="24"/>
          <w:szCs w:val="24"/>
          <w:u w:val="none"/>
        </w:rPr>
        <w:t xml:space="preserve">XII- </w:t>
      </w:r>
      <w:r w:rsidRPr="00573B64">
        <w:rPr>
          <w:rFonts w:ascii="Times New Roman" w:hAnsi="Times New Roman"/>
          <w:sz w:val="24"/>
          <w:szCs w:val="24"/>
        </w:rPr>
        <w:t>HUKUK İŞLERİ ŞUBE MÜDÜRLÜĞÜ</w:t>
      </w:r>
      <w:r w:rsidRPr="00573B64">
        <w:rPr>
          <w:rFonts w:ascii="Times New Roman" w:hAnsi="Times New Roman"/>
          <w:sz w:val="24"/>
          <w:szCs w:val="24"/>
        </w:rPr>
        <w:tab/>
        <w:t>:</w:t>
      </w:r>
      <w:bookmarkEnd w:id="91"/>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Hukuk İşleri Şefl</w:t>
      </w:r>
      <w:r w:rsidR="00E70421" w:rsidRPr="00573B64">
        <w:rPr>
          <w:rFonts w:ascii="Times New Roman" w:eastAsia="Times New Roman" w:hAnsi="Times New Roman" w:cs="Times New Roman"/>
          <w:sz w:val="24"/>
          <w:szCs w:val="24"/>
          <w:lang w:eastAsia="tr-TR"/>
        </w:rPr>
        <w:t>iği ile Dava Şefliğinden oluşan-</w:t>
      </w:r>
      <w:r w:rsidRPr="00573B64">
        <w:rPr>
          <w:rFonts w:ascii="Times New Roman" w:eastAsia="Times New Roman" w:hAnsi="Times New Roman" w:cs="Times New Roman"/>
          <w:sz w:val="24"/>
          <w:szCs w:val="24"/>
          <w:lang w:eastAsia="tr-TR"/>
        </w:rPr>
        <w:t>görevlerinin; Valilik ve Kaymakamlık Birimleri Teşkilat, Görev ve Çalışma Yönetmeliğinin 21. maddesinde düzenlendiği;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Balk2"/>
        <w:framePr w:wrap="notBeside"/>
        <w:ind w:firstLine="567"/>
        <w:jc w:val="both"/>
        <w:rPr>
          <w:rFonts w:ascii="Times New Roman" w:hAnsi="Times New Roman"/>
          <w:sz w:val="24"/>
          <w:szCs w:val="24"/>
        </w:rPr>
      </w:pPr>
      <w:bookmarkStart w:id="92" w:name="_Toc42375782"/>
      <w:r w:rsidRPr="00573B64">
        <w:rPr>
          <w:rFonts w:ascii="Times New Roman" w:hAnsi="Times New Roman"/>
          <w:sz w:val="24"/>
          <w:szCs w:val="24"/>
        </w:rPr>
        <w:t>a) Hukuk İşleri Şefliği</w:t>
      </w:r>
      <w:r w:rsidRPr="00573B64">
        <w:rPr>
          <w:rFonts w:ascii="Times New Roman" w:hAnsi="Times New Roman"/>
          <w:sz w:val="24"/>
          <w:szCs w:val="24"/>
        </w:rPr>
        <w:tab/>
        <w:t>;</w:t>
      </w:r>
      <w:bookmarkEnd w:id="92"/>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93" w:name="_Toc42375783"/>
      <w:r w:rsidRPr="00573B64">
        <w:rPr>
          <w:rFonts w:ascii="Times New Roman" w:hAnsi="Times New Roman"/>
          <w:sz w:val="24"/>
          <w:szCs w:val="24"/>
        </w:rPr>
        <w:t>12.01- 1961 tarihli Yabancı Resmi Belgelerin Tasdiki Mecburiyetinin Kaldırılmasına İlişkin Lahey Sözleşmesinin 6 ncı maddesi gereğince; bir belgenin gerçekliğinin tasdik edilerek başka bir ülkede yasal olarak kullanılmasını sağlayan, apostil tasdik şerhi verilmesi ile ilgili iş ve işlemleri yürütmek</w:t>
      </w:r>
      <w:r w:rsidR="008C344C" w:rsidRPr="00573B64">
        <w:rPr>
          <w:rFonts w:ascii="Times New Roman" w:hAnsi="Times New Roman"/>
          <w:sz w:val="24"/>
          <w:szCs w:val="24"/>
        </w:rPr>
        <w:t>;</w:t>
      </w:r>
      <w:bookmarkEnd w:id="93"/>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12.01.01- </w:t>
      </w:r>
      <w:r w:rsidRPr="00573B64">
        <w:rPr>
          <w:rFonts w:ascii="Times New Roman" w:eastAsia="Times New Roman" w:hAnsi="Times New Roman" w:cs="Times New Roman"/>
          <w:sz w:val="24"/>
          <w:szCs w:val="24"/>
          <w:lang w:eastAsia="tr-TR"/>
        </w:rPr>
        <w:t>Apostil işlemleri ile ilgili Bakanlığımız İller İdaresi Genel Müdürlüğünce yayınlanan Genelgelere adı geçen Genel Müdürlü</w:t>
      </w:r>
      <w:r w:rsidR="00AC5F55" w:rsidRPr="00573B64">
        <w:rPr>
          <w:rFonts w:ascii="Times New Roman" w:eastAsia="Times New Roman" w:hAnsi="Times New Roman" w:cs="Times New Roman"/>
          <w:sz w:val="24"/>
          <w:szCs w:val="24"/>
          <w:lang w:eastAsia="tr-TR"/>
        </w:rPr>
        <w:t>ğün web sayfasından ulaşılabil</w:t>
      </w:r>
      <w:r w:rsidRPr="00573B64">
        <w:rPr>
          <w:rFonts w:ascii="Times New Roman" w:eastAsia="Times New Roman" w:hAnsi="Times New Roman" w:cs="Times New Roman"/>
          <w:sz w:val="24"/>
          <w:szCs w:val="24"/>
          <w:lang w:eastAsia="tr-TR"/>
        </w:rPr>
        <w:t>eceği; bu bağlamda;</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İller İdaresi Genel Müdürlüğünün 17.03.2009 gün ve 2448 sayılı 2009/31 sayılı Genelgesindeki; apostil şerhi konulan belgenin metni ve içeriği ile ilgili müdahalelerde bulunulmaması gerektiği belirtildiğinden uygulamada bu hususa riayet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İller İdaresi Genel Müdürlüğünün 04.10.2011 gün ve 5162 sayılı 2011/59 sayılı Genelgesindeki; 1961 tarihli Yabancı Resmi Belgelerin Tasdiki Mecburiyetinin Kaldırılmasına İlişkin Lahey Sözleşmesinin 6 ncı maddesi gereğince; ülkemizce apostil şerhi vermeye yetkili Türk makamların vali, vali adına vali muavini, hukuk işleri müdürü; kaymakamlıklarda ise kaymakamlar olduğu; vatandaşların işlemlerinin etkin ve süratli bir şekilde yürütülmesini sağlamak amacıyla; valiliklerde; il yazı işleri müdürü, il idare kurulu müdürü, hukuk işleri şube müdürü ve bu müdürlüklerin şeflerine, vali tarafından apostil şerhi imzalama yetkisinin verilmesi Bakanlığımızca uygun görüldüğünden; Genelge hükümlerine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12.01.02- Valilik ve Kaymakamlık Birimleri Teşkilat, Görev ve Çalışma Yönetmeliğinin</w:t>
      </w:r>
      <w:r w:rsidRPr="00573B64">
        <w:rPr>
          <w:rFonts w:ascii="Times New Roman" w:eastAsia="Times New Roman" w:hAnsi="Times New Roman" w:cs="Times New Roman"/>
          <w:sz w:val="24"/>
          <w:szCs w:val="24"/>
          <w:lang w:eastAsia="tr-TR"/>
        </w:rPr>
        <w:t xml:space="preserve"> 69. maddesi gereğince; Apostil Kayıt Defterindeki sıra numaralarının her takvim yılında (1)’den başlanarak verilmesine gerek olmadığı; yılsonunda elektronik ortamda tutulan </w:t>
      </w:r>
      <w:r w:rsidRPr="00573B64">
        <w:rPr>
          <w:rFonts w:ascii="Times New Roman" w:eastAsia="Times New Roman" w:hAnsi="Times New Roman" w:cs="Times New Roman"/>
          <w:sz w:val="24"/>
          <w:szCs w:val="24"/>
          <w:lang w:eastAsia="tr-TR"/>
        </w:rPr>
        <w:lastRenderedPageBreak/>
        <w:t>defterlerin raporları alınarak birim müdürü tarafından imzalanıp, dosyasında saklanıp saklanmadığı; maddi hataların, vali veya ilgili vali yardımcısı onayıyla düzeltilip düzeltilmediği;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94" w:name="_Toc42375784"/>
      <w:r w:rsidRPr="00573B64">
        <w:rPr>
          <w:rFonts w:ascii="Times New Roman" w:hAnsi="Times New Roman"/>
          <w:sz w:val="24"/>
          <w:szCs w:val="24"/>
        </w:rPr>
        <w:t>12.02- Lahey Sözleşmesine taraf olmayan ülkelerde kullanılacak evrakın tasdik işlemleri ile ildeki yabancı ülke temsilciliklerince düzenlenmiş veya onaylanmış belgelerin tasdik işlemleri ile ilgili iş ve işlemleri ilgili mevzuat çerçevesinde yürütmek</w:t>
      </w:r>
      <w:r w:rsidR="008C344C" w:rsidRPr="00573B64">
        <w:rPr>
          <w:rFonts w:ascii="Times New Roman" w:hAnsi="Times New Roman"/>
          <w:sz w:val="24"/>
          <w:szCs w:val="24"/>
        </w:rPr>
        <w:t>;</w:t>
      </w:r>
      <w:bookmarkEnd w:id="94"/>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95" w:name="_Toc42375785"/>
      <w:r w:rsidRPr="00573B64">
        <w:rPr>
          <w:rFonts w:ascii="Times New Roman" w:hAnsi="Times New Roman"/>
          <w:sz w:val="24"/>
          <w:szCs w:val="24"/>
        </w:rPr>
        <w:t>12.03- Valiliğe sorulan hukuki konular ile hukuki, mali, cezai sonuç doğuracak işlemler hakkında görüş bildirmek, hukuki danışmanlık hizmeti yapmak</w:t>
      </w:r>
      <w:r w:rsidR="008C344C" w:rsidRPr="00573B64">
        <w:rPr>
          <w:rFonts w:ascii="Times New Roman" w:hAnsi="Times New Roman"/>
          <w:sz w:val="24"/>
          <w:szCs w:val="24"/>
        </w:rPr>
        <w:t>;</w:t>
      </w:r>
      <w:bookmarkEnd w:id="95"/>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96" w:name="_Toc42375786"/>
      <w:r w:rsidRPr="00573B64">
        <w:rPr>
          <w:rFonts w:ascii="Times New Roman" w:hAnsi="Times New Roman"/>
          <w:sz w:val="24"/>
          <w:szCs w:val="24"/>
        </w:rPr>
        <w:t>12.04- Valiliğin menfaatlerini koruyucu, anlaşmazlıkları önleyici hukuki tedbirleri zamanında almak, anlaşma ve sözleşmelerin bu esaslara uygun olarak yapılmasına yardımcı olmak</w:t>
      </w:r>
      <w:r w:rsidR="008C344C" w:rsidRPr="00573B64">
        <w:rPr>
          <w:rFonts w:ascii="Times New Roman" w:hAnsi="Times New Roman"/>
          <w:sz w:val="24"/>
          <w:szCs w:val="24"/>
        </w:rPr>
        <w:t>;</w:t>
      </w:r>
      <w:bookmarkEnd w:id="96"/>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97" w:name="_Toc42375787"/>
      <w:r w:rsidRPr="00573B64">
        <w:rPr>
          <w:rFonts w:ascii="Times New Roman" w:hAnsi="Times New Roman"/>
          <w:sz w:val="24"/>
          <w:szCs w:val="24"/>
        </w:rPr>
        <w:t>12.05- Valiliğin amaçlarını gerçekleştirmek, mevzuata ve plan ve programa uygun çalışmasını temin etmek amacıyla gerekli hukuki teklifleri hazırlamak ve Valiye sunmak</w:t>
      </w:r>
      <w:r w:rsidR="008C344C" w:rsidRPr="00573B64">
        <w:rPr>
          <w:rFonts w:ascii="Times New Roman" w:hAnsi="Times New Roman"/>
          <w:sz w:val="24"/>
          <w:szCs w:val="24"/>
        </w:rPr>
        <w:t>;</w:t>
      </w:r>
      <w:bookmarkEnd w:id="97"/>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98" w:name="_Toc42375788"/>
      <w:r w:rsidRPr="00573B64">
        <w:rPr>
          <w:rFonts w:ascii="Times New Roman" w:hAnsi="Times New Roman"/>
          <w:sz w:val="24"/>
          <w:szCs w:val="24"/>
        </w:rPr>
        <w:t>12.06- Mevzuatın uygulanmasına ilişkin bilgileri toplamak, değerlendirmek ve söz konusu mevzuatın geliştirilmesine yönelik çalışmaları yürütmek</w:t>
      </w:r>
      <w:r w:rsidR="008C344C" w:rsidRPr="00573B64">
        <w:rPr>
          <w:rFonts w:ascii="Times New Roman" w:hAnsi="Times New Roman"/>
          <w:sz w:val="24"/>
          <w:szCs w:val="24"/>
        </w:rPr>
        <w:t>;</w:t>
      </w:r>
      <w:bookmarkEnd w:id="98"/>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99" w:name="_Toc42375789"/>
      <w:r w:rsidRPr="00573B64">
        <w:rPr>
          <w:rFonts w:ascii="Times New Roman" w:hAnsi="Times New Roman"/>
          <w:sz w:val="24"/>
          <w:szCs w:val="24"/>
        </w:rPr>
        <w:t>12.07- Valilik birimleri ve diğer müdürlüklerin hazırlamış oldukları yönerge ve diğer düzenleyici işlemler ile ilgili görüş bildirmek</w:t>
      </w:r>
      <w:r w:rsidR="008C344C" w:rsidRPr="00573B64">
        <w:rPr>
          <w:rFonts w:ascii="Times New Roman" w:hAnsi="Times New Roman"/>
          <w:sz w:val="24"/>
          <w:szCs w:val="24"/>
        </w:rPr>
        <w:t>;</w:t>
      </w:r>
      <w:bookmarkEnd w:id="99"/>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Times New Roman" w:hAnsi="Times New Roman" w:cs="Times New Roman"/>
          <w:b/>
          <w:sz w:val="24"/>
          <w:szCs w:val="24"/>
          <w:lang w:eastAsia="tr-TR"/>
        </w:rPr>
        <w:t xml:space="preserve">12.07.01- </w:t>
      </w:r>
      <w:r w:rsidRPr="00573B64">
        <w:rPr>
          <w:rFonts w:ascii="Times New Roman" w:eastAsia="SimSun" w:hAnsi="Times New Roman" w:cs="Times New Roman"/>
          <w:bCs/>
          <w:sz w:val="24"/>
          <w:szCs w:val="24"/>
          <w:lang w:eastAsia="tr-TR"/>
        </w:rPr>
        <w:t xml:space="preserve">19.12.2005 tarihli ve 2005/9986 sayılı Bakanlar Kurulu Kararı ile yürürlüğe giren ve 17.02.2006 gün ve 26083 sayılı Resmî Gazetede yayımlanan </w:t>
      </w:r>
      <w:r w:rsidRPr="00573B64">
        <w:rPr>
          <w:rFonts w:ascii="Times New Roman" w:eastAsia="SimSun" w:hAnsi="Times New Roman" w:cs="Times New Roman"/>
          <w:b/>
          <w:bCs/>
          <w:sz w:val="24"/>
          <w:szCs w:val="24"/>
          <w:lang w:eastAsia="tr-TR"/>
        </w:rPr>
        <w:t>Mevzuat Hazırlama Usul Ve Esasları Hakkında Yönetmelik</w:t>
      </w:r>
      <w:r w:rsidRPr="00573B64">
        <w:rPr>
          <w:rFonts w:ascii="Times New Roman" w:eastAsia="SimSun" w:hAnsi="Times New Roman" w:cs="Times New Roman"/>
          <w:bCs/>
          <w:sz w:val="24"/>
          <w:szCs w:val="24"/>
          <w:lang w:eastAsia="tr-TR"/>
        </w:rPr>
        <w:t xml:space="preserve">’in 5. maddesi gereğince; </w:t>
      </w:r>
      <w:r w:rsidRPr="00573B64">
        <w:rPr>
          <w:rFonts w:ascii="Times New Roman" w:eastAsia="SimSun" w:hAnsi="Times New Roman" w:cs="Times New Roman"/>
          <w:sz w:val="24"/>
          <w:szCs w:val="24"/>
          <w:lang w:eastAsia="tr-TR"/>
        </w:rPr>
        <w:t xml:space="preserve">hukuk müşavirlikleri dışındaki birimlerce hazırlanan taslaklar hakkında hukuk müşavirliklerinin görüşünün alınacağının hüküm altına alınmış olması nedeniyle; </w:t>
      </w:r>
      <w:r w:rsidRPr="00573B64">
        <w:rPr>
          <w:rFonts w:ascii="Times New Roman" w:eastAsia="Times New Roman" w:hAnsi="Times New Roman" w:cs="Times New Roman"/>
          <w:sz w:val="24"/>
          <w:szCs w:val="24"/>
          <w:lang w:eastAsia="tr-TR"/>
        </w:rPr>
        <w:t>yönerge ve diğer düzenleyici işlemlere ait</w:t>
      </w:r>
      <w:r w:rsidRPr="00573B64">
        <w:rPr>
          <w:rFonts w:ascii="Times New Roman" w:eastAsia="SimSun" w:hAnsi="Times New Roman" w:cs="Times New Roman"/>
          <w:sz w:val="24"/>
          <w:szCs w:val="24"/>
          <w:lang w:eastAsia="tr-TR"/>
        </w:rPr>
        <w:t xml:space="preserve"> taslakların; Yönetmelikteki şekil şartlarına, usul ve esaslara uygun hazırlanıp hazırlanmadığı hususları ile yürürlükteki diğer mevzuata uygunluğu açısından incelenerek görüş bildirilip bildirilmediği;</w:t>
      </w:r>
    </w:p>
    <w:p w:rsidR="00E2243A" w:rsidRPr="00573B64" w:rsidRDefault="00E2243A" w:rsidP="003B5A0C">
      <w:pPr>
        <w:spacing w:after="0" w:line="240" w:lineRule="auto"/>
        <w:ind w:firstLine="567"/>
        <w:jc w:val="both"/>
        <w:rPr>
          <w:rFonts w:ascii="Times New Roman" w:eastAsia="SimSun" w:hAnsi="Times New Roman" w:cs="Times New Roman"/>
          <w:bCs/>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100" w:name="_Toc42375790"/>
      <w:r w:rsidRPr="00573B64">
        <w:rPr>
          <w:rFonts w:ascii="Times New Roman" w:hAnsi="Times New Roman"/>
          <w:sz w:val="24"/>
          <w:szCs w:val="24"/>
        </w:rPr>
        <w:t>12.08- Mevzuatın valilik hukuk işleri şube müdürlüğünce yapılmasını gerekli gördüğü inceleme, denetleme hizmetlerine ilişkin sekretarya işlerini yapmak ve işlemlerini yürütmek</w:t>
      </w:r>
      <w:r w:rsidR="008C344C" w:rsidRPr="00573B64">
        <w:rPr>
          <w:rFonts w:ascii="Times New Roman" w:hAnsi="Times New Roman"/>
          <w:sz w:val="24"/>
          <w:szCs w:val="24"/>
        </w:rPr>
        <w:t>;</w:t>
      </w:r>
      <w:bookmarkEnd w:id="100"/>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101" w:name="_Toc42375791"/>
      <w:r w:rsidRPr="00573B64">
        <w:rPr>
          <w:rFonts w:ascii="Times New Roman" w:hAnsi="Times New Roman"/>
          <w:sz w:val="24"/>
          <w:szCs w:val="24"/>
        </w:rPr>
        <w:t>12.09- Valiliğin, Dernekler İl Müdürlüğünün görev alanına girmeyen, sivil toplum kuruluşları ile kamu tüzel kişiliğine sahip meslek kuruluşları üzerindeki gözetim ve denetim yetkileri ile ilgili iş ve işlemleri yürütmek</w:t>
      </w:r>
      <w:r w:rsidR="008C344C" w:rsidRPr="00573B64">
        <w:rPr>
          <w:rFonts w:ascii="Times New Roman" w:hAnsi="Times New Roman"/>
          <w:sz w:val="24"/>
          <w:szCs w:val="24"/>
        </w:rPr>
        <w:t>;</w:t>
      </w:r>
      <w:bookmarkEnd w:id="101"/>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8C344C">
      <w:pPr>
        <w:pStyle w:val="Balk3"/>
        <w:ind w:firstLine="567"/>
        <w:rPr>
          <w:rFonts w:ascii="Times New Roman" w:hAnsi="Times New Roman"/>
          <w:sz w:val="24"/>
          <w:szCs w:val="24"/>
        </w:rPr>
      </w:pPr>
      <w:bookmarkStart w:id="102" w:name="_Toc42375792"/>
      <w:r w:rsidRPr="00573B64">
        <w:rPr>
          <w:rFonts w:ascii="Times New Roman" w:hAnsi="Times New Roman"/>
          <w:sz w:val="24"/>
          <w:szCs w:val="24"/>
        </w:rPr>
        <w:t>12.10- 5233 sayılı Terör ve Terörle Mücadeleden Doğan Zararların Karşılanması Hakkında Kanunun uygulanmasında valiliği ilgilendiren iş ve işlemleri yürütmek</w:t>
      </w:r>
      <w:r w:rsidR="008C344C" w:rsidRPr="00573B64">
        <w:rPr>
          <w:rFonts w:ascii="Times New Roman" w:hAnsi="Times New Roman"/>
          <w:sz w:val="24"/>
          <w:szCs w:val="24"/>
        </w:rPr>
        <w:t>;</w:t>
      </w:r>
      <w:bookmarkEnd w:id="102"/>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12.10.01- </w:t>
      </w:r>
      <w:r w:rsidRPr="00573B64">
        <w:rPr>
          <w:rFonts w:ascii="Times New Roman" w:eastAsia="Times New Roman" w:hAnsi="Times New Roman" w:cs="Times New Roman"/>
          <w:sz w:val="24"/>
          <w:szCs w:val="24"/>
          <w:lang w:eastAsia="tr-TR"/>
        </w:rPr>
        <w:t>17.07.2004 tarihli ve 5233 sayılı</w:t>
      </w:r>
      <w:r w:rsidRPr="00573B64">
        <w:rPr>
          <w:rFonts w:ascii="Times New Roman" w:eastAsia="Times New Roman" w:hAnsi="Times New Roman" w:cs="Times New Roman"/>
          <w:b/>
          <w:sz w:val="24"/>
          <w:szCs w:val="24"/>
          <w:lang w:eastAsia="tr-TR"/>
        </w:rPr>
        <w:t xml:space="preserve"> Terör ve Terörle Mücadeleden Doğan Zararların Karşılanması Hakkında Kanun </w:t>
      </w:r>
      <w:r w:rsidRPr="00573B64">
        <w:rPr>
          <w:rFonts w:ascii="Times New Roman" w:eastAsia="Times New Roman" w:hAnsi="Times New Roman" w:cs="Times New Roman"/>
          <w:sz w:val="24"/>
          <w:szCs w:val="24"/>
          <w:lang w:eastAsia="tr-TR"/>
        </w:rPr>
        <w:t>ile 04.10.2004 tarihli ve 2004/7955 sayılı Bakanlar Kurulu Kararı</w:t>
      </w:r>
      <w:r w:rsidR="00EF469F" w:rsidRPr="00573B64">
        <w:rPr>
          <w:rFonts w:ascii="Times New Roman" w:eastAsia="Times New Roman" w:hAnsi="Times New Roman" w:cs="Times New Roman"/>
          <w:sz w:val="24"/>
          <w:szCs w:val="24"/>
          <w:lang w:eastAsia="tr-TR"/>
        </w:rPr>
        <w:t>yla</w:t>
      </w:r>
      <w:r w:rsidRPr="00573B64">
        <w:rPr>
          <w:rFonts w:ascii="Times New Roman" w:eastAsia="Times New Roman" w:hAnsi="Times New Roman" w:cs="Times New Roman"/>
          <w:sz w:val="24"/>
          <w:szCs w:val="24"/>
          <w:lang w:eastAsia="tr-TR"/>
        </w:rPr>
        <w:t xml:space="preserve"> yürürlüğe giren ve 20.10.2004 gün ve 25619 sayılı Resmî Gazetede yayımlanan </w:t>
      </w:r>
      <w:r w:rsidRPr="00573B64">
        <w:rPr>
          <w:rFonts w:ascii="Times New Roman" w:eastAsia="Times New Roman" w:hAnsi="Times New Roman" w:cs="Times New Roman"/>
          <w:b/>
          <w:sz w:val="24"/>
          <w:szCs w:val="24"/>
          <w:lang w:eastAsia="tr-TR"/>
        </w:rPr>
        <w:t>Terör Ve Terörle Mücadeleden Doğan Zararların Karşılanması Hakkında Yönetmelik</w:t>
      </w:r>
      <w:r w:rsidRPr="00573B64">
        <w:rPr>
          <w:rFonts w:ascii="Times New Roman" w:eastAsia="Times New Roman" w:hAnsi="Times New Roman" w:cs="Times New Roman"/>
          <w:sz w:val="24"/>
          <w:szCs w:val="24"/>
          <w:lang w:eastAsia="tr-TR"/>
        </w:rPr>
        <w:t xml:space="preserve"> hükümleri çerçevesinde;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Arial Unicode MS" w:hAnsi="Times New Roman" w:cs="Times New Roman"/>
          <w:bCs/>
          <w:sz w:val="24"/>
          <w:szCs w:val="24"/>
          <w:lang w:eastAsia="tr-TR"/>
        </w:rPr>
        <w:t>Kanunun 4. ve Yönetmelik’in 5</w:t>
      </w:r>
      <w:r w:rsidR="00EF469F" w:rsidRPr="00573B64">
        <w:rPr>
          <w:rFonts w:ascii="Times New Roman" w:eastAsia="Arial Unicode MS" w:hAnsi="Times New Roman" w:cs="Times New Roman"/>
          <w:bCs/>
          <w:sz w:val="24"/>
          <w:szCs w:val="24"/>
          <w:lang w:eastAsia="tr-TR"/>
        </w:rPr>
        <w:t>.</w:t>
      </w:r>
      <w:r w:rsidRPr="00573B64">
        <w:rPr>
          <w:rFonts w:ascii="Times New Roman" w:eastAsia="Arial Unicode MS" w:hAnsi="Times New Roman" w:cs="Times New Roman"/>
          <w:bCs/>
          <w:sz w:val="24"/>
          <w:szCs w:val="24"/>
          <w:lang w:eastAsia="tr-TR"/>
        </w:rPr>
        <w:t xml:space="preserve"> ve değişik 6. maddeleri gereğince; </w:t>
      </w:r>
      <w:r w:rsidRPr="00573B64">
        <w:rPr>
          <w:rFonts w:ascii="Times New Roman" w:eastAsia="Times New Roman" w:hAnsi="Times New Roman" w:cs="Times New Roman"/>
          <w:sz w:val="24"/>
          <w:szCs w:val="24"/>
          <w:lang w:eastAsia="tr-TR"/>
        </w:rPr>
        <w:t xml:space="preserve">illerde, valinin görevlendireceği bir vali yardımcısının başkanlığında ve vali tarafından o ilde görev yapan kamu görevlileri arasından seçilecek; maliye, bayındırlık ve iskan, tarım ve köyişleri, sağlık, sanayi ve ticaret konularında uzman birer kişi ile baro yönetim kurulunca baroya kayıtlı avukatlar arasından </w:t>
      </w:r>
      <w:r w:rsidRPr="00573B64">
        <w:rPr>
          <w:rFonts w:ascii="Times New Roman" w:eastAsia="Times New Roman" w:hAnsi="Times New Roman" w:cs="Times New Roman"/>
          <w:sz w:val="24"/>
          <w:szCs w:val="24"/>
          <w:lang w:eastAsia="tr-TR"/>
        </w:rPr>
        <w:lastRenderedPageBreak/>
        <w:t>seçilecek bir avukat olmak üzere altı üyeden oluşan; zarar tespit komisyonunun bu Kanun kapsamında yapılacak başvurular üzerine on gün içinde kurulacağı ve her yıl ocak ayının ilk haftasında yeniden; komisyon üyelerinin başka bir yere atanma, hastalık, kaza, engellilik gibi nedenlerle görevlerini yapamayacaklarının anlaşılması durumunda en geç bir hafta içinde yeni üyenin belirleneceği</w:t>
      </w:r>
      <w:r w:rsidR="00EF469F" w:rsidRPr="00573B64">
        <w:rPr>
          <w:rFonts w:ascii="Times New Roman" w:eastAsia="Times New Roman" w:hAnsi="Times New Roman" w:cs="Times New Roman"/>
          <w:sz w:val="24"/>
          <w:szCs w:val="24"/>
          <w:lang w:eastAsia="tr-TR"/>
        </w:rPr>
        <w:t xml:space="preserve">; </w:t>
      </w:r>
      <w:r w:rsidR="00EF469F" w:rsidRPr="00573B64">
        <w:rPr>
          <w:rFonts w:ascii="Times New Roman" w:hAnsi="Times New Roman" w:cs="Times New Roman"/>
          <w:sz w:val="24"/>
          <w:szCs w:val="24"/>
        </w:rPr>
        <w:t>iş yoğunluğuna göre aynı ilde birden fazla komisyon kurulabileceği</w:t>
      </w:r>
      <w:r w:rsidRPr="00573B64">
        <w:rPr>
          <w:rFonts w:ascii="Times New Roman" w:eastAsia="Times New Roman" w:hAnsi="Times New Roman" w:cs="Times New Roman"/>
          <w:sz w:val="24"/>
          <w:szCs w:val="24"/>
          <w:lang w:eastAsia="tr-TR"/>
        </w:rPr>
        <w:t>;</w:t>
      </w:r>
      <w:r w:rsidR="00EF469F" w:rsidRPr="00573B64">
        <w:rPr>
          <w:rFonts w:ascii="Times New Roman" w:hAnsi="Times New Roman" w:cs="Times New Roman"/>
          <w:sz w:val="24"/>
          <w:szCs w:val="24"/>
        </w:rPr>
        <w:t xml:space="preserve"> salt çoğunlukla toplanacağı ve kararlar</w:t>
      </w:r>
      <w:r w:rsidR="00464749" w:rsidRPr="00573B64">
        <w:rPr>
          <w:rFonts w:ascii="Times New Roman" w:hAnsi="Times New Roman" w:cs="Times New Roman"/>
          <w:sz w:val="24"/>
          <w:szCs w:val="24"/>
        </w:rPr>
        <w:t>ın</w:t>
      </w:r>
      <w:r w:rsidR="00EF469F" w:rsidRPr="00573B64">
        <w:rPr>
          <w:rFonts w:ascii="Times New Roman" w:hAnsi="Times New Roman" w:cs="Times New Roman"/>
          <w:sz w:val="24"/>
          <w:szCs w:val="24"/>
        </w:rPr>
        <w:t xml:space="preserve"> üye tam sayısının salt çoğunluğuyla alın</w:t>
      </w:r>
      <w:r w:rsidR="00464749" w:rsidRPr="00573B64">
        <w:rPr>
          <w:rFonts w:ascii="Times New Roman" w:hAnsi="Times New Roman" w:cs="Times New Roman"/>
          <w:sz w:val="24"/>
          <w:szCs w:val="24"/>
        </w:rPr>
        <w:t>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Komisyonun; 5233 sayılı Kanunun 5. ve benzer anlatımlı olarak Yönetmelik’in 7. maddesindeki görevlerini;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Kanunun değişik 6. maddesi ile </w:t>
      </w:r>
      <w:r w:rsidRPr="00573B64">
        <w:rPr>
          <w:rFonts w:ascii="Times New Roman" w:eastAsia="Arial Unicode MS" w:hAnsi="Times New Roman" w:cs="Times New Roman"/>
          <w:bCs/>
          <w:sz w:val="24"/>
          <w:szCs w:val="24"/>
          <w:lang w:eastAsia="tr-TR"/>
        </w:rPr>
        <w:t xml:space="preserve">Yönetmelik’in değişik 8. maddesi gereğince; </w:t>
      </w:r>
      <w:r w:rsidRPr="00573B64">
        <w:rPr>
          <w:rFonts w:ascii="Times New Roman" w:eastAsia="Times New Roman" w:hAnsi="Times New Roman" w:cs="Times New Roman"/>
          <w:sz w:val="24"/>
          <w:szCs w:val="24"/>
          <w:lang w:eastAsia="tr-TR"/>
        </w:rPr>
        <w:t>ilgililerin, zarar konusu olayın öğrenilmesinden itibaren altmış gün içinde ve her hâlde olayın meydana gelmesinden itibaren bir yıl içinde zararın gerçekleştiği veya zarar konusu olayın meydana geldiği il valiliğine başvurmaları veya ilgili valiliğe ulaşmasından itibaren; her başvuru ile ilgili çalışmalarının altı ay içerisinde (bu sürenin zorunlu hallerde vali tarafından üç ay daha uzatılabileceği bilinerek) tamamlanacağı; komisyona yapılan başvuruların; Zarar Tespit Komisyonu Başvuru Kayıt Defterine (EK-A) kaydedileceği;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uppressLineNumbers/>
        <w:tabs>
          <w:tab w:val="left" w:pos="540"/>
          <w:tab w:val="left" w:pos="5085"/>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7. maddesinde; sulh yoluyla karşılanabileceği belirtilen zararların; 8. maddede ki ilkeler çerçevesinde tespit edilerek; yaralanma, engelli hâle gelme ve ölüm hâllerindeki ödemelerin 9. madde ve diğer zararların ayni veya nakdi ödemelerinin 10. ve devamı maddelere göre belirlenmesinden sonra; Kanunun 12. ve değişik 13. maddelerine göre zararın karşılanmasına ilişkin düzenlenen sulhnamenin imzalanmasını müteakip zararın karşılanacağı;</w:t>
      </w:r>
    </w:p>
    <w:p w:rsidR="00E2243A" w:rsidRPr="00573B64" w:rsidRDefault="00E2243A" w:rsidP="003B5A0C">
      <w:pPr>
        <w:widowControl w:val="0"/>
        <w:suppressLineNumbers/>
        <w:tabs>
          <w:tab w:val="left" w:pos="540"/>
          <w:tab w:val="left" w:pos="5085"/>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uppressLineNumbers/>
        <w:tabs>
          <w:tab w:val="left" w:pos="540"/>
          <w:tab w:val="left" w:pos="5085"/>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Arial Unicode MS" w:hAnsi="Times New Roman" w:cs="Times New Roman"/>
          <w:sz w:val="24"/>
          <w:szCs w:val="24"/>
          <w:lang w:eastAsia="tr-TR"/>
        </w:rPr>
        <w:t>Yönetmelik’in</w:t>
      </w:r>
      <w:r w:rsidRPr="00573B64">
        <w:rPr>
          <w:rFonts w:ascii="Times New Roman" w:eastAsia="Times New Roman" w:hAnsi="Times New Roman" w:cs="Times New Roman"/>
          <w:sz w:val="24"/>
          <w:szCs w:val="24"/>
          <w:lang w:eastAsia="tr-TR"/>
        </w:rPr>
        <w:t xml:space="preserve"> 13. maddesi gereğince; komisyon tarafından alınan kararlara sıra numarası verileceği; alınan kararların başvuru tarihi ile başvuru kayıt defterindeki sıra numarası, kararın tarih ve sayısı, zarar görenin adı-soyadı, kararın özeti, sulhnameye ilişkin bilgiler, ifa tarzı, ödenecek miktar ile ödeme tarihi gibi hususlar komisyon başkanı tarafından onaylanan komisyon karar defterine (EK-C) işleneceği;</w:t>
      </w:r>
    </w:p>
    <w:p w:rsidR="00E2243A" w:rsidRPr="00573B64" w:rsidRDefault="00E2243A" w:rsidP="003B5A0C">
      <w:pPr>
        <w:widowControl w:val="0"/>
        <w:suppressLineNumbers/>
        <w:tabs>
          <w:tab w:val="left" w:pos="540"/>
          <w:tab w:val="left" w:pos="5085"/>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uppressLineNumbers/>
        <w:tabs>
          <w:tab w:val="left" w:pos="540"/>
          <w:tab w:val="left" w:pos="5085"/>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5233 sayılı Kanunun 14. maddesinin değişik 1. fıkrası gereğince; komisyonların va</w:t>
      </w:r>
      <w:r w:rsidR="00DC6F60" w:rsidRPr="00573B64">
        <w:rPr>
          <w:rFonts w:ascii="Times New Roman" w:eastAsia="Times New Roman" w:hAnsi="Times New Roman" w:cs="Times New Roman"/>
          <w:sz w:val="24"/>
          <w:szCs w:val="24"/>
          <w:lang w:eastAsia="tr-TR"/>
        </w:rPr>
        <w:t>lilik tarafından denetleneceği; h</w:t>
      </w:r>
      <w:r w:rsidRPr="00573B64">
        <w:rPr>
          <w:rFonts w:ascii="Times New Roman" w:eastAsia="Times New Roman" w:hAnsi="Times New Roman" w:cs="Times New Roman"/>
          <w:sz w:val="24"/>
          <w:szCs w:val="24"/>
          <w:lang w:eastAsia="tr-TR"/>
        </w:rPr>
        <w:t>ususları İncelenmelidir.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03" w:name="_Toc42375793"/>
      <w:r w:rsidRPr="00573B64">
        <w:rPr>
          <w:rFonts w:ascii="Times New Roman" w:hAnsi="Times New Roman"/>
          <w:sz w:val="24"/>
          <w:szCs w:val="24"/>
        </w:rPr>
        <w:t>12.11- 23/11/2003 tarihli ve 25298 sayılı İl ve İlçe İnsan Hakları Kurullarının Kuruluş, Görev ve Çalışma Esasları Hakkında Yönetmelik hükümleri gereği Kurulun sekretarya hizmetlerini yürütmek</w:t>
      </w:r>
      <w:r w:rsidR="00A339D4" w:rsidRPr="00573B64">
        <w:rPr>
          <w:rFonts w:ascii="Times New Roman" w:hAnsi="Times New Roman"/>
          <w:sz w:val="24"/>
          <w:szCs w:val="24"/>
        </w:rPr>
        <w:t>;</w:t>
      </w:r>
      <w:bookmarkEnd w:id="103"/>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12.11.01- </w:t>
      </w:r>
      <w:r w:rsidRPr="00573B64">
        <w:rPr>
          <w:rFonts w:ascii="Times New Roman" w:eastAsia="Times New Roman" w:hAnsi="Times New Roman" w:cs="Times New Roman"/>
          <w:sz w:val="24"/>
          <w:szCs w:val="24"/>
          <w:lang w:eastAsia="tr-TR"/>
        </w:rPr>
        <w:t xml:space="preserve">23.11.2003 gün ve 25298 sayılı Resmî Gazetede yayımlanan </w:t>
      </w:r>
      <w:r w:rsidRPr="00573B64">
        <w:rPr>
          <w:rFonts w:ascii="Times New Roman" w:eastAsia="Times New Roman" w:hAnsi="Times New Roman" w:cs="Times New Roman"/>
          <w:b/>
          <w:sz w:val="24"/>
          <w:szCs w:val="24"/>
          <w:lang w:eastAsia="tr-TR"/>
        </w:rPr>
        <w:t xml:space="preserve">İl </w:t>
      </w:r>
      <w:r w:rsidR="00FE15AD"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 xml:space="preserve">İlçe İnsan Hakları Kurullarının Kuruluş, Görev </w:t>
      </w:r>
      <w:r w:rsidR="00FE15AD"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Çalışma Esasları Hakkında Yönetmelik</w:t>
      </w:r>
      <w:r w:rsidRPr="00573B64">
        <w:rPr>
          <w:rFonts w:ascii="Times New Roman" w:eastAsia="Times New Roman" w:hAnsi="Times New Roman" w:cs="Times New Roman"/>
          <w:sz w:val="24"/>
          <w:szCs w:val="24"/>
          <w:lang w:eastAsia="tr-TR"/>
        </w:rPr>
        <w:t xml:space="preserve">’in 5. maddesi gereğince; </w:t>
      </w:r>
      <w:r w:rsidRPr="00573B64">
        <w:rPr>
          <w:rFonts w:ascii="Times New Roman" w:eastAsia="Times New Roman" w:hAnsi="Times New Roman" w:cs="Times New Roman"/>
          <w:sz w:val="24"/>
          <w:szCs w:val="24"/>
          <w:shd w:val="clear" w:color="auto" w:fill="FFFFFF"/>
          <w:lang w:eastAsia="tr-TR"/>
        </w:rPr>
        <w:t xml:space="preserve">İl İnsan Hakları Kurulunun; </w:t>
      </w:r>
      <w:r w:rsidRPr="00573B64">
        <w:rPr>
          <w:rFonts w:ascii="Times New Roman" w:eastAsia="Times New Roman" w:hAnsi="Times New Roman" w:cs="Times New Roman"/>
          <w:sz w:val="24"/>
          <w:szCs w:val="24"/>
          <w:lang w:eastAsia="tr-TR"/>
        </w:rPr>
        <w:t xml:space="preserve">vali veya valinin görevlendireceği bir vali yardımcısının başkanlığında; a) Büyükşehir statüsü bulunan illerde büyükşehir belediye başkanı veya başkan yardımcısı, diğer illerde il belediye başkanı veya başkan yardımcısı; b) İl Genel Meclisinin kendi üyeleri arasından seçeceği bir temsilci; c) Türkiye Büyük Millet Meclisi’nde grubu bulunan siyasi partilerin il başkanları veya görevlendirecekleri bir temsilci; d) Üniversite rektörleri veya bu konuda görevlendirecekleri bir öğretim üyesi ya da elemanı; e) Valilik tarafından belirlenecek kamu kurum ve kuruluşlarında görev yapan bir avukat veya hukuk fakültesi mezunu bir kamu görevlisi; f) Baro temsilcisi; g) Tabip odasından bir temsilci; h) Ticaret veya sanayi odasından valilik tarafından belirlenecek bir temsilci; i) Valilik tarafından belirlenecek diğer meslek odaları veya sendikalardan bir temsilci; j) Mahalli televizyon, gazete, radyo gibi kuruluşlardan başvuranlar arasından valilik tarafından belirlenecek bir temsilci; k) Muhtarlar derneği başkanı, yoksa mahalle muhtarlarından başvuranlar arasından valilik tarafından belirlenecek bir temsilci; l) Okul-aile birliklerinden başvuranlar arasından valilik tarafından </w:t>
      </w:r>
      <w:r w:rsidRPr="00573B64">
        <w:rPr>
          <w:rFonts w:ascii="Times New Roman" w:eastAsia="Times New Roman" w:hAnsi="Times New Roman" w:cs="Times New Roman"/>
          <w:sz w:val="24"/>
          <w:szCs w:val="24"/>
          <w:lang w:eastAsia="tr-TR"/>
        </w:rPr>
        <w:lastRenderedPageBreak/>
        <w:t>belirlenecek bir temsilci; m) Sivil Toplum Kuruluşlarından başvuranlar arasından valilik tarafından belirlenecek en az üç temsilciden oluşturulup oluşturulmadığı;</w:t>
      </w:r>
      <w:r w:rsidR="001862FB" w:rsidRPr="00573B64">
        <w:rPr>
          <w:rFonts w:ascii="Times New Roman" w:hAnsi="Times New Roman" w:cs="Times New Roman"/>
          <w:sz w:val="24"/>
          <w:szCs w:val="24"/>
          <w:shd w:val="clear" w:color="auto" w:fill="FFFFFF"/>
        </w:rPr>
        <w:t xml:space="preserve"> Kurul başkanının gerekli gördüğü durumlarda ilgili kamu veya özel kuruluş temsilcilerini veya kişileri de toplantıya çağırabileceği;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 xml:space="preserve">Yönetmelik’in 7. maddesi gereğince; </w:t>
      </w:r>
      <w:r w:rsidRPr="00573B64">
        <w:rPr>
          <w:rFonts w:ascii="Times New Roman" w:eastAsia="Times New Roman" w:hAnsi="Times New Roman" w:cs="Times New Roman"/>
          <w:sz w:val="24"/>
          <w:szCs w:val="24"/>
          <w:shd w:val="clear" w:color="auto" w:fill="FFFFFF"/>
          <w:lang w:eastAsia="tr-TR"/>
        </w:rPr>
        <w:t>illerde valilik yazı işleri müdürlüğünde (</w:t>
      </w:r>
      <w:r w:rsidRPr="00573B64">
        <w:rPr>
          <w:rFonts w:ascii="Times New Roman" w:eastAsia="Times New Roman" w:hAnsi="Times New Roman" w:cs="Times New Roman"/>
          <w:sz w:val="24"/>
          <w:szCs w:val="24"/>
          <w:lang w:eastAsia="tr-TR"/>
        </w:rPr>
        <w:t xml:space="preserve">Valilik ve Kaymakamlık Birimleri Teşkilat, Görev ve Çalışma Yönetmeliğinin 21. maddesi gereğince; hukuk işleri şube </w:t>
      </w:r>
      <w:r w:rsidRPr="00573B64">
        <w:rPr>
          <w:rFonts w:ascii="Times New Roman" w:eastAsia="Times New Roman" w:hAnsi="Times New Roman" w:cs="Times New Roman"/>
          <w:bCs/>
          <w:sz w:val="24"/>
          <w:szCs w:val="24"/>
          <w:lang w:eastAsia="tr-TR"/>
        </w:rPr>
        <w:t xml:space="preserve">müdürlüğünün </w:t>
      </w:r>
      <w:r w:rsidRPr="00573B64">
        <w:rPr>
          <w:rFonts w:ascii="Times New Roman" w:eastAsia="Times New Roman" w:hAnsi="Times New Roman" w:cs="Times New Roman"/>
          <w:sz w:val="24"/>
          <w:szCs w:val="24"/>
          <w:lang w:eastAsia="tr-TR"/>
        </w:rPr>
        <w:t>hukuk işleri şefliğinde)</w:t>
      </w:r>
      <w:r w:rsidRPr="00573B64">
        <w:rPr>
          <w:rFonts w:ascii="Times New Roman" w:eastAsia="Times New Roman" w:hAnsi="Times New Roman" w:cs="Times New Roman"/>
          <w:sz w:val="24"/>
          <w:szCs w:val="24"/>
          <w:shd w:val="clear" w:color="auto" w:fill="FFFFFF"/>
          <w:lang w:eastAsia="tr-TR"/>
        </w:rPr>
        <w:t xml:space="preserve">, herkesin kolayca ulaşabileceği bir danışma ve başvuru masası oluşturulup oluşturulmadığı; masaya gelen başvurularla ilgilenmek üzere vali tarafından hukuk formasyonuna sahip veya halkla ilişkiler konusunda uzman bir memur görevlendirilip görevlendirilmediği;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8. maddesi gereğince; il kurulları bünyesinde; en az 3 üyeden oluşan; halkla ilişkiler ve iletişim faaliyetleri, insan hakları eğitimi ve insan hakları bilincini geliştirme; insan hakları ihlallerini araştırma, inceleme ve değerlendirme; konularında (gerekli görülen hallerde diğer konularda) birer komisyon oluşturulup oluşturulmadığı;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Yönetmelik’in 9. maddesinde belirtilen genel görevleri; 10. maddesinde belirtilen halkla ilişkiler ve iletişim görevlerini, bu kapsamda </w:t>
      </w:r>
      <w:r w:rsidRPr="00573B64">
        <w:rPr>
          <w:rFonts w:ascii="Times New Roman" w:eastAsia="Times New Roman" w:hAnsi="Times New Roman" w:cs="Times New Roman"/>
          <w:sz w:val="24"/>
          <w:szCs w:val="24"/>
          <w:shd w:val="clear" w:color="auto" w:fill="FFFFFF"/>
          <w:lang w:eastAsia="tr-TR"/>
        </w:rPr>
        <w:t xml:space="preserve">bütün kamu kurum ve kuruluşları ile şehrin önemli noktalarına “İnsan Hakları Başvuru Kutuları”nın koyulması; 11. maddesindeki </w:t>
      </w:r>
      <w:r w:rsidRPr="00573B64">
        <w:rPr>
          <w:rFonts w:ascii="Times New Roman" w:eastAsia="Times New Roman" w:hAnsi="Times New Roman" w:cs="Times New Roman"/>
          <w:bCs/>
          <w:sz w:val="24"/>
          <w:szCs w:val="24"/>
          <w:shd w:val="clear" w:color="auto" w:fill="FFFFFF"/>
          <w:lang w:eastAsia="tr-TR"/>
        </w:rPr>
        <w:t>bilgilendirme, bilinçlendirme ve eğitim</w:t>
      </w:r>
      <w:r w:rsidRPr="00573B64">
        <w:rPr>
          <w:rFonts w:ascii="Times New Roman" w:eastAsia="Times New Roman" w:hAnsi="Times New Roman" w:cs="Times New Roman"/>
          <w:sz w:val="24"/>
          <w:szCs w:val="24"/>
          <w:lang w:eastAsia="tr-TR"/>
        </w:rPr>
        <w:t xml:space="preserve"> görevleri; 12. maddesindeki </w:t>
      </w:r>
      <w:r w:rsidRPr="00573B64">
        <w:rPr>
          <w:rFonts w:ascii="Times New Roman" w:eastAsia="Times New Roman" w:hAnsi="Times New Roman" w:cs="Times New Roman"/>
          <w:bCs/>
          <w:sz w:val="24"/>
          <w:szCs w:val="24"/>
          <w:shd w:val="clear" w:color="auto" w:fill="FFFFFF"/>
          <w:lang w:eastAsia="tr-TR"/>
        </w:rPr>
        <w:t>araştırma ve izleme görevleri ile 13. maddesi gereğince ihlal iddialarını inceleme ve karara bağlama görevlerinin yerine getirilip getirilmediği;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Yönetmelik’in 14 maddesi gereğince; </w:t>
      </w:r>
      <w:r w:rsidRPr="00573B64">
        <w:rPr>
          <w:rFonts w:ascii="Times New Roman" w:eastAsia="Times New Roman" w:hAnsi="Times New Roman" w:cs="Times New Roman"/>
          <w:sz w:val="24"/>
          <w:szCs w:val="24"/>
          <w:shd w:val="clear" w:color="auto" w:fill="FFFFFF"/>
          <w:lang w:eastAsia="tr-TR"/>
        </w:rPr>
        <w:t xml:space="preserve">kurulun ayda bir defa </w:t>
      </w:r>
      <w:r w:rsidRPr="00573B64">
        <w:rPr>
          <w:rFonts w:ascii="Times New Roman" w:eastAsia="Times New Roman" w:hAnsi="Times New Roman" w:cs="Times New Roman"/>
          <w:sz w:val="24"/>
          <w:szCs w:val="24"/>
          <w:lang w:eastAsia="tr-TR"/>
        </w:rPr>
        <w:t xml:space="preserve">üye tam sayısının salt çoğunluğu ile kurul başkanı tarafından hazırlanan ve toplantıdan önce kurul üyelerine dağıtılan gündeme göre </w:t>
      </w:r>
      <w:r w:rsidRPr="00573B64">
        <w:rPr>
          <w:rFonts w:ascii="Times New Roman" w:eastAsia="Times New Roman" w:hAnsi="Times New Roman" w:cs="Times New Roman"/>
          <w:sz w:val="24"/>
          <w:szCs w:val="24"/>
          <w:shd w:val="clear" w:color="auto" w:fill="FFFFFF"/>
          <w:lang w:eastAsia="tr-TR"/>
        </w:rPr>
        <w:t>toplanarak,</w:t>
      </w:r>
      <w:r w:rsidRPr="00573B64">
        <w:rPr>
          <w:rFonts w:ascii="Times New Roman" w:eastAsia="Times New Roman" w:hAnsi="Times New Roman" w:cs="Times New Roman"/>
          <w:sz w:val="24"/>
          <w:szCs w:val="24"/>
          <w:lang w:eastAsia="tr-TR"/>
        </w:rPr>
        <w:t xml:space="preserve"> toplantıya katılan üyelerin salt çoğunluğu ile karar verip vermediği; toplantılarına katılmakta özen göstermeyen üyelerin kurum ve kuruluşları uyarılarak ve üç defa üst üste kurul toplantılarına katılmayanların üyeliğinin düşmüş sayılıp sayılmadığı;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17. maddesindeki usul ve esaslarına göre alınan başvuruların; 18. madde de belirtilen usul ve esaslara göre değerlendirilerek sonuçlandırılıp sonuçlandırılmadığı; 19. maddesi uyarınca kurullar tarafından aylık faaliyet raporu hazırlanarak izleyen ayın ilk 10 günü içerisinde ve Dünya İnsan Hakları Günü ve Haftası çerçevesinde yapılan faaliyetleri içeren bir raporun bir ay içerisinde Valilik kanalıyla İnsan Hakları Başkanl</w:t>
      </w:r>
      <w:r w:rsidR="008D7BEB" w:rsidRPr="00573B64">
        <w:rPr>
          <w:rFonts w:ascii="Times New Roman" w:eastAsia="Times New Roman" w:hAnsi="Times New Roman" w:cs="Times New Roman"/>
          <w:sz w:val="24"/>
          <w:szCs w:val="24"/>
          <w:lang w:eastAsia="tr-TR"/>
        </w:rPr>
        <w:t>ığına gönderilip gönderilmediği;</w:t>
      </w:r>
    </w:p>
    <w:p w:rsidR="008D7BEB" w:rsidRPr="00573B64" w:rsidRDefault="008D7BEB" w:rsidP="003B5A0C">
      <w:pPr>
        <w:spacing w:after="0" w:line="240" w:lineRule="auto"/>
        <w:ind w:firstLine="567"/>
        <w:jc w:val="both"/>
        <w:rPr>
          <w:rFonts w:ascii="Times New Roman" w:eastAsia="Times New Roman" w:hAnsi="Times New Roman" w:cs="Times New Roman"/>
          <w:sz w:val="24"/>
          <w:szCs w:val="24"/>
          <w:lang w:eastAsia="tr-TR"/>
        </w:rPr>
      </w:pPr>
    </w:p>
    <w:p w:rsidR="008D7BEB" w:rsidRPr="00573B64" w:rsidRDefault="008D7BEB"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12.11.02- </w:t>
      </w:r>
      <w:r w:rsidRPr="00573B64">
        <w:rPr>
          <w:rFonts w:ascii="Times New Roman" w:eastAsia="Times New Roman" w:hAnsi="Times New Roman" w:cs="Times New Roman"/>
          <w:sz w:val="24"/>
          <w:szCs w:val="24"/>
          <w:lang w:eastAsia="tr-TR"/>
        </w:rPr>
        <w:t xml:space="preserve">Ayrıca </w:t>
      </w:r>
      <w:r w:rsidRPr="00573B64">
        <w:rPr>
          <w:rFonts w:ascii="Times New Roman" w:hAnsi="Times New Roman" w:cs="Times New Roman"/>
          <w:sz w:val="24"/>
          <w:szCs w:val="24"/>
          <w:shd w:val="clear" w:color="auto" w:fill="FFFFFF"/>
        </w:rPr>
        <w:t xml:space="preserve">01.08.1998 gün ve 23420 sayılı Resmî Gazetede yayımlanan </w:t>
      </w:r>
      <w:r w:rsidRPr="00573B64">
        <w:rPr>
          <w:rFonts w:ascii="Times New Roman" w:hAnsi="Times New Roman" w:cs="Times New Roman"/>
          <w:b/>
          <w:bCs/>
          <w:sz w:val="24"/>
          <w:szCs w:val="24"/>
          <w:shd w:val="clear" w:color="auto" w:fill="FFFFFF"/>
        </w:rPr>
        <w:t>Hasta Hakları Yönetmeliğinin</w:t>
      </w:r>
      <w:r w:rsidR="001C1C2B" w:rsidRPr="00573B64">
        <w:rPr>
          <w:rFonts w:ascii="Times New Roman" w:hAnsi="Times New Roman" w:cs="Times New Roman"/>
          <w:bCs/>
          <w:sz w:val="24"/>
          <w:szCs w:val="24"/>
          <w:shd w:val="clear" w:color="auto" w:fill="FFFFFF"/>
        </w:rPr>
        <w:t xml:space="preserve"> 42/B maddesinin değişik 4. fıkrasının; “</w:t>
      </w:r>
      <w:r w:rsidR="001C1C2B" w:rsidRPr="00573B64">
        <w:rPr>
          <w:rFonts w:ascii="Times New Roman" w:hAnsi="Times New Roman" w:cs="Times New Roman"/>
          <w:sz w:val="24"/>
          <w:szCs w:val="24"/>
          <w:shd w:val="clear" w:color="auto" w:fill="FFFFFF"/>
        </w:rPr>
        <w:t>Diğer üyeler şunlardır: Şikayet edilen personelin varsa üyesi olduğu kamu kurumu niteliğindeki meslek kuruluşlarından bir temsilci, şikayet edilen personelin varsa üyesi olduğu işyeri sendika temsilcisi, şikayet edilen personelin görev yaptığı kurumun ildeki üst yöneticisi tarafından görevlendirilen bir kurum temsilcisi, özel sağlık kuruluşlarında ise kuruluşun üst yöneticisi tarafından belirlenen bir temsilci, hasta hakları derneklerinden yoksa tüketici derneklerinden bir temsilci, ildeki insan hakları kurulundan bir temsilci, valilikçe görevlendirilen bir vatandaş.” Hükmünü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t>12.11.0</w:t>
      </w:r>
      <w:r w:rsidR="008D7BEB"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06.04.2016 tarihli ve 6701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noProof/>
          <w:sz w:val="24"/>
          <w:szCs w:val="24"/>
          <w:lang w:eastAsia="tr-TR"/>
        </w:rPr>
        <w:t xml:space="preserve">Türkiye İnsan Hakları Ve Eşitlik Kurumu Kanununun </w:t>
      </w:r>
      <w:r w:rsidRPr="00573B64">
        <w:rPr>
          <w:rFonts w:ascii="Times New Roman" w:eastAsia="Times New Roman" w:hAnsi="Times New Roman" w:cs="Times New Roman"/>
          <w:bCs/>
          <w:noProof/>
          <w:sz w:val="24"/>
          <w:szCs w:val="24"/>
          <w:lang w:eastAsia="tr-TR"/>
        </w:rPr>
        <w:t>17. maddesinin 1. fıkrası gereğince;</w:t>
      </w:r>
      <w:r w:rsidRPr="00573B64">
        <w:rPr>
          <w:rFonts w:ascii="Times New Roman" w:eastAsia="Times New Roman" w:hAnsi="Times New Roman" w:cs="Times New Roman"/>
          <w:noProof/>
          <w:sz w:val="24"/>
          <w:szCs w:val="24"/>
          <w:lang w:eastAsia="tr-TR"/>
        </w:rPr>
        <w:t xml:space="preserve"> ayrımcılık yasağı ihlalinden zarar gördüğü iddiasında bulunan her gerçek ve tüzel kişinin Kuruma başvurabileceği; Kuruma başvurunun, illerde valilikler, ilçelerde kaymakamlıklar aracılığıyla da yapılabileceği; Başvuru hakkının etkin bir şekilde kullanılmasına hiçbir surette engel olunamayacağı; Başvurulardan herhangi bir ücret alınmayacağının, düzenlendiği;</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lastRenderedPageBreak/>
        <w:t>24.11.2017 gün ve 30250 sayılı Resmî Gazetede yayımlanan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
          <w:bCs/>
          <w:sz w:val="24"/>
          <w:szCs w:val="24"/>
          <w:lang w:eastAsia="tr-TR"/>
        </w:rPr>
        <w:t>Türkiye İnsan Hakları Ve Eşitlik Kurumu Kanununun Uygulanmasına İlişkin Usul Ve Esaslar Hakkında Yönetmelik</w:t>
      </w:r>
      <w:r w:rsidRPr="00573B64">
        <w:rPr>
          <w:rFonts w:ascii="Times New Roman" w:eastAsia="Times New Roman" w:hAnsi="Times New Roman" w:cs="Times New Roman"/>
          <w:bCs/>
          <w:sz w:val="24"/>
          <w:szCs w:val="24"/>
          <w:lang w:eastAsia="tr-TR"/>
        </w:rPr>
        <w:t xml:space="preserve">’in 34.  maddesinin 3 fıkrasındaki; gereğince; </w:t>
      </w:r>
      <w:r w:rsidRPr="00573B64">
        <w:rPr>
          <w:rFonts w:ascii="Times New Roman" w:eastAsia="Times New Roman" w:hAnsi="Times New Roman" w:cs="Times New Roman"/>
          <w:sz w:val="24"/>
          <w:szCs w:val="24"/>
          <w:lang w:eastAsia="tr-TR"/>
        </w:rPr>
        <w:t xml:space="preserve">illerde valilikler veya ilçelerde kaymakamlıklar aracılığıyla da başvurunun yapılabileceği; Valilik veya kaymakamlıkların, başvuruyu tarih ve sayı vermek suretiyle kayıt altına aldıktan sonra varsa ekleriyle birlikte en geç üç iş günü içinde doğrudan Kuruma gönderecekleri hükümlerinin </w:t>
      </w:r>
      <w:r w:rsidR="003E76FE" w:rsidRPr="00573B64">
        <w:rPr>
          <w:rFonts w:ascii="Times New Roman" w:eastAsia="Times New Roman" w:hAnsi="Times New Roman" w:cs="Times New Roman"/>
          <w:sz w:val="24"/>
          <w:szCs w:val="24"/>
          <w:lang w:eastAsia="tr-TR"/>
        </w:rPr>
        <w:t>göz önünde</w:t>
      </w:r>
      <w:r w:rsidRPr="00573B64">
        <w:rPr>
          <w:rFonts w:ascii="Times New Roman" w:eastAsia="Times New Roman" w:hAnsi="Times New Roman" w:cs="Times New Roman"/>
          <w:sz w:val="24"/>
          <w:szCs w:val="24"/>
          <w:lang w:eastAsia="tr-TR"/>
        </w:rPr>
        <w:t xml:space="preserve"> tutulması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04" w:name="_Toc42375794"/>
      <w:r w:rsidRPr="00573B64">
        <w:rPr>
          <w:rFonts w:ascii="Times New Roman" w:hAnsi="Times New Roman"/>
          <w:sz w:val="24"/>
          <w:szCs w:val="24"/>
        </w:rPr>
        <w:t>12.12- Lozan Antlaşması hükümleri çerçevesinde, azınlıklara ait dini, hayri, sıhhi, sosyal, eğitsel ve kültürel müesseseler ile bunların kamu kurum ve kuruluşlarıyla ilgili iş ve işlemlerini yürütmek</w:t>
      </w:r>
      <w:r w:rsidR="00A339D4" w:rsidRPr="00573B64">
        <w:rPr>
          <w:rFonts w:ascii="Times New Roman" w:hAnsi="Times New Roman"/>
          <w:sz w:val="24"/>
          <w:szCs w:val="24"/>
        </w:rPr>
        <w:t>;</w:t>
      </w:r>
      <w:bookmarkEnd w:id="104"/>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05" w:name="_Toc42375795"/>
      <w:r w:rsidRPr="00573B64">
        <w:rPr>
          <w:rFonts w:ascii="Times New Roman" w:hAnsi="Times New Roman"/>
          <w:sz w:val="24"/>
          <w:szCs w:val="24"/>
        </w:rPr>
        <w:t>12.13- 2911 sayılı Toplantı ve Gösteri Yürüyüşleri Kanunu ile 2559 sayılı Polis Vazife ve Salahiyet Kanununun Ek 1 inci maddesinde yer alan bildirimleri kabul etmek</w:t>
      </w:r>
      <w:r w:rsidR="00A339D4" w:rsidRPr="00573B64">
        <w:rPr>
          <w:rFonts w:ascii="Times New Roman" w:hAnsi="Times New Roman"/>
          <w:sz w:val="24"/>
          <w:szCs w:val="24"/>
        </w:rPr>
        <w:t>;</w:t>
      </w:r>
      <w:bookmarkEnd w:id="105"/>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12.13.01- </w:t>
      </w:r>
      <w:r w:rsidRPr="00573B64">
        <w:rPr>
          <w:rFonts w:ascii="Times New Roman" w:eastAsia="Times New Roman" w:hAnsi="Times New Roman" w:cs="Times New Roman"/>
          <w:sz w:val="24"/>
          <w:szCs w:val="24"/>
          <w:lang w:eastAsia="tr-TR"/>
        </w:rPr>
        <w:t>06.10.1983 tarihli ve 2911 sayılı</w:t>
      </w:r>
      <w:r w:rsidRPr="00573B64">
        <w:rPr>
          <w:rFonts w:ascii="Times New Roman" w:eastAsia="Times New Roman" w:hAnsi="Times New Roman" w:cs="Times New Roman"/>
          <w:b/>
          <w:sz w:val="24"/>
          <w:szCs w:val="24"/>
          <w:lang w:eastAsia="tr-TR"/>
        </w:rPr>
        <w:t xml:space="preserve"> Toplantı ve Gösteri Yürüyüşleri Kanununun</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 maddesinin değişik 2. fıkrasındaki; “Yabancıların bu Kanun hükümlerine göre toplantı ve gösteri yürüyüşü düzenlemeleri, İçişleri Bakanlığının iznine bağlıdır. Yabancıların bu Kanuna göre düzenlenen toplantı ve gösteri yürüyüşlerinde topluluğa hitap etmeleri, afiş, pankart, resim, flama, levha, araç ve gereçler taşımaları, toplantının yapılacağı mahallin en büyük mülkî idare amirliğine toplantıdan en az kırksekiz saat önce yapılacak bildirimle mümkündür.”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Değişik 10. maddesindeki; “Toplantı yapılabilmesi için, düzenleme kurulu üyelerinin tamamının imzalayacakları bir bildirim, toplantının yapılmasından en az kırksekiz saat önce ve çalışma saatleri içinde, toplantının yapılacağı yerin bağlı bulunduğu valilik veya kaymakamlığa verilir.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bildirimde;</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 Toplantının amacı, b) Toplantının yapılacağı yer, gün, başlayış ve bitiş saatleri, c) Düzenleme kurulunun başkan ile üyelerinin açık kimlikleri, meslekleri ikametgahları ve varsa çalışma yerleri,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Belirtilir ve bildirime yönetmelikte gösterilecek belgeler eklenir.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Bu bildirim karşılığında gün ve saati gösteren alındı belgesi verilmesi zorunludur.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bildirim, valilik veya kaymakamlıkça kabul edilmez veya karşılığında alındı belgesi verilmez ise keyfiyet bir tutanakla tespit edilir. Bu halde noter vasıtasıyla ihbar yapılır. İhbar saati bildirimin verilme saati sayılır.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Aynı yerde, aynı gün toplantı yapmak üzere ayrı ayrı düzenleme kurullarınca bildirim verilmişse ilk verilen bildirim geçerlidir. Diğerlerine durum hemen yazılı olarak bildirilir.” hükümleriyle;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08.08.1985 gün ve 18836 sayılı Resmî Gazetede yayımlanan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
          <w:bCs/>
          <w:sz w:val="24"/>
          <w:szCs w:val="24"/>
          <w:lang w:eastAsia="tr-TR"/>
        </w:rPr>
        <w:t>Toplantı Ve Gösteri Yürüyüşleri Kanununun Uygulanmasına Dair Yönetmelik</w:t>
      </w:r>
      <w:r w:rsidRPr="00573B64">
        <w:rPr>
          <w:rFonts w:ascii="Times New Roman" w:eastAsia="Times New Roman" w:hAnsi="Times New Roman" w:cs="Times New Roman"/>
          <w:bCs/>
          <w:sz w:val="24"/>
          <w:szCs w:val="24"/>
          <w:lang w:eastAsia="tr-TR"/>
        </w:rPr>
        <w:t xml:space="preserve">’in 4. maddesi gereğince; </w:t>
      </w:r>
      <w:r w:rsidR="0050009E" w:rsidRPr="00573B64">
        <w:rPr>
          <w:rFonts w:ascii="Times New Roman" w:eastAsia="Times New Roman" w:hAnsi="Times New Roman" w:cs="Times New Roman"/>
          <w:sz w:val="24"/>
          <w:szCs w:val="24"/>
          <w:lang w:eastAsia="tr-TR"/>
        </w:rPr>
        <w:t xml:space="preserve">başkan dahil en az yedi kişiden oluşacak olan </w:t>
      </w:r>
      <w:r w:rsidRPr="00573B64">
        <w:rPr>
          <w:rFonts w:ascii="Times New Roman" w:eastAsia="Times New Roman" w:hAnsi="Times New Roman" w:cs="Times New Roman"/>
          <w:bCs/>
          <w:sz w:val="24"/>
          <w:szCs w:val="24"/>
          <w:lang w:eastAsia="tr-TR"/>
        </w:rPr>
        <w:t>düzenleme kurulu</w:t>
      </w:r>
      <w:r w:rsidR="0050009E" w:rsidRPr="00573B64">
        <w:rPr>
          <w:rFonts w:ascii="Times New Roman" w:eastAsia="Times New Roman" w:hAnsi="Times New Roman" w:cs="Times New Roman"/>
          <w:bCs/>
          <w:sz w:val="24"/>
          <w:szCs w:val="24"/>
          <w:lang w:eastAsia="tr-TR"/>
        </w:rPr>
        <w:t>nun,</w:t>
      </w:r>
      <w:r w:rsidRPr="00573B64">
        <w:rPr>
          <w:rFonts w:ascii="Times New Roman" w:eastAsia="Times New Roman" w:hAnsi="Times New Roman" w:cs="Times New Roman"/>
          <w:bCs/>
          <w:sz w:val="24"/>
          <w:szCs w:val="24"/>
          <w:lang w:eastAsia="tr-TR"/>
        </w:rPr>
        <w:t xml:space="preserve"> </w:t>
      </w:r>
      <w:r w:rsidR="0050009E" w:rsidRPr="00573B64">
        <w:rPr>
          <w:rFonts w:ascii="Times New Roman" w:eastAsia="Times New Roman" w:hAnsi="Times New Roman" w:cs="Times New Roman"/>
          <w:bCs/>
          <w:sz w:val="24"/>
          <w:szCs w:val="24"/>
          <w:lang w:eastAsia="tr-TR"/>
        </w:rPr>
        <w:t xml:space="preserve">başkan tarafından tesbit edilen </w:t>
      </w:r>
      <w:r w:rsidRPr="00573B64">
        <w:rPr>
          <w:rFonts w:ascii="Times New Roman" w:eastAsia="Times New Roman" w:hAnsi="Times New Roman" w:cs="Times New Roman"/>
          <w:bCs/>
          <w:sz w:val="24"/>
          <w:szCs w:val="24"/>
          <w:lang w:eastAsia="tr-TR"/>
        </w:rPr>
        <w:t>üyeleri arasındaki görev bölümünün bildirimde belirtilmesi</w:t>
      </w:r>
      <w:r w:rsidR="0050009E" w:rsidRPr="00573B64">
        <w:rPr>
          <w:rFonts w:ascii="Times New Roman" w:eastAsia="Times New Roman" w:hAnsi="Times New Roman" w:cs="Times New Roman"/>
          <w:bCs/>
          <w:sz w:val="24"/>
          <w:szCs w:val="24"/>
          <w:lang w:eastAsia="tr-TR"/>
        </w:rPr>
        <w:t xml:space="preserve"> gerektiği;</w:t>
      </w:r>
      <w:r w:rsidRPr="00573B64">
        <w:rPr>
          <w:rFonts w:ascii="Times New Roman" w:eastAsia="Times New Roman" w:hAnsi="Times New Roman" w:cs="Times New Roman"/>
          <w:bCs/>
          <w:sz w:val="24"/>
          <w:szCs w:val="24"/>
          <w:lang w:eastAsia="tr-TR"/>
        </w:rPr>
        <w:t xml:space="preserve"> </w:t>
      </w:r>
      <w:r w:rsidR="0050009E" w:rsidRPr="00573B64">
        <w:rPr>
          <w:rFonts w:ascii="Times New Roman" w:eastAsia="Times New Roman" w:hAnsi="Times New Roman" w:cs="Times New Roman"/>
          <w:bCs/>
          <w:sz w:val="24"/>
          <w:szCs w:val="24"/>
          <w:lang w:eastAsia="tr-TR"/>
        </w:rPr>
        <w:t>a</w:t>
      </w:r>
      <w:r w:rsidR="00B60837" w:rsidRPr="00573B64">
        <w:rPr>
          <w:rFonts w:ascii="Times New Roman" w:eastAsia="Times New Roman" w:hAnsi="Times New Roman" w:cs="Times New Roman"/>
          <w:sz w:val="24"/>
          <w:szCs w:val="24"/>
          <w:lang w:eastAsia="tr-TR"/>
        </w:rPr>
        <w:t>yrıca, tüzel kişilerin toplantı ve gösteri yürüyüşü düzenlemeleri için yetkili organlarının kararı</w:t>
      </w:r>
      <w:r w:rsidR="0050009E" w:rsidRPr="00573B64">
        <w:rPr>
          <w:rFonts w:ascii="Times New Roman" w:eastAsia="Times New Roman" w:hAnsi="Times New Roman" w:cs="Times New Roman"/>
          <w:sz w:val="24"/>
          <w:szCs w:val="24"/>
          <w:lang w:eastAsia="tr-TR"/>
        </w:rPr>
        <w:t>nın</w:t>
      </w:r>
      <w:r w:rsidR="00B60837" w:rsidRPr="00573B64">
        <w:rPr>
          <w:rFonts w:ascii="Times New Roman" w:eastAsia="Times New Roman" w:hAnsi="Times New Roman" w:cs="Times New Roman"/>
          <w:sz w:val="24"/>
          <w:szCs w:val="24"/>
          <w:lang w:eastAsia="tr-TR"/>
        </w:rPr>
        <w:t xml:space="preserve"> gerek</w:t>
      </w:r>
      <w:r w:rsidR="0050009E" w:rsidRPr="00573B64">
        <w:rPr>
          <w:rFonts w:ascii="Times New Roman" w:eastAsia="Times New Roman" w:hAnsi="Times New Roman" w:cs="Times New Roman"/>
          <w:sz w:val="24"/>
          <w:szCs w:val="24"/>
          <w:lang w:eastAsia="tr-TR"/>
        </w:rPr>
        <w:t>tiği;</w:t>
      </w:r>
    </w:p>
    <w:p w:rsidR="0050009E" w:rsidRPr="00573B64" w:rsidRDefault="0050009E" w:rsidP="003B5A0C">
      <w:pPr>
        <w:widowControl w:val="0"/>
        <w:adjustRightInd w:val="0"/>
        <w:spacing w:after="0" w:line="240" w:lineRule="auto"/>
        <w:ind w:firstLine="567"/>
        <w:jc w:val="both"/>
        <w:textAlignment w:val="baseline"/>
        <w:rPr>
          <w:rFonts w:ascii="Times New Roman" w:eastAsia="Times New Roman" w:hAnsi="Times New Roman" w:cs="Times New Roman"/>
          <w:bCs/>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Ayrıca, Yönetmelik’in değişik 5. maddesi gereğince; “</w:t>
      </w:r>
      <w:r w:rsidRPr="00573B64">
        <w:rPr>
          <w:rFonts w:ascii="Times New Roman" w:eastAsia="Times New Roman" w:hAnsi="Times New Roman" w:cs="Times New Roman"/>
          <w:sz w:val="24"/>
          <w:szCs w:val="24"/>
          <w:lang w:eastAsia="tr-TR"/>
        </w:rPr>
        <w:t>Toplantı yapılabilmesi için, toplantının yapılmasından en az 48 saat önce ve çalışma saatleri içinde, düzenleme kurulu başkan ve üyelerinin tamamının imzalayacağı bir bildirimin mahallin en büyük mülkî amirliğine verilmesi zorunludur.</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 xml:space="preserve">Bu bildirimde, toplantının amacı, yapılacağı yer, başlayış ve bitiş saatleri ile düzenleme kurulu başkan ve üyelerinin açık kimlikleri, meslekleri, ikametgahları ve varsa çalışma yerlerinin belirtilmesi ve bildirime, düzenleme kurulu başkan ve üyelerince sağlanacak, a) T.C. Kimlik numarasının, b) Adli sicil beyanının, c) Düzenleme kurulunda yer alacak </w:t>
      </w:r>
      <w:r w:rsidRPr="00573B64">
        <w:rPr>
          <w:rFonts w:ascii="Times New Roman" w:eastAsia="Times New Roman" w:hAnsi="Times New Roman" w:cs="Times New Roman"/>
          <w:sz w:val="24"/>
          <w:szCs w:val="24"/>
          <w:lang w:eastAsia="tr-TR"/>
        </w:rPr>
        <w:lastRenderedPageBreak/>
        <w:t xml:space="preserve">yabancılar için, ilgili valilik kanalıyla, İçişleri Bakanlığından alınan izin belgesi; Kanun’a göre düzenlenen toplantı ve gösteri yürüyüşlerinde topluluğa hitap edecek, afiş, pankart, resim, flama, levha, araç ve gereçler taşıyacaklar için mahallin en büyük mülki idare amirliğine, toplantıdan en az 48 saat önce bildirimde bulunulduğunu gösteren belgenin, d) Tüzel kişilerce düzenlenecek toplantı ve gösteri yürüyüşleri için yetkili organlarının buna ilişkin kararının eklenmesi şartına;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bCs/>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Yönetmelik’in 6. maddesindeki; “</w:t>
      </w:r>
      <w:r w:rsidRPr="00573B64">
        <w:rPr>
          <w:rFonts w:ascii="Times New Roman" w:eastAsia="Times New Roman" w:hAnsi="Times New Roman" w:cs="Times New Roman"/>
          <w:sz w:val="24"/>
          <w:szCs w:val="24"/>
          <w:lang w:eastAsia="tr-TR"/>
        </w:rPr>
        <w:t>Bu yönetmeliğin 5 inci maddesine uygun düzenlenmiş bildirim ve ekleri için, mahallin en büyük mülkî amirliğince, düzenleme kurulu başkan veya üyelerine, bildirimin alındığı gün ve saati gösteren bir "alındı belgesi" ile toplantının yerini, gününü, başlangıç ve bitim saatlerini ve düzenleme kurulunun görev ve sorumluluklarını belirliyen önceden hazırlanmış bir talimat verilir.” hükümleri birlikte değerlendirilerek;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7</w:t>
      </w:r>
      <w:r w:rsidR="00FC5D06"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w:t>
      </w:r>
      <w:r w:rsidR="0050009E"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50009E" w:rsidRPr="00573B64">
        <w:rPr>
          <w:rFonts w:ascii="Times New Roman" w:eastAsia="Times New Roman" w:hAnsi="Times New Roman" w:cs="Times New Roman"/>
          <w:sz w:val="24"/>
          <w:szCs w:val="24"/>
          <w:lang w:eastAsia="tr-TR"/>
        </w:rPr>
        <w:t>1</w:t>
      </w:r>
      <w:r w:rsidR="00FC5D06" w:rsidRPr="00573B64">
        <w:rPr>
          <w:rFonts w:ascii="Times New Roman" w:eastAsia="Times New Roman" w:hAnsi="Times New Roman" w:cs="Times New Roman"/>
          <w:sz w:val="24"/>
          <w:szCs w:val="24"/>
          <w:lang w:eastAsia="tr-TR"/>
        </w:rPr>
        <w:t>.</w:t>
      </w:r>
      <w:r w:rsidR="0050009E" w:rsidRPr="00573B64">
        <w:rPr>
          <w:rFonts w:ascii="Times New Roman" w:eastAsia="Times New Roman" w:hAnsi="Times New Roman" w:cs="Times New Roman"/>
          <w:sz w:val="24"/>
          <w:szCs w:val="24"/>
          <w:lang w:eastAsia="tr-TR"/>
        </w:rPr>
        <w:t xml:space="preserve"> fıkrasın</w:t>
      </w:r>
      <w:r w:rsidR="00FC5D06" w:rsidRPr="00573B64">
        <w:rPr>
          <w:rFonts w:ascii="Times New Roman" w:eastAsia="Times New Roman" w:hAnsi="Times New Roman" w:cs="Times New Roman"/>
          <w:sz w:val="24"/>
          <w:szCs w:val="24"/>
          <w:lang w:eastAsia="tr-TR"/>
        </w:rPr>
        <w:t>daki</w:t>
      </w:r>
      <w:r w:rsidRPr="00573B64">
        <w:rPr>
          <w:rFonts w:ascii="Times New Roman" w:eastAsia="Times New Roman" w:hAnsi="Times New Roman" w:cs="Times New Roman"/>
          <w:sz w:val="24"/>
          <w:szCs w:val="24"/>
          <w:lang w:eastAsia="tr-TR"/>
        </w:rPr>
        <w:t xml:space="preserve">; </w:t>
      </w:r>
      <w:r w:rsidR="00FC5D06"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Kanunda belirtilen hususları kapsamayan veya yanlış bilgi ihtiva eden veya belgeleri eksik olan bildirimlerin, düzenleme kurulu başkan veya üyelerinden birine yazı ile duyurularak düzelttirilir veya tamamlattırılır</w:t>
      </w:r>
      <w:r w:rsidR="00FC5D06"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8 maddesindeki; “Bildirim, kanunî şartları haiz olmasına rağmen mahallin en büyük mülkî amirliğince kabul edilmez veya karşılığında alındı belgesi verilmezse, düzenleme kurulu bu durumu bir tutanakla tesbit eder ve noter vasıtasıyle mahallin en büyük mülkî âmirine ihbarda bulunur. Noter vasıtası ile ihbar yapılmış olsa bile, bildirimin kanunun öngördüğü bilgileri taşımadığının, belgelerin eksik veya verilen bilgilerin yanlış olduğunun veya aynı gün, saat ve yerde toplantı yapmak üzere daha önce bildirimde bulunulduğunun tesbiti halinde, durum, mahallin en büyük mülkî amirliğince düzenleme kurulu başkan veya üyelerine en seri şekilde yazı ile duyurulur. Yazılı olarak bildirilmesine rağmen, gerekli görülürse, toplantının yapılmayacağı hususu mutad vasıtalar ile halka duyurulur.” hükmünün;</w:t>
      </w:r>
    </w:p>
    <w:p w:rsidR="00E2243A" w:rsidRPr="00573B64" w:rsidRDefault="00E2243A"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2911 sayılı Kanunun </w:t>
      </w:r>
      <w:r w:rsidRPr="00573B64">
        <w:rPr>
          <w:rFonts w:ascii="Times New Roman" w:eastAsia="Times New Roman" w:hAnsi="Times New Roman" w:cs="Times New Roman"/>
          <w:sz w:val="24"/>
          <w:szCs w:val="24"/>
          <w:lang w:eastAsia="tr-TR"/>
        </w:rPr>
        <w:t>14. maddesindeki; “Toplantı, toplantının yapılacağı saatten en az yirmidört saat önce düzenleme kurulunun çoğunluğu tarafından, bildirimin verildiği valilik veya kaymakamlığa yazı ile bildirilmek şartıyla kırksekiz saati geçmemek üzere yalnız bir kez geri bırakılabilir.”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DD0C63"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15-19. maddeleri gereğince t</w:t>
      </w:r>
      <w:r w:rsidR="00E2243A" w:rsidRPr="00573B64">
        <w:rPr>
          <w:rFonts w:ascii="Times New Roman" w:eastAsia="Times New Roman" w:hAnsi="Times New Roman" w:cs="Times New Roman"/>
          <w:sz w:val="24"/>
          <w:szCs w:val="24"/>
          <w:lang w:eastAsia="tr-TR"/>
        </w:rPr>
        <w:t>oplantının İçişleri Bakanlığı, bölge valisi, vali ve kaymakamlarca ertelenmesi veya yasaklanması halinde; Kanunun 18. maddesinin 3. fıkrası gereğince; “Toplantının ertelenen günden sonraki bir günde yapılabilmesi, düzenleme kurulunun 10 uncu maddeye göre yeni bildirimde bulunmasına bağlıdır.”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20. maddenin 2. fıkrasındaki; “Şehir ve kasaba içindeki genel yollar üzerinde yapılacak yürüyüşlere ait bildirimlerde, 6 ncı madde gereğince ilan olunan yol ve yönlere uyulmak şartıyla, yürüyüşe geçmek için seçilecek toplanma yeri ile izlenecek yol ve dağılma yerinin belirtilmesi zorunludur.”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Hükümlerine uygulamada dikkat edilip edilmediği; </w:t>
      </w:r>
    </w:p>
    <w:p w:rsidR="00E2243A" w:rsidRPr="00573B64" w:rsidRDefault="00E2243A" w:rsidP="003B5A0C">
      <w:pPr>
        <w:tabs>
          <w:tab w:val="left" w:pos="567"/>
          <w:tab w:val="center" w:pos="1740"/>
          <w:tab w:val="center" w:pos="5896"/>
        </w:tabs>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tabs>
          <w:tab w:val="left" w:pos="567"/>
          <w:tab w:val="center" w:pos="1740"/>
          <w:tab w:val="center" w:pos="5896"/>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12.13.02- </w:t>
      </w:r>
      <w:r w:rsidRPr="00573B64">
        <w:rPr>
          <w:rFonts w:ascii="Times New Roman" w:eastAsia="Times New Roman" w:hAnsi="Times New Roman" w:cs="Times New Roman"/>
          <w:sz w:val="24"/>
          <w:szCs w:val="24"/>
          <w:lang w:eastAsia="tr-TR"/>
        </w:rPr>
        <w:t>2559 sayılı</w:t>
      </w:r>
      <w:r w:rsidRPr="00573B64">
        <w:rPr>
          <w:rFonts w:ascii="Times New Roman" w:eastAsia="Times New Roman" w:hAnsi="Times New Roman" w:cs="Times New Roman"/>
          <w:b/>
          <w:sz w:val="24"/>
          <w:szCs w:val="24"/>
          <w:lang w:eastAsia="tr-TR"/>
        </w:rPr>
        <w:t xml:space="preserve"> Polis Vazife ve Salâhiyet Kanununun</w:t>
      </w:r>
      <w:r w:rsidRPr="00573B64">
        <w:rPr>
          <w:rFonts w:ascii="Times New Roman" w:eastAsia="Times New Roman" w:hAnsi="Times New Roman" w:cs="Times New Roman"/>
          <w:sz w:val="24"/>
          <w:szCs w:val="24"/>
          <w:lang w:eastAsia="tr-TR"/>
        </w:rPr>
        <w:t xml:space="preserve"> Ek 1</w:t>
      </w:r>
      <w:r w:rsidR="00DD0C6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maddesindeki; “Umumî veya umuma açık yerler ile umuma açık yer niteliğindeki ulaşım araçlarında, gerçek kişi veya topluluklar, mahallin en büyük mülkî amirine, en az kırk sekiz saat önceden yazılı bildirimde bulunmak suretiyle, oyun ve temsil verebilir veya çeşitli şekillerde gösteri düzenleyebilir.</w:t>
      </w:r>
    </w:p>
    <w:p w:rsidR="00C15214" w:rsidRPr="00573B64" w:rsidRDefault="00C15214" w:rsidP="003B5A0C">
      <w:pPr>
        <w:tabs>
          <w:tab w:val="left" w:pos="567"/>
          <w:tab w:val="center" w:pos="1740"/>
          <w:tab w:val="center" w:pos="5896"/>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w:t>
      </w:r>
    </w:p>
    <w:p w:rsidR="00E2243A" w:rsidRPr="00573B64" w:rsidRDefault="00E2243A" w:rsidP="003B5A0C">
      <w:pPr>
        <w:tabs>
          <w:tab w:val="left" w:pos="567"/>
          <w:tab w:val="center" w:pos="1740"/>
          <w:tab w:val="center" w:pos="5896"/>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t>Birinci fıkra uyarınca yapılacak bildirimde oyun veya temsile katılan yönetici ve diğer kişilerin kimlik, ikametgâh ve tâbiiyetleri belirtilir.” hükmündeki bildirimlerin kabul edilip edilmediği;</w:t>
      </w:r>
    </w:p>
    <w:p w:rsidR="00E2243A" w:rsidRPr="00573B64" w:rsidRDefault="00E2243A" w:rsidP="003B5A0C">
      <w:pPr>
        <w:tabs>
          <w:tab w:val="left" w:pos="567"/>
          <w:tab w:val="center" w:pos="1740"/>
          <w:tab w:val="center" w:pos="5896"/>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06" w:name="_Toc42375796"/>
      <w:r w:rsidRPr="00573B64">
        <w:rPr>
          <w:rFonts w:ascii="Times New Roman" w:hAnsi="Times New Roman"/>
          <w:sz w:val="24"/>
          <w:szCs w:val="24"/>
        </w:rPr>
        <w:lastRenderedPageBreak/>
        <w:t>12.14- Mevzuat veya vali tarafından verilen diğer görevleri yapmak</w:t>
      </w:r>
      <w:r w:rsidR="00A339D4" w:rsidRPr="00573B64">
        <w:rPr>
          <w:rFonts w:ascii="Times New Roman" w:hAnsi="Times New Roman"/>
          <w:sz w:val="24"/>
          <w:szCs w:val="24"/>
        </w:rPr>
        <w:t>;</w:t>
      </w:r>
      <w:bookmarkEnd w:id="106"/>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Balk2"/>
        <w:framePr w:wrap="notBeside"/>
        <w:ind w:firstLine="567"/>
        <w:jc w:val="both"/>
        <w:rPr>
          <w:rFonts w:ascii="Times New Roman" w:hAnsi="Times New Roman"/>
          <w:sz w:val="24"/>
          <w:szCs w:val="24"/>
        </w:rPr>
      </w:pPr>
      <w:bookmarkStart w:id="107" w:name="_Toc42375797"/>
      <w:r w:rsidRPr="00573B64">
        <w:rPr>
          <w:rFonts w:ascii="Times New Roman" w:hAnsi="Times New Roman"/>
          <w:sz w:val="24"/>
          <w:szCs w:val="24"/>
        </w:rPr>
        <w:t>b) Dava İşleri Şefliği</w:t>
      </w:r>
      <w:r w:rsidRPr="00573B64">
        <w:rPr>
          <w:rFonts w:ascii="Times New Roman" w:hAnsi="Times New Roman"/>
          <w:sz w:val="24"/>
          <w:szCs w:val="24"/>
        </w:rPr>
        <w:tab/>
        <w:t>;</w:t>
      </w:r>
      <w:bookmarkEnd w:id="107"/>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08" w:name="_Toc42375798"/>
      <w:r w:rsidRPr="00573B64">
        <w:rPr>
          <w:rFonts w:ascii="Times New Roman" w:hAnsi="Times New Roman"/>
          <w:sz w:val="24"/>
          <w:szCs w:val="24"/>
        </w:rPr>
        <w:t>12.15- Adlî ve idarî yargı mercilerinde takip edilmesi gerekli dava ve konularla ilgili işlemleri yürütmek, gerekli bilgileri hazırlamak, kamu görevlilerine haksız suç isnadında bulunanlar hakkında kamu davası açılması talebini hazırlamak ve ilgili yargı yerlerine ulaştırmak</w:t>
      </w:r>
      <w:r w:rsidR="00A339D4" w:rsidRPr="00573B64">
        <w:rPr>
          <w:rFonts w:ascii="Times New Roman" w:hAnsi="Times New Roman"/>
          <w:sz w:val="24"/>
          <w:szCs w:val="24"/>
        </w:rPr>
        <w:t>;</w:t>
      </w:r>
      <w:bookmarkEnd w:id="108"/>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79504D" w:rsidRPr="00573B64" w:rsidRDefault="00E2243A"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 xml:space="preserve">12.15.01- </w:t>
      </w:r>
      <w:r w:rsidRPr="00573B64">
        <w:rPr>
          <w:rFonts w:ascii="Times New Roman" w:eastAsia="Times New Roman" w:hAnsi="Times New Roman" w:cs="Times New Roman"/>
          <w:sz w:val="24"/>
          <w:szCs w:val="24"/>
          <w:lang w:eastAsia="tr-TR"/>
        </w:rPr>
        <w:t>657 sayılı</w:t>
      </w:r>
      <w:r w:rsidRPr="00573B64">
        <w:rPr>
          <w:rFonts w:ascii="Times New Roman" w:eastAsia="Times New Roman" w:hAnsi="Times New Roman" w:cs="Times New Roman"/>
          <w:b/>
          <w:sz w:val="24"/>
          <w:szCs w:val="24"/>
          <w:lang w:eastAsia="tr-TR"/>
        </w:rPr>
        <w:t xml:space="preserve"> Devlet Memurları Kanununun</w:t>
      </w:r>
      <w:r w:rsidRPr="00573B64">
        <w:rPr>
          <w:rFonts w:ascii="Times New Roman" w:eastAsia="Times New Roman" w:hAnsi="Times New Roman" w:cs="Times New Roman"/>
          <w:sz w:val="24"/>
          <w:szCs w:val="24"/>
          <w:lang w:eastAsia="tr-TR"/>
        </w:rPr>
        <w:t xml:space="preserve"> 25. maddesinin; </w:t>
      </w:r>
      <w:r w:rsidR="0079504D" w:rsidRPr="00573B64">
        <w:rPr>
          <w:rFonts w:ascii="Times New Roman" w:hAnsi="Times New Roman" w:cs="Times New Roman"/>
          <w:sz w:val="24"/>
          <w:szCs w:val="24"/>
        </w:rPr>
        <w:t>Devlet memurları hakkındaki ihbar ve şikâyetler, garaz veya mücerret hakaret için, uydurma bir suç isnadı suretiyle yapıldığı ve soruşturma veya yargılamanın tabi olduğu kanuni işlem sonucunda bu isnat sabit olmadığı takdirde, merkezde bu memurun en büyük âmiri, illerde valiler, isnatta bulunanlar hakkında kamu dâvası açılmasını Cumhuriyet Savcılığından isterler”</w:t>
      </w:r>
      <w:r w:rsidRPr="00573B64">
        <w:rPr>
          <w:rFonts w:ascii="Times New Roman" w:eastAsia="Times New Roman" w:hAnsi="Times New Roman" w:cs="Times New Roman"/>
          <w:sz w:val="24"/>
          <w:szCs w:val="24"/>
          <w:lang w:eastAsia="tr-TR"/>
        </w:rPr>
        <w:t xml:space="preserve"> h</w:t>
      </w:r>
      <w:r w:rsidR="0079504D" w:rsidRPr="00573B64">
        <w:rPr>
          <w:rFonts w:ascii="Times New Roman" w:eastAsia="Times New Roman" w:hAnsi="Times New Roman" w:cs="Times New Roman"/>
          <w:sz w:val="24"/>
          <w:szCs w:val="24"/>
          <w:lang w:eastAsia="tr-TR"/>
        </w:rPr>
        <w:t>ükmünü içerdiği;</w:t>
      </w:r>
    </w:p>
    <w:p w:rsidR="0079504D" w:rsidRPr="00573B64" w:rsidRDefault="0079504D" w:rsidP="003B5A0C">
      <w:pPr>
        <w:spacing w:after="0" w:line="240" w:lineRule="auto"/>
        <w:ind w:firstLine="567"/>
        <w:jc w:val="both"/>
        <w:rPr>
          <w:rFonts w:ascii="Times New Roman" w:hAnsi="Times New Roman" w:cs="Times New Roman"/>
          <w:sz w:val="24"/>
          <w:szCs w:val="24"/>
        </w:rPr>
      </w:pPr>
    </w:p>
    <w:p w:rsidR="00E2243A" w:rsidRPr="00573B64" w:rsidRDefault="00E2243A" w:rsidP="00A339D4">
      <w:pPr>
        <w:pStyle w:val="Balk3"/>
        <w:ind w:firstLine="567"/>
        <w:rPr>
          <w:rFonts w:ascii="Times New Roman" w:hAnsi="Times New Roman"/>
          <w:sz w:val="24"/>
          <w:szCs w:val="24"/>
        </w:rPr>
      </w:pPr>
      <w:bookmarkStart w:id="109" w:name="_Toc42375799"/>
      <w:r w:rsidRPr="00573B64">
        <w:rPr>
          <w:rFonts w:ascii="Times New Roman" w:hAnsi="Times New Roman"/>
          <w:sz w:val="24"/>
          <w:szCs w:val="24"/>
        </w:rPr>
        <w:t>12.16- İhtiyaç halinde, ilgili mevzuat hükümlerine göre serbest avukatlardan veya avukatlık ortaklıklarından hizmet satın alma iş ve işlemlerini yapmak</w:t>
      </w:r>
      <w:r w:rsidR="00A339D4" w:rsidRPr="00573B64">
        <w:rPr>
          <w:rFonts w:ascii="Times New Roman" w:hAnsi="Times New Roman"/>
          <w:sz w:val="24"/>
          <w:szCs w:val="24"/>
        </w:rPr>
        <w:t>;</w:t>
      </w:r>
      <w:bookmarkEnd w:id="109"/>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 xml:space="preserve">12.16.01- </w:t>
      </w:r>
      <w:r w:rsidR="00C710BD" w:rsidRPr="00573B64">
        <w:rPr>
          <w:rFonts w:ascii="Times New Roman" w:eastAsia="Times New Roman" w:hAnsi="Times New Roman" w:cs="Times New Roman"/>
          <w:sz w:val="24"/>
          <w:szCs w:val="24"/>
          <w:lang w:eastAsia="tr-TR"/>
        </w:rPr>
        <w:t xml:space="preserve">İhtiyaç halinde, ilgili mevzuat hükümlerine göre serbest avukatlardan veya avukatlık ortaklıklarından hizmet satın alma iş ve işlemlerini yapma görevinin yerine getirilmesinde herhalde </w:t>
      </w:r>
      <w:r w:rsidRPr="00573B64">
        <w:rPr>
          <w:rFonts w:ascii="Times New Roman" w:eastAsia="Times New Roman" w:hAnsi="Times New Roman" w:cs="Times New Roman"/>
          <w:sz w:val="24"/>
          <w:szCs w:val="24"/>
          <w:lang w:eastAsia="tr-TR"/>
        </w:rPr>
        <w:t xml:space="preserve">24.12.2012 tarihli ve 2012/4096 sayılı Bakanlar Kurulu Kararıyla yürürlüğe konulan ve 17.01.2013 gün ve 28531 sayılı Resmî Gazetede yayımlanan </w:t>
      </w:r>
      <w:r w:rsidRPr="00573B64">
        <w:rPr>
          <w:rFonts w:ascii="Times New Roman" w:eastAsia="Times New Roman" w:hAnsi="Times New Roman" w:cs="Times New Roman"/>
          <w:b/>
          <w:sz w:val="24"/>
          <w:szCs w:val="24"/>
          <w:lang w:eastAsia="tr-TR"/>
        </w:rPr>
        <w:t>Serbest Avukatlardan Hizmet Satın Alınmasına İlişkin Usul Ve Esaslar Hakkında Yönetmelik</w:t>
      </w:r>
      <w:r w:rsidRPr="00573B64">
        <w:rPr>
          <w:rFonts w:ascii="Times New Roman" w:eastAsia="Times New Roman" w:hAnsi="Times New Roman" w:cs="Times New Roman"/>
          <w:sz w:val="24"/>
          <w:szCs w:val="24"/>
          <w:lang w:eastAsia="tr-TR"/>
        </w:rPr>
        <w:t xml:space="preserve"> hükümlerinin gözönünde bulundurulması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10" w:name="_Toc42375800"/>
      <w:r w:rsidRPr="00573B64">
        <w:rPr>
          <w:rFonts w:ascii="Times New Roman" w:hAnsi="Times New Roman"/>
          <w:sz w:val="24"/>
          <w:szCs w:val="24"/>
        </w:rPr>
        <w:t>12.17- 5355 sayılı Mahalli İdare Birlikleri Kanunu gereğince, kişi borçlarının tahsili konusunda yargıya yapılacak başvurular ile ilgili iş ve işlemleri yürütmek</w:t>
      </w:r>
      <w:r w:rsidR="00A339D4" w:rsidRPr="00573B64">
        <w:rPr>
          <w:rFonts w:ascii="Times New Roman" w:hAnsi="Times New Roman"/>
          <w:sz w:val="24"/>
          <w:szCs w:val="24"/>
        </w:rPr>
        <w:t>;</w:t>
      </w:r>
      <w:bookmarkEnd w:id="110"/>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D4662E"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12.17.01- </w:t>
      </w:r>
      <w:r w:rsidR="00E2243A" w:rsidRPr="00573B64">
        <w:rPr>
          <w:rFonts w:ascii="Times New Roman" w:eastAsia="Times New Roman" w:hAnsi="Times New Roman" w:cs="Times New Roman"/>
          <w:sz w:val="24"/>
          <w:szCs w:val="24"/>
          <w:lang w:eastAsia="tr-TR"/>
        </w:rPr>
        <w:t>5355 sayılı</w:t>
      </w:r>
      <w:r w:rsidR="00E2243A" w:rsidRPr="00573B64">
        <w:rPr>
          <w:rFonts w:ascii="Times New Roman" w:eastAsia="Times New Roman" w:hAnsi="Times New Roman" w:cs="Times New Roman"/>
          <w:b/>
          <w:sz w:val="24"/>
          <w:szCs w:val="24"/>
          <w:lang w:eastAsia="tr-TR"/>
        </w:rPr>
        <w:t xml:space="preserve"> Mahallî İdare Birlikleri Kanununun</w:t>
      </w:r>
      <w:r w:rsidR="00E2243A" w:rsidRPr="00573B64">
        <w:rPr>
          <w:rFonts w:ascii="Times New Roman" w:eastAsia="Times New Roman" w:hAnsi="Times New Roman" w:cs="Times New Roman"/>
          <w:sz w:val="24"/>
          <w:szCs w:val="24"/>
          <w:lang w:eastAsia="tr-TR"/>
        </w:rPr>
        <w:t xml:space="preserve"> 22. maddesi gereğince; mahallî idare birliklerinin, İçişler Bakanlığı, valiler veya kaymakamlarca malî denetimi sonucunda tespit edilen kamu zararı üzerine yapılan kişi borcu tekliflerinin, birlik meclisinde görüşülerek karara bağlanacağı; bu kararın örneğinin, birlik merkezinin bulunduğu yerin valiliğine gönderileceği; karara karşı, valiler veya hakkında kişi borcu çıkarılanların on gün içinde idarî yargıya başvurabilecekleri; </w:t>
      </w:r>
      <w:r w:rsidR="00F67D4B" w:rsidRPr="00573B64">
        <w:rPr>
          <w:rFonts w:ascii="Times New Roman" w:hAnsi="Times New Roman" w:cs="Times New Roman"/>
          <w:sz w:val="24"/>
          <w:szCs w:val="24"/>
        </w:rPr>
        <w:t xml:space="preserve">idarî yargı kararı doğrultusunda işlemin sonuçlandırılacağı; </w:t>
      </w:r>
    </w:p>
    <w:p w:rsidR="00F67D4B" w:rsidRPr="00573B64" w:rsidRDefault="00F67D4B" w:rsidP="003B5A0C">
      <w:pPr>
        <w:tabs>
          <w:tab w:val="left" w:pos="567"/>
        </w:tabs>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11" w:name="_Toc42375801"/>
      <w:r w:rsidRPr="00573B64">
        <w:rPr>
          <w:rFonts w:ascii="Times New Roman" w:hAnsi="Times New Roman"/>
          <w:sz w:val="24"/>
          <w:szCs w:val="24"/>
        </w:rPr>
        <w:t>12.18- 4353 sayılı Kanunun 24 üncü maddesine göre; hazineyi ilgilendiren idari davaların Muhakemat Müdürlüğüne bildirilmesi iş ve işlemlerini yürütmek</w:t>
      </w:r>
      <w:r w:rsidR="00A339D4" w:rsidRPr="00573B64">
        <w:rPr>
          <w:rFonts w:ascii="Times New Roman" w:hAnsi="Times New Roman"/>
          <w:sz w:val="24"/>
          <w:szCs w:val="24"/>
        </w:rPr>
        <w:t>;</w:t>
      </w:r>
      <w:bookmarkEnd w:id="111"/>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sz w:val="24"/>
          <w:szCs w:val="24"/>
          <w:lang w:eastAsia="tr-TR"/>
        </w:rPr>
        <w:t xml:space="preserve">12.18.01- </w:t>
      </w:r>
      <w:r w:rsidRPr="00573B64">
        <w:rPr>
          <w:rFonts w:ascii="Times New Roman" w:eastAsia="Times New Roman" w:hAnsi="Times New Roman" w:cs="Times New Roman"/>
          <w:bCs/>
          <w:sz w:val="24"/>
          <w:szCs w:val="24"/>
          <w:lang w:eastAsia="tr-TR"/>
        </w:rPr>
        <w:t xml:space="preserve">4353 sayılı Kanununun; </w:t>
      </w:r>
      <w:r w:rsidRPr="00573B64">
        <w:rPr>
          <w:rFonts w:ascii="Times New Roman" w:eastAsia="Times New Roman" w:hAnsi="Times New Roman" w:cs="Times New Roman"/>
          <w:sz w:val="24"/>
          <w:szCs w:val="24"/>
          <w:lang w:eastAsia="tr-TR"/>
        </w:rPr>
        <w:t>26.09.2011 tarihli ve 659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Genel Bütçe Kapsamındaki Kamu İdareleri Ve Özel Bütçeli İdarelerde Hukuk Hizmetlerinin Yürütülmesine İlişkin Kanun Hükmünde Kararnamenin</w:t>
      </w:r>
      <w:r w:rsidRPr="00573B64">
        <w:rPr>
          <w:rFonts w:ascii="Times New Roman" w:eastAsia="Times New Roman" w:hAnsi="Times New Roman" w:cs="Times New Roman"/>
          <w:bCs/>
          <w:sz w:val="24"/>
          <w:szCs w:val="24"/>
          <w:lang w:eastAsia="tr-TR"/>
        </w:rPr>
        <w:t xml:space="preserve"> 18. maddesinin 2. fıkrası ile yürürlükten kaldırıldığı ve </w:t>
      </w:r>
      <w:r w:rsidRPr="00573B64">
        <w:rPr>
          <w:rFonts w:ascii="Times New Roman" w:eastAsia="Times New Roman" w:hAnsi="Times New Roman" w:cs="Times New Roman"/>
          <w:sz w:val="24"/>
          <w:szCs w:val="24"/>
          <w:lang w:eastAsia="tr-TR"/>
        </w:rPr>
        <w:t>diğer mevzuatta 4353 sayılı Kanuna yapılan atıfların ilgisine göre bu Kanun Hükmünde Kararname il</w:t>
      </w:r>
      <w:r w:rsidR="00EC4D7C" w:rsidRPr="00573B64">
        <w:rPr>
          <w:rFonts w:ascii="Times New Roman" w:eastAsia="Times New Roman" w:hAnsi="Times New Roman" w:cs="Times New Roman"/>
          <w:sz w:val="24"/>
          <w:szCs w:val="24"/>
          <w:lang w:eastAsia="tr-TR"/>
        </w:rPr>
        <w:t>e</w:t>
      </w:r>
      <w:r w:rsidRPr="00573B64">
        <w:rPr>
          <w:rFonts w:ascii="Times New Roman" w:eastAsia="Times New Roman" w:hAnsi="Times New Roman" w:cs="Times New Roman"/>
          <w:sz w:val="24"/>
          <w:szCs w:val="24"/>
          <w:lang w:eastAsia="tr-TR"/>
        </w:rPr>
        <w:t xml:space="preserve"> 178 sayılı Kanun Hükmünde Kararnameye yapılmış sayılacağının hüküm altına alındığı;</w:t>
      </w:r>
      <w:r w:rsidR="00BE4DE5" w:rsidRPr="00573B64">
        <w:rPr>
          <w:rFonts w:ascii="Times New Roman" w:eastAsia="Times New Roman" w:hAnsi="Times New Roman" w:cs="Times New Roman"/>
          <w:sz w:val="24"/>
          <w:szCs w:val="24"/>
          <w:lang w:eastAsia="tr-TR"/>
        </w:rPr>
        <w:t xml:space="preserve"> (Bu bağlamda; 178 sayılı KHK’nin de 02.07.2018 tarihli ve 703 sayılı KHK’nin 13. maddesi ile yürürlükten kaldırıldığının bilinmesi gerekmektedir.)</w:t>
      </w:r>
    </w:p>
    <w:p w:rsidR="00E2243A" w:rsidRPr="00573B64" w:rsidRDefault="00E2243A" w:rsidP="003B5A0C">
      <w:pPr>
        <w:tabs>
          <w:tab w:val="left" w:pos="709"/>
        </w:tabs>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12" w:name="_Toc42375802"/>
      <w:r w:rsidRPr="00573B64">
        <w:rPr>
          <w:rFonts w:ascii="Times New Roman" w:hAnsi="Times New Roman"/>
          <w:sz w:val="24"/>
          <w:szCs w:val="24"/>
        </w:rPr>
        <w:t>12.19- Adli yargı yerlerinde görülmekte olan ve Hazine Avukatlarınca takip edilen davalarda onlara yardımcı olmak ve işbirliği yapmak</w:t>
      </w:r>
      <w:r w:rsidR="00A339D4" w:rsidRPr="00573B64">
        <w:rPr>
          <w:rFonts w:ascii="Times New Roman" w:hAnsi="Times New Roman"/>
          <w:sz w:val="24"/>
          <w:szCs w:val="24"/>
        </w:rPr>
        <w:t>;</w:t>
      </w:r>
      <w:bookmarkEnd w:id="112"/>
      <w:r w:rsidRPr="00573B64">
        <w:rPr>
          <w:rFonts w:ascii="Times New Roman" w:hAnsi="Times New Roman"/>
          <w:sz w:val="24"/>
          <w:szCs w:val="24"/>
        </w:rPr>
        <w:t xml:space="preserve"> </w:t>
      </w:r>
    </w:p>
    <w:p w:rsidR="00C15214" w:rsidRPr="00573B64" w:rsidRDefault="00C15214"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13" w:name="_Toc42375803"/>
      <w:r w:rsidRPr="00573B64">
        <w:rPr>
          <w:rFonts w:ascii="Times New Roman" w:hAnsi="Times New Roman"/>
          <w:sz w:val="24"/>
          <w:szCs w:val="24"/>
        </w:rPr>
        <w:t>12.20- Dava dosyaları ve yargılama süreci ile ilgili istatistikî bilgileri toplamak ve değerlendirmek</w:t>
      </w:r>
      <w:r w:rsidR="00A339D4" w:rsidRPr="00573B64">
        <w:rPr>
          <w:rFonts w:ascii="Times New Roman" w:hAnsi="Times New Roman"/>
          <w:sz w:val="24"/>
          <w:szCs w:val="24"/>
        </w:rPr>
        <w:t>;</w:t>
      </w:r>
      <w:bookmarkEnd w:id="113"/>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14" w:name="_Toc42375804"/>
      <w:r w:rsidRPr="00573B64">
        <w:rPr>
          <w:rFonts w:ascii="Times New Roman" w:hAnsi="Times New Roman"/>
          <w:sz w:val="24"/>
          <w:szCs w:val="24"/>
        </w:rPr>
        <w:lastRenderedPageBreak/>
        <w:t>12.21- Mahkemelerce verilen kararların yerine getirilmesini takip etmek, sonuçları hakkında bilgi toplamak ve makamı bilgilendirmek</w:t>
      </w:r>
      <w:r w:rsidR="00A339D4" w:rsidRPr="00573B64">
        <w:rPr>
          <w:rFonts w:ascii="Times New Roman" w:hAnsi="Times New Roman"/>
          <w:sz w:val="24"/>
          <w:szCs w:val="24"/>
        </w:rPr>
        <w:t>;</w:t>
      </w:r>
      <w:bookmarkEnd w:id="114"/>
    </w:p>
    <w:p w:rsidR="007D098D" w:rsidRPr="00573B64" w:rsidRDefault="007D098D"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12.21.01- </w:t>
      </w:r>
      <w:r w:rsidRPr="00573B64">
        <w:rPr>
          <w:rFonts w:ascii="Times New Roman" w:eastAsia="Times New Roman" w:hAnsi="Times New Roman" w:cs="Times New Roman"/>
          <w:sz w:val="24"/>
          <w:szCs w:val="24"/>
          <w:lang w:eastAsia="tr-TR"/>
        </w:rPr>
        <w:t>2709 sayılı</w:t>
      </w:r>
      <w:r w:rsidRPr="00573B64">
        <w:rPr>
          <w:rFonts w:ascii="Times New Roman" w:eastAsia="Times New Roman" w:hAnsi="Times New Roman" w:cs="Times New Roman"/>
          <w:b/>
          <w:sz w:val="24"/>
          <w:szCs w:val="24"/>
          <w:lang w:eastAsia="tr-TR"/>
        </w:rPr>
        <w:t xml:space="preserve"> Türkiye Cumhuriyeti Anayasasının</w:t>
      </w:r>
      <w:r w:rsidRPr="00573B64">
        <w:rPr>
          <w:rFonts w:ascii="Times New Roman" w:eastAsia="Times New Roman" w:hAnsi="Times New Roman" w:cs="Times New Roman"/>
          <w:sz w:val="24"/>
          <w:szCs w:val="24"/>
          <w:lang w:eastAsia="tr-TR"/>
        </w:rPr>
        <w:t xml:space="preserve"> 125. maddesindeki; “İdarenin her türlü eylem ve işlemlerine karşı yargı yolu açıktır.” hükmüyle 138. maddesinin 4. fıkrasındaki; “Yasama ve yürütme organları ile idare, mahkeme kararlarına uymak zorundadır; bu organlar ve idare, mahkeme kararlarını hiçbir suretle değiştiremez ve bunların yerine getirilmesini geciktiremez.” </w:t>
      </w:r>
      <w:r w:rsidR="00D4662E" w:rsidRPr="00573B64">
        <w:rPr>
          <w:rFonts w:ascii="Times New Roman" w:eastAsia="Times New Roman" w:hAnsi="Times New Roman" w:cs="Times New Roman"/>
          <w:sz w:val="24"/>
          <w:szCs w:val="24"/>
          <w:lang w:eastAsia="tr-TR"/>
        </w:rPr>
        <w:t>H</w:t>
      </w:r>
      <w:r w:rsidRPr="00573B64">
        <w:rPr>
          <w:rFonts w:ascii="Times New Roman" w:eastAsia="Times New Roman" w:hAnsi="Times New Roman" w:cs="Times New Roman"/>
          <w:sz w:val="24"/>
          <w:szCs w:val="24"/>
          <w:lang w:eastAsia="tr-TR"/>
        </w:rPr>
        <w:t>ükmü</w:t>
      </w:r>
      <w:r w:rsidR="00D4662E" w:rsidRPr="00573B64">
        <w:rPr>
          <w:rFonts w:ascii="Times New Roman" w:eastAsia="Times New Roman" w:hAnsi="Times New Roman" w:cs="Times New Roman"/>
          <w:sz w:val="24"/>
          <w:szCs w:val="24"/>
          <w:lang w:eastAsia="tr-TR"/>
        </w:rPr>
        <w:t xml:space="preserve"> ile birlikte</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2577 sayılı</w:t>
      </w:r>
      <w:r w:rsidRPr="00573B64">
        <w:rPr>
          <w:rFonts w:ascii="Times New Roman" w:eastAsia="Times New Roman" w:hAnsi="Times New Roman" w:cs="Times New Roman"/>
          <w:b/>
          <w:sz w:val="24"/>
          <w:szCs w:val="24"/>
          <w:lang w:eastAsia="tr-TR"/>
        </w:rPr>
        <w:t xml:space="preserve"> İdari Yargılama Usulü Kanununun</w:t>
      </w:r>
      <w:r w:rsidRPr="00573B64">
        <w:rPr>
          <w:rFonts w:ascii="Times New Roman" w:eastAsia="Times New Roman" w:hAnsi="Times New Roman" w:cs="Times New Roman"/>
          <w:sz w:val="24"/>
          <w:szCs w:val="24"/>
          <w:lang w:eastAsia="tr-TR"/>
        </w:rPr>
        <w:t xml:space="preserve"> değişik 28. maddesinin değişik 1. fıkrasındaki;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w:t>
      </w:r>
      <w:r w:rsidR="002E2B95"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 xml:space="preserve">” hükmündeki 30 günlük sürenin aynı maddenin </w:t>
      </w:r>
      <w:r w:rsidR="002E2B95"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2. fıkrasındaki; “Konusu belli bir miktar paranın ödenmesini gerektiren davalarda hükmedilen miktar ile her türlü davalarda hükmedilen vekalet ücreti ve yargılama giderleri, davacının veya vekilinin davalı idareye yazılı şekilde bildireceği banka hesap numarasına, bu bildirim tarihinden itibaren, birinci fıkrada belirtilen usul ve esaslar çerçevesinde yatırılır. Birinci fıkrada belirtilen süreler içinde ödeme yapılmaması halinde, genel hükümler dairesinde infaz ve icra olunur.” hükümlerinin gereğinin yerine getirilip getirilmediği;</w:t>
      </w:r>
    </w:p>
    <w:p w:rsidR="00E2243A" w:rsidRPr="00573B64" w:rsidRDefault="002E2B95"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Aksine uygulamaların 2577 sayılı Kanunun 28. maddesinin 3. fıkrasındaki; “Danıştay, bölge idare mahkemeleri, idare ve vergi mahkemeleri kararlarına göre işlem tesis edilmeyen veya eylemde bulunulmayan hallerde idare aleyhine Danıştay ve ilgili idari mahkemede maddi ve manevi tazminat davası açılabilir.” hükmü gereğince idarenin aleyhine tazminat davası açılacak olmasının bilinmesi gerektiği;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D4662E" w:rsidRPr="00573B64" w:rsidRDefault="00D4662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12.21.02- </w:t>
      </w:r>
      <w:r w:rsidR="0099083B" w:rsidRPr="00573B64">
        <w:rPr>
          <w:rFonts w:ascii="Times New Roman" w:eastAsia="Times New Roman" w:hAnsi="Times New Roman" w:cs="Times New Roman"/>
          <w:sz w:val="24"/>
          <w:szCs w:val="24"/>
          <w:lang w:eastAsia="tr-TR"/>
        </w:rPr>
        <w:t>Ayrıca uygulamadan da bilindiği üzere</w:t>
      </w:r>
      <w:r w:rsidR="0011058D" w:rsidRPr="00573B64">
        <w:rPr>
          <w:rFonts w:ascii="Times New Roman" w:eastAsia="Times New Roman" w:hAnsi="Times New Roman" w:cs="Times New Roman"/>
          <w:sz w:val="24"/>
          <w:szCs w:val="24"/>
          <w:lang w:eastAsia="tr-TR"/>
        </w:rPr>
        <w:t xml:space="preserve"> (orman, hazine, işgal, v.b)</w:t>
      </w:r>
      <w:r w:rsidR="0099083B" w:rsidRPr="00573B64">
        <w:rPr>
          <w:rFonts w:ascii="Times New Roman" w:eastAsia="Times New Roman" w:hAnsi="Times New Roman" w:cs="Times New Roman"/>
          <w:sz w:val="24"/>
          <w:szCs w:val="24"/>
          <w:lang w:eastAsia="tr-TR"/>
        </w:rPr>
        <w:t>;</w:t>
      </w:r>
      <w:r w:rsidR="0011058D" w:rsidRPr="00573B64">
        <w:rPr>
          <w:rFonts w:ascii="Times New Roman" w:eastAsia="Times New Roman" w:hAnsi="Times New Roman" w:cs="Times New Roman"/>
          <w:sz w:val="24"/>
          <w:szCs w:val="24"/>
          <w:lang w:eastAsia="tr-TR"/>
        </w:rPr>
        <w:t xml:space="preserve"> kamunun lehine olan mahkeme kararlarının çoğu zaman uygulanmadığı bilinerek; kamunun lehine olan ilamların uygulanmasının sağlanıp sağlanmadığı; </w:t>
      </w:r>
      <w:r w:rsidR="0099083B" w:rsidRPr="00573B64">
        <w:rPr>
          <w:rFonts w:ascii="Times New Roman" w:eastAsia="Times New Roman" w:hAnsi="Times New Roman" w:cs="Times New Roman"/>
          <w:sz w:val="24"/>
          <w:szCs w:val="24"/>
          <w:lang w:eastAsia="tr-TR"/>
        </w:rPr>
        <w:t xml:space="preserve"> </w:t>
      </w:r>
    </w:p>
    <w:p w:rsidR="00D4662E" w:rsidRPr="00573B64" w:rsidRDefault="00D4662E"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15" w:name="_Toc42375805"/>
      <w:r w:rsidRPr="00573B64">
        <w:rPr>
          <w:rFonts w:ascii="Times New Roman" w:hAnsi="Times New Roman"/>
          <w:sz w:val="24"/>
          <w:szCs w:val="24"/>
        </w:rPr>
        <w:t>12.22-</w:t>
      </w:r>
      <w:r w:rsidRPr="00573B64">
        <w:rPr>
          <w:rFonts w:ascii="Times New Roman" w:hAnsi="Times New Roman"/>
          <w:bCs/>
          <w:sz w:val="24"/>
          <w:szCs w:val="24"/>
        </w:rPr>
        <w:t xml:space="preserve"> </w:t>
      </w:r>
      <w:r w:rsidRPr="00573B64">
        <w:rPr>
          <w:rFonts w:ascii="Times New Roman" w:hAnsi="Times New Roman"/>
          <w:sz w:val="24"/>
          <w:szCs w:val="24"/>
        </w:rPr>
        <w:t>2911 sayılı Toplantı ve Gösteri Yürüyüşleri Kanunu, 5681 sayılı Matbaalar Kanunu, 5187 sayılı Basın Kanunu ve 2559 sayılı Polis Vazife ve Salahiyet Kanununun Ek 1 inci maddesinde valiliği ilgilendiren davalarla ilgili iş ve işlemleri yürütmek</w:t>
      </w:r>
      <w:r w:rsidR="00A339D4" w:rsidRPr="00573B64">
        <w:rPr>
          <w:rFonts w:ascii="Times New Roman" w:hAnsi="Times New Roman"/>
          <w:sz w:val="24"/>
          <w:szCs w:val="24"/>
        </w:rPr>
        <w:t>;</w:t>
      </w:r>
      <w:bookmarkEnd w:id="115"/>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12.22.01-</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2911 sayılı</w:t>
      </w:r>
      <w:r w:rsidRPr="00573B64">
        <w:rPr>
          <w:rFonts w:ascii="Times New Roman" w:eastAsia="Times New Roman" w:hAnsi="Times New Roman" w:cs="Times New Roman"/>
          <w:b/>
          <w:sz w:val="24"/>
          <w:szCs w:val="24"/>
          <w:lang w:eastAsia="tr-TR"/>
        </w:rPr>
        <w:t xml:space="preserve"> Toplantı ve Gösteri Yürüyüşleri Kanununun</w:t>
      </w:r>
      <w:r w:rsidRPr="00573B64">
        <w:rPr>
          <w:rFonts w:ascii="Times New Roman" w:eastAsia="Times New Roman" w:hAnsi="Times New Roman" w:cs="Times New Roman"/>
          <w:sz w:val="24"/>
          <w:szCs w:val="24"/>
          <w:lang w:eastAsia="tr-TR"/>
        </w:rPr>
        <w:t xml:space="preserve"> değişik 28. maddesi gereğince; Kanuna aykırı toplantı veya gösteri yürüyüşleri düzenleyen veya yönetenlerle bunların hareketlerine katılanlar; 10 uncu madde gereğince verilecek bildirimde düzenleme kurulu üyesi olarak gösterilenlerden 9 uncu maddede belli edilen nitelikleri taşımayanlar, toplantı veya yürüyüşün yapılması hâlinde; 11 ve 12 nci maddelerde yazılı görevleri yerine getirmeyen düzenleme kurulu üyeleri; Güvenlik kuvvetlerine veya toplantı veya yürüyüş safahatının teknik araç ve gereçlerle tespit için görevlendirilenlere bu görevlerini yaptıkları sırada cebir ve şiddet veya tehdit veya nüfuz ve müessir kuvvet sarfetmek suretiyle </w:t>
      </w:r>
      <w:r w:rsidR="0028089D" w:rsidRPr="00573B64">
        <w:rPr>
          <w:rFonts w:ascii="Times New Roman" w:hAnsi="Times New Roman" w:cs="Times New Roman"/>
          <w:sz w:val="24"/>
          <w:szCs w:val="24"/>
        </w:rPr>
        <w:t>mâni</w:t>
      </w:r>
      <w:r w:rsidRPr="00573B64">
        <w:rPr>
          <w:rFonts w:ascii="Times New Roman" w:eastAsia="Times New Roman" w:hAnsi="Times New Roman" w:cs="Times New Roman"/>
          <w:sz w:val="24"/>
          <w:szCs w:val="24"/>
          <w:lang w:eastAsia="tr-TR"/>
        </w:rPr>
        <w:t xml:space="preserve"> olanlar hakkında;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Kanunun </w:t>
      </w:r>
      <w:r w:rsidR="00EF47A0"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 xml:space="preserve">29. maddesi gereğince; </w:t>
      </w:r>
      <w:r w:rsidRPr="00573B64">
        <w:rPr>
          <w:rFonts w:ascii="Times New Roman" w:eastAsia="Times New Roman" w:hAnsi="Times New Roman" w:cs="Times New Roman"/>
          <w:spacing w:val="-2"/>
          <w:sz w:val="24"/>
          <w:szCs w:val="24"/>
          <w:lang w:eastAsia="tr-TR"/>
        </w:rPr>
        <w:t xml:space="preserve">Toplantı veya yürüyüş yapılmasına engel olan veya devamına </w:t>
      </w:r>
      <w:r w:rsidR="0028089D" w:rsidRPr="00573B64">
        <w:rPr>
          <w:rFonts w:ascii="Times New Roman" w:eastAsia="Times New Roman" w:hAnsi="Times New Roman" w:cs="Times New Roman"/>
          <w:spacing w:val="-2"/>
          <w:sz w:val="24"/>
          <w:szCs w:val="24"/>
          <w:lang w:eastAsia="tr-TR"/>
        </w:rPr>
        <w:t>imkân</w:t>
      </w:r>
      <w:r w:rsidRPr="00573B64">
        <w:rPr>
          <w:rFonts w:ascii="Times New Roman" w:eastAsia="Times New Roman" w:hAnsi="Times New Roman" w:cs="Times New Roman"/>
          <w:spacing w:val="-2"/>
          <w:sz w:val="24"/>
          <w:szCs w:val="24"/>
          <w:lang w:eastAsia="tr-TR"/>
        </w:rPr>
        <w:t xml:space="preserve"> vermeyecek tertipler ile toplantı veya yürüyüşü ihlal eden kimse;</w:t>
      </w:r>
    </w:p>
    <w:p w:rsidR="0028089D" w:rsidRPr="00573B64" w:rsidRDefault="0028089D"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Kanunun </w:t>
      </w:r>
      <w:r w:rsidR="00EF47A0"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 xml:space="preserve">30. maddesi gereğince; Yapılmakta olan toplantı veya yürüyüşte huzur ve </w:t>
      </w:r>
      <w:r w:rsidR="0028089D" w:rsidRPr="00573B64">
        <w:rPr>
          <w:rFonts w:ascii="Times New Roman" w:hAnsi="Times New Roman" w:cs="Times New Roman"/>
          <w:sz w:val="24"/>
          <w:szCs w:val="24"/>
        </w:rPr>
        <w:t>sükûnu</w:t>
      </w:r>
      <w:r w:rsidRPr="00573B64">
        <w:rPr>
          <w:rFonts w:ascii="Times New Roman" w:eastAsia="Times New Roman" w:hAnsi="Times New Roman" w:cs="Times New Roman"/>
          <w:sz w:val="24"/>
          <w:szCs w:val="24"/>
          <w:lang w:eastAsia="tr-TR"/>
        </w:rPr>
        <w:t xml:space="preserve"> bozmak maksadıyla tehdit veya hakaret veya saldırı veya mukavem</w:t>
      </w:r>
      <w:r w:rsidR="0028089D" w:rsidRPr="00573B64">
        <w:rPr>
          <w:rFonts w:ascii="Times New Roman" w:eastAsia="Times New Roman" w:hAnsi="Times New Roman" w:cs="Times New Roman"/>
          <w:sz w:val="24"/>
          <w:szCs w:val="24"/>
          <w:lang w:eastAsia="tr-TR"/>
        </w:rPr>
        <w:t>e</w:t>
      </w:r>
      <w:r w:rsidRPr="00573B64">
        <w:rPr>
          <w:rFonts w:ascii="Times New Roman" w:eastAsia="Times New Roman" w:hAnsi="Times New Roman" w:cs="Times New Roman"/>
          <w:sz w:val="24"/>
          <w:szCs w:val="24"/>
          <w:lang w:eastAsia="tr-TR"/>
        </w:rPr>
        <w:t>tte bulunanlar veya başka bir suretle huzur ve sük</w:t>
      </w:r>
      <w:r w:rsidR="0028089D" w:rsidRPr="00573B64">
        <w:rPr>
          <w:rFonts w:ascii="Times New Roman" w:eastAsia="Times New Roman" w:hAnsi="Times New Roman" w:cs="Times New Roman"/>
          <w:sz w:val="24"/>
          <w:szCs w:val="24"/>
          <w:lang w:eastAsia="tr-TR"/>
        </w:rPr>
        <w:t>û</w:t>
      </w:r>
      <w:r w:rsidRPr="00573B64">
        <w:rPr>
          <w:rFonts w:ascii="Times New Roman" w:eastAsia="Times New Roman" w:hAnsi="Times New Roman" w:cs="Times New Roman"/>
          <w:sz w:val="24"/>
          <w:szCs w:val="24"/>
          <w:lang w:eastAsia="tr-TR"/>
        </w:rPr>
        <w:t>nun bozulmasına sebebiyet verenler,</w:t>
      </w:r>
    </w:p>
    <w:p w:rsidR="0028089D" w:rsidRPr="00573B64" w:rsidRDefault="0028089D"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Kanunun </w:t>
      </w:r>
      <w:r w:rsidR="00EF47A0"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 xml:space="preserve">31. maddesi gereğince; Düzenleme kurulu başkanı ve en az altı üyesinin </w:t>
      </w:r>
      <w:r w:rsidRPr="00573B64">
        <w:rPr>
          <w:rFonts w:ascii="Times New Roman" w:eastAsia="Times New Roman" w:hAnsi="Times New Roman" w:cs="Times New Roman"/>
          <w:sz w:val="24"/>
          <w:szCs w:val="24"/>
          <w:lang w:eastAsia="tr-TR"/>
        </w:rPr>
        <w:lastRenderedPageBreak/>
        <w:t>ad ve soyadları ile imzalarını taşımayan 26 ncı maddede yazılı propaganda vasıtalarını hazırlayanlar, yazdıranlar, bastıranlar, propaganda maksadıyla kullananlar veya sair surette 26 ncı maddedeki yasak ve şartlara uymayanlar;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değişik 32. maddesi gereğince; Kanuna aykırı toplantı veya gösteri yürüyüşlerine katılanlar, ihtara ve zor kullanmaya rağmen dağılmamakta ısrar ederlerse, bu suçu, toplantı ve gösteri yürüyüşünü tertip edenlerin işlemesi;</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değişik 33. maddesi gereğince; Toplantı ve gösteri yürüyüşlerine; a) Ateşli silahlar veya havai fişek, molotof ve benzeri el yapımı olanlar dâhil patlayıcı maddeler veya her türlü kesici, delici aletler veya taş, sopa, demir ve lastik çubuklar, boğma teli veya zincir, demir bilye ve sapan gibi bereleyici ve boğucu araçlar veya yakıcı, aşındırıcı, yaralayıcı eczalar veya diğer her türlü zehirler veya her türlü sis, gaz ve benzeri maddeler taşıyarak veya kimliklerini gizlemek amacıyla yüzlerini tamamen veya kısmen bez vesair unsurlarla örterek katılanlar; b) Yasadışı örgüt ve topluluklara ait amblem ve işaret taşıyarak veya bu işaret ve amblemleri üzerinde bulunduran üniformayı andırır giysiler giyerek katılanlar ile kanunların suç saydığı nitelik taşıyan afiş, pankart, döviz, resim, levha, araç ve gereçler taşıyarak veya bu nitelikte sloganlar söyleyerek veya ses cihazları ile yayınlayarak katılanlar;</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34. maddesi gereğince; 27 nci maddedeki yasağa aykırı hareket edenler toplantı veya yürüyüş vukubulmamış veya vukubulmuş olup da ilk emir ve ihtar üzerine veya zorla dağıtılmış; ise ceza davası açılacağı hükümlerinin yanısıra;</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Ek 1. maddesindeki; Şiddet olaylarının yaygınlaşarak kamu düzeninin ciddi şekilde bozulmasına yol açabilecek toplumsal olaylarda kamu mallarına verilen zararlar ile gerçek ve tüzel kişilerin mallarına verilen zararların Devlet tarafından karşılanması hâlinde, ilgili idare ödeme nedeniyle genel hükümlere göre sorumlulara rücu eder. Bu Kanun kapsamındaki rücu istemine ilişkin zamanaşımı süreleri bir kat artırılarak uygulanır.” hükümlerinin etkin uygulanıp uygulanmadığı;</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12.22.02-</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5681 sayılı</w:t>
      </w:r>
      <w:r w:rsidRPr="00573B64">
        <w:rPr>
          <w:rFonts w:ascii="Times New Roman" w:eastAsia="Times New Roman" w:hAnsi="Times New Roman" w:cs="Times New Roman"/>
          <w:b/>
          <w:sz w:val="24"/>
          <w:szCs w:val="24"/>
          <w:lang w:eastAsia="tr-TR"/>
        </w:rPr>
        <w:t xml:space="preserve"> Matbaalar Kanununun </w:t>
      </w:r>
      <w:r w:rsidRPr="00573B64">
        <w:rPr>
          <w:rFonts w:ascii="Times New Roman" w:eastAsia="Times New Roman" w:hAnsi="Times New Roman" w:cs="Times New Roman"/>
          <w:sz w:val="24"/>
          <w:szCs w:val="24"/>
          <w:lang w:eastAsia="tr-TR"/>
        </w:rPr>
        <w:t xml:space="preserve">değişik 6. maddesi gereğince; Bu Kanunun 1 inci maddesine göre beyanname vermeden matbaa açanlarla 2, 4 ve 5 inci maddeleri hükümlerine aykırı hareket edenler, Cumhuriyet savcısı tarafından </w:t>
      </w:r>
      <w:r w:rsidR="00E27B4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idarî para cezasıyla cezalandırılacağından ve değişik 7 madde gereğince hakikate aykırı beyanname veren kimse, hapis cezasıyla cezalandırılacağından;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7B43"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1</w:t>
      </w:r>
      <w:r w:rsidR="00E27B4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maddesine göre; </w:t>
      </w:r>
      <w:r w:rsidR="00E27B43" w:rsidRPr="00573B64">
        <w:rPr>
          <w:rFonts w:ascii="Times New Roman" w:eastAsia="Times New Roman" w:hAnsi="Times New Roman" w:cs="Times New Roman"/>
          <w:sz w:val="24"/>
          <w:szCs w:val="24"/>
          <w:lang w:eastAsia="tr-TR"/>
        </w:rPr>
        <w:t>m</w:t>
      </w:r>
      <w:r w:rsidR="00E27B43" w:rsidRPr="00573B64">
        <w:rPr>
          <w:rFonts w:ascii="Times New Roman" w:hAnsi="Times New Roman" w:cs="Times New Roman"/>
          <w:sz w:val="24"/>
          <w:szCs w:val="24"/>
        </w:rPr>
        <w:t xml:space="preserve">atbaa kurulmasının izne bağlı olmadığı; ancak </w:t>
      </w:r>
      <w:r w:rsidRPr="00573B64">
        <w:rPr>
          <w:rFonts w:ascii="Times New Roman" w:eastAsia="Times New Roman" w:hAnsi="Times New Roman" w:cs="Times New Roman"/>
          <w:sz w:val="24"/>
          <w:szCs w:val="24"/>
          <w:lang w:eastAsia="tr-TR"/>
        </w:rPr>
        <w:t xml:space="preserve">matbaa açılmadan evvel kurulacağı yerin en büyük mülkiye amirine bir beyanname verileceği;  </w:t>
      </w:r>
    </w:p>
    <w:p w:rsidR="00E27B43" w:rsidRPr="00573B64" w:rsidRDefault="00E27B43" w:rsidP="003B5A0C">
      <w:pPr>
        <w:spacing w:after="0" w:line="240" w:lineRule="auto"/>
        <w:ind w:firstLine="567"/>
        <w:jc w:val="both"/>
        <w:rPr>
          <w:rFonts w:ascii="Times New Roman" w:eastAsia="Times New Roman" w:hAnsi="Times New Roman" w:cs="Times New Roman"/>
          <w:sz w:val="24"/>
          <w:szCs w:val="24"/>
          <w:lang w:eastAsia="tr-TR"/>
        </w:rPr>
      </w:pPr>
    </w:p>
    <w:p w:rsidR="00E27B43"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nci maddesine göre; beyanname muhteviyatında her hangi bir suretle vukua gelecek değişikliklerin, bu değişikliklere taallük eden vesikalarla birlikte beş gün içinde birinci maddede yazılı mercie </w:t>
      </w:r>
      <w:r w:rsidR="00E27B43" w:rsidRPr="00573B64">
        <w:rPr>
          <w:rFonts w:ascii="Times New Roman" w:eastAsia="Times New Roman" w:hAnsi="Times New Roman" w:cs="Times New Roman"/>
          <w:sz w:val="24"/>
          <w:szCs w:val="24"/>
          <w:lang w:eastAsia="tr-TR"/>
        </w:rPr>
        <w:t xml:space="preserve">(en büyük mülkiye amirine) </w:t>
      </w:r>
      <w:r w:rsidRPr="00573B64">
        <w:rPr>
          <w:rFonts w:ascii="Times New Roman" w:eastAsia="Times New Roman" w:hAnsi="Times New Roman" w:cs="Times New Roman"/>
          <w:sz w:val="24"/>
          <w:szCs w:val="24"/>
          <w:lang w:eastAsia="tr-TR"/>
        </w:rPr>
        <w:t xml:space="preserve">bildirileceği; </w:t>
      </w:r>
    </w:p>
    <w:p w:rsidR="00E27B43" w:rsidRPr="00573B64" w:rsidRDefault="00E27B43" w:rsidP="003B5A0C">
      <w:pPr>
        <w:spacing w:after="0" w:line="240" w:lineRule="auto"/>
        <w:ind w:firstLine="567"/>
        <w:jc w:val="both"/>
        <w:rPr>
          <w:rFonts w:ascii="Times New Roman" w:eastAsia="Times New Roman" w:hAnsi="Times New Roman" w:cs="Times New Roman"/>
          <w:sz w:val="24"/>
          <w:szCs w:val="24"/>
          <w:lang w:eastAsia="tr-TR"/>
        </w:rPr>
      </w:pPr>
    </w:p>
    <w:p w:rsidR="009D3616"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w:t>
      </w:r>
      <w:r w:rsidR="00E27B4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maddesine göre; basılan eserlerden ikişer nüshasının basmanın sona erdiği günün çalışma saati içinde, bulundukları yerin Cumhuriyet Savcısı ile en büyük mülkiye amirine verme mecburiyetine uyulmaması; </w:t>
      </w:r>
    </w:p>
    <w:p w:rsidR="009D3616" w:rsidRPr="00573B64" w:rsidRDefault="009D3616"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w:t>
      </w:r>
      <w:r w:rsidR="009D3616"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maddesine göre; Basın Kanunu gereğince mevkutenin çıkarılması için lüzumlu beyannamenin verildiği anlaşılmadıkça mevkutelerin matbaalarda basılmasının yasak olduğu; biçimindeki hükümlere aykırı hareketlerin tespiti halinde gereğinin yapılması için Cumhuriyet Savcılığına suç duyurusunda bulunulup bulunulmadığı;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12.22.03-</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Valilik ile ilgili yapılan haberlerde;  (süreli yayınlarda kişilerin şeref ve haysiyetini ihlâl edici veya kişilerle ilgili gerçeğe aykırı yayım yapılması halinde,) 5187 sayılı</w:t>
      </w:r>
      <w:r w:rsidRPr="00573B64">
        <w:rPr>
          <w:rFonts w:ascii="Times New Roman" w:eastAsia="Times New Roman" w:hAnsi="Times New Roman" w:cs="Times New Roman"/>
          <w:b/>
          <w:sz w:val="24"/>
          <w:szCs w:val="24"/>
          <w:lang w:eastAsia="tr-TR"/>
        </w:rPr>
        <w:t xml:space="preserve"> Basın Kanununun</w:t>
      </w:r>
      <w:r w:rsidRPr="00573B64">
        <w:rPr>
          <w:rFonts w:ascii="Times New Roman" w:eastAsia="Times New Roman" w:hAnsi="Times New Roman" w:cs="Times New Roman"/>
          <w:sz w:val="24"/>
          <w:szCs w:val="24"/>
          <w:lang w:eastAsia="tr-TR"/>
        </w:rPr>
        <w:t xml:space="preserve"> 14</w:t>
      </w:r>
      <w:r w:rsidR="00205251"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 gereğince düzeltme ve cevap hakkının kullanılıp kullanılmadığı;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 w:val="center" w:pos="1740"/>
          <w:tab w:val="center" w:pos="5896"/>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12.22.04- </w:t>
      </w:r>
      <w:r w:rsidRPr="00573B64">
        <w:rPr>
          <w:rFonts w:ascii="Times New Roman" w:eastAsia="Times New Roman" w:hAnsi="Times New Roman" w:cs="Times New Roman"/>
          <w:sz w:val="24"/>
          <w:szCs w:val="24"/>
          <w:lang w:eastAsia="tr-TR"/>
        </w:rPr>
        <w:t>2559 sayılı</w:t>
      </w:r>
      <w:r w:rsidRPr="00573B64">
        <w:rPr>
          <w:rFonts w:ascii="Times New Roman" w:eastAsia="Times New Roman" w:hAnsi="Times New Roman" w:cs="Times New Roman"/>
          <w:b/>
          <w:sz w:val="24"/>
          <w:szCs w:val="24"/>
          <w:lang w:eastAsia="tr-TR"/>
        </w:rPr>
        <w:t xml:space="preserve"> Polis Vazife ve Salâhiyet Kanununun</w:t>
      </w:r>
      <w:r w:rsidRPr="00573B64">
        <w:rPr>
          <w:rFonts w:ascii="Times New Roman" w:eastAsia="Times New Roman" w:hAnsi="Times New Roman" w:cs="Times New Roman"/>
          <w:sz w:val="24"/>
          <w:szCs w:val="24"/>
          <w:lang w:eastAsia="tr-TR"/>
        </w:rPr>
        <w:t xml:space="preserve"> Ek 1. maddesinin 1. fıkrası gereğince; umumî veya umuma açık yerler ile umuma açık yer niteliğindeki ulaşım araçlarında, gerçek kişi veya topluluklar, tarafından verilen oyun, temsil veya çeşitli şekillerde düzenlenen gösterilerin; aynı maddenin 2 fıkrası gereğince; Devletin ülkesi ve milleti ile bölünmez bütünlüğüne, Anayasal düzene veya genel ahlâka aykırı olduğu tespit edilenler hakkında mahallin en büyük mülkî amiri tarafından derhal Cumhuriyet savcılığına suç duyurusunda bulunulur; hükmüne uygun işlem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16" w:name="_Toc42375806"/>
      <w:r w:rsidRPr="00573B64">
        <w:rPr>
          <w:rFonts w:ascii="Times New Roman" w:hAnsi="Times New Roman"/>
          <w:sz w:val="24"/>
          <w:szCs w:val="24"/>
        </w:rPr>
        <w:t>12.23- Mevzuat veya vali tarafından verilen diğer görevleri yapmak</w:t>
      </w:r>
      <w:r w:rsidR="00A339D4" w:rsidRPr="00573B64">
        <w:rPr>
          <w:rFonts w:ascii="Times New Roman" w:hAnsi="Times New Roman"/>
          <w:sz w:val="24"/>
          <w:szCs w:val="24"/>
        </w:rPr>
        <w:t>;</w:t>
      </w:r>
      <w:bookmarkEnd w:id="116"/>
    </w:p>
    <w:p w:rsidR="00402B14" w:rsidRPr="00573B64" w:rsidRDefault="00402B14"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117" w:name="_Toc42375807"/>
      <w:r w:rsidRPr="00573B64">
        <w:rPr>
          <w:rFonts w:ascii="Times New Roman" w:hAnsi="Times New Roman"/>
          <w:sz w:val="24"/>
          <w:szCs w:val="24"/>
          <w:u w:val="none"/>
        </w:rPr>
        <w:t xml:space="preserve">XIII- </w:t>
      </w:r>
      <w:r w:rsidRPr="00573B64">
        <w:rPr>
          <w:rFonts w:ascii="Times New Roman" w:hAnsi="Times New Roman"/>
          <w:sz w:val="24"/>
          <w:szCs w:val="24"/>
        </w:rPr>
        <w:t>İL SOSYAL ETÜT VE PROJE MÜDÜRLÜĞÜ</w:t>
      </w:r>
      <w:r w:rsidRPr="00573B64">
        <w:rPr>
          <w:rFonts w:ascii="Times New Roman" w:hAnsi="Times New Roman"/>
          <w:sz w:val="24"/>
          <w:szCs w:val="24"/>
        </w:rPr>
        <w:tab/>
        <w:t>:</w:t>
      </w:r>
      <w:bookmarkEnd w:id="117"/>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İl Sosyal Etüt ve Proje Müdürlüğünün görevleri; Valilik ve Kaymakamlık Birimleri Teşkilat, Görev ve Çalışma Yönetmeliğinin 22. maddesinde düzenlendiği;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A339D4">
      <w:pPr>
        <w:pStyle w:val="Balk3"/>
        <w:ind w:firstLine="567"/>
        <w:rPr>
          <w:rFonts w:ascii="Times New Roman" w:hAnsi="Times New Roman"/>
          <w:sz w:val="24"/>
          <w:szCs w:val="24"/>
        </w:rPr>
      </w:pPr>
      <w:bookmarkStart w:id="118" w:name="_Toc42375808"/>
      <w:r w:rsidRPr="00573B64">
        <w:rPr>
          <w:rFonts w:ascii="Times New Roman" w:hAnsi="Times New Roman"/>
          <w:sz w:val="24"/>
          <w:szCs w:val="24"/>
        </w:rPr>
        <w:t>13.01- Bakanlıkça ilin güvenlik ve sosyo-ekonomik politikaları konularında uygulanmak üzere gönderilen tedbir ve faaliyetlerin, ilgili birimler ile koordine edilerek il düzeyinde uygulanmasını sağlamak ve uygulamada varsa karşılaşılan sorunlar ile çözüm önerilerini içeren sonuç raporlarını Bakanlığa göndermek</w:t>
      </w:r>
      <w:r w:rsidR="00A339D4" w:rsidRPr="00573B64">
        <w:rPr>
          <w:rFonts w:ascii="Times New Roman" w:hAnsi="Times New Roman"/>
          <w:sz w:val="24"/>
          <w:szCs w:val="24"/>
        </w:rPr>
        <w:t>;</w:t>
      </w:r>
      <w:bookmarkEnd w:id="118"/>
    </w:p>
    <w:p w:rsidR="00A339D4" w:rsidRPr="00573B64" w:rsidRDefault="00A339D4"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9A0FE8">
      <w:pPr>
        <w:pStyle w:val="Balk3"/>
        <w:ind w:firstLine="567"/>
        <w:rPr>
          <w:rFonts w:ascii="Times New Roman" w:hAnsi="Times New Roman"/>
          <w:sz w:val="24"/>
          <w:szCs w:val="24"/>
        </w:rPr>
      </w:pPr>
      <w:bookmarkStart w:id="119" w:name="_Toc42375809"/>
      <w:r w:rsidRPr="00573B64">
        <w:rPr>
          <w:rFonts w:ascii="Times New Roman" w:hAnsi="Times New Roman"/>
          <w:sz w:val="24"/>
          <w:szCs w:val="24"/>
        </w:rPr>
        <w:t>13.02- Görev alanı ile ilgili;</w:t>
      </w:r>
      <w:bookmarkEnd w:id="119"/>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9A0FE8">
      <w:pPr>
        <w:pStyle w:val="Balk4"/>
        <w:rPr>
          <w:rFonts w:ascii="Times New Roman" w:hAnsi="Times New Roman"/>
          <w:sz w:val="24"/>
          <w:szCs w:val="24"/>
        </w:rPr>
      </w:pPr>
      <w:r w:rsidRPr="00573B64">
        <w:rPr>
          <w:rFonts w:ascii="Times New Roman" w:hAnsi="Times New Roman"/>
          <w:sz w:val="24"/>
          <w:szCs w:val="24"/>
        </w:rPr>
        <w:t>13.02.01- Bilgi ve belgeleri toplamak, tasnif etmek, analiz ve değerlendirmeler yapmak</w:t>
      </w:r>
      <w:r w:rsidR="00A339D4" w:rsidRPr="00573B64">
        <w:rPr>
          <w:rFonts w:ascii="Times New Roman" w:hAnsi="Times New Roman"/>
          <w:sz w:val="24"/>
          <w:szCs w:val="24"/>
        </w:rPr>
        <w:t>;</w:t>
      </w:r>
    </w:p>
    <w:p w:rsidR="000A1AE3" w:rsidRPr="00573B64" w:rsidRDefault="000A1AE3" w:rsidP="003B5A0C">
      <w:pPr>
        <w:spacing w:after="0" w:line="240" w:lineRule="auto"/>
        <w:ind w:firstLine="567"/>
        <w:jc w:val="both"/>
        <w:rPr>
          <w:rFonts w:ascii="Times New Roman" w:eastAsia="Times New Roman" w:hAnsi="Times New Roman" w:cs="Times New Roman"/>
          <w:sz w:val="24"/>
          <w:szCs w:val="24"/>
          <w:lang w:eastAsia="tr-TR"/>
        </w:rPr>
      </w:pPr>
    </w:p>
    <w:p w:rsidR="000A1AE3" w:rsidRPr="00573B64" w:rsidRDefault="000A1AE3"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Bölücü Faaliyetlere Yönelik Eylem Planı gereğince 4 er aylık hazırlanan uygulama sonuç raporlarının; </w:t>
      </w:r>
    </w:p>
    <w:p w:rsidR="000A1AE3" w:rsidRPr="00573B64" w:rsidRDefault="000A1AE3"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İç Güvenlik Strateji Belgesi gereğince 6 şar aylık hazırlanan faaliyet raporlarının; Bakanlığımıza intikal ettirilip ettirilmediği;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9A0FE8">
      <w:pPr>
        <w:pStyle w:val="Balk4"/>
        <w:rPr>
          <w:rFonts w:ascii="Times New Roman" w:hAnsi="Times New Roman"/>
          <w:sz w:val="24"/>
          <w:szCs w:val="24"/>
        </w:rPr>
      </w:pPr>
      <w:r w:rsidRPr="00573B64">
        <w:rPr>
          <w:rFonts w:ascii="Times New Roman" w:hAnsi="Times New Roman"/>
          <w:sz w:val="24"/>
          <w:szCs w:val="24"/>
        </w:rPr>
        <w:t>13.02.02- Proje ve araştırma yapmak, yaptırmak ve bu alandaki bilimsel çalışmaları desteklemek</w:t>
      </w:r>
      <w:r w:rsidR="00A339D4" w:rsidRPr="00573B64">
        <w:rPr>
          <w:rFonts w:ascii="Times New Roman" w:hAnsi="Times New Roman"/>
          <w:sz w:val="24"/>
          <w:szCs w:val="24"/>
        </w:rPr>
        <w:t>;</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9A0FE8">
      <w:pPr>
        <w:pStyle w:val="Balk4"/>
        <w:rPr>
          <w:rFonts w:ascii="Times New Roman" w:hAnsi="Times New Roman"/>
          <w:sz w:val="24"/>
          <w:szCs w:val="24"/>
        </w:rPr>
      </w:pPr>
      <w:r w:rsidRPr="00573B64">
        <w:rPr>
          <w:rFonts w:ascii="Times New Roman" w:hAnsi="Times New Roman"/>
          <w:sz w:val="24"/>
          <w:szCs w:val="24"/>
        </w:rPr>
        <w:t>13.02.03- Kamuoyu araştırması yapmak, yaptırmak</w:t>
      </w:r>
      <w:r w:rsidR="00A339D4" w:rsidRPr="00573B64">
        <w:rPr>
          <w:rFonts w:ascii="Times New Roman" w:hAnsi="Times New Roman"/>
          <w:sz w:val="24"/>
          <w:szCs w:val="24"/>
        </w:rPr>
        <w:t>;</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9A0FE8">
      <w:pPr>
        <w:pStyle w:val="Balk4"/>
        <w:rPr>
          <w:rFonts w:ascii="Times New Roman" w:hAnsi="Times New Roman"/>
          <w:sz w:val="24"/>
          <w:szCs w:val="24"/>
        </w:rPr>
      </w:pPr>
      <w:r w:rsidRPr="00573B64">
        <w:rPr>
          <w:rFonts w:ascii="Times New Roman" w:hAnsi="Times New Roman"/>
          <w:sz w:val="24"/>
          <w:szCs w:val="24"/>
        </w:rPr>
        <w:t>13.02.04- Toplantı, sempozyum, seminer, eğitim ve benzeri etkinlikler düzenlemek</w:t>
      </w:r>
      <w:r w:rsidR="00A339D4" w:rsidRPr="00573B64">
        <w:rPr>
          <w:rFonts w:ascii="Times New Roman" w:hAnsi="Times New Roman"/>
          <w:sz w:val="24"/>
          <w:szCs w:val="24"/>
        </w:rPr>
        <w:t>;</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9A0FE8">
      <w:pPr>
        <w:pStyle w:val="Balk4"/>
        <w:rPr>
          <w:rFonts w:ascii="Times New Roman" w:hAnsi="Times New Roman"/>
          <w:sz w:val="24"/>
          <w:szCs w:val="24"/>
        </w:rPr>
      </w:pPr>
      <w:r w:rsidRPr="00573B64">
        <w:rPr>
          <w:rFonts w:ascii="Times New Roman" w:hAnsi="Times New Roman"/>
          <w:sz w:val="24"/>
          <w:szCs w:val="24"/>
        </w:rPr>
        <w:t>13.02.05- Yapılması planlanan veya yapılan faaliyetlerin hedef kitleye duyurulması için gereken iş ve işlemleri yapmak veya yaptırmak</w:t>
      </w:r>
      <w:r w:rsidR="00A339D4" w:rsidRPr="00573B64">
        <w:rPr>
          <w:rFonts w:ascii="Times New Roman" w:hAnsi="Times New Roman"/>
          <w:sz w:val="24"/>
          <w:szCs w:val="24"/>
        </w:rPr>
        <w:t>;</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20" w:name="_Toc42375810"/>
      <w:r w:rsidRPr="00573B64">
        <w:rPr>
          <w:rFonts w:ascii="Times New Roman" w:hAnsi="Times New Roman"/>
          <w:sz w:val="24"/>
          <w:szCs w:val="24"/>
        </w:rPr>
        <w:t>13.03- İlde toplum desteğinin sağlanmasına yönelik faaliyetleri yürütmek</w:t>
      </w:r>
      <w:r w:rsidR="00A339D4" w:rsidRPr="00573B64">
        <w:rPr>
          <w:rFonts w:ascii="Times New Roman" w:hAnsi="Times New Roman"/>
          <w:sz w:val="24"/>
          <w:szCs w:val="24"/>
        </w:rPr>
        <w:t>;</w:t>
      </w:r>
      <w:bookmarkEnd w:id="120"/>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21" w:name="_Toc42375811"/>
      <w:r w:rsidRPr="00573B64">
        <w:rPr>
          <w:rFonts w:ascii="Times New Roman" w:hAnsi="Times New Roman"/>
          <w:sz w:val="24"/>
          <w:szCs w:val="24"/>
        </w:rPr>
        <w:t>13.04- İl genelinde göçün meydana getirdiği sorunlarla ilgili çalışmalar yapmak</w:t>
      </w:r>
      <w:r w:rsidR="00A339D4" w:rsidRPr="00573B64">
        <w:rPr>
          <w:rFonts w:ascii="Times New Roman" w:hAnsi="Times New Roman"/>
          <w:sz w:val="24"/>
          <w:szCs w:val="24"/>
        </w:rPr>
        <w:t>;</w:t>
      </w:r>
      <w:bookmarkEnd w:id="121"/>
    </w:p>
    <w:p w:rsidR="000A1AE3" w:rsidRPr="00573B64" w:rsidRDefault="000A1AE3" w:rsidP="003B5A0C">
      <w:pPr>
        <w:spacing w:after="0" w:line="240" w:lineRule="auto"/>
        <w:ind w:firstLine="567"/>
        <w:jc w:val="both"/>
        <w:rPr>
          <w:rFonts w:ascii="Times New Roman" w:eastAsia="Times New Roman" w:hAnsi="Times New Roman" w:cs="Times New Roman"/>
          <w:sz w:val="24"/>
          <w:szCs w:val="24"/>
          <w:lang w:eastAsia="tr-TR"/>
        </w:rPr>
      </w:pPr>
    </w:p>
    <w:p w:rsidR="000A1AE3" w:rsidRPr="00573B64" w:rsidRDefault="000A1AE3"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t>İç Göç Özel Uygulama Planında belirtilen tedbir maddelerindeki faaliyetlerle ilgili olarak 6 şar aylık hazırlanan uygulama sonuç raporlarının; Bakanlığımıza intikal ettirilip ettirilmediği;</w:t>
      </w:r>
    </w:p>
    <w:p w:rsidR="000A1AE3" w:rsidRPr="00573B64" w:rsidRDefault="000A1AE3"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22" w:name="_Toc42375812"/>
      <w:r w:rsidRPr="00573B64">
        <w:rPr>
          <w:rFonts w:ascii="Times New Roman" w:hAnsi="Times New Roman"/>
          <w:sz w:val="24"/>
          <w:szCs w:val="24"/>
        </w:rPr>
        <w:lastRenderedPageBreak/>
        <w:t>13.05- Tedbir, faaliyet ve hizmetlere ait dosyalama, gelen ve giden evrakın kayıt, dağıtım ve arşivlenmesini sağlamak</w:t>
      </w:r>
      <w:r w:rsidR="001A1A36" w:rsidRPr="00573B64">
        <w:rPr>
          <w:rFonts w:ascii="Times New Roman" w:hAnsi="Times New Roman"/>
          <w:sz w:val="24"/>
          <w:szCs w:val="24"/>
        </w:rPr>
        <w:t>;</w:t>
      </w:r>
      <w:bookmarkEnd w:id="122"/>
    </w:p>
    <w:p w:rsidR="00E2243A" w:rsidRPr="00573B64" w:rsidRDefault="00E2243A" w:rsidP="00423F92">
      <w:pPr>
        <w:spacing w:after="0" w:line="240" w:lineRule="auto"/>
        <w:ind w:firstLine="567"/>
        <w:jc w:val="both"/>
        <w:rPr>
          <w:rFonts w:ascii="Times New Roman" w:eastAsia="Times New Roman" w:hAnsi="Times New Roman" w:cs="Times New Roman"/>
          <w:b/>
          <w:sz w:val="24"/>
          <w:szCs w:val="24"/>
          <w:lang w:eastAsia="tr-TR"/>
        </w:rPr>
      </w:pPr>
    </w:p>
    <w:p w:rsidR="00423F92" w:rsidRPr="00573B64" w:rsidRDefault="00E2243A" w:rsidP="00423F92">
      <w:pPr>
        <w:pStyle w:val="Balk3"/>
        <w:ind w:firstLine="567"/>
        <w:rPr>
          <w:rFonts w:ascii="Times New Roman" w:hAnsi="Times New Roman"/>
          <w:color w:val="000000"/>
          <w:sz w:val="24"/>
          <w:szCs w:val="24"/>
        </w:rPr>
      </w:pPr>
      <w:bookmarkStart w:id="123" w:name="_Toc42375813"/>
      <w:r w:rsidRPr="00573B64">
        <w:rPr>
          <w:rFonts w:ascii="Times New Roman" w:hAnsi="Times New Roman"/>
          <w:sz w:val="24"/>
          <w:szCs w:val="24"/>
        </w:rPr>
        <w:t xml:space="preserve">13.06- </w:t>
      </w:r>
      <w:r w:rsidR="00423F92" w:rsidRPr="00573B64">
        <w:rPr>
          <w:rFonts w:ascii="Times New Roman" w:hAnsi="Times New Roman"/>
          <w:color w:val="000000"/>
          <w:sz w:val="24"/>
          <w:szCs w:val="24"/>
        </w:rPr>
        <w:t>24/10/2019 tarihli ve 30928 sayılı Resmî Gazete’de yayımlanan Güvenlik ve Acil Durumlar Koordinasyon Merkezi Teşkilat, Görev, Yetki, Çalışma Usul ve Esasları Hakkında Yönetmeliğin 13 üncü maddesinde belirtilen görevleri yerine getirmek.</w:t>
      </w:r>
      <w:bookmarkEnd w:id="123"/>
    </w:p>
    <w:p w:rsidR="00423F92" w:rsidRPr="00573B64" w:rsidRDefault="00423F92" w:rsidP="00844580">
      <w:pPr>
        <w:spacing w:after="0" w:line="240" w:lineRule="auto"/>
        <w:rPr>
          <w:rFonts w:ascii="Times New Roman" w:hAnsi="Times New Roman" w:cs="Times New Roman"/>
          <w:sz w:val="24"/>
          <w:szCs w:val="24"/>
          <w:lang w:val="x-none" w:eastAsia="x-none"/>
        </w:rPr>
      </w:pPr>
    </w:p>
    <w:p w:rsidR="00423F92" w:rsidRPr="00573B64" w:rsidRDefault="00423F92" w:rsidP="00844580">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Güvenlik ve Acil Durumlar Koordinasyon Merkezinin (GAMER); Bakanlığımızın 22.12.2016 gün ve </w:t>
      </w:r>
      <w:r w:rsidRPr="00573B64">
        <w:rPr>
          <w:rFonts w:ascii="Times New Roman" w:hAnsi="Times New Roman" w:cs="Times New Roman"/>
          <w:b/>
          <w:sz w:val="24"/>
          <w:szCs w:val="24"/>
        </w:rPr>
        <w:t>2016/27 sayılı Genelgesi</w:t>
      </w:r>
      <w:r w:rsidRPr="00573B64">
        <w:rPr>
          <w:rFonts w:ascii="Times New Roman" w:hAnsi="Times New Roman" w:cs="Times New Roman"/>
          <w:sz w:val="24"/>
          <w:szCs w:val="24"/>
        </w:rPr>
        <w:t xml:space="preserve"> ile kurulduğu ve </w:t>
      </w:r>
      <w:r w:rsidRPr="00573B64">
        <w:rPr>
          <w:rFonts w:ascii="Times New Roman" w:eastAsia="Times New Roman" w:hAnsi="Times New Roman" w:cs="Times New Roman"/>
          <w:sz w:val="24"/>
          <w:szCs w:val="24"/>
          <w:lang w:eastAsia="tr-TR"/>
        </w:rPr>
        <w:t>Valilik ve Kaymakamlık Birimleri Teşkilat, Görev ve Çalışma Yönetmeliğinin 4. maddesinin</w:t>
      </w:r>
      <w:r w:rsidRPr="00573B64">
        <w:rPr>
          <w:rFonts w:ascii="Times New Roman" w:eastAsia="Times New Roman" w:hAnsi="Times New Roman" w:cs="Times New Roman"/>
          <w:color w:val="000000"/>
          <w:sz w:val="24"/>
          <w:szCs w:val="24"/>
          <w:lang w:eastAsia="tr-TR"/>
        </w:rPr>
        <w:t xml:space="preserve"> 1. </w:t>
      </w:r>
      <w:r w:rsidR="00844580" w:rsidRPr="00573B64">
        <w:rPr>
          <w:rFonts w:ascii="Times New Roman" w:hAnsi="Times New Roman" w:cs="Times New Roman"/>
          <w:color w:val="000000"/>
          <w:sz w:val="24"/>
          <w:szCs w:val="24"/>
        </w:rPr>
        <w:t>f</w:t>
      </w:r>
      <w:r w:rsidRPr="00573B64">
        <w:rPr>
          <w:rFonts w:ascii="Times New Roman" w:hAnsi="Times New Roman" w:cs="Times New Roman"/>
          <w:color w:val="000000"/>
          <w:sz w:val="24"/>
          <w:szCs w:val="24"/>
        </w:rPr>
        <w:t>ıkrasının (</w:t>
      </w:r>
      <w:r w:rsidRPr="00573B64">
        <w:rPr>
          <w:rFonts w:ascii="Times New Roman" w:eastAsia="Times New Roman" w:hAnsi="Times New Roman" w:cs="Times New Roman"/>
          <w:color w:val="000000"/>
          <w:sz w:val="24"/>
          <w:szCs w:val="24"/>
          <w:lang w:eastAsia="tr-TR"/>
        </w:rPr>
        <w:t>ş) bendinde</w:t>
      </w:r>
      <w:r w:rsidR="00844580" w:rsidRPr="00573B64">
        <w:rPr>
          <w:rFonts w:ascii="Times New Roman" w:eastAsia="Times New Roman" w:hAnsi="Times New Roman" w:cs="Times New Roman"/>
          <w:color w:val="000000"/>
          <w:sz w:val="24"/>
          <w:szCs w:val="24"/>
          <w:lang w:eastAsia="tr-TR"/>
        </w:rPr>
        <w:t>;</w:t>
      </w:r>
      <w:r w:rsidRPr="00573B64">
        <w:rPr>
          <w:rFonts w:ascii="Times New Roman" w:eastAsia="Times New Roman" w:hAnsi="Times New Roman" w:cs="Times New Roman"/>
          <w:color w:val="000000"/>
          <w:sz w:val="24"/>
          <w:szCs w:val="24"/>
          <w:lang w:eastAsia="tr-TR"/>
        </w:rPr>
        <w:t xml:space="preserve"> GAMER: Bakanlık ve illerde kurulan güvenlik ve acil durumlar koordinasyon merkezlerini</w:t>
      </w:r>
      <w:r w:rsidR="00844580" w:rsidRPr="00573B64">
        <w:rPr>
          <w:rFonts w:ascii="Times New Roman" w:eastAsia="Times New Roman" w:hAnsi="Times New Roman" w:cs="Times New Roman"/>
          <w:color w:val="000000"/>
          <w:sz w:val="24"/>
          <w:szCs w:val="24"/>
          <w:lang w:eastAsia="tr-TR"/>
        </w:rPr>
        <w:t xml:space="preserve"> ifade ettiği </w:t>
      </w:r>
      <w:r w:rsidRPr="00573B64">
        <w:rPr>
          <w:rFonts w:ascii="Times New Roman" w:hAnsi="Times New Roman" w:cs="Times New Roman"/>
          <w:sz w:val="24"/>
          <w:szCs w:val="24"/>
        </w:rPr>
        <w:t>bilinerek;</w:t>
      </w:r>
    </w:p>
    <w:p w:rsidR="00423F92" w:rsidRPr="00573B64" w:rsidRDefault="00423F92" w:rsidP="00844580">
      <w:pPr>
        <w:keepNext/>
        <w:spacing w:after="0" w:line="240" w:lineRule="auto"/>
        <w:ind w:firstLine="567"/>
        <w:contextualSpacing/>
        <w:jc w:val="both"/>
        <w:rPr>
          <w:rFonts w:ascii="Times New Roman" w:eastAsia="Calibri" w:hAnsi="Times New Roman" w:cs="Times New Roman"/>
          <w:b/>
          <w:sz w:val="24"/>
          <w:szCs w:val="24"/>
        </w:rPr>
      </w:pPr>
    </w:p>
    <w:p w:rsidR="00423F92" w:rsidRPr="00573B64" w:rsidRDefault="00423F92" w:rsidP="00844580">
      <w:pPr>
        <w:spacing w:after="0" w:line="240" w:lineRule="auto"/>
        <w:ind w:firstLine="567"/>
        <w:jc w:val="both"/>
        <w:rPr>
          <w:rFonts w:ascii="Times New Roman" w:hAnsi="Times New Roman" w:cs="Times New Roman"/>
          <w:b/>
          <w:bCs/>
          <w:sz w:val="24"/>
          <w:szCs w:val="24"/>
        </w:rPr>
      </w:pPr>
      <w:r w:rsidRPr="00573B64">
        <w:rPr>
          <w:rFonts w:ascii="Times New Roman" w:hAnsi="Times New Roman" w:cs="Times New Roman"/>
          <w:sz w:val="24"/>
          <w:szCs w:val="24"/>
          <w:shd w:val="clear" w:color="auto" w:fill="FFFFFF"/>
        </w:rPr>
        <w:t xml:space="preserve">10.07.2018 tarihli ve 1 sayılı </w:t>
      </w:r>
      <w:r w:rsidRPr="00573B64">
        <w:rPr>
          <w:rFonts w:ascii="Times New Roman" w:hAnsi="Times New Roman" w:cs="Times New Roman"/>
          <w:b/>
          <w:sz w:val="24"/>
          <w:szCs w:val="24"/>
          <w:shd w:val="clear" w:color="auto" w:fill="FFFFFF"/>
        </w:rPr>
        <w:t xml:space="preserve">Cumhurbaşkanlığı Teşkilatı Hakkında Cumhurbaşkanlığı </w:t>
      </w:r>
      <w:r w:rsidRPr="00573B64">
        <w:rPr>
          <w:rFonts w:ascii="Times New Roman" w:hAnsi="Times New Roman" w:cs="Times New Roman"/>
          <w:b/>
          <w:bCs/>
          <w:sz w:val="24"/>
          <w:szCs w:val="24"/>
        </w:rPr>
        <w:t>Kararnamesinin;</w:t>
      </w:r>
    </w:p>
    <w:p w:rsidR="00423F92" w:rsidRPr="00573B64" w:rsidRDefault="00423F92" w:rsidP="00423F92">
      <w:pPr>
        <w:spacing w:after="0" w:line="240" w:lineRule="auto"/>
        <w:ind w:firstLine="567"/>
        <w:jc w:val="both"/>
        <w:rPr>
          <w:rFonts w:ascii="Times New Roman" w:hAnsi="Times New Roman" w:cs="Times New Roman"/>
          <w:bCs/>
          <w:sz w:val="24"/>
          <w:szCs w:val="24"/>
        </w:rPr>
      </w:pPr>
    </w:p>
    <w:p w:rsidR="00423F92" w:rsidRPr="00573B64" w:rsidRDefault="00423F92" w:rsidP="00423F92">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263/A maddesiyle </w:t>
      </w:r>
      <w:r w:rsidRPr="00573B64">
        <w:rPr>
          <w:rFonts w:ascii="Times New Roman" w:eastAsia="Calibri" w:hAnsi="Times New Roman" w:cs="Times New Roman"/>
          <w:sz w:val="24"/>
          <w:szCs w:val="24"/>
        </w:rPr>
        <w:t>Güvenlik ve Acil Durumlar Koordinasyon Merkezinin görev ve yetkilerinin belirlendiği;</w:t>
      </w:r>
      <w:r w:rsidRPr="00573B64">
        <w:rPr>
          <w:rFonts w:ascii="Times New Roman" w:hAnsi="Times New Roman" w:cs="Times New Roman"/>
          <w:sz w:val="24"/>
          <w:szCs w:val="24"/>
        </w:rPr>
        <w:t xml:space="preserve"> </w:t>
      </w:r>
    </w:p>
    <w:p w:rsidR="00423F92" w:rsidRPr="00573B64" w:rsidRDefault="00423F92" w:rsidP="00423F92">
      <w:pPr>
        <w:spacing w:after="0" w:line="240" w:lineRule="auto"/>
        <w:ind w:firstLine="567"/>
        <w:jc w:val="both"/>
        <w:rPr>
          <w:rFonts w:ascii="Times New Roman" w:hAnsi="Times New Roman" w:cs="Times New Roman"/>
          <w:sz w:val="24"/>
          <w:szCs w:val="24"/>
        </w:rPr>
      </w:pPr>
    </w:p>
    <w:p w:rsidR="00423F92" w:rsidRPr="00573B64" w:rsidRDefault="00423F92" w:rsidP="00423F92">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271. maddesinin 3. fıkrasının değişik 1. cümlesi; “Güvenlik politikaları ve sosyo-ekonomik politikaların uyumlu bir şekilde yürütülmesi ve Güvenlik ve Acil Durumlar Koordinasyon Merkezinin görevlerinin yerine getirilmesi amacıyla illerde İl Sosyal Etüt ve Proje Müdürlüğü kurulmuştur.” denildiği;</w:t>
      </w:r>
    </w:p>
    <w:p w:rsidR="00423F92" w:rsidRPr="00573B64" w:rsidRDefault="00423F92" w:rsidP="00423F92">
      <w:pPr>
        <w:spacing w:after="0" w:line="240" w:lineRule="auto"/>
        <w:ind w:firstLine="567"/>
        <w:jc w:val="both"/>
        <w:rPr>
          <w:rFonts w:ascii="Times New Roman" w:hAnsi="Times New Roman" w:cs="Times New Roman"/>
          <w:sz w:val="24"/>
          <w:szCs w:val="24"/>
        </w:rPr>
      </w:pPr>
    </w:p>
    <w:p w:rsidR="00423F92" w:rsidRPr="00573B64" w:rsidRDefault="00423F92" w:rsidP="00423F92">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 xml:space="preserve">263/A ve 271 maddelerine dayanılarak 24.10.2019 gün ve 30928 sayılı </w:t>
      </w:r>
      <w:r w:rsidRPr="00573B64">
        <w:rPr>
          <w:rFonts w:ascii="Times New Roman" w:eastAsia="Times New Roman" w:hAnsi="Times New Roman" w:cs="Times New Roman"/>
          <w:bCs/>
          <w:sz w:val="24"/>
          <w:szCs w:val="24"/>
          <w:lang w:eastAsia="tr-TR"/>
        </w:rPr>
        <w:t xml:space="preserve">Resmî Gazetede </w:t>
      </w:r>
      <w:r w:rsidRPr="00573B64">
        <w:rPr>
          <w:rFonts w:ascii="Times New Roman" w:eastAsia="Times New Roman" w:hAnsi="Times New Roman" w:cs="Times New Roman"/>
          <w:b/>
          <w:bCs/>
          <w:sz w:val="24"/>
          <w:szCs w:val="24"/>
          <w:lang w:eastAsia="tr-TR"/>
        </w:rPr>
        <w:t>Güvenlik Ve Acil Durumlar Koordinasyon Merkezi Teşkilat, Görev, Yetki, Çalışma Usul Ve Esasları Hakkında Yönetmelik’</w:t>
      </w:r>
      <w:r w:rsidRPr="00573B64">
        <w:rPr>
          <w:rFonts w:ascii="Times New Roman" w:eastAsia="Times New Roman" w:hAnsi="Times New Roman" w:cs="Times New Roman"/>
          <w:bCs/>
          <w:sz w:val="24"/>
          <w:szCs w:val="24"/>
          <w:lang w:eastAsia="tr-TR"/>
        </w:rPr>
        <w:t>in yayımlandığı;</w:t>
      </w:r>
    </w:p>
    <w:p w:rsidR="00423F92" w:rsidRPr="00573B64" w:rsidRDefault="00423F92" w:rsidP="00423F92">
      <w:pPr>
        <w:pStyle w:val="metin0"/>
        <w:spacing w:before="0" w:beforeAutospacing="0" w:after="0" w:afterAutospacing="0"/>
        <w:ind w:firstLine="567"/>
        <w:jc w:val="both"/>
        <w:rPr>
          <w:bCs/>
        </w:rPr>
      </w:pPr>
    </w:p>
    <w:p w:rsidR="00423F92" w:rsidRPr="00573B64" w:rsidRDefault="00423F92" w:rsidP="00423F92">
      <w:pPr>
        <w:pStyle w:val="metin0"/>
        <w:spacing w:before="0" w:beforeAutospacing="0" w:after="0" w:afterAutospacing="0"/>
        <w:ind w:firstLine="567"/>
        <w:jc w:val="both"/>
      </w:pPr>
      <w:r w:rsidRPr="00573B64">
        <w:rPr>
          <w:bCs/>
        </w:rPr>
        <w:t xml:space="preserve">Yönetmelik’in “Amaç ve kapsam” başlıklı 1. maddesinin; </w:t>
      </w:r>
      <w:r w:rsidRPr="00573B64">
        <w:t>(1) Bu Yönetmeliğin amacı; kamu düzeni ve güvenliğini, bireylerin temel hak ve hürriyetlerini, toplumun huzur ve güvenini temin etmeye yönelik faaliyetler ile doğa, insan ve teknoloji kaynaklı acil durumlarda ortaya çıkabilecek her türlü güvenlik riskinde, güvenlik odaklı olarak Bakanlık merkez birimleri, bağlı kuruluşlar, valilikler, mahalli idareler, diğer bakanlık, kurum ve kuruluşlar, özel sektör ve sivil toplum kuruluşları arasında koordinasyon ve işbirliğini sağlamak üzere, Bakanlık hizmet birimi olarak kurulan Güvenlik ve Acil Durumlar Koordinasyon Merkezinin teşkilat, görev, yetki, çalışma usul ve esaslarını düzenlemektir.</w:t>
      </w:r>
    </w:p>
    <w:p w:rsidR="00423F92" w:rsidRPr="00573B64" w:rsidRDefault="00423F92" w:rsidP="00423F92">
      <w:pPr>
        <w:pStyle w:val="metin0"/>
        <w:spacing w:before="0" w:beforeAutospacing="0" w:after="0" w:afterAutospacing="0"/>
        <w:ind w:firstLine="567"/>
        <w:jc w:val="both"/>
      </w:pPr>
      <w:r w:rsidRPr="00573B64">
        <w:t>(2) Bu Yönetmelik; güvenlik ve güvenlik kaynaklı acil durumlarda bütünleşik bir yönetim anlayışı ile olay öncesi, sırası ve sonrasında yürütülecek faaliyetlerin yer aldığı acil durum planlamasını yapmak, yaptırmak ve buna ilişkin uygulama tedbirlerini almak, Bakanlık merkez birimleri, bağlı kuruluşlar, valilikler, diğer bakanlık, kurum ve kuruluşlar, özel sektör ve sivil toplum kuruluşları arasında koordinasyon ve işbirliğinin sağlanması hususlarını kapsar.” Hükmünü içerdiği;</w:t>
      </w:r>
    </w:p>
    <w:p w:rsidR="00423F92" w:rsidRPr="00573B64" w:rsidRDefault="00423F92" w:rsidP="00423F92">
      <w:pPr>
        <w:pStyle w:val="metin0"/>
        <w:spacing w:before="0" w:beforeAutospacing="0" w:after="0" w:afterAutospacing="0"/>
        <w:ind w:firstLine="567"/>
        <w:jc w:val="both"/>
      </w:pPr>
    </w:p>
    <w:p w:rsidR="00423F92" w:rsidRPr="00573B64" w:rsidRDefault="00423F92" w:rsidP="00423F92">
      <w:pPr>
        <w:pStyle w:val="metin0"/>
        <w:spacing w:before="0" w:beforeAutospacing="0" w:after="0" w:afterAutospacing="0"/>
        <w:ind w:firstLine="567"/>
        <w:jc w:val="both"/>
      </w:pPr>
      <w:r w:rsidRPr="00573B64">
        <w:rPr>
          <w:bCs/>
        </w:rPr>
        <w:t xml:space="preserve">Yönetmelik’in 10. maddesi gereğince; </w:t>
      </w:r>
      <w:r w:rsidRPr="00573B64">
        <w:t>İl GAMER’in; a) İl GAMER Başkanı, b) İzleme, Değerlendirme ve Koordinasyon Kurulu, c) İl Sosyal Etüt ve Proje Müdüründen, oluşacağı; İl Güvenlik ve Acil Durumlar Koordinasyon Merkezi (İl GAMER)’nin görevlerinin İl Sosyal Etüt ve Proje Müdürlüğünce yürütüleceği; İl GAMER’ler alt yapısı uygun ise 112 Acil Çağrı Merkezlerinde; uygun olmaması durumunda ise valilerce uygun görülen binalarda tesis edileceği; İl GAMER’lerin teknik donanımı, bilgi sistemleri, mimari ve yerleşim yerine ilişkin standartları, illerin durumları dikkate alınarak Bakanlıkça çıkarılacak yönerge ile belirleneceği;</w:t>
      </w:r>
    </w:p>
    <w:p w:rsidR="00423F92" w:rsidRPr="00573B64" w:rsidRDefault="00423F92" w:rsidP="00423F92">
      <w:pPr>
        <w:pStyle w:val="metin0"/>
        <w:spacing w:before="0" w:beforeAutospacing="0" w:after="0" w:afterAutospacing="0"/>
        <w:ind w:firstLine="567"/>
        <w:jc w:val="both"/>
      </w:pPr>
    </w:p>
    <w:p w:rsidR="00423F92" w:rsidRPr="00573B64" w:rsidRDefault="00423F92" w:rsidP="00423F92">
      <w:pPr>
        <w:pStyle w:val="metin0"/>
        <w:spacing w:before="0" w:beforeAutospacing="0" w:after="0" w:afterAutospacing="0"/>
        <w:ind w:firstLine="567"/>
        <w:jc w:val="both"/>
      </w:pPr>
      <w:r w:rsidRPr="00573B64">
        <w:rPr>
          <w:bCs/>
        </w:rPr>
        <w:lastRenderedPageBreak/>
        <w:t>Yönetmelik’in 11. maddesi gereğince;</w:t>
      </w:r>
      <w:r w:rsidRPr="00573B64">
        <w:t xml:space="preserve"> İl GAMER’e bu Yönetmelik ile verilen görevlerin yerine getirilmesinden vali’nin sorumlu olduğu;</w:t>
      </w:r>
    </w:p>
    <w:p w:rsidR="00423F92" w:rsidRPr="00573B64" w:rsidRDefault="00423F92" w:rsidP="00423F92">
      <w:pPr>
        <w:pStyle w:val="metin0"/>
        <w:spacing w:before="0" w:beforeAutospacing="0" w:after="0" w:afterAutospacing="0"/>
        <w:ind w:firstLine="567"/>
        <w:jc w:val="both"/>
      </w:pPr>
    </w:p>
    <w:p w:rsidR="00423F92" w:rsidRPr="00573B64" w:rsidRDefault="00423F92" w:rsidP="00423F92">
      <w:pPr>
        <w:pStyle w:val="metin0"/>
        <w:spacing w:before="0" w:beforeAutospacing="0" w:after="0" w:afterAutospacing="0"/>
        <w:ind w:firstLine="567"/>
        <w:jc w:val="both"/>
      </w:pPr>
      <w:r w:rsidRPr="00573B64">
        <w:rPr>
          <w:bCs/>
        </w:rPr>
        <w:t>Yönetmelik’in 12. maddesi gereğince;</w:t>
      </w:r>
      <w:r w:rsidRPr="00573B64">
        <w:t xml:space="preserve"> Güvenlik ve güvenlik kaynaklı acil durumlarda bütünleşik bir yönetim anlayışı ile olay öncesi, sırası ve sonrasında yürütülecek faaliyetlere ilişkin planlama esaslarını belirlemek, uygulama tedbirlerini almak ve il düzeyinde koordinasyonu sağlamak amacıyla İzleme, Değerlendirme ve Koordinasyon Kurulu kurulacağı; Kurul kararlarının ilgili birimlerce yerine getirileceği; </w:t>
      </w:r>
    </w:p>
    <w:p w:rsidR="00423F92" w:rsidRPr="00573B64" w:rsidRDefault="00423F92" w:rsidP="00423F92">
      <w:pPr>
        <w:pStyle w:val="metin0"/>
        <w:spacing w:before="0" w:beforeAutospacing="0" w:after="0" w:afterAutospacing="0"/>
        <w:ind w:firstLine="567"/>
        <w:jc w:val="both"/>
      </w:pPr>
      <w:r w:rsidRPr="00573B64">
        <w:t>Kurul’un, valinin veya görevlendireceği vali yardımcısının başkanlığında, il sosyal etüt ve proje müdürü, il jandarma komutanı, il emniyet müdürü, sahil güvenlik bölge/grup komutanı, il göç idaresi müdürü, il afet ve acil durum müdürü, il nüfus ve vatandaşlık müdürü ve belediye temsilcilerinin katılımıyla oluşacağı;</w:t>
      </w:r>
    </w:p>
    <w:p w:rsidR="00423F92" w:rsidRPr="00573B64" w:rsidRDefault="00423F92" w:rsidP="00423F92">
      <w:pPr>
        <w:pStyle w:val="metin0"/>
        <w:spacing w:before="0" w:beforeAutospacing="0" w:after="0" w:afterAutospacing="0"/>
        <w:ind w:firstLine="567"/>
        <w:jc w:val="both"/>
      </w:pPr>
      <w:r w:rsidRPr="00573B64">
        <w:t>Vali’nin, katılımlarına gerek duyması halinde garnizon komutanlığı temsilcisi, diğer il müdürleri, özel sektör, üniversite ve sivil toplum kuruluş temsilcilerini kurula dâhil edebileceği ya da görüş alabileceği;</w:t>
      </w:r>
    </w:p>
    <w:p w:rsidR="00423F92" w:rsidRPr="00573B64" w:rsidRDefault="00423F92" w:rsidP="00423F92">
      <w:pPr>
        <w:pStyle w:val="metin0"/>
        <w:spacing w:before="0" w:beforeAutospacing="0" w:after="0" w:afterAutospacing="0"/>
        <w:ind w:firstLine="567"/>
        <w:jc w:val="both"/>
      </w:pPr>
      <w:r w:rsidRPr="00573B64">
        <w:t>Kurulun yılda en az bir kez toplanacağı; Gerekli görülen hallerde kurul’un valinin çağrısı üzerine olağanüstü toplanabileceği;</w:t>
      </w:r>
    </w:p>
    <w:p w:rsidR="00423F92" w:rsidRPr="00573B64" w:rsidRDefault="00423F92" w:rsidP="00423F92">
      <w:pPr>
        <w:pStyle w:val="metin0"/>
        <w:spacing w:before="0" w:beforeAutospacing="0" w:after="0" w:afterAutospacing="0"/>
        <w:ind w:firstLine="567"/>
        <w:jc w:val="both"/>
      </w:pPr>
      <w:r w:rsidRPr="00573B64">
        <w:t>Kurul üyelerinin mazeretleri halinde vekillerinin toplantılara katılımının sağlanacağı;</w:t>
      </w:r>
    </w:p>
    <w:p w:rsidR="00423F92" w:rsidRPr="00573B64" w:rsidRDefault="00423F92" w:rsidP="00423F92">
      <w:pPr>
        <w:pStyle w:val="metin0"/>
        <w:spacing w:before="0" w:beforeAutospacing="0" w:after="0" w:afterAutospacing="0"/>
        <w:ind w:firstLine="567"/>
        <w:jc w:val="both"/>
      </w:pPr>
      <w:r w:rsidRPr="00573B64">
        <w:t>Kurul gündeminin, vali tarafından belirleneceği;</w:t>
      </w:r>
    </w:p>
    <w:p w:rsidR="00423F92" w:rsidRPr="00573B64" w:rsidRDefault="00423F92" w:rsidP="00423F92">
      <w:pPr>
        <w:pStyle w:val="metin0"/>
        <w:spacing w:before="0" w:beforeAutospacing="0" w:after="0" w:afterAutospacing="0"/>
        <w:ind w:firstLine="567"/>
        <w:jc w:val="both"/>
      </w:pPr>
      <w:r w:rsidRPr="00573B64">
        <w:t>Kurulun sekretarya hizmetlerinin il sosyal etüt ve proje müdürlüğü tarafından yürütüleceği;</w:t>
      </w:r>
    </w:p>
    <w:p w:rsidR="00423F92" w:rsidRPr="00573B64" w:rsidRDefault="00423F92" w:rsidP="00423F92">
      <w:pPr>
        <w:pStyle w:val="metin0"/>
        <w:spacing w:before="0" w:beforeAutospacing="0" w:after="0" w:afterAutospacing="0"/>
        <w:ind w:firstLine="567"/>
        <w:jc w:val="both"/>
      </w:pPr>
    </w:p>
    <w:p w:rsidR="00423F92" w:rsidRPr="00573B64" w:rsidRDefault="00423F92" w:rsidP="00423F92">
      <w:pPr>
        <w:pStyle w:val="metin0"/>
        <w:spacing w:before="0" w:beforeAutospacing="0" w:after="0" w:afterAutospacing="0"/>
        <w:ind w:firstLine="567"/>
        <w:jc w:val="both"/>
      </w:pPr>
      <w:r w:rsidRPr="00573B64">
        <w:rPr>
          <w:bCs/>
        </w:rPr>
        <w:t>Yönetmelik’in 13. maddesinde,</w:t>
      </w:r>
      <w:r w:rsidRPr="00573B64">
        <w:t xml:space="preserve"> </w:t>
      </w:r>
      <w:r w:rsidRPr="00573B64">
        <w:rPr>
          <w:bCs/>
        </w:rPr>
        <w:t>İl GAMER’in görevlerinin;</w:t>
      </w:r>
      <w:r w:rsidRPr="00573B64">
        <w:t xml:space="preserve"> “(1) İl GAMER kamu düzeni ve güvenliğini, bireylerin temel hak ve özgürlüklerini, can ve mal emniyetini, toplumun güven ve huzurunu temin etmeye yönelik faaliyetler ile acil durumların doğurduğu her türlü güvenlik riskine karşı il düzeyinde aşağıdaki görevleri yapar:</w:t>
      </w:r>
    </w:p>
    <w:p w:rsidR="00423F92" w:rsidRPr="00573B64" w:rsidRDefault="00423F92" w:rsidP="00423F92">
      <w:pPr>
        <w:pStyle w:val="metin0"/>
        <w:spacing w:before="0" w:beforeAutospacing="0" w:after="0" w:afterAutospacing="0"/>
        <w:ind w:firstLine="567"/>
        <w:jc w:val="both"/>
      </w:pPr>
      <w:r w:rsidRPr="00573B64">
        <w:t>a) Olay öncesi, sırası ve sonrası süreçleri bütünleşik bir yönetim anlayışı ile etkin bir şekilde planlamak, takip etmek, koordine etmek ve yönetmek.</w:t>
      </w:r>
    </w:p>
    <w:p w:rsidR="00423F92" w:rsidRPr="00573B64" w:rsidRDefault="00423F92" w:rsidP="00423F92">
      <w:pPr>
        <w:pStyle w:val="metin0"/>
        <w:spacing w:before="0" w:beforeAutospacing="0" w:after="0" w:afterAutospacing="0"/>
        <w:ind w:firstLine="567"/>
        <w:jc w:val="both"/>
      </w:pPr>
      <w:r w:rsidRPr="00573B64">
        <w:t>b) Gerekli analiz ve planlama çalışmalarını yapmak, çözümler üretmek, kararlar almak ve eğitimler düzenlemek.</w:t>
      </w:r>
    </w:p>
    <w:p w:rsidR="00423F92" w:rsidRPr="00573B64" w:rsidRDefault="00423F92" w:rsidP="00423F92">
      <w:pPr>
        <w:pStyle w:val="metin0"/>
        <w:spacing w:before="0" w:beforeAutospacing="0" w:after="0" w:afterAutospacing="0"/>
        <w:ind w:firstLine="567"/>
        <w:jc w:val="both"/>
      </w:pPr>
      <w:r w:rsidRPr="00573B64">
        <w:t>c) Meydana gelen olaylar kapsamında her türlü sesli, görsel ve yazılı bilgi ve verileri öncelikle Bakanlık GAMER’e bildirmek.</w:t>
      </w:r>
    </w:p>
    <w:p w:rsidR="00423F92" w:rsidRPr="00573B64" w:rsidRDefault="00423F92" w:rsidP="00423F92">
      <w:pPr>
        <w:pStyle w:val="metin0"/>
        <w:spacing w:before="0" w:beforeAutospacing="0" w:after="0" w:afterAutospacing="0"/>
        <w:ind w:firstLine="567"/>
        <w:jc w:val="both"/>
      </w:pPr>
      <w:r w:rsidRPr="00573B64">
        <w:t>ç) İlin imkân ve kapasitesini aşan olaylarda, ilgili bakanlık, kurum ve kuruluşlardan destek talebinde bulunmak, bu alanda Bakanlık GAMER’i bilgilendirmek ya da Bakanlık GAMER’den destek talep etmek.</w:t>
      </w:r>
    </w:p>
    <w:p w:rsidR="00423F92" w:rsidRPr="00573B64" w:rsidRDefault="00423F92" w:rsidP="00423F92">
      <w:pPr>
        <w:pStyle w:val="metin0"/>
        <w:spacing w:before="0" w:beforeAutospacing="0" w:after="0" w:afterAutospacing="0"/>
        <w:ind w:firstLine="567"/>
        <w:jc w:val="both"/>
      </w:pPr>
      <w:r w:rsidRPr="00573B64">
        <w:t>d) Kritik altyapı, tesis ve yatırımların güvenliğini sağlayan birimler arasındaki koordinasyonu sağlamak.</w:t>
      </w:r>
    </w:p>
    <w:p w:rsidR="00423F92" w:rsidRPr="00573B64" w:rsidRDefault="00423F92" w:rsidP="00423F92">
      <w:pPr>
        <w:pStyle w:val="metin0"/>
        <w:spacing w:before="0" w:beforeAutospacing="0" w:after="0" w:afterAutospacing="0"/>
        <w:ind w:firstLine="567"/>
        <w:jc w:val="both"/>
      </w:pPr>
      <w:r w:rsidRPr="00573B64">
        <w:t>e) Kamu kurum ve kuruluşları, özel sektör, sivil toplum kuruluşları ile koordinasyonu ve işbirliğini sağlamak.</w:t>
      </w:r>
    </w:p>
    <w:p w:rsidR="00423F92" w:rsidRPr="00573B64" w:rsidRDefault="00423F92" w:rsidP="00423F92">
      <w:pPr>
        <w:pStyle w:val="metin0"/>
        <w:spacing w:before="0" w:beforeAutospacing="0" w:after="0" w:afterAutospacing="0"/>
        <w:ind w:firstLine="567"/>
        <w:jc w:val="both"/>
      </w:pPr>
      <w:r w:rsidRPr="00573B64">
        <w:t>f) Toplumsal olaylar ve terör saldırıları gibi olaylar sonucu şehit olanların yakınlarına, gazilere ve etkilenen diğer vatandaşlar ile ailelerine yönelik psiko-sosyal, manevi ve sosyal destek, iaşe, ibate, acil sağlık hizmetleri ve diğer hizmetlerin verilmesinde koordinasyonu sağlamak.</w:t>
      </w:r>
    </w:p>
    <w:p w:rsidR="00423F92" w:rsidRPr="00573B64" w:rsidRDefault="00423F92" w:rsidP="00423F92">
      <w:pPr>
        <w:pStyle w:val="metin0"/>
        <w:spacing w:before="0" w:beforeAutospacing="0" w:after="0" w:afterAutospacing="0"/>
        <w:ind w:firstLine="567"/>
        <w:jc w:val="both"/>
      </w:pPr>
      <w:r w:rsidRPr="00573B64">
        <w:t>g) Toplumsal olaylar ve terör saldırıları gibi olaylar sonucu hayatını kaybedenlerin intikali, yakınlarıyla irtibat kurulması, dini vecibelerinin yerine getirilmesi ve definlerine ilişkin iş ve işlemleri takip ve koordine etmek.</w:t>
      </w:r>
    </w:p>
    <w:p w:rsidR="00423F92" w:rsidRPr="00573B64" w:rsidRDefault="00423F92" w:rsidP="00423F92">
      <w:pPr>
        <w:pStyle w:val="metin0"/>
        <w:spacing w:before="0" w:beforeAutospacing="0" w:after="0" w:afterAutospacing="0"/>
        <w:ind w:firstLine="567"/>
        <w:jc w:val="both"/>
      </w:pPr>
      <w:r w:rsidRPr="00573B64">
        <w:t>ğ) Toplumsal olaylar ve terör saldırıları gibi olaylar sonucu hayatını kaybeden, yaralanan veya mağdur olan yabancı ülke vatandaşları ile ilgili iş ve işlemleri Bakanlık GAMER ile koordine içerisinde yürütmek.</w:t>
      </w:r>
    </w:p>
    <w:p w:rsidR="00423F92" w:rsidRPr="00573B64" w:rsidRDefault="00423F92" w:rsidP="00423F92">
      <w:pPr>
        <w:pStyle w:val="metin0"/>
        <w:spacing w:before="0" w:beforeAutospacing="0" w:after="0" w:afterAutospacing="0"/>
        <w:ind w:firstLine="567"/>
        <w:jc w:val="both"/>
      </w:pPr>
      <w:r w:rsidRPr="00573B64">
        <w:t>h) Etkin ve hızlı çalışmalar yapabilmek için bilgi ve iletişim teknolojilerinden yararlanarak acil durumlar için ihtiyaç duyulan veri ve görüntülerin kesintisiz, güncel ve güvenilir bir şekilde Bakanlık GAMER’e aktarılmasını sağlamak.</w:t>
      </w:r>
    </w:p>
    <w:p w:rsidR="00423F92" w:rsidRPr="00573B64" w:rsidRDefault="00423F92" w:rsidP="00423F92">
      <w:pPr>
        <w:pStyle w:val="metin0"/>
        <w:spacing w:before="0" w:beforeAutospacing="0" w:after="0" w:afterAutospacing="0"/>
        <w:ind w:firstLine="567"/>
        <w:jc w:val="both"/>
      </w:pPr>
      <w:r w:rsidRPr="00573B64">
        <w:lastRenderedPageBreak/>
        <w:t>ı) Görev ve sorumluluk kapsamıyla ilgili, standartları Bakanlık GAMER tarafından belirlenen bütünleşik görüntü, bilgi ve veri sistemleri oluşturmak, var olan sistemleri bu yapıya entegre etmek.</w:t>
      </w:r>
    </w:p>
    <w:p w:rsidR="00423F92" w:rsidRPr="00573B64" w:rsidRDefault="00423F92" w:rsidP="00423F92">
      <w:pPr>
        <w:pStyle w:val="metin0"/>
        <w:spacing w:before="0" w:beforeAutospacing="0" w:after="0" w:afterAutospacing="0"/>
        <w:ind w:firstLine="567"/>
        <w:jc w:val="both"/>
      </w:pPr>
      <w:r w:rsidRPr="00573B64">
        <w:t>i) İzleme, Değerlendirme ve Koordinasyon Kurulu tarafından alınan kararları uygulamak veya uygulanmasını sağlamak.</w:t>
      </w:r>
    </w:p>
    <w:p w:rsidR="00423F92" w:rsidRPr="00573B64" w:rsidRDefault="00423F92" w:rsidP="00423F92">
      <w:pPr>
        <w:pStyle w:val="metin0"/>
        <w:spacing w:before="0" w:beforeAutospacing="0" w:after="0" w:afterAutospacing="0"/>
        <w:ind w:firstLine="567"/>
        <w:jc w:val="both"/>
      </w:pPr>
      <w:r w:rsidRPr="00573B64">
        <w:t>j) Vali tarafından verilen benzer görevleri yapmak.” Olarak belirlendiği;</w:t>
      </w:r>
    </w:p>
    <w:p w:rsidR="00423F92" w:rsidRPr="00573B64" w:rsidRDefault="00423F92" w:rsidP="00423F92">
      <w:pPr>
        <w:pStyle w:val="metin0"/>
        <w:spacing w:before="0" w:beforeAutospacing="0" w:after="0" w:afterAutospacing="0"/>
        <w:ind w:firstLine="567"/>
        <w:jc w:val="both"/>
      </w:pPr>
    </w:p>
    <w:p w:rsidR="00423F92" w:rsidRPr="00573B64" w:rsidRDefault="00423F92" w:rsidP="00423F92">
      <w:pPr>
        <w:pStyle w:val="metin0"/>
        <w:spacing w:before="0" w:beforeAutospacing="0" w:after="0" w:afterAutospacing="0"/>
        <w:ind w:firstLine="567"/>
        <w:jc w:val="both"/>
      </w:pPr>
      <w:r w:rsidRPr="00573B64">
        <w:rPr>
          <w:bCs/>
        </w:rPr>
        <w:t>Yönetmelik’in 14. maddesinde,</w:t>
      </w:r>
      <w:r w:rsidRPr="00573B64">
        <w:t xml:space="preserve"> </w:t>
      </w:r>
      <w:r w:rsidRPr="00573B64">
        <w:rPr>
          <w:bCs/>
        </w:rPr>
        <w:t>çalışma esaslarının; “</w:t>
      </w:r>
      <w:r w:rsidRPr="00573B64">
        <w:t>(1) İl GAMER, Bakanlık GAMER ile kesintisiz iletişim halinde bulunarak 7 gün 24 saat esasına göre çalışır.</w:t>
      </w:r>
    </w:p>
    <w:p w:rsidR="00423F92" w:rsidRPr="00573B64" w:rsidRDefault="00423F92" w:rsidP="00423F92">
      <w:pPr>
        <w:pStyle w:val="metin0"/>
        <w:spacing w:before="0" w:beforeAutospacing="0" w:after="0" w:afterAutospacing="0"/>
        <w:ind w:firstLine="567"/>
        <w:jc w:val="both"/>
      </w:pPr>
      <w:r w:rsidRPr="00573B64">
        <w:t>(2) Olağan durumlarda faaliyetler çekirdek kadro ile yürütülür. Acil durumlarda, valinin talimatı üzerine tam kadro durumuna geçilir.</w:t>
      </w:r>
    </w:p>
    <w:p w:rsidR="00423F92" w:rsidRPr="00573B64" w:rsidRDefault="00423F92" w:rsidP="00423F92">
      <w:pPr>
        <w:pStyle w:val="metin0"/>
        <w:spacing w:before="0" w:beforeAutospacing="0" w:after="0" w:afterAutospacing="0"/>
        <w:ind w:firstLine="567"/>
        <w:jc w:val="both"/>
      </w:pPr>
      <w:r w:rsidRPr="00573B64">
        <w:t>(3) İl emniyet müdürlüğü, il jandarma komutanlığı, sahil güvenlik bölge/grup komutanlığının ilgili birimleri ve 112 Acil Çağrı Merkezleri,  İl GAMER ile entegre bir şekilde görevlerini yürütür. Bu birimler öncelikle ve ivedilikle İl GAMER’e her türlü bilgi ve veri akışını sağlar. Güvenlik kaynaklı acil durumlarda il afet ve acil durum müdürlüğü, il göç idaresi müdürlüğü, il nüfus ve vatandaşlık müdürlüğünün yanı sıra ilde bulunan kamu kurum ve kuruluşlarından da gerekli bilgi ve veri akışı sağlanır.</w:t>
      </w:r>
    </w:p>
    <w:p w:rsidR="00423F92" w:rsidRPr="00573B64" w:rsidRDefault="00423F92" w:rsidP="00423F92">
      <w:pPr>
        <w:pStyle w:val="metin0"/>
        <w:spacing w:before="0" w:beforeAutospacing="0" w:after="0" w:afterAutospacing="0"/>
        <w:ind w:firstLine="567"/>
        <w:jc w:val="both"/>
      </w:pPr>
      <w:r w:rsidRPr="00573B64">
        <w:t xml:space="preserve">(4) İlde bulunan kamu ve özel sektör kuruluşlarınca mevcut bilgi ve görüntü sistemleri,  valiliğin ihtiyacı ve talebi doğrultusunda GAMER bilgi ve görüntü sistemlerine entegre edilir.” Biçiminde belirlendiği; </w:t>
      </w:r>
    </w:p>
    <w:p w:rsidR="00423F92" w:rsidRPr="00573B64" w:rsidRDefault="00423F92" w:rsidP="00423F92">
      <w:pPr>
        <w:pStyle w:val="metin0"/>
        <w:spacing w:before="0" w:beforeAutospacing="0" w:after="0" w:afterAutospacing="0"/>
        <w:ind w:firstLine="567"/>
        <w:jc w:val="both"/>
      </w:pPr>
    </w:p>
    <w:p w:rsidR="00423F92" w:rsidRPr="00573B64" w:rsidRDefault="00423F92" w:rsidP="00423F92">
      <w:pPr>
        <w:pStyle w:val="metin0"/>
        <w:spacing w:before="0" w:beforeAutospacing="0" w:after="0" w:afterAutospacing="0"/>
        <w:ind w:firstLine="567"/>
        <w:jc w:val="both"/>
      </w:pPr>
      <w:r w:rsidRPr="00573B64">
        <w:rPr>
          <w:bCs/>
        </w:rPr>
        <w:t>Yönetmelik’in 15. maddesinde,</w:t>
      </w:r>
      <w:r w:rsidRPr="00573B64">
        <w:t xml:space="preserve"> i</w:t>
      </w:r>
      <w:r w:rsidRPr="00573B64">
        <w:rPr>
          <w:bCs/>
        </w:rPr>
        <w:t>l afet ve acil durum yönetim merkezi ile ilişkilerinin; “</w:t>
      </w:r>
      <w:r w:rsidRPr="00573B64">
        <w:t>(1) Acil durumlarda ortaya çıkabilecek her türlü güvenlik riskinde, iletişim ve koordinasyon İl GAMER tarafından sağlanır.</w:t>
      </w:r>
    </w:p>
    <w:p w:rsidR="00423F92" w:rsidRPr="00573B64" w:rsidRDefault="00423F92" w:rsidP="00423F92">
      <w:pPr>
        <w:pStyle w:val="metin0"/>
        <w:spacing w:before="0" w:beforeAutospacing="0" w:after="0" w:afterAutospacing="0"/>
        <w:ind w:firstLine="567"/>
        <w:jc w:val="both"/>
      </w:pPr>
      <w:r w:rsidRPr="00573B64">
        <w:t>(2) 26/8/2013 tarihli ve 2013/5703 sayılı Bakanlar Kurulu Kararı ile yürürlüğe konulan Afet ve Acil Durum Müdahale Hizmetleri Yönetmeliği gereğince Türkiye Afet Müdahale Planı (TAMP) uygulamaya girdiğinde iletişim ve koordinasyon İl Afet ve Acil Durum Yönetim Merkezi tarafından sağlanır.</w:t>
      </w:r>
    </w:p>
    <w:p w:rsidR="00423F92" w:rsidRPr="00573B64" w:rsidRDefault="00423F92" w:rsidP="00423F92">
      <w:pPr>
        <w:pStyle w:val="metin0"/>
        <w:spacing w:before="0" w:beforeAutospacing="0" w:after="0" w:afterAutospacing="0"/>
        <w:ind w:firstLine="567"/>
        <w:jc w:val="both"/>
      </w:pPr>
      <w:r w:rsidRPr="00573B64">
        <w:t>(3) Afet ve acil durumlarda İl GAMER görev alanı ile ilgili iletişim işlevlerini yerine getirmeye devam eder.” Şeklinde belirtildiği;</w:t>
      </w:r>
    </w:p>
    <w:p w:rsidR="00423F92" w:rsidRPr="00573B64" w:rsidRDefault="00423F92" w:rsidP="00423F92">
      <w:pPr>
        <w:pStyle w:val="metin0"/>
        <w:spacing w:before="0" w:beforeAutospacing="0" w:after="0" w:afterAutospacing="0"/>
        <w:ind w:firstLine="567"/>
        <w:jc w:val="both"/>
      </w:pPr>
    </w:p>
    <w:p w:rsidR="00423F92" w:rsidRPr="00573B64" w:rsidRDefault="00423F92" w:rsidP="00423F92">
      <w:pPr>
        <w:pStyle w:val="metin0"/>
        <w:spacing w:before="0" w:beforeAutospacing="0" w:after="0" w:afterAutospacing="0"/>
        <w:ind w:firstLine="567"/>
        <w:jc w:val="both"/>
      </w:pPr>
      <w:r w:rsidRPr="00573B64">
        <w:rPr>
          <w:bCs/>
        </w:rPr>
        <w:t>Yönetmelik’in 16. maddesi</w:t>
      </w:r>
      <w:r w:rsidRPr="00573B64">
        <w:t xml:space="preserve"> gereğince; Valilerce uygun görülen ilçelerde, kaymakamın başkanlığında ilçe GAMER kurulabileceği; Bunların görev, yetki, sorumluluk ve teşkilatlanmalarının, bu Yönetmelikte belirtilen esaslar çerçevesinde vali tarafından belirleneceği;</w:t>
      </w:r>
    </w:p>
    <w:p w:rsidR="00423F92" w:rsidRPr="00573B64" w:rsidRDefault="00423F92" w:rsidP="00423F92">
      <w:pPr>
        <w:pStyle w:val="metin0"/>
        <w:spacing w:before="0" w:beforeAutospacing="0" w:after="0" w:afterAutospacing="0"/>
        <w:ind w:firstLine="567"/>
        <w:jc w:val="both"/>
      </w:pPr>
    </w:p>
    <w:p w:rsidR="00423F92" w:rsidRPr="00573B64" w:rsidRDefault="00423F92" w:rsidP="00423F92">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Yönetmelik’in</w:t>
      </w:r>
      <w:r w:rsidRPr="00573B64">
        <w:rPr>
          <w:rFonts w:ascii="Times New Roman" w:hAnsi="Times New Roman" w:cs="Times New Roman"/>
          <w:bCs/>
          <w:sz w:val="24"/>
          <w:szCs w:val="24"/>
        </w:rPr>
        <w:t xml:space="preserve"> 17. maddesinin</w:t>
      </w:r>
      <w:r w:rsidRPr="00573B64">
        <w:rPr>
          <w:rFonts w:ascii="Times New Roman" w:hAnsi="Times New Roman" w:cs="Times New Roman"/>
          <w:sz w:val="24"/>
          <w:szCs w:val="24"/>
        </w:rPr>
        <w:t xml:space="preserve"> 1. fıkrasının (b) bendi gereğince; </w:t>
      </w:r>
      <w:r w:rsidRPr="00573B64">
        <w:rPr>
          <w:rFonts w:ascii="Times New Roman" w:eastAsia="Times New Roman" w:hAnsi="Times New Roman" w:cs="Times New Roman"/>
          <w:b/>
          <w:bCs/>
          <w:sz w:val="24"/>
          <w:szCs w:val="24"/>
          <w:lang w:eastAsia="tr-TR"/>
        </w:rPr>
        <w:t>Basın açıklamalarının;</w:t>
      </w:r>
      <w:r w:rsidRPr="00573B64">
        <w:rPr>
          <w:rFonts w:ascii="Times New Roman" w:eastAsia="Times New Roman" w:hAnsi="Times New Roman" w:cs="Times New Roman"/>
          <w:sz w:val="24"/>
          <w:szCs w:val="24"/>
          <w:lang w:eastAsia="tr-TR"/>
        </w:rPr>
        <w:t xml:space="preserve"> vali veya yetkilendireceği personel tarafından yapılacağı;</w:t>
      </w:r>
    </w:p>
    <w:p w:rsidR="00423F92" w:rsidRPr="00573B64" w:rsidRDefault="00423F92" w:rsidP="00423F92">
      <w:pPr>
        <w:spacing w:after="0" w:line="240" w:lineRule="auto"/>
        <w:ind w:firstLine="567"/>
        <w:jc w:val="both"/>
        <w:rPr>
          <w:rFonts w:ascii="Times New Roman" w:eastAsia="Times New Roman" w:hAnsi="Times New Roman" w:cs="Times New Roman"/>
          <w:sz w:val="24"/>
          <w:szCs w:val="24"/>
          <w:lang w:eastAsia="tr-TR"/>
        </w:rPr>
      </w:pPr>
    </w:p>
    <w:p w:rsidR="00423F92" w:rsidRPr="00573B64" w:rsidRDefault="00423F92" w:rsidP="00423F92">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Yönetmelik’in</w:t>
      </w:r>
      <w:r w:rsidRPr="00573B64">
        <w:rPr>
          <w:rFonts w:ascii="Times New Roman" w:hAnsi="Times New Roman" w:cs="Times New Roman"/>
          <w:bCs/>
          <w:sz w:val="24"/>
          <w:szCs w:val="24"/>
        </w:rPr>
        <w:t xml:space="preserve"> 18. maddesinin;</w:t>
      </w:r>
      <w:r w:rsidRPr="00573B64">
        <w:rPr>
          <w:rFonts w:ascii="Times New Roman" w:hAnsi="Times New Roman" w:cs="Times New Roman"/>
          <w:sz w:val="24"/>
          <w:szCs w:val="24"/>
        </w:rPr>
        <w:t xml:space="preserve"> “</w:t>
      </w:r>
      <w:r w:rsidRPr="00573B64">
        <w:rPr>
          <w:rFonts w:ascii="Times New Roman" w:eastAsia="Times New Roman" w:hAnsi="Times New Roman" w:cs="Times New Roman"/>
          <w:sz w:val="24"/>
          <w:szCs w:val="24"/>
          <w:lang w:eastAsia="tr-TR"/>
        </w:rPr>
        <w:t>(1) İl ve ilçe GAMER’ler valilik ve kaymakamlık genel iş yürütümü kapsamında mülkiye müfettişlerinin teftişine tabidir.</w:t>
      </w:r>
    </w:p>
    <w:p w:rsidR="00423F92" w:rsidRPr="00573B64" w:rsidRDefault="00423F92" w:rsidP="00423F92">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İl ve ilçe GAMER’ler vali ve kaymakamlar tarafından yürüttükleri iş ve işleyişe ilişkin denetlenir.” Hükmünü içerdiği;</w:t>
      </w:r>
    </w:p>
    <w:p w:rsidR="00423F92" w:rsidRPr="00573B64" w:rsidRDefault="00423F92" w:rsidP="00423F92">
      <w:pPr>
        <w:spacing w:after="0" w:line="240" w:lineRule="auto"/>
        <w:ind w:firstLine="567"/>
        <w:jc w:val="both"/>
        <w:rPr>
          <w:rFonts w:ascii="Times New Roman" w:eastAsia="Times New Roman" w:hAnsi="Times New Roman" w:cs="Times New Roman"/>
          <w:b/>
          <w:bCs/>
          <w:sz w:val="24"/>
          <w:szCs w:val="24"/>
          <w:lang w:eastAsia="tr-TR"/>
        </w:rPr>
      </w:pPr>
    </w:p>
    <w:p w:rsidR="00423F92" w:rsidRPr="00573B64" w:rsidRDefault="00423F92" w:rsidP="00423F92">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Cs/>
          <w:sz w:val="24"/>
          <w:szCs w:val="24"/>
          <w:lang w:eastAsia="tr-TR"/>
        </w:rPr>
        <w:t>Yönetmelik’in</w:t>
      </w:r>
      <w:r w:rsidRPr="00573B64">
        <w:rPr>
          <w:rFonts w:ascii="Times New Roman" w:hAnsi="Times New Roman" w:cs="Times New Roman"/>
          <w:bCs/>
          <w:sz w:val="24"/>
          <w:szCs w:val="24"/>
        </w:rPr>
        <w:t xml:space="preserve"> 20. maddesi</w:t>
      </w:r>
      <w:r w:rsidRPr="00573B64">
        <w:rPr>
          <w:rFonts w:ascii="Times New Roman" w:hAnsi="Times New Roman" w:cs="Times New Roman"/>
          <w:sz w:val="24"/>
          <w:szCs w:val="24"/>
        </w:rPr>
        <w:t> gereğince; İl GAMER’lerin harcamalarının, valilik bütçesinden karşılanacağı;</w:t>
      </w:r>
    </w:p>
    <w:p w:rsidR="00423F92" w:rsidRPr="00573B64" w:rsidRDefault="00423F92" w:rsidP="00423F92">
      <w:pPr>
        <w:spacing w:after="0" w:line="240" w:lineRule="auto"/>
        <w:ind w:firstLine="567"/>
        <w:jc w:val="both"/>
        <w:rPr>
          <w:rFonts w:ascii="Times New Roman" w:eastAsia="Times New Roman" w:hAnsi="Times New Roman" w:cs="Times New Roman"/>
          <w:b/>
          <w:bCs/>
          <w:sz w:val="24"/>
          <w:szCs w:val="24"/>
          <w:lang w:eastAsia="tr-TR"/>
        </w:rPr>
      </w:pPr>
    </w:p>
    <w:p w:rsidR="00423F92" w:rsidRPr="00573B64" w:rsidRDefault="00423F92" w:rsidP="00423F92">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Yönetmelik’in</w:t>
      </w:r>
      <w:r w:rsidRPr="00573B64">
        <w:rPr>
          <w:rFonts w:ascii="Times New Roman" w:hAnsi="Times New Roman" w:cs="Times New Roman"/>
          <w:bCs/>
          <w:sz w:val="24"/>
          <w:szCs w:val="24"/>
        </w:rPr>
        <w:t xml:space="preserve"> 23. maddesinin;</w:t>
      </w:r>
      <w:r w:rsidRPr="00573B64">
        <w:rPr>
          <w:rFonts w:ascii="Times New Roman" w:hAnsi="Times New Roman" w:cs="Times New Roman"/>
          <w:sz w:val="24"/>
          <w:szCs w:val="24"/>
        </w:rPr>
        <w:t xml:space="preserve"> “</w:t>
      </w:r>
      <w:r w:rsidRPr="00573B64">
        <w:rPr>
          <w:rFonts w:ascii="Times New Roman" w:eastAsia="Times New Roman" w:hAnsi="Times New Roman" w:cs="Times New Roman"/>
          <w:sz w:val="24"/>
          <w:szCs w:val="24"/>
          <w:lang w:eastAsia="tr-TR"/>
        </w:rPr>
        <w:t>(1) Kişi haklarının korunması ile kişisel bilgi ve verilerin paylaşımında; Türkiye Cumhuriyeti Anayasası ve 6698 sayılı Kişisel Verilerin Korunması Kanunu hükümlerine uygun hareket edilir.</w:t>
      </w:r>
    </w:p>
    <w:p w:rsidR="00423F92" w:rsidRPr="00573B64" w:rsidRDefault="00423F92" w:rsidP="00423F92">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Kolluk birimlerinden görevlendirilen personel, 16/7/1982 tarihli ve 8/5105 sayılı Bakanlar Kurulu Kararı ile yürürlüğe konulan Kamu Kurum ve Kuruluşlarında Çalışan Personelin Kılık ve Kıyafetine Dair Yönetmeliğin 5 inci maddesinde belirtilen genel hükümlere uyulması </w:t>
      </w:r>
      <w:r w:rsidRPr="00573B64">
        <w:rPr>
          <w:rFonts w:ascii="Times New Roman" w:eastAsia="Times New Roman" w:hAnsi="Times New Roman" w:cs="Times New Roman"/>
          <w:sz w:val="24"/>
          <w:szCs w:val="24"/>
          <w:lang w:eastAsia="tr-TR"/>
        </w:rPr>
        <w:lastRenderedPageBreak/>
        <w:t>kaydıyla sivil olarak çalışır. GAMER’lerin izleme ve haberleşme işlevinde çalışan personel için tek tip kıyafet uygulamasına geçilebilir.</w:t>
      </w:r>
    </w:p>
    <w:p w:rsidR="00423F92" w:rsidRPr="00573B64" w:rsidRDefault="00423F92" w:rsidP="00423F92">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Kolluk personeli görev yaptığı ilde GAMER’de görevlendirildiği tarihten itibaren o ilde tamamlaması gereken kalan görev süresince İl GAMER’de görev yapar.</w:t>
      </w:r>
    </w:p>
    <w:p w:rsidR="00423F92" w:rsidRPr="00573B64" w:rsidRDefault="00423F92" w:rsidP="00423F92">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Tayin olan kolluk personeli, atandığı yerdeki çekirdek kadro durumu müsaitse öncelikli olarak İl GAMER’lerde değerlendirilir.”</w:t>
      </w:r>
    </w:p>
    <w:p w:rsidR="00423F92" w:rsidRPr="00573B64" w:rsidRDefault="00423F92" w:rsidP="00423F92">
      <w:pPr>
        <w:spacing w:after="0" w:line="240" w:lineRule="auto"/>
        <w:ind w:firstLine="567"/>
        <w:jc w:val="both"/>
        <w:rPr>
          <w:rFonts w:ascii="Times New Roman" w:eastAsia="Times New Roman" w:hAnsi="Times New Roman" w:cs="Times New Roman"/>
          <w:sz w:val="24"/>
          <w:szCs w:val="24"/>
          <w:lang w:eastAsia="tr-TR"/>
        </w:rPr>
      </w:pPr>
    </w:p>
    <w:p w:rsidR="00423F92" w:rsidRPr="00573B64" w:rsidRDefault="00423F92" w:rsidP="00423F92">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Yönetmelik’in</w:t>
      </w:r>
      <w:r w:rsidRPr="00573B64">
        <w:rPr>
          <w:rFonts w:ascii="Times New Roman" w:hAnsi="Times New Roman" w:cs="Times New Roman"/>
          <w:bCs/>
          <w:sz w:val="24"/>
          <w:szCs w:val="24"/>
        </w:rPr>
        <w:t xml:space="preserve"> 24. maddesinin;</w:t>
      </w:r>
      <w:r w:rsidRPr="00573B64">
        <w:rPr>
          <w:rFonts w:ascii="Times New Roman" w:hAnsi="Times New Roman" w:cs="Times New Roman"/>
          <w:sz w:val="24"/>
          <w:szCs w:val="24"/>
        </w:rPr>
        <w:t xml:space="preserve"> “</w:t>
      </w:r>
      <w:r w:rsidRPr="00573B64">
        <w:rPr>
          <w:rFonts w:ascii="Times New Roman" w:eastAsia="Times New Roman" w:hAnsi="Times New Roman" w:cs="Times New Roman"/>
          <w:sz w:val="24"/>
          <w:szCs w:val="24"/>
          <w:lang w:eastAsia="tr-TR"/>
        </w:rPr>
        <w:t>(1) Yönetmeliğin yayımını müteakiben Bakanlık GAMER Yönergesi 3 ay içerisinde hazırlanır ve Bakan onayı ile yürürlüğe girer.</w:t>
      </w:r>
    </w:p>
    <w:p w:rsidR="00423F92" w:rsidRPr="00573B64" w:rsidRDefault="00423F92" w:rsidP="00423F92">
      <w:pPr>
        <w:rPr>
          <w:rFonts w:ascii="Times New Roman" w:hAnsi="Times New Roman" w:cs="Times New Roman"/>
          <w:sz w:val="24"/>
          <w:szCs w:val="24"/>
          <w:lang w:val="x-none" w:eastAsia="x-none"/>
        </w:rPr>
      </w:pPr>
      <w:r w:rsidRPr="00573B64">
        <w:rPr>
          <w:rFonts w:ascii="Times New Roman" w:eastAsia="Times New Roman" w:hAnsi="Times New Roman" w:cs="Times New Roman"/>
          <w:sz w:val="24"/>
          <w:szCs w:val="24"/>
          <w:lang w:eastAsia="tr-TR"/>
        </w:rPr>
        <w:t>(2) İl GAMER yönergeleri, Bakanlık GAMER Yönergesinin yayımını müteakiben 3 ay içerisinde hazırlanır ve vali onayı ile yürürlüğe girer.” Hükümlerini içerdiği;</w:t>
      </w:r>
    </w:p>
    <w:p w:rsidR="00E2243A" w:rsidRPr="00573B64" w:rsidRDefault="00423F92" w:rsidP="001A1A36">
      <w:pPr>
        <w:pStyle w:val="Balk3"/>
        <w:ind w:firstLine="567"/>
        <w:rPr>
          <w:rFonts w:ascii="Times New Roman" w:hAnsi="Times New Roman"/>
          <w:sz w:val="24"/>
          <w:szCs w:val="24"/>
        </w:rPr>
      </w:pPr>
      <w:bookmarkStart w:id="124" w:name="_Toc42375814"/>
      <w:r w:rsidRPr="00573B64">
        <w:rPr>
          <w:rFonts w:ascii="Times New Roman" w:hAnsi="Times New Roman"/>
          <w:sz w:val="24"/>
          <w:szCs w:val="24"/>
          <w:lang w:val="tr-TR"/>
        </w:rPr>
        <w:t xml:space="preserve">13.07- </w:t>
      </w:r>
      <w:r w:rsidR="00E2243A" w:rsidRPr="00573B64">
        <w:rPr>
          <w:rFonts w:ascii="Times New Roman" w:hAnsi="Times New Roman"/>
          <w:sz w:val="24"/>
          <w:szCs w:val="24"/>
        </w:rPr>
        <w:t>Mevzuat veya vali tarafından verilen benzeri görevleri yapmak</w:t>
      </w:r>
      <w:r w:rsidR="001A1A36" w:rsidRPr="00573B64">
        <w:rPr>
          <w:rFonts w:ascii="Times New Roman" w:hAnsi="Times New Roman"/>
          <w:sz w:val="24"/>
          <w:szCs w:val="24"/>
        </w:rPr>
        <w:t>;</w:t>
      </w:r>
      <w:bookmarkEnd w:id="124"/>
    </w:p>
    <w:p w:rsidR="00F67D4B" w:rsidRPr="00573B64" w:rsidRDefault="00F67D4B"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125" w:name="_Toc42375815"/>
      <w:r w:rsidRPr="00573B64">
        <w:rPr>
          <w:rFonts w:ascii="Times New Roman" w:hAnsi="Times New Roman"/>
          <w:sz w:val="24"/>
          <w:szCs w:val="24"/>
          <w:u w:val="none"/>
        </w:rPr>
        <w:t xml:space="preserve">XIV- </w:t>
      </w:r>
      <w:r w:rsidRPr="00573B64">
        <w:rPr>
          <w:rFonts w:ascii="Times New Roman" w:hAnsi="Times New Roman"/>
          <w:sz w:val="24"/>
          <w:szCs w:val="24"/>
        </w:rPr>
        <w:t>İDARİ HİZMETLER ŞUBE MÜDÜRLÜĞÜ</w:t>
      </w:r>
      <w:r w:rsidRPr="00573B64">
        <w:rPr>
          <w:rFonts w:ascii="Times New Roman" w:hAnsi="Times New Roman"/>
          <w:sz w:val="24"/>
          <w:szCs w:val="24"/>
        </w:rPr>
        <w:tab/>
        <w:t>:</w:t>
      </w:r>
      <w:bookmarkEnd w:id="125"/>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İdari Hizmetler Şube Müdürlüğünün görevleri; Valilik ve Kaymakamlık Birimleri Teşkilat, Görev ve Çalışma Yönetmeliğinin 23. maddesinde düzenlendiği;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26" w:name="_Toc42375816"/>
      <w:r w:rsidRPr="00573B64">
        <w:rPr>
          <w:rFonts w:ascii="Times New Roman" w:hAnsi="Times New Roman"/>
          <w:sz w:val="24"/>
          <w:szCs w:val="24"/>
        </w:rPr>
        <w:t>14.01- 3/11/1980 tarihli ve 2330 sayılı Nakdi Tazminat ve Aylık Bağlanması Hakkında Kanun ve 25/11/1992 tarihli ve 92/3809 sayılı Bakanlar Kurulu Kararıyla yürürlüğe konulan Nakdi Tazminat ve Aylık Bağlanması Hakkında Yönetmelik kapsamındaki iş ve işlemleri yürütmek</w:t>
      </w:r>
      <w:r w:rsidR="001A1A36" w:rsidRPr="00573B64">
        <w:rPr>
          <w:rFonts w:ascii="Times New Roman" w:hAnsi="Times New Roman"/>
          <w:sz w:val="24"/>
          <w:szCs w:val="24"/>
        </w:rPr>
        <w:t>;</w:t>
      </w:r>
      <w:bookmarkEnd w:id="126"/>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FD6BE7"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14.01.01- </w:t>
      </w:r>
      <w:r w:rsidR="0018633E" w:rsidRPr="00573B64">
        <w:rPr>
          <w:rFonts w:ascii="Times New Roman" w:eastAsia="Times New Roman" w:hAnsi="Times New Roman" w:cs="Times New Roman"/>
          <w:sz w:val="24"/>
          <w:szCs w:val="24"/>
          <w:lang w:eastAsia="tr-TR"/>
        </w:rPr>
        <w:t>03.11.1980 tarihli ve 2330 sayılı</w:t>
      </w:r>
      <w:r w:rsidR="0018633E" w:rsidRPr="00573B64">
        <w:rPr>
          <w:rFonts w:ascii="Times New Roman" w:eastAsia="Times New Roman" w:hAnsi="Times New Roman" w:cs="Times New Roman"/>
          <w:b/>
          <w:sz w:val="24"/>
          <w:szCs w:val="24"/>
          <w:lang w:eastAsia="tr-TR"/>
        </w:rPr>
        <w:t xml:space="preserve"> Nakdi Tazminat ve Aylık Bağlanması Hakkında Kanunun </w:t>
      </w:r>
      <w:r w:rsidR="0018633E" w:rsidRPr="00573B64">
        <w:rPr>
          <w:rFonts w:ascii="Times New Roman" w:eastAsia="Times New Roman" w:hAnsi="Times New Roman" w:cs="Times New Roman"/>
          <w:sz w:val="24"/>
          <w:szCs w:val="24"/>
          <w:lang w:eastAsia="tr-TR"/>
        </w:rPr>
        <w:t>2</w:t>
      </w:r>
      <w:r w:rsidR="00171BFA" w:rsidRPr="00573B64">
        <w:rPr>
          <w:rFonts w:ascii="Times New Roman" w:eastAsia="Times New Roman" w:hAnsi="Times New Roman" w:cs="Times New Roman"/>
          <w:sz w:val="24"/>
          <w:szCs w:val="24"/>
          <w:lang w:eastAsia="tr-TR"/>
        </w:rPr>
        <w:t>.</w:t>
      </w:r>
      <w:r w:rsidR="0018633E" w:rsidRPr="00573B64">
        <w:rPr>
          <w:rFonts w:ascii="Times New Roman" w:eastAsia="Times New Roman" w:hAnsi="Times New Roman" w:cs="Times New Roman"/>
          <w:sz w:val="24"/>
          <w:szCs w:val="24"/>
          <w:lang w:eastAsia="tr-TR"/>
        </w:rPr>
        <w:t xml:space="preserve"> maddesin</w:t>
      </w:r>
      <w:r w:rsidR="00823BD4" w:rsidRPr="00573B64">
        <w:rPr>
          <w:rFonts w:ascii="Times New Roman" w:eastAsia="Times New Roman" w:hAnsi="Times New Roman" w:cs="Times New Roman"/>
          <w:sz w:val="24"/>
          <w:szCs w:val="24"/>
          <w:lang w:eastAsia="tr-TR"/>
        </w:rPr>
        <w:t>de kimlerin Kanun kapsamına girdiğinin</w:t>
      </w:r>
      <w:r w:rsidR="00FD6BE7" w:rsidRPr="00573B64">
        <w:rPr>
          <w:rFonts w:ascii="Times New Roman" w:eastAsia="Times New Roman" w:hAnsi="Times New Roman" w:cs="Times New Roman"/>
          <w:sz w:val="24"/>
          <w:szCs w:val="24"/>
          <w:lang w:eastAsia="tr-TR"/>
        </w:rPr>
        <w:t>; “</w:t>
      </w:r>
      <w:r w:rsidR="00823BD4" w:rsidRPr="00573B64">
        <w:rPr>
          <w:rFonts w:ascii="Times New Roman" w:eastAsia="Times New Roman" w:hAnsi="Times New Roman" w:cs="Times New Roman"/>
          <w:sz w:val="24"/>
          <w:szCs w:val="24"/>
          <w:lang w:eastAsia="tr-TR"/>
        </w:rPr>
        <w:t>(…)</w:t>
      </w:r>
      <w:r w:rsidR="00FD6BE7" w:rsidRPr="00573B64">
        <w:rPr>
          <w:rFonts w:ascii="Times New Roman" w:eastAsia="Times New Roman" w:hAnsi="Times New Roman" w:cs="Times New Roman"/>
          <w:sz w:val="24"/>
          <w:szCs w:val="24"/>
          <w:lang w:eastAsia="tr-TR"/>
        </w:rPr>
        <w:t>;</w:t>
      </w:r>
      <w:r w:rsidR="00823BD4" w:rsidRPr="00573B64">
        <w:rPr>
          <w:rFonts w:ascii="Times New Roman" w:eastAsia="Times New Roman" w:hAnsi="Times New Roman" w:cs="Times New Roman"/>
          <w:sz w:val="24"/>
          <w:szCs w:val="24"/>
          <w:lang w:eastAsia="tr-TR"/>
        </w:rPr>
        <w:t xml:space="preserve"> </w:t>
      </w:r>
      <w:r w:rsidR="00FD6BE7" w:rsidRPr="00573B64">
        <w:rPr>
          <w:rFonts w:ascii="Times New Roman" w:eastAsia="Times New Roman" w:hAnsi="Times New Roman" w:cs="Times New Roman"/>
          <w:sz w:val="24"/>
          <w:szCs w:val="24"/>
          <w:lang w:eastAsia="tr-TR"/>
        </w:rPr>
        <w:t>a) İçgüvenlik ve asayişin korunması veya kaçakçılığın men, takip ve tahkiki veya trafik ve yol güvenliğini sağlamak konularında görevlendirilen:</w:t>
      </w:r>
    </w:p>
    <w:p w:rsidR="00FD6BE7"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 (Değişik: 7/6/1990 - 3658/1 md.) Jandarma Genel Komutanlığı, Emniyet Genel Müdürlüğü ve Sahil Güvenlik Komutanlığı personelini,</w:t>
      </w:r>
    </w:p>
    <w:p w:rsidR="00FD6BE7"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Silahlı Kuvvetler mensuplarını,</w:t>
      </w:r>
    </w:p>
    <w:p w:rsidR="00FD6BE7"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Milli İstihbarat Teşkilatı mensuplarını,</w:t>
      </w:r>
    </w:p>
    <w:p w:rsidR="00FD6BE7"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Çarşı, mahalle ve kır bekçilerini,</w:t>
      </w:r>
    </w:p>
    <w:p w:rsidR="00FD6BE7"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(Değişik: 7/6/1990 - 3658/1 md.) Orman memurları ve personeli ile Gümrük Muhafaza memurlarını,</w:t>
      </w:r>
    </w:p>
    <w:p w:rsidR="00FD6BE7"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Güven ve asayişi ihlal eden eylemlere ve kaçakçılığa ilişkin olayların soruşturma ve kovuşturma işlemlerini yürüten adli ve askeri hakimleri, Cumhuriyet savcı ve yardımcılarıyla askeri savcı ve yardımcılarını;</w:t>
      </w:r>
    </w:p>
    <w:p w:rsidR="00FD6BE7"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(Değişik: 4/7/2012-6353/73 md.) Güven ve asayişi ihlal eden eylemler ile kaçakçılığa ilişkin eylemlerin önlenmesine yönelik görev yapan mülki idare amirlerini;</w:t>
      </w:r>
    </w:p>
    <w:p w:rsidR="00FD6BE7"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Tutuklu ve hükümlülerin sevk ve nakilleri ile ceza ve tutukevlerinin iç ve dış güvenliğini sağlam</w:t>
      </w:r>
      <w:r w:rsidR="00823BD4" w:rsidRPr="00573B64">
        <w:rPr>
          <w:rFonts w:ascii="Times New Roman" w:eastAsia="Times New Roman" w:hAnsi="Times New Roman" w:cs="Times New Roman"/>
          <w:sz w:val="24"/>
          <w:szCs w:val="24"/>
          <w:lang w:eastAsia="tr-TR"/>
        </w:rPr>
        <w:t>akla görevli bulunan personeli;</w:t>
      </w:r>
    </w:p>
    <w:p w:rsidR="00FD6BE7"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 Güven ve asayişin korunmasında hizmetlerinden yararlanılması zorunlu olan ve yetkililerce kendilerine bu amaca yönelik görev verilen kamu görevlileri ve sivilleri;</w:t>
      </w:r>
    </w:p>
    <w:p w:rsidR="00FD6BE7"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f) (Ek: 7/6/1990 - 3658/1 md.) İç güvenlik ve asayişin korunmasında veya kaçakçılığın men, takip ve tahkiki ile ilgili olarak güvenlik kuvvetlerine kendiliklerinden yardımcı olmuş ve faydalı oldukları yetkililerce tevsik edilmiş şahısları;</w:t>
      </w:r>
    </w:p>
    <w:p w:rsidR="00FD6BE7"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 (Ek: 7/6/1990 - 3658/1 md.) Devlet güçlerini sindirme amacına yönelik olarak yapılan saldırılara maruz kalan kamu görevlilerini;</w:t>
      </w:r>
    </w:p>
    <w:p w:rsidR="00FD6BE7" w:rsidRPr="00573B64" w:rsidRDefault="00FD6BE7"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h) (Ek: 12/7/2013-6495/79 md.) Türk Silahlı Kuvvetleri, Jandarma Genel Komutanlığı, Sahil Güvenlik Komutanlığı ve Emniyet Teşkilatında bulunan ve 24/2/2000 tarihli ve 4536 sayılı Denizlerde ve Yurt Yüzeyinde Görülen Patlayıcı Madde ve Şüpheli Cisimlere Uygulanacak </w:t>
      </w:r>
      <w:r w:rsidRPr="00573B64">
        <w:rPr>
          <w:rFonts w:ascii="Times New Roman" w:eastAsia="Times New Roman" w:hAnsi="Times New Roman" w:cs="Times New Roman"/>
          <w:sz w:val="24"/>
          <w:szCs w:val="24"/>
          <w:lang w:eastAsia="tr-TR"/>
        </w:rPr>
        <w:lastRenderedPageBreak/>
        <w:t>Esaslara İlişkin Kanunda tanımlanan patlayıcı maddelerin incelenmesi, muhafazası, nakli, imha edilmesi ve zararsız hâle getirilmesi işlemlerinde görevlendirilenler</w:t>
      </w:r>
      <w:r w:rsidR="00823BD4" w:rsidRPr="00573B64">
        <w:rPr>
          <w:rFonts w:ascii="Times New Roman" w:eastAsia="Times New Roman" w:hAnsi="Times New Roman" w:cs="Times New Roman"/>
          <w:sz w:val="24"/>
          <w:szCs w:val="24"/>
          <w:lang w:eastAsia="tr-TR"/>
        </w:rPr>
        <w:t>i;</w:t>
      </w:r>
    </w:p>
    <w:p w:rsidR="0018633E" w:rsidRPr="00573B64" w:rsidRDefault="00FD6BE7"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ı) (Ek: 7/6/1990 - 3658/1 md.) Yukarıdaki bentlerde sayılanların yaptıkları görevler veya yardımlar sebebiyle saldırıya maruz kalan eş, füru, ana, baba ve kardeşlerini; </w:t>
      </w:r>
      <w:r w:rsidR="00823BD4"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w:t>
      </w:r>
      <w:r w:rsidR="00823BD4" w:rsidRPr="00573B64">
        <w:rPr>
          <w:rFonts w:ascii="Times New Roman" w:eastAsia="Times New Roman" w:hAnsi="Times New Roman" w:cs="Times New Roman"/>
          <w:sz w:val="24"/>
          <w:szCs w:val="24"/>
          <w:lang w:eastAsia="tr-TR"/>
        </w:rPr>
        <w:t xml:space="preserve"> biçiminde hüküm altına alın</w:t>
      </w:r>
      <w:r w:rsidR="00F74B47" w:rsidRPr="00573B64">
        <w:rPr>
          <w:rFonts w:ascii="Times New Roman" w:eastAsia="Times New Roman" w:hAnsi="Times New Roman" w:cs="Times New Roman"/>
          <w:sz w:val="24"/>
          <w:szCs w:val="24"/>
          <w:lang w:eastAsia="tr-TR"/>
        </w:rPr>
        <w:t>arak belirtildiği;</w:t>
      </w:r>
    </w:p>
    <w:p w:rsidR="00823BD4" w:rsidRPr="00573B64" w:rsidRDefault="00823BD4"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823BD4" w:rsidRPr="00573B64" w:rsidRDefault="00823BD4"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25.11.1992 tarihli ve 92/3809 sayılı Bakanlar Kurulu Kararıyla yürürlüğe konulan ve </w:t>
      </w:r>
      <w:r w:rsidR="00F74B47" w:rsidRPr="00573B64">
        <w:rPr>
          <w:rFonts w:ascii="Times New Roman" w:eastAsia="Times New Roman" w:hAnsi="Times New Roman" w:cs="Times New Roman"/>
          <w:sz w:val="24"/>
          <w:szCs w:val="24"/>
          <w:lang w:eastAsia="tr-TR"/>
        </w:rPr>
        <w:t xml:space="preserve">18.01.1993 gün ve 21469 sayılı </w:t>
      </w:r>
      <w:r w:rsidRPr="00573B64">
        <w:rPr>
          <w:rFonts w:ascii="Times New Roman" w:eastAsia="Times New Roman" w:hAnsi="Times New Roman" w:cs="Times New Roman"/>
          <w:sz w:val="24"/>
          <w:szCs w:val="24"/>
          <w:lang w:eastAsia="tr-TR"/>
        </w:rPr>
        <w:t>Resmî Gazetede yayımlanan</w:t>
      </w:r>
      <w:r w:rsidRPr="00573B64">
        <w:rPr>
          <w:rFonts w:ascii="Times New Roman" w:eastAsia="Times New Roman" w:hAnsi="Times New Roman" w:cs="Times New Roman"/>
          <w:b/>
          <w:sz w:val="24"/>
          <w:szCs w:val="24"/>
          <w:lang w:eastAsia="tr-TR"/>
        </w:rPr>
        <w:t xml:space="preserve"> Nakdi Tazminat ve Aylık Bağlanması Hakkında Yönetmelik</w:t>
      </w:r>
      <w:r w:rsidR="00F74B47" w:rsidRPr="00573B64">
        <w:rPr>
          <w:rFonts w:ascii="Times New Roman" w:eastAsia="Times New Roman" w:hAnsi="Times New Roman" w:cs="Times New Roman"/>
          <w:sz w:val="24"/>
          <w:szCs w:val="24"/>
          <w:lang w:eastAsia="tr-TR"/>
        </w:rPr>
        <w:t xml:space="preserve"> hükümlerinin göz önünde bulundurulması gerektiği;</w:t>
      </w:r>
    </w:p>
    <w:p w:rsidR="00823BD4" w:rsidRPr="00573B64" w:rsidRDefault="00823BD4"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14.01.02- </w:t>
      </w:r>
      <w:r w:rsidRPr="00573B64">
        <w:rPr>
          <w:rFonts w:ascii="Times New Roman" w:eastAsia="Times New Roman" w:hAnsi="Times New Roman" w:cs="Times New Roman"/>
          <w:sz w:val="24"/>
          <w:szCs w:val="24"/>
          <w:lang w:eastAsia="tr-TR"/>
        </w:rPr>
        <w:t>442 sayılı</w:t>
      </w:r>
      <w:r w:rsidRPr="00573B64">
        <w:rPr>
          <w:rFonts w:ascii="Times New Roman" w:eastAsia="Times New Roman" w:hAnsi="Times New Roman" w:cs="Times New Roman"/>
          <w:b/>
          <w:sz w:val="24"/>
          <w:szCs w:val="24"/>
          <w:lang w:eastAsia="tr-TR"/>
        </w:rPr>
        <w:t xml:space="preserve"> </w:t>
      </w:r>
      <w:r w:rsidR="007153A6" w:rsidRPr="00573B64">
        <w:rPr>
          <w:rFonts w:ascii="Times New Roman" w:eastAsia="Times New Roman" w:hAnsi="Times New Roman" w:cs="Times New Roman"/>
          <w:b/>
          <w:sz w:val="24"/>
          <w:szCs w:val="24"/>
          <w:lang w:eastAsia="tr-TR"/>
        </w:rPr>
        <w:t xml:space="preserve">Köy </w:t>
      </w:r>
      <w:r w:rsidRPr="00573B64">
        <w:rPr>
          <w:rFonts w:ascii="Times New Roman" w:eastAsia="Times New Roman" w:hAnsi="Times New Roman" w:cs="Times New Roman"/>
          <w:b/>
          <w:sz w:val="24"/>
          <w:szCs w:val="24"/>
          <w:lang w:eastAsia="tr-TR"/>
        </w:rPr>
        <w:t>Kanunun</w:t>
      </w:r>
      <w:r w:rsidR="007153A6" w:rsidRPr="00573B64">
        <w:rPr>
          <w:rFonts w:ascii="Times New Roman" w:eastAsia="Times New Roman" w:hAnsi="Times New Roman" w:cs="Times New Roman"/>
          <w:b/>
          <w:sz w:val="24"/>
          <w:szCs w:val="24"/>
          <w:lang w:eastAsia="tr-TR"/>
        </w:rPr>
        <w:t>un</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değişik 74. maddesinin 4. fıkrası gereğince;  Köy Korucuları ve Güvenlik Korucularının görevde bulundukları süre içinde yaralanmaları, engelli hâle gelmeleri veya ölümleri halinde 2330 sayılı Nakdi Tazminat ve Aylık Bağlanması Hakkında Kanun hükümlerinin uygulanacağı; ancak, güvenlik korucuları ve gönüllü güvenlik korucularıyla ilgili iş ve işlemlerin yürütülmesini sağlamanın; </w:t>
      </w:r>
      <w:r w:rsidRPr="00573B64">
        <w:rPr>
          <w:rFonts w:ascii="Times New Roman" w:eastAsia="Times New Roman" w:hAnsi="Times New Roman" w:cs="Times New Roman"/>
          <w:bCs/>
          <w:sz w:val="24"/>
          <w:szCs w:val="24"/>
          <w:lang w:eastAsia="tr-TR"/>
        </w:rPr>
        <w:t>İdare ve Denetim Müdürlüğünün görevleri arasında sayıldığının bilinmesi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27" w:name="_Toc42375817"/>
      <w:r w:rsidRPr="00573B64">
        <w:rPr>
          <w:rFonts w:ascii="Times New Roman" w:hAnsi="Times New Roman"/>
          <w:sz w:val="24"/>
          <w:szCs w:val="24"/>
        </w:rPr>
        <w:t>14.02- Hükümet konağının bakım ve onarımı ile bina ve çevre temizliğinin yapılmasını, elektrik, su, doğal gaz, kalorifer gibi tesisatların düzenli çalışmasını sağlamak, Valiliğe ait toplantı salonları ve teknik cihazları her zaman hizmete hazır bulundurmak</w:t>
      </w:r>
      <w:r w:rsidR="001A1A36" w:rsidRPr="00573B64">
        <w:rPr>
          <w:rFonts w:ascii="Times New Roman" w:hAnsi="Times New Roman"/>
          <w:sz w:val="24"/>
          <w:szCs w:val="24"/>
        </w:rPr>
        <w:t>;</w:t>
      </w:r>
      <w:bookmarkEnd w:id="127"/>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14.02.01- </w:t>
      </w:r>
      <w:r w:rsidRPr="00573B64">
        <w:rPr>
          <w:rFonts w:ascii="Times New Roman" w:eastAsia="Times New Roman" w:hAnsi="Times New Roman" w:cs="Times New Roman"/>
          <w:sz w:val="24"/>
          <w:szCs w:val="24"/>
          <w:lang w:eastAsia="tr-TR"/>
        </w:rPr>
        <w:t xml:space="preserve">01.07.2005 tarihli ve </w:t>
      </w:r>
      <w:r w:rsidRPr="00573B64">
        <w:rPr>
          <w:rFonts w:ascii="Times New Roman" w:eastAsia="Times New Roman" w:hAnsi="Times New Roman" w:cs="Times New Roman"/>
          <w:bCs/>
          <w:sz w:val="24"/>
          <w:szCs w:val="24"/>
          <w:lang w:eastAsia="tr-TR"/>
        </w:rPr>
        <w:t>5378 sayılı</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
          <w:sz w:val="24"/>
          <w:szCs w:val="24"/>
          <w:lang w:eastAsia="tr-TR"/>
        </w:rPr>
        <w:t xml:space="preserve">Engelliler Hakkında Kanunun </w:t>
      </w:r>
      <w:r w:rsidRPr="00573B64">
        <w:rPr>
          <w:rFonts w:ascii="Times New Roman" w:eastAsia="Times New Roman" w:hAnsi="Times New Roman" w:cs="Times New Roman"/>
          <w:bCs/>
          <w:sz w:val="24"/>
          <w:szCs w:val="24"/>
          <w:lang w:eastAsia="tr-TR"/>
        </w:rPr>
        <w:t>değişik geçici 2. maddesi gereğince; k</w:t>
      </w:r>
      <w:r w:rsidRPr="00573B64">
        <w:rPr>
          <w:rFonts w:ascii="Times New Roman" w:eastAsia="Times New Roman" w:hAnsi="Times New Roman" w:cs="Times New Roman"/>
          <w:sz w:val="24"/>
          <w:szCs w:val="24"/>
          <w:lang w:eastAsia="tr-TR"/>
        </w:rPr>
        <w:t>amu kurum ve kuruluşlarına ait mevcut resmî yapıların, </w:t>
      </w:r>
      <w:r w:rsidR="00970991" w:rsidRPr="00573B64">
        <w:rPr>
          <w:rFonts w:ascii="Times New Roman" w:hAnsi="Times New Roman" w:cs="Times New Roman"/>
          <w:sz w:val="24"/>
          <w:szCs w:val="24"/>
        </w:rPr>
        <w:t xml:space="preserve">mevcut tüm yol, kaldırım, yaya geçidi, açık ve yeşil alanlar, spor alanları ve benzeri sosyal ve kültürel alt yapı alanları ile </w:t>
      </w:r>
      <w:r w:rsidRPr="00573B64">
        <w:rPr>
          <w:rFonts w:ascii="Times New Roman" w:eastAsia="Times New Roman" w:hAnsi="Times New Roman" w:cs="Times New Roman"/>
          <w:sz w:val="24"/>
          <w:szCs w:val="24"/>
          <w:lang w:eastAsia="tr-TR"/>
        </w:rPr>
        <w:t xml:space="preserve">gerçek ve tüzel kişiler tarafından yapılmış ve umuma açık hizmet veren her türlü yapıların </w:t>
      </w:r>
      <w:r w:rsidR="00970991" w:rsidRPr="00573B64">
        <w:rPr>
          <w:rFonts w:ascii="Times New Roman" w:hAnsi="Times New Roman" w:cs="Times New Roman"/>
          <w:sz w:val="24"/>
          <w:szCs w:val="24"/>
        </w:rPr>
        <w:t>bu Kanunun yürürlüğe girdiği tarihten itibaren sekiz yıl içinde</w:t>
      </w:r>
      <w:r w:rsidR="00970991"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engellilerin erişebilirliğine uygun duruma getirilmesi hükmüne uyulup uyulmadığı;</w:t>
      </w:r>
    </w:p>
    <w:p w:rsidR="00DF6195" w:rsidRPr="00573B64" w:rsidRDefault="00DF6195" w:rsidP="003B5A0C">
      <w:pPr>
        <w:spacing w:after="0" w:line="240" w:lineRule="auto"/>
        <w:ind w:firstLine="567"/>
        <w:jc w:val="both"/>
        <w:rPr>
          <w:rFonts w:ascii="Times New Roman" w:eastAsia="Times New Roman" w:hAnsi="Times New Roman" w:cs="Times New Roman"/>
          <w:sz w:val="24"/>
          <w:szCs w:val="24"/>
          <w:lang w:eastAsia="tr-TR"/>
        </w:rPr>
      </w:pPr>
    </w:p>
    <w:p w:rsidR="002C1CB3" w:rsidRPr="00573B64" w:rsidRDefault="00DF6195"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04.05.2018 gün ve 30411 sayılı Resmî Gazetede yayımlanan</w:t>
      </w:r>
      <w:r w:rsidRPr="00573B64">
        <w:rPr>
          <w:rFonts w:ascii="Times New Roman" w:hAnsi="Times New Roman" w:cs="Times New Roman"/>
          <w:b/>
          <w:bCs/>
          <w:sz w:val="24"/>
          <w:szCs w:val="24"/>
          <w:shd w:val="clear" w:color="auto" w:fill="FFFFFF"/>
        </w:rPr>
        <w:t xml:space="preserve"> Asansör Periyodik Kontrol Yönetmeliğinin</w:t>
      </w:r>
      <w:r w:rsidR="002C1CB3" w:rsidRPr="00573B64">
        <w:rPr>
          <w:rFonts w:ascii="Times New Roman" w:hAnsi="Times New Roman" w:cs="Times New Roman"/>
          <w:b/>
          <w:bCs/>
          <w:sz w:val="24"/>
          <w:szCs w:val="24"/>
          <w:shd w:val="clear" w:color="auto" w:fill="FFFFFF"/>
        </w:rPr>
        <w:t xml:space="preserve"> </w:t>
      </w:r>
      <w:r w:rsidR="002C1CB3" w:rsidRPr="00573B64">
        <w:rPr>
          <w:rFonts w:ascii="Times New Roman" w:hAnsi="Times New Roman" w:cs="Times New Roman"/>
          <w:bCs/>
          <w:sz w:val="24"/>
          <w:szCs w:val="24"/>
          <w:shd w:val="clear" w:color="auto" w:fill="FFFFFF"/>
        </w:rPr>
        <w:t>34. maddesinin;</w:t>
      </w:r>
      <w:r w:rsidR="002C1CB3" w:rsidRPr="00573B64">
        <w:rPr>
          <w:rFonts w:ascii="Times New Roman" w:eastAsia="Times New Roman" w:hAnsi="Times New Roman" w:cs="Times New Roman"/>
          <w:sz w:val="24"/>
          <w:szCs w:val="24"/>
          <w:lang w:eastAsia="tr-TR"/>
        </w:rPr>
        <w:t xml:space="preserve">  (1) Bina sorumlusu, asansörün güvenli bir şekilde kullanılmasını sağlamak üzere yılda en az bir defa periyodik kontrolünü yaptırır.</w:t>
      </w:r>
    </w:p>
    <w:p w:rsidR="002C1CB3" w:rsidRPr="00573B64" w:rsidRDefault="002C1CB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Bina sorumlusu, engellilerin erişilebilirliği için asansörün sürekli olarak güvenli kullanımını sağlar.”</w:t>
      </w:r>
    </w:p>
    <w:p w:rsidR="002C1CB3" w:rsidRPr="00573B64" w:rsidRDefault="002C1CB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2C1CB3" w:rsidRPr="00573B64" w:rsidRDefault="002C1CB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Aynı Yönetmeliğin 22 maddesinin; “(1) EK-8’de yer alan içeriğe uygun olacak şekilde yeşil veya mavi veya sarı veya kırmızı renkli zemin üzerine gerekli açıklamaların siyah renkli olarak yapıldığı, en az 16x8 cm boyutunda ve çıkartma kuşe etiket şeklinde hazırlanmış olan bilgi etiketi periyodik kontrolü yapılan her asansöre A tipi muayene kuruluşunca iliştirilir.</w:t>
      </w:r>
    </w:p>
    <w:p w:rsidR="002C1CB3" w:rsidRPr="00573B64" w:rsidRDefault="002C1CB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Bilgi etiketi, kabin içerisindeki kullanıcıların rahatlıkla görebileceği bir şekilde kumanda panelinin etrafında en uygun yere ve ana durakta yer alan dış çağrı kumanda panelinin yanına veya durak kapısı kasasının üzerine A tipi muayene kuruluşunca iliştirilir.</w:t>
      </w:r>
    </w:p>
    <w:p w:rsidR="002C1CB3" w:rsidRPr="00573B64" w:rsidRDefault="002C1CB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Kırmızı renkli bilgi etiketi, güvensiz asansöre iliştirilir.</w:t>
      </w:r>
    </w:p>
    <w:p w:rsidR="002C1CB3" w:rsidRPr="00573B64" w:rsidRDefault="002C1CB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Sarı renkli bilgi etiketi, kusurlu asansöre iliştirilir.</w:t>
      </w:r>
    </w:p>
    <w:p w:rsidR="002C1CB3" w:rsidRPr="00573B64" w:rsidRDefault="002C1CB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Mavi renkli bilgi etiketi, hafif kusurlu asansöre iliştirilir.</w:t>
      </w:r>
    </w:p>
    <w:p w:rsidR="002C1CB3" w:rsidRPr="00573B64" w:rsidRDefault="002C1CB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 Yeşil renkli bilgi etiketi, uygun asansöre iliştirilir.</w:t>
      </w:r>
    </w:p>
    <w:p w:rsidR="002C1CB3" w:rsidRPr="00573B64" w:rsidRDefault="002C1CB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(7) Üçüncü taraf kişi/kişilerin bilgi etiketini sahte olarak düzenlemesine veya amacına uygun olmayacak şekilde kullanılmasına karşı kare olarak basılabilen iki boyutlu barkodun, harflerden ve sayılardan oluşturulan doğrulama kodunun veya benzeri çözümlerin bilgi etiketi içerisinde belirtilen doğrulama alanında yer alması A tipi muayene kuruluşunca sağlanır. A tipi muayene kuruluşu sahte bilgi etiketi düzenlediğini ve bu etiketi asansöre iliştirdiğini tespit ettiği kişiyi/kişileri yetkili makamlara ihbar eder.</w:t>
      </w:r>
      <w:r w:rsidR="0080298E" w:rsidRPr="00573B64">
        <w:rPr>
          <w:rFonts w:ascii="Times New Roman" w:eastAsia="Times New Roman" w:hAnsi="Times New Roman" w:cs="Times New Roman"/>
          <w:sz w:val="24"/>
          <w:szCs w:val="24"/>
          <w:lang w:eastAsia="tr-TR"/>
        </w:rPr>
        <w:t>”</w:t>
      </w:r>
    </w:p>
    <w:p w:rsidR="00DF6195" w:rsidRPr="00573B64" w:rsidRDefault="00DF6195"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 xml:space="preserve">14.02.02- </w:t>
      </w:r>
      <w:r w:rsidRPr="00573B64">
        <w:rPr>
          <w:rFonts w:ascii="Times New Roman" w:eastAsia="Times New Roman" w:hAnsi="Times New Roman" w:cs="Times New Roman"/>
          <w:sz w:val="24"/>
          <w:szCs w:val="24"/>
          <w:lang w:eastAsia="tr-TR"/>
        </w:rPr>
        <w:t>Hükümet konağının, yerleşim yeri ve kapasite itibarıyla yeterli olup olmadığı, hangi birimlerin konuşlandığı; Yerleşmenin hizmet gerekleri nedeniyle bir arada bulunması gereken birimlerin bir araya toplanarak daha düzenli hale getirilip getirilmediği; binanın iç ve dış görünümü ile boya ve badanasına özen gösterilip gösterilmediği; Binanın büyük onarım ihtiyacı olup olmadığı; temiz, düzenli ve bakımlı bulundurulup bulundurulmadığı, bina koridorları, lavabo, tuvalet ve depoların temizliğine gereken özenin gösterilip gösterilmediği, çevresinin tertip, düzen ve temizliği üzerinde durulup durulmadığı ve ayrıca bahçe ve çevre düzenlemesinin yapılıp yapılmadığı; Valilik birimleri bürolarının tertip, düzen ve temizlik açısından yeterli seviyede bulunup bulunmadığı, evrak dolaplarının ve masaların tertipli ve düzenli olup olmadığı,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28" w:name="_Toc42375818"/>
      <w:r w:rsidRPr="00573B64">
        <w:rPr>
          <w:rFonts w:ascii="Times New Roman" w:hAnsi="Times New Roman"/>
          <w:sz w:val="24"/>
          <w:szCs w:val="24"/>
        </w:rPr>
        <w:t>14.03- Valilikte bulunan taşıtların bakım, onarım, kiralama, akaryakıt ve sigorta işlemlerini yapmak, personel servisi ile hizmet araçlarının belirlenen kurallar çerçevesinde düzenli çalışmasını sağlamak</w:t>
      </w:r>
      <w:r w:rsidR="001A1A36" w:rsidRPr="00573B64">
        <w:rPr>
          <w:rFonts w:ascii="Times New Roman" w:hAnsi="Times New Roman"/>
          <w:sz w:val="24"/>
          <w:szCs w:val="24"/>
        </w:rPr>
        <w:t>;</w:t>
      </w:r>
      <w:bookmarkEnd w:id="128"/>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14.03.01- </w:t>
      </w:r>
      <w:r w:rsidRPr="00573B64">
        <w:rPr>
          <w:rFonts w:ascii="Times New Roman" w:eastAsia="Times New Roman" w:hAnsi="Times New Roman" w:cs="Times New Roman"/>
          <w:sz w:val="24"/>
          <w:szCs w:val="24"/>
          <w:lang w:eastAsia="tr-TR"/>
        </w:rPr>
        <w:t>05.01.1961 tarihli ve 237 sayılı</w:t>
      </w:r>
      <w:r w:rsidRPr="00573B64">
        <w:rPr>
          <w:rFonts w:ascii="Times New Roman" w:eastAsia="Times New Roman" w:hAnsi="Times New Roman" w:cs="Times New Roman"/>
          <w:b/>
          <w:sz w:val="24"/>
          <w:szCs w:val="24"/>
          <w:lang w:eastAsia="tr-TR"/>
        </w:rPr>
        <w:t xml:space="preserve"> Taşıt Kanununun</w:t>
      </w:r>
      <w:r w:rsidRPr="00573B64">
        <w:rPr>
          <w:rFonts w:ascii="Times New Roman" w:eastAsia="Times New Roman" w:hAnsi="Times New Roman" w:cs="Times New Roman"/>
          <w:sz w:val="24"/>
          <w:szCs w:val="24"/>
          <w:lang w:eastAsia="tr-TR"/>
        </w:rPr>
        <w:t xml:space="preserve"> 4. maddesi gereğince; emirlerine ve zatlarına binek otomobili verilenler ile makam hizmetlerine tahsis edilen dışında; emir, zat ve makam hizmetlerine taşıt tahsis edilip edilmediği,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237 sayılı Kanunun 12. maddesinin değişik 1. fıkrası gereğince; </w:t>
      </w:r>
      <w:r w:rsidRPr="00573B64">
        <w:rPr>
          <w:rFonts w:ascii="Times New Roman" w:eastAsia="Times New Roman" w:hAnsi="Times New Roman" w:cs="Times New Roman"/>
          <w:noProof/>
          <w:sz w:val="24"/>
          <w:szCs w:val="24"/>
          <w:lang w:eastAsia="tr-TR"/>
        </w:rPr>
        <w:t xml:space="preserve">bu kanuna bağlı (1) sayılı cetvelde yazılı "İl Valileri" taşıtları ile (2) sayılı cetvelde yazılı "kaymakamlıklar" taşıtlarının onarma ve işletme masraflarının, genel bütçeye konulan ödeneği tükendiği takdirde, özel idare bütçelerinden de karşılanabileceği; ayrıca, </w:t>
      </w:r>
      <w:r w:rsidR="00F00B36" w:rsidRPr="00573B64">
        <w:rPr>
          <w:rFonts w:ascii="Times New Roman" w:eastAsia="Times New Roman" w:hAnsi="Times New Roman" w:cs="Times New Roman"/>
          <w:bCs/>
          <w:sz w:val="24"/>
          <w:szCs w:val="24"/>
          <w:lang w:eastAsia="tr-TR"/>
        </w:rPr>
        <w:t xml:space="preserve">1 sayılı </w:t>
      </w:r>
      <w:r w:rsidRPr="00573B64">
        <w:rPr>
          <w:rFonts w:ascii="Times New Roman" w:eastAsia="Times New Roman" w:hAnsi="Times New Roman" w:cs="Times New Roman"/>
          <w:b/>
          <w:bCs/>
          <w:sz w:val="24"/>
          <w:szCs w:val="24"/>
          <w:lang w:eastAsia="tr-TR"/>
        </w:rPr>
        <w:t>Cumhurbaşkanlığı Teşkilatı Hakkında Cumhurbaşkanlığı Kararnamesinin</w:t>
      </w:r>
      <w:r w:rsidRPr="00573B64">
        <w:rPr>
          <w:rFonts w:ascii="Times New Roman" w:eastAsia="Times New Roman" w:hAnsi="Times New Roman" w:cs="Times New Roman"/>
          <w:bCs/>
          <w:sz w:val="24"/>
          <w:szCs w:val="24"/>
          <w:lang w:eastAsia="tr-TR"/>
        </w:rPr>
        <w:t xml:space="preserve"> 273. maddesinin 1. fıkrası gereğince; </w:t>
      </w:r>
      <w:r w:rsidRPr="00573B64">
        <w:rPr>
          <w:rFonts w:ascii="Times New Roman" w:eastAsia="Times New Roman" w:hAnsi="Times New Roman" w:cs="Times New Roman"/>
          <w:sz w:val="24"/>
          <w:szCs w:val="24"/>
          <w:lang w:eastAsia="tr-TR"/>
        </w:rPr>
        <w:t xml:space="preserve">Büyükşehir belediyelerinin bulunduğu illerde valiye bağlı olarak kamu tüzel kişiliğini haiz ve özel bütçeli Yatırım İzleme ve Koordinasyon Başkanlığı kurulmuş ve aynı maddenin 11. fıkrasında; kamu kurum ve kuruluşlarının 5/1/1961 tarihli ve 237 sayılı Taşıt Kanunu kapsamındaki araçlarının alımı, işletilmesi, bakım ve onarımının gerektirdiği harcamaların </w:t>
      </w:r>
      <w:r w:rsidR="00C710BD" w:rsidRPr="00573B64">
        <w:rPr>
          <w:rFonts w:ascii="Times New Roman" w:eastAsia="Times New Roman" w:hAnsi="Times New Roman" w:cs="Times New Roman"/>
          <w:sz w:val="24"/>
          <w:szCs w:val="24"/>
          <w:lang w:eastAsia="tr-TR"/>
        </w:rPr>
        <w:t>Yatırım İzleme Ve Koordinasyon Başkanlığınca</w:t>
      </w:r>
      <w:r w:rsidRPr="00573B64">
        <w:rPr>
          <w:rFonts w:ascii="Times New Roman" w:eastAsia="Times New Roman" w:hAnsi="Times New Roman" w:cs="Times New Roman"/>
          <w:sz w:val="24"/>
          <w:szCs w:val="24"/>
          <w:lang w:eastAsia="tr-TR"/>
        </w:rPr>
        <w:t xml:space="preserve"> karşılanabileceği hüküm altına alınmış; bu husus ayrıca, 04.04.2014</w:t>
      </w:r>
      <w:r w:rsidR="00B12274"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 xml:space="preserve">gün ve 28962 sayılı Resmî Gazetede yayımlanan </w:t>
      </w:r>
      <w:r w:rsidRPr="00573B64">
        <w:rPr>
          <w:rFonts w:ascii="Times New Roman" w:eastAsia="Times New Roman" w:hAnsi="Times New Roman" w:cs="Times New Roman"/>
          <w:b/>
          <w:bCs/>
          <w:sz w:val="24"/>
          <w:szCs w:val="24"/>
          <w:lang w:eastAsia="tr-TR"/>
        </w:rPr>
        <w:t>Yatırım İzleme Ve Koordinasyon Başkanlığı Görev, Yetki Ve Sorumlulukları İle Çalışma Usul Ve Esaslarına Dair Yönetmelik</w:t>
      </w:r>
      <w:r w:rsidRPr="00573B64">
        <w:rPr>
          <w:rFonts w:ascii="Times New Roman" w:eastAsia="Times New Roman" w:hAnsi="Times New Roman" w:cs="Times New Roman"/>
          <w:bCs/>
          <w:sz w:val="24"/>
          <w:szCs w:val="24"/>
          <w:lang w:eastAsia="tr-TR"/>
        </w:rPr>
        <w:t>’in 5</w:t>
      </w:r>
      <w:r w:rsidR="00B12274"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Cs/>
          <w:sz w:val="24"/>
          <w:szCs w:val="24"/>
          <w:lang w:eastAsia="tr-TR"/>
        </w:rPr>
        <w:t xml:space="preserve"> maddesinin (</w:t>
      </w:r>
      <w:r w:rsidRPr="00573B64">
        <w:rPr>
          <w:rFonts w:ascii="Times New Roman" w:eastAsia="Times New Roman" w:hAnsi="Times New Roman" w:cs="Times New Roman"/>
          <w:sz w:val="24"/>
          <w:szCs w:val="24"/>
          <w:lang w:eastAsia="tr-TR"/>
        </w:rPr>
        <w:t>h) bendinde; “Kamu kurum ve kuruluşlarının 5/1/1961 tarihli ve 237 sayılı Taşıt Kanunu kapsamındaki araçlarının alımı, işletilmesi, bakım ve onarımını ödenek durumuna göre yapmak veya yaptırmak,” biçiminde de tekrarlanmıştır.</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noProof/>
          <w:sz w:val="24"/>
          <w:szCs w:val="24"/>
          <w:lang w:eastAsia="tr-TR"/>
        </w:rPr>
        <w:t xml:space="preserve">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sz w:val="24"/>
          <w:szCs w:val="24"/>
          <w:lang w:eastAsia="tr-TR"/>
        </w:rPr>
        <w:t>Bu bağlamda; valilik ve kaymakamlık hizmet araçlarının hizmeti ifaya yeterli seviyede olup olmadığı; 237 sayılı Kanunu</w:t>
      </w:r>
      <w:r w:rsidR="007A2ABD" w:rsidRPr="00573B64">
        <w:rPr>
          <w:rFonts w:ascii="Times New Roman" w:eastAsia="Times New Roman" w:hAnsi="Times New Roman" w:cs="Times New Roman"/>
          <w:sz w:val="24"/>
          <w:szCs w:val="24"/>
          <w:lang w:eastAsia="tr-TR"/>
        </w:rPr>
        <w:t>nu</w:t>
      </w:r>
      <w:r w:rsidRPr="00573B64">
        <w:rPr>
          <w:rFonts w:ascii="Times New Roman" w:eastAsia="Times New Roman" w:hAnsi="Times New Roman" w:cs="Times New Roman"/>
          <w:sz w:val="24"/>
          <w:szCs w:val="24"/>
          <w:lang w:eastAsia="tr-TR"/>
        </w:rPr>
        <w:t>n 12</w:t>
      </w:r>
      <w:r w:rsidR="007A2ABD"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değişik </w:t>
      </w:r>
      <w:r w:rsidR="007A2ABD" w:rsidRPr="00573B64">
        <w:rPr>
          <w:rFonts w:ascii="Times New Roman" w:eastAsia="Times New Roman" w:hAnsi="Times New Roman" w:cs="Times New Roman"/>
          <w:sz w:val="24"/>
          <w:szCs w:val="24"/>
          <w:lang w:eastAsia="tr-TR"/>
        </w:rPr>
        <w:t>üçüncü</w:t>
      </w:r>
      <w:r w:rsidRPr="00573B64">
        <w:rPr>
          <w:rFonts w:ascii="Times New Roman" w:eastAsia="Times New Roman" w:hAnsi="Times New Roman" w:cs="Times New Roman"/>
          <w:sz w:val="24"/>
          <w:szCs w:val="24"/>
          <w:lang w:eastAsia="tr-TR"/>
        </w:rPr>
        <w:t xml:space="preserve"> fıkrasında da belirtildiği üzere; resmi taşıtların, </w:t>
      </w:r>
      <w:r w:rsidRPr="00573B64">
        <w:rPr>
          <w:rFonts w:ascii="Times New Roman" w:eastAsia="Times New Roman" w:hAnsi="Times New Roman" w:cs="Times New Roman"/>
          <w:noProof/>
          <w:sz w:val="24"/>
          <w:szCs w:val="24"/>
          <w:lang w:eastAsia="tr-TR"/>
        </w:rPr>
        <w:t>savurganlığa yol açılmadan, bütçe olanaklariyle uyumlu bir biçimde kullanımının; akaryakıt, yağ ve diğer ikmal gereksinimlerinin ve onarma işlerinin, gereğinde bunların yönetimlerinin tek elden yapılması, bakım, onarım, ikmal ve yönetim işlerinin yürütülmesinde, gerektiğinde, belli kurumlara görev verilmesi, ekonomik olmayan taşıtların ekonomik olanlarıyla değiştirilmesi</w:t>
      </w:r>
      <w:r w:rsidR="00205251" w:rsidRPr="00573B64">
        <w:rPr>
          <w:rFonts w:ascii="Times New Roman" w:eastAsia="Times New Roman" w:hAnsi="Times New Roman" w:cs="Times New Roman"/>
          <w:noProof/>
          <w:sz w:val="24"/>
          <w:szCs w:val="24"/>
          <w:lang w:eastAsia="tr-TR"/>
        </w:rPr>
        <w:t xml:space="preserve">, </w:t>
      </w:r>
      <w:r w:rsidR="00205251" w:rsidRPr="00573B64">
        <w:rPr>
          <w:rFonts w:ascii="Times New Roman" w:hAnsi="Times New Roman" w:cs="Times New Roman"/>
          <w:sz w:val="24"/>
          <w:szCs w:val="24"/>
        </w:rPr>
        <w:t>resmî taşıtları sürebilecek kamu görevlilerinin belirlenmesi</w:t>
      </w:r>
      <w:r w:rsidRPr="00573B64">
        <w:rPr>
          <w:rFonts w:ascii="Times New Roman" w:eastAsia="Times New Roman" w:hAnsi="Times New Roman" w:cs="Times New Roman"/>
          <w:noProof/>
          <w:sz w:val="24"/>
          <w:szCs w:val="24"/>
          <w:lang w:eastAsia="tr-TR"/>
        </w:rPr>
        <w:t>nin sağlanıp sağlanmadığı;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237 sayılı Kanunun 7. maddesinin değişik 1. fıkrası gereğince; kurumların taşıt ihtiyaçlarını hizmet alımı suretiyle karşılamaları esası çerçevesinde, 17.03.2006 tarihli ve 2006/10193 sayılı Bakanlar Kurulu Kararıyla yürürlüğe konulan ve 01.04.2006 tarih ve 26126 sayılı Resmi Gazetede yayımlanan </w:t>
      </w:r>
      <w:r w:rsidRPr="00573B64">
        <w:rPr>
          <w:rFonts w:ascii="Times New Roman" w:eastAsia="Times New Roman" w:hAnsi="Times New Roman" w:cs="Times New Roman"/>
          <w:b/>
          <w:sz w:val="24"/>
          <w:szCs w:val="24"/>
          <w:lang w:eastAsia="tr-TR"/>
        </w:rPr>
        <w:t>Hizmet Alımı Suretiyle Taşıt Edinilmesine İlişkin Esas ve Usuller</w:t>
      </w:r>
      <w:r w:rsidRPr="00573B64">
        <w:rPr>
          <w:rFonts w:ascii="Times New Roman" w:eastAsia="Times New Roman" w:hAnsi="Times New Roman" w:cs="Times New Roman"/>
          <w:sz w:val="24"/>
          <w:szCs w:val="24"/>
          <w:lang w:eastAsia="tr-TR"/>
        </w:rPr>
        <w:t>’e</w:t>
      </w:r>
      <w:r w:rsidRPr="00573B64">
        <w:rPr>
          <w:rFonts w:ascii="Times New Roman" w:eastAsia="Times New Roman" w:hAnsi="Times New Roman" w:cs="Times New Roman"/>
          <w:b/>
          <w:sz w:val="24"/>
          <w:szCs w:val="24"/>
          <w:vertAlign w:val="superscript"/>
          <w:lang w:eastAsia="tr-TR"/>
        </w:rPr>
        <w:footnoteReference w:id="27"/>
      </w:r>
      <w:r w:rsidRPr="00573B64">
        <w:rPr>
          <w:rFonts w:ascii="Times New Roman" w:eastAsia="Times New Roman" w:hAnsi="Times New Roman" w:cs="Times New Roman"/>
          <w:sz w:val="24"/>
          <w:szCs w:val="24"/>
          <w:lang w:eastAsia="tr-TR"/>
        </w:rPr>
        <w:t xml:space="preserve"> göre ve ayrıca taşıtların sürülmesinde de, 17.03.2006 tarihli ve 2006/10194 sayılı Bakanlar Kurulu </w:t>
      </w:r>
      <w:r w:rsidRPr="00573B64">
        <w:rPr>
          <w:rFonts w:ascii="Times New Roman" w:eastAsia="Times New Roman" w:hAnsi="Times New Roman" w:cs="Times New Roman"/>
          <w:sz w:val="24"/>
          <w:szCs w:val="24"/>
          <w:lang w:eastAsia="tr-TR"/>
        </w:rPr>
        <w:lastRenderedPageBreak/>
        <w:t xml:space="preserve">Kararıyla yürürlüğe konulan ve 01.04.2006 tarih ve 26126 sayılı Resmi Gazetede yayımlanan </w:t>
      </w:r>
      <w:r w:rsidRPr="00573B64">
        <w:rPr>
          <w:rFonts w:ascii="Times New Roman" w:eastAsia="Times New Roman" w:hAnsi="Times New Roman" w:cs="Times New Roman"/>
          <w:b/>
          <w:sz w:val="24"/>
          <w:szCs w:val="24"/>
          <w:lang w:eastAsia="tr-TR"/>
        </w:rPr>
        <w:t>Taşıtları Sürebilecek Kamu Görevlilerinin Belirlenmesine İlişkin Esas ve Usuller</w:t>
      </w:r>
      <w:r w:rsidRPr="00573B64">
        <w:rPr>
          <w:rFonts w:ascii="Times New Roman" w:eastAsia="Times New Roman" w:hAnsi="Times New Roman" w:cs="Times New Roman"/>
          <w:sz w:val="24"/>
          <w:szCs w:val="24"/>
          <w:lang w:eastAsia="tr-TR"/>
        </w:rPr>
        <w:t>’e göre işlem yapılıp yapılmadığı;</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Ayrıca, 237 sayılı Kanunun 14. maddesinin 3. fıkrası gereğince; Kanuna bağlı (1) sayılı cetvelde belirtilenlere tahsis olunacak taşıtlar hariç, bütün taşıtların yan taraflarına "Resmi hizmete mahsustur” ibaresinin yazılıp yazılmadığı; 2006/10193 sayılı Hizmet Alımı Suretiyle Taşıt Edinilmesine İlişkin Esas ve Usullerin 6. maddesinin 1. fıkrasının (f) bendine göre; hizmet alımı suretiyle edinilen taşıtların (Kanuna bağlı (1) sayılı cetvelde belirtilenlere tahsis olunacak taşıtlar hariç) ön camına, 35 puntodan az olmamak kaydıyla "Resmî hizmete mahsustur" ibaresi yazılı bir levhanın görünür bir şekilde konulup konulmadığı; ezcümle; kamu kurum ve kuruluşlarına ait taşıtların 237 sayılı Kanun hükümlerine uygun kullanılıp kullanılmadığı,</w:t>
      </w:r>
    </w:p>
    <w:p w:rsidR="00E2243A" w:rsidRPr="00573B64" w:rsidRDefault="00E2243A" w:rsidP="003B5A0C">
      <w:pPr>
        <w:spacing w:after="0" w:line="240" w:lineRule="auto"/>
        <w:ind w:firstLine="567"/>
        <w:jc w:val="both"/>
        <w:rPr>
          <w:rFonts w:ascii="Times New Roman" w:eastAsia="Times New Roman" w:hAnsi="Times New Roman" w:cs="Times New Roman"/>
          <w:b/>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x-none"/>
        </w:rPr>
        <w:t xml:space="preserve">14.03.02- </w:t>
      </w:r>
      <w:r w:rsidRPr="00573B64">
        <w:rPr>
          <w:rFonts w:ascii="Times New Roman" w:eastAsia="Times New Roman" w:hAnsi="Times New Roman" w:cs="Times New Roman"/>
          <w:sz w:val="24"/>
          <w:szCs w:val="24"/>
          <w:lang w:eastAsia="x-none"/>
        </w:rPr>
        <w:t>2918 sayılı</w:t>
      </w:r>
      <w:r w:rsidRPr="00573B64">
        <w:rPr>
          <w:rFonts w:ascii="Times New Roman" w:eastAsia="Times New Roman" w:hAnsi="Times New Roman" w:cs="Times New Roman"/>
          <w:b/>
          <w:sz w:val="24"/>
          <w:szCs w:val="24"/>
          <w:lang w:eastAsia="x-none"/>
        </w:rPr>
        <w:t xml:space="preserve"> Karayolları Trafik Kanununun</w:t>
      </w:r>
      <w:r w:rsidRPr="00573B64">
        <w:rPr>
          <w:rFonts w:ascii="Times New Roman" w:eastAsia="Times New Roman" w:hAnsi="Times New Roman" w:cs="Times New Roman"/>
          <w:sz w:val="24"/>
          <w:szCs w:val="24"/>
          <w:lang w:eastAsia="x-none"/>
        </w:rPr>
        <w:t xml:space="preserve"> 34. ve </w:t>
      </w:r>
      <w:r w:rsidR="000D4CBE" w:rsidRPr="00573B64">
        <w:rPr>
          <w:rFonts w:ascii="Times New Roman" w:eastAsia="Times New Roman" w:hAnsi="Times New Roman" w:cs="Times New Roman"/>
          <w:sz w:val="24"/>
          <w:szCs w:val="24"/>
          <w:lang w:eastAsia="x-none"/>
        </w:rPr>
        <w:t xml:space="preserve">değişik </w:t>
      </w:r>
      <w:r w:rsidRPr="00573B64">
        <w:rPr>
          <w:rFonts w:ascii="Times New Roman" w:eastAsia="Times New Roman" w:hAnsi="Times New Roman" w:cs="Times New Roman"/>
          <w:sz w:val="24"/>
          <w:szCs w:val="24"/>
          <w:lang w:eastAsia="x-none"/>
        </w:rPr>
        <w:t>91. maddeleri ile 18.07.1997 gün ve 230</w:t>
      </w:r>
      <w:r w:rsidR="000D4CBE" w:rsidRPr="00573B64">
        <w:rPr>
          <w:rFonts w:ascii="Times New Roman" w:eastAsia="Times New Roman" w:hAnsi="Times New Roman" w:cs="Times New Roman"/>
          <w:sz w:val="24"/>
          <w:szCs w:val="24"/>
          <w:lang w:eastAsia="x-none"/>
        </w:rPr>
        <w:t>53 sayılı mükerrer Resmi Gazete</w:t>
      </w:r>
      <w:r w:rsidRPr="00573B64">
        <w:rPr>
          <w:rFonts w:ascii="Times New Roman" w:eastAsia="Times New Roman" w:hAnsi="Times New Roman" w:cs="Times New Roman"/>
          <w:sz w:val="24"/>
          <w:szCs w:val="24"/>
          <w:lang w:eastAsia="x-none"/>
        </w:rPr>
        <w:t xml:space="preserve">de yayımlanan </w:t>
      </w:r>
      <w:r w:rsidRPr="00573B64">
        <w:rPr>
          <w:rFonts w:ascii="Times New Roman" w:eastAsia="Times New Roman" w:hAnsi="Times New Roman" w:cs="Times New Roman"/>
          <w:b/>
          <w:sz w:val="24"/>
          <w:szCs w:val="24"/>
          <w:lang w:eastAsia="x-none"/>
        </w:rPr>
        <w:t>Karayolları Trafik Yönetmeliğinin</w:t>
      </w:r>
      <w:r w:rsidRPr="00573B64">
        <w:rPr>
          <w:rFonts w:ascii="Times New Roman" w:eastAsia="Times New Roman" w:hAnsi="Times New Roman" w:cs="Times New Roman"/>
          <w:sz w:val="24"/>
          <w:szCs w:val="24"/>
          <w:lang w:eastAsia="x-none"/>
        </w:rPr>
        <w:t xml:space="preserve"> 67. ve 125. maddeleri hükümleri gereğince; </w:t>
      </w:r>
      <w:r w:rsidRPr="00573B64">
        <w:rPr>
          <w:rFonts w:ascii="Times New Roman" w:eastAsia="Times New Roman" w:hAnsi="Times New Roman" w:cs="Times New Roman"/>
          <w:sz w:val="24"/>
          <w:szCs w:val="24"/>
          <w:lang w:eastAsia="tr-TR"/>
        </w:rPr>
        <w:t>Valilik emrinde görevli bulunan araçların zorunlu mali sorumluluk sigortası ile muayenelerinin zamanında yaptırılıp yaptırılmadığı,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x-none"/>
        </w:rPr>
      </w:pPr>
    </w:p>
    <w:p w:rsidR="00970991"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x-none"/>
        </w:rPr>
        <w:t xml:space="preserve">14.03.03- </w:t>
      </w:r>
      <w:r w:rsidRPr="00573B64">
        <w:rPr>
          <w:rFonts w:ascii="Times New Roman" w:eastAsia="Times New Roman" w:hAnsi="Times New Roman" w:cs="Times New Roman"/>
          <w:sz w:val="24"/>
          <w:szCs w:val="24"/>
          <w:lang w:eastAsia="tr-TR"/>
        </w:rPr>
        <w:t xml:space="preserve">Çevreye duyarlılık anlamında; valilik kullanımında bulunan taşıtların, 11.03.2017 gün ve 30004 sayılı Resmi Gazetede yayımlanan </w:t>
      </w:r>
      <w:r w:rsidRPr="00573B64">
        <w:rPr>
          <w:rFonts w:ascii="Times New Roman" w:eastAsia="Times New Roman" w:hAnsi="Times New Roman" w:cs="Times New Roman"/>
          <w:b/>
          <w:bCs/>
          <w:sz w:val="24"/>
          <w:szCs w:val="24"/>
          <w:shd w:val="clear" w:color="auto" w:fill="FFFFFF"/>
          <w:lang w:eastAsia="tr-TR"/>
        </w:rPr>
        <w:t>Egzoz Gazı Emisyonu Kontrolü Yönetmeliğinin</w:t>
      </w:r>
      <w:r w:rsidRPr="00573B64">
        <w:rPr>
          <w:rFonts w:ascii="Times New Roman" w:eastAsia="Times New Roman" w:hAnsi="Times New Roman" w:cs="Times New Roman"/>
          <w:sz w:val="24"/>
          <w:szCs w:val="24"/>
          <w:lang w:eastAsia="tr-TR"/>
        </w:rPr>
        <w:t xml:space="preserve"> 2. maddesi gereğince; </w:t>
      </w:r>
      <w:r w:rsidRPr="00573B64">
        <w:rPr>
          <w:rFonts w:ascii="Times New Roman" w:eastAsia="Times New Roman" w:hAnsi="Times New Roman" w:cs="Times New Roman"/>
          <w:sz w:val="24"/>
          <w:szCs w:val="24"/>
          <w:shd w:val="clear" w:color="auto" w:fill="FFFFFF"/>
          <w:lang w:eastAsia="tr-TR"/>
        </w:rPr>
        <w:t xml:space="preserve">trafikte seyreden benzin, motorin (dizel) ve gaz yakıtla (LPG, CNG, LNG ve benzeri) çalışan motorlu taşıtların;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Yönetmeliğin 6. maddesinin 1. fıkrası gereğince; </w:t>
      </w:r>
      <w:r w:rsidRPr="00573B64">
        <w:rPr>
          <w:rFonts w:ascii="Times New Roman" w:eastAsia="Times New Roman" w:hAnsi="Times New Roman" w:cs="Times New Roman"/>
          <w:sz w:val="24"/>
          <w:szCs w:val="24"/>
          <w:lang w:eastAsia="tr-TR"/>
        </w:rPr>
        <w:t xml:space="preserve">motorlu taşıt sahiplerinin, sahibi bulundukları taşıtın egzoz gazı emisyon ölçümlerini bu maddede belirtilen periyotlarda yaptırmak ve taşıtının egzoz gazı emisyonlarının TS 13231 Standardında belirtilen sınır değerlere uygun olmasını sağlamakla yükümlü olmaları nedeniyle; aynı maddenin 2. fıkrası gereğince; hususi ve resmi otomobillerin ilk üç yaş sonunda ve devamında her iki yılda bir; diğer motorlu taşıtların ilk bir yaş sonunda ve devamında yılda bir; </w:t>
      </w:r>
      <w:r w:rsidR="001D1F73" w:rsidRPr="00573B64">
        <w:rPr>
          <w:rFonts w:ascii="Times New Roman" w:eastAsia="Times New Roman" w:hAnsi="Times New Roman" w:cs="Times New Roman"/>
          <w:sz w:val="24"/>
          <w:szCs w:val="24"/>
          <w:lang w:eastAsia="tr-TR"/>
        </w:rPr>
        <w:t>periyodik</w:t>
      </w:r>
      <w:r w:rsidRPr="00573B64">
        <w:rPr>
          <w:rFonts w:ascii="Times New Roman" w:eastAsia="Times New Roman" w:hAnsi="Times New Roman" w:cs="Times New Roman"/>
          <w:sz w:val="24"/>
          <w:szCs w:val="24"/>
          <w:lang w:eastAsia="tr-TR"/>
        </w:rPr>
        <w:t xml:space="preserve"> egzoz gazı emisyon ölçümüne tabi tutulup tutulmadığı;</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b/>
          <w:sz w:val="24"/>
          <w:szCs w:val="24"/>
          <w:lang w:eastAsia="x-none"/>
        </w:rPr>
        <w:t xml:space="preserve">14.03.04- </w:t>
      </w:r>
      <w:r w:rsidRPr="00573B64">
        <w:rPr>
          <w:rFonts w:ascii="Times New Roman" w:eastAsia="Times New Roman" w:hAnsi="Times New Roman" w:cs="Times New Roman"/>
          <w:sz w:val="24"/>
          <w:szCs w:val="24"/>
          <w:lang w:eastAsia="tr-TR"/>
        </w:rPr>
        <w:t xml:space="preserve">Eğer var ise personelin servis hizmetlerinin; 06.02.2004 tarihli ve 2004/6801 sayılı Bakanlar Kurulu Kararıyla yürürlüğe konulan ve 25.02.2004 gün ve 25384 sayılı Resmî Gazetede yayımlanan </w:t>
      </w:r>
      <w:r w:rsidRPr="00573B64">
        <w:rPr>
          <w:rFonts w:ascii="Times New Roman" w:eastAsia="Times New Roman" w:hAnsi="Times New Roman" w:cs="Times New Roman"/>
          <w:b/>
          <w:sz w:val="24"/>
          <w:szCs w:val="24"/>
          <w:lang w:eastAsia="tr-TR"/>
        </w:rPr>
        <w:t>Kamu Kurum Ve Kuruluşları Personel Servis Hizmet Yönetmeliğinin</w:t>
      </w:r>
      <w:r w:rsidRPr="00573B64">
        <w:rPr>
          <w:rFonts w:ascii="Times New Roman" w:eastAsia="Times New Roman" w:hAnsi="Times New Roman" w:cs="Times New Roman"/>
          <w:sz w:val="24"/>
          <w:szCs w:val="24"/>
          <w:lang w:eastAsia="tr-TR"/>
        </w:rPr>
        <w:t xml:space="preserve"> </w:t>
      </w:r>
      <w:r w:rsidRPr="00573B64">
        <w:rPr>
          <w:rFonts w:ascii="Times New Roman" w:eastAsia="SimSun" w:hAnsi="Times New Roman" w:cs="Times New Roman"/>
          <w:sz w:val="24"/>
          <w:szCs w:val="24"/>
          <w:lang w:eastAsia="tr-TR"/>
        </w:rPr>
        <w:t xml:space="preserve">5. maddesinin </w:t>
      </w:r>
      <w:r w:rsidR="00930ECB" w:rsidRPr="00573B64">
        <w:rPr>
          <w:rFonts w:ascii="Times New Roman" w:eastAsia="Times New Roman" w:hAnsi="Times New Roman" w:cs="Times New Roman"/>
          <w:sz w:val="24"/>
          <w:szCs w:val="24"/>
          <w:lang w:eastAsia="tr-TR"/>
        </w:rPr>
        <w:t>d</w:t>
      </w:r>
      <w:r w:rsidR="00930ECB" w:rsidRPr="00573B64">
        <w:rPr>
          <w:rFonts w:ascii="Times New Roman" w:eastAsia="SimSun" w:hAnsi="Times New Roman" w:cs="Times New Roman"/>
          <w:sz w:val="24"/>
          <w:szCs w:val="24"/>
          <w:lang w:eastAsia="tr-TR"/>
        </w:rPr>
        <w:t xml:space="preserve">eğişik </w:t>
      </w:r>
      <w:r w:rsidRPr="00573B64">
        <w:rPr>
          <w:rFonts w:ascii="Times New Roman" w:eastAsia="SimSun" w:hAnsi="Times New Roman" w:cs="Times New Roman"/>
          <w:sz w:val="24"/>
          <w:szCs w:val="24"/>
          <w:lang w:eastAsia="tr-TR"/>
        </w:rPr>
        <w:t>2. fıkrası gereğince; kamu kurum ve kuruluşlarının, kiralama yoluyla veya kendi öz mal taşıtlarıyla personel servis hizmeti ihdas ve işletebilmeleri için, aynı maddede belirtilen bilgi ve belgelerle Ulaştırma Bakanlığından (</w:t>
      </w:r>
      <w:r w:rsidRPr="00573B64">
        <w:rPr>
          <w:rFonts w:ascii="Times New Roman" w:eastAsia="Times New Roman" w:hAnsi="Times New Roman" w:cs="Times New Roman"/>
          <w:bCs/>
          <w:sz w:val="24"/>
          <w:szCs w:val="24"/>
          <w:lang w:eastAsia="tr-TR"/>
        </w:rPr>
        <w:t>Ulaştırma Ve Altyapı</w:t>
      </w:r>
      <w:r w:rsidRPr="00573B64">
        <w:rPr>
          <w:rFonts w:ascii="Times New Roman" w:eastAsia="Times New Roman" w:hAnsi="Times New Roman" w:cs="Times New Roman"/>
          <w:sz w:val="24"/>
          <w:szCs w:val="24"/>
          <w:lang w:eastAsia="tr-TR"/>
        </w:rPr>
        <w:t xml:space="preserve"> Bakanlığı) </w:t>
      </w:r>
      <w:r w:rsidRPr="00573B64">
        <w:rPr>
          <w:rFonts w:ascii="Times New Roman" w:eastAsia="SimSun" w:hAnsi="Times New Roman" w:cs="Times New Roman"/>
          <w:sz w:val="24"/>
          <w:szCs w:val="24"/>
          <w:lang w:eastAsia="tr-TR"/>
        </w:rPr>
        <w:t>izin alınma zorunluluğuna ve 6. maddesi gereğince; Bakanlıkça servis ihdas ve işletmesiyle ilgili verilen izin süresinin iki yıl geçerli olması nedeniyle her iki yılda bir 5. maddenin 2. fıkrasında belirtilen bilgi ve belgelerle birlikte tekrar izin alınması zorunluluğu</w:t>
      </w:r>
      <w:r w:rsidR="00930ECB" w:rsidRPr="00573B64">
        <w:rPr>
          <w:rFonts w:ascii="Times New Roman" w:eastAsia="SimSun" w:hAnsi="Times New Roman" w:cs="Times New Roman"/>
          <w:sz w:val="24"/>
          <w:szCs w:val="24"/>
          <w:lang w:eastAsia="tr-TR"/>
        </w:rPr>
        <w:t xml:space="preserve"> olduğu;</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iCs/>
          <w:sz w:val="24"/>
          <w:szCs w:val="24"/>
          <w:lang w:eastAsia="tr-TR"/>
        </w:rPr>
        <w:t xml:space="preserve">Yönetmeliğin; personel servis araçlarında aranacak şartların düzenlendiği (md. 12), taşımacının yükümlülüğünün düzenlendiği (md. 13), </w:t>
      </w:r>
      <w:r w:rsidRPr="00573B64">
        <w:rPr>
          <w:rFonts w:ascii="Times New Roman" w:eastAsia="SimSun" w:hAnsi="Times New Roman" w:cs="Times New Roman"/>
          <w:sz w:val="24"/>
          <w:szCs w:val="24"/>
          <w:lang w:eastAsia="tr-TR"/>
        </w:rPr>
        <w:t xml:space="preserve">personel servis araçlarını kullanan sürücülerde ve varsa sürücü yardımcılarında aranacak şartların belirlendiği (md.14), personel servis hizmetinde kullanacakları taşıtlara, 2918 sayılı </w:t>
      </w:r>
      <w:r w:rsidRPr="00573B64">
        <w:rPr>
          <w:rFonts w:ascii="Times New Roman" w:eastAsia="SimSun" w:hAnsi="Times New Roman" w:cs="Times New Roman"/>
          <w:b/>
          <w:sz w:val="24"/>
          <w:szCs w:val="24"/>
          <w:lang w:eastAsia="tr-TR"/>
        </w:rPr>
        <w:t>Karayolları Trafik Kanunuyla</w:t>
      </w:r>
      <w:r w:rsidRPr="00573B64">
        <w:rPr>
          <w:rFonts w:ascii="Times New Roman" w:eastAsia="SimSun" w:hAnsi="Times New Roman" w:cs="Times New Roman"/>
          <w:sz w:val="24"/>
          <w:szCs w:val="24"/>
          <w:lang w:eastAsia="tr-TR"/>
        </w:rPr>
        <w:t xml:space="preserve"> getirilen Zorunlu Mali Sorumluluk Sigortasını yaptırılmasına ilişkin (md.15), hükümlerine uyul</w:t>
      </w:r>
      <w:r w:rsidR="00930ECB" w:rsidRPr="00573B64">
        <w:rPr>
          <w:rFonts w:ascii="Times New Roman" w:eastAsia="SimSun" w:hAnsi="Times New Roman" w:cs="Times New Roman"/>
          <w:sz w:val="24"/>
          <w:szCs w:val="24"/>
          <w:lang w:eastAsia="tr-TR"/>
        </w:rPr>
        <w:t xml:space="preserve">ması gerektiği; </w:t>
      </w:r>
      <w:r w:rsidRPr="00573B64">
        <w:rPr>
          <w:rFonts w:ascii="Times New Roman" w:eastAsia="SimSu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 xml:space="preserve"> </w:t>
      </w:r>
    </w:p>
    <w:p w:rsidR="00E2243A" w:rsidRPr="00573B64" w:rsidRDefault="00E2243A" w:rsidP="001A1A36">
      <w:pPr>
        <w:pStyle w:val="Balk3"/>
        <w:ind w:firstLine="567"/>
        <w:rPr>
          <w:rFonts w:ascii="Times New Roman" w:hAnsi="Times New Roman"/>
          <w:sz w:val="24"/>
          <w:szCs w:val="24"/>
        </w:rPr>
      </w:pPr>
      <w:bookmarkStart w:id="129" w:name="_Toc42375819"/>
      <w:r w:rsidRPr="00573B64">
        <w:rPr>
          <w:rFonts w:ascii="Times New Roman" w:hAnsi="Times New Roman"/>
          <w:sz w:val="24"/>
          <w:szCs w:val="24"/>
        </w:rPr>
        <w:t>14.04- Valilik personeline öğle yemeği için verilen yardım giderlerine ait bütçe tekliflerini hazırlamak ve ödeneklerinin teminine ait iş ve işlemleri yürütmek</w:t>
      </w:r>
      <w:r w:rsidR="001A1A36" w:rsidRPr="00573B64">
        <w:rPr>
          <w:rFonts w:ascii="Times New Roman" w:hAnsi="Times New Roman"/>
          <w:sz w:val="24"/>
          <w:szCs w:val="24"/>
        </w:rPr>
        <w:t>;</w:t>
      </w:r>
      <w:bookmarkEnd w:id="129"/>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 xml:space="preserve">14.04.01- </w:t>
      </w:r>
      <w:r w:rsidRPr="00573B64">
        <w:rPr>
          <w:rFonts w:ascii="Times New Roman" w:eastAsia="Times New Roman" w:hAnsi="Times New Roman" w:cs="Times New Roman"/>
          <w:sz w:val="24"/>
          <w:szCs w:val="24"/>
          <w:lang w:eastAsia="tr-TR"/>
        </w:rPr>
        <w:t>657 sayılı</w:t>
      </w:r>
      <w:r w:rsidRPr="00573B64">
        <w:rPr>
          <w:rFonts w:ascii="Times New Roman" w:eastAsia="Times New Roman" w:hAnsi="Times New Roman" w:cs="Times New Roman"/>
          <w:b/>
          <w:sz w:val="24"/>
          <w:szCs w:val="24"/>
          <w:lang w:eastAsia="tr-TR"/>
        </w:rPr>
        <w:t xml:space="preserve"> Devlet Memurları Kanununun</w:t>
      </w:r>
      <w:r w:rsidRPr="00573B64">
        <w:rPr>
          <w:rFonts w:ascii="Times New Roman" w:eastAsia="Times New Roman" w:hAnsi="Times New Roman" w:cs="Times New Roman"/>
          <w:sz w:val="24"/>
          <w:szCs w:val="24"/>
          <w:lang w:eastAsia="tr-TR"/>
        </w:rPr>
        <w:t xml:space="preserve"> 212. maddesine göre; Devlet memurlarının hangi hallerde yiyecek yardımından ne şekilde faydalanacakları ve bu yardımın uygulanması ile ilgili esasların bir yönetmelik ile tesbit olunacağının </w:t>
      </w:r>
      <w:r w:rsidR="00482B46" w:rsidRPr="00573B64">
        <w:rPr>
          <w:rFonts w:ascii="Times New Roman" w:eastAsia="Times New Roman" w:hAnsi="Times New Roman" w:cs="Times New Roman"/>
          <w:sz w:val="24"/>
          <w:szCs w:val="24"/>
          <w:lang w:eastAsia="tr-TR"/>
        </w:rPr>
        <w:t>hüküm altına</w:t>
      </w:r>
      <w:r w:rsidRPr="00573B64">
        <w:rPr>
          <w:rFonts w:ascii="Times New Roman" w:eastAsia="Times New Roman" w:hAnsi="Times New Roman" w:cs="Times New Roman"/>
          <w:sz w:val="24"/>
          <w:szCs w:val="24"/>
          <w:lang w:eastAsia="tr-TR"/>
        </w:rPr>
        <w:t xml:space="preserve"> alındığı ve 19.11.1986 tarihli ve 86/11220 sayılı </w:t>
      </w:r>
      <w:r w:rsidRPr="00573B64">
        <w:rPr>
          <w:rFonts w:ascii="Times New Roman" w:eastAsia="Times New Roman" w:hAnsi="Times New Roman" w:cs="Times New Roman"/>
          <w:sz w:val="24"/>
          <w:szCs w:val="24"/>
          <w:shd w:val="clear" w:color="auto" w:fill="FFFFFF"/>
          <w:lang w:eastAsia="tr-TR"/>
        </w:rPr>
        <w:t xml:space="preserve">Bakanlar Kurulu Kararıyla yürürlüğe konulan ve </w:t>
      </w:r>
      <w:r w:rsidRPr="00573B64">
        <w:rPr>
          <w:rFonts w:ascii="Times New Roman" w:eastAsia="Times New Roman" w:hAnsi="Times New Roman" w:cs="Times New Roman"/>
          <w:sz w:val="24"/>
          <w:szCs w:val="24"/>
          <w:lang w:eastAsia="tr-TR"/>
        </w:rPr>
        <w:t xml:space="preserve">11.12.1986 gün ve 19308 sayılı Resmî Gazetede yayımlanan </w:t>
      </w:r>
      <w:r w:rsidRPr="00573B64">
        <w:rPr>
          <w:rFonts w:ascii="Times New Roman" w:eastAsia="Times New Roman" w:hAnsi="Times New Roman" w:cs="Times New Roman"/>
          <w:b/>
          <w:sz w:val="24"/>
          <w:szCs w:val="24"/>
          <w:lang w:eastAsia="tr-TR"/>
        </w:rPr>
        <w:t>Devlet Memurları Yiyecek Yardımı Yönetmeliğinin</w:t>
      </w:r>
      <w:r w:rsidRPr="00573B64">
        <w:rPr>
          <w:rFonts w:ascii="Times New Roman" w:eastAsia="Times New Roman" w:hAnsi="Times New Roman" w:cs="Times New Roman"/>
          <w:sz w:val="24"/>
          <w:szCs w:val="24"/>
          <w:lang w:eastAsia="tr-TR"/>
        </w:rPr>
        <w:t xml:space="preserve"> 3. maddesi</w:t>
      </w:r>
      <w:r w:rsidR="003E538F"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3E538F" w:rsidRPr="00573B64">
        <w:rPr>
          <w:rFonts w:ascii="Times New Roman" w:eastAsia="Times New Roman" w:hAnsi="Times New Roman" w:cs="Times New Roman"/>
          <w:sz w:val="24"/>
          <w:szCs w:val="24"/>
          <w:lang w:eastAsia="tr-TR"/>
        </w:rPr>
        <w:t xml:space="preserve">değişik 1. fıkrası </w:t>
      </w:r>
      <w:r w:rsidRPr="00573B64">
        <w:rPr>
          <w:rFonts w:ascii="Times New Roman" w:eastAsia="Times New Roman" w:hAnsi="Times New Roman" w:cs="Times New Roman"/>
          <w:sz w:val="24"/>
          <w:szCs w:val="24"/>
          <w:lang w:eastAsia="tr-TR"/>
        </w:rPr>
        <w:t xml:space="preserve">uyarınca; yiyecek yardımının sadece yemek verme şeklinde yapılacağı; bu yardımın, nakten veya kupon, kart, fiş, bilet ya da bu mahiyette bir ödeme aracı verilmek suretiyle yapılamayacağı; </w:t>
      </w:r>
      <w:r w:rsidR="003E538F" w:rsidRPr="00573B64">
        <w:rPr>
          <w:rFonts w:ascii="Times New Roman" w:eastAsia="Times New Roman" w:hAnsi="Times New Roman" w:cs="Times New Roman"/>
          <w:sz w:val="24"/>
          <w:szCs w:val="24"/>
          <w:lang w:eastAsia="tr-TR"/>
        </w:rPr>
        <w:t xml:space="preserve">2. fıkrası gereğince; </w:t>
      </w:r>
      <w:r w:rsidRPr="00573B64">
        <w:rPr>
          <w:rFonts w:ascii="Times New Roman" w:eastAsia="Times New Roman" w:hAnsi="Times New Roman" w:cs="Times New Roman"/>
          <w:sz w:val="24"/>
          <w:szCs w:val="24"/>
          <w:lang w:eastAsia="tr-TR"/>
        </w:rPr>
        <w:t>yiyecek yardımının haftalık çalışma süresi 40 saati aşmayan yerlerde öğle yemeği olarak verileceği; günün 24 saatinde devamlılık gösteren hizmetlerde çalışan memurlara, görevlerinin diğer yemek saatlerinde de devam etmesi şartıyla üç öğüne kadar yemek verilebileceği;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değişik 4. maddesi gereğince; yiyecek yardımının gerektirdiği giderlerin, memur kadrosu adedine göre kurum bütçelerine konulacak ödeneklerle karşılanacağı; yemek bedelinin bütçeden karşılanamayan kısmının yemek yiyenlerden alınacağı;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Yönetmeliğin değişik 5. maddesi gereğince; kurum bütçelerine yiyecek yardımı karşılığı olarak konulan ödenek, memurlara yemek vermek üzere kurulan yemek servisi, yardım sandığı, dernek veya bu mahiyetteki kuruluşa ödeneceği; yiyecek yardımının gerektirdiği giderlerin sadece yemek servisi, yardım sandığı, dernek veya bu mahiyetteki kuruluş tarafından yapılacağı; yemek servisinin, yiyecek yardımından faydalanabilecek personel sayısının asgari 50 olması ve yemekhane için elverişli yer bulunması şartıyla atamaya yetkili amirin onayı ile kurulabileceği;  yiyecek yardımının bu şekilde kurulan yemek servislerinde yapılacağı; yemek servisi için gerekli bina, tesis ve demirbaş eşyanın kurumlarca sağlanacağı;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Yönetmeliğin 7. maddesi gereğince; Yemek servisinin yönetiminden kurumun idari ve mali işlerle görevli biriminin sorumlu olduğu; servis hizmetlerinin biri müdür, biri satın alma veya ambar memuru ve biri de muhasebe memuru olmak üzere en az üç kişilik bir komisyonca yürütüleceği; servisin işlem ve hesaplarının kurumun teftişe yetkili amir ve elemanları tarafından yılda bir defadan az olmamak kaydıyla denetleneceği;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Hükümlerinin gözönünde bulundurul</w:t>
      </w:r>
      <w:r w:rsidR="00337F81" w:rsidRPr="00573B64">
        <w:rPr>
          <w:rFonts w:ascii="Times New Roman" w:eastAsia="Times New Roman" w:hAnsi="Times New Roman" w:cs="Times New Roman"/>
          <w:sz w:val="24"/>
          <w:szCs w:val="24"/>
          <w:lang w:eastAsia="tr-TR"/>
        </w:rPr>
        <w:t>ması gerektiği;</w:t>
      </w:r>
    </w:p>
    <w:p w:rsidR="001A1A36" w:rsidRPr="00573B64" w:rsidRDefault="001A1A36"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30" w:name="_Toc42375820"/>
      <w:r w:rsidRPr="00573B64">
        <w:rPr>
          <w:rFonts w:ascii="Times New Roman" w:hAnsi="Times New Roman"/>
          <w:sz w:val="24"/>
          <w:szCs w:val="24"/>
        </w:rPr>
        <w:t>14.05- 9/11/1983 tarihli ve 2946 sayılı Kamu Konutları Kanunu ve 16/7/1984 tarihli ve 84/8345 sayılı Bakanlar Kurulu Kararıyla yürürlüğe konulan Kamu Konutları Yönetmeliği hükümlerine göre valiliğe ait lojmanlarla ilgili işlemleri yürütmek</w:t>
      </w:r>
      <w:r w:rsidR="001A1A36" w:rsidRPr="00573B64">
        <w:rPr>
          <w:rFonts w:ascii="Times New Roman" w:hAnsi="Times New Roman"/>
          <w:sz w:val="24"/>
          <w:szCs w:val="24"/>
        </w:rPr>
        <w:t>;</w:t>
      </w:r>
      <w:bookmarkEnd w:id="130"/>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14.05.01- </w:t>
      </w:r>
      <w:r w:rsidRPr="00573B64">
        <w:rPr>
          <w:rFonts w:ascii="Times New Roman" w:eastAsia="Times New Roman" w:hAnsi="Times New Roman" w:cs="Times New Roman"/>
          <w:sz w:val="24"/>
          <w:szCs w:val="24"/>
          <w:lang w:eastAsia="tr-TR"/>
        </w:rPr>
        <w:t>2946 sayılı</w:t>
      </w:r>
      <w:r w:rsidRPr="00573B64">
        <w:rPr>
          <w:rFonts w:ascii="Times New Roman" w:eastAsia="Times New Roman" w:hAnsi="Times New Roman" w:cs="Times New Roman"/>
          <w:b/>
          <w:sz w:val="24"/>
          <w:szCs w:val="24"/>
          <w:lang w:eastAsia="tr-TR"/>
        </w:rPr>
        <w:t xml:space="preserve"> Kamu Konutları Kanununun</w:t>
      </w:r>
      <w:r w:rsidRPr="00573B64">
        <w:rPr>
          <w:rFonts w:ascii="Times New Roman" w:eastAsia="Times New Roman" w:hAnsi="Times New Roman" w:cs="Times New Roman"/>
          <w:sz w:val="24"/>
          <w:szCs w:val="24"/>
          <w:lang w:eastAsia="tr-TR"/>
        </w:rPr>
        <w:t xml:space="preserve"> 3. maddesine göre; kamu konutlarının; özel, görev, sıra ve hizmet tahsisli konutlar olmak üzere 4 gruba ayrıldığı ve Kanunun 4. maddesine göre; özel, görev ve hizmet tahsisli konutlarda tahsise esas olan görev veya hizmetin devamı süresince oturulabileceği; sıra tahsisli konutlarda ise oturma süresinin beş yıl olduğu; ancak, bu sürenin tamamlanmasından sonra konuttan yararlanacak başka birinin olmaması halinde, belli bir süre verilmeksizin ve şartlı olarak oturmaya devam edilmesine izin verilebil</w:t>
      </w:r>
      <w:r w:rsidR="00337F81" w:rsidRPr="00573B64">
        <w:rPr>
          <w:rFonts w:ascii="Times New Roman" w:eastAsia="Times New Roman" w:hAnsi="Times New Roman" w:cs="Times New Roman"/>
          <w:sz w:val="24"/>
          <w:szCs w:val="24"/>
          <w:lang w:eastAsia="tr-TR"/>
        </w:rPr>
        <w:t>e</w:t>
      </w:r>
      <w:r w:rsidRPr="00573B64">
        <w:rPr>
          <w:rFonts w:ascii="Times New Roman" w:eastAsia="Times New Roman" w:hAnsi="Times New Roman" w:cs="Times New Roman"/>
          <w:sz w:val="24"/>
          <w:szCs w:val="24"/>
          <w:lang w:eastAsia="tr-TR"/>
        </w:rPr>
        <w:t>ceği; 7. maddede konuttan çıkma sürelerinin; 8. maddede konuttan çıkarılmanın düzenlendiği;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16.07.1984 tarihli ve 84/8345 sayılı </w:t>
      </w:r>
      <w:r w:rsidRPr="00573B64">
        <w:rPr>
          <w:rFonts w:ascii="Times New Roman" w:eastAsia="Times New Roman" w:hAnsi="Times New Roman" w:cs="Times New Roman"/>
          <w:sz w:val="24"/>
          <w:szCs w:val="24"/>
          <w:shd w:val="clear" w:color="auto" w:fill="FFFFFF"/>
          <w:lang w:eastAsia="tr-TR"/>
        </w:rPr>
        <w:t xml:space="preserve">Bakanlar Kurulu Kararıyla yürürlüğe konulan ve </w:t>
      </w:r>
      <w:r w:rsidRPr="00573B64">
        <w:rPr>
          <w:rFonts w:ascii="Times New Roman" w:eastAsia="Times New Roman" w:hAnsi="Times New Roman" w:cs="Times New Roman"/>
          <w:sz w:val="24"/>
          <w:szCs w:val="24"/>
          <w:lang w:eastAsia="tr-TR"/>
        </w:rPr>
        <w:t xml:space="preserve">23.09.1984 gün ve 18524 sayılı Resmî Gazetede yayımlanan </w:t>
      </w:r>
      <w:r w:rsidRPr="00573B64">
        <w:rPr>
          <w:rFonts w:ascii="Times New Roman" w:eastAsia="Times New Roman" w:hAnsi="Times New Roman" w:cs="Times New Roman"/>
          <w:b/>
          <w:sz w:val="24"/>
          <w:szCs w:val="24"/>
          <w:lang w:eastAsia="tr-TR"/>
        </w:rPr>
        <w:t>Kamu Konutları Yönetmeliğinin</w:t>
      </w:r>
      <w:r w:rsidRPr="00573B64">
        <w:rPr>
          <w:rFonts w:ascii="Times New Roman" w:eastAsia="Times New Roman" w:hAnsi="Times New Roman" w:cs="Times New Roman"/>
          <w:sz w:val="24"/>
          <w:szCs w:val="24"/>
          <w:lang w:eastAsia="tr-TR"/>
        </w:rPr>
        <w:t xml:space="preserve"> 7. maddesi uyarınca; özel tahsisli konutların, Yönetmeliğe ekli (1) sayılı cetvelde gösterilen makam ve rütbe sahiplerine bu göreve seçilme veya atanmalarında tahsis kararı alınmadan tahsis edileceği;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Yönetmeliğin 8. maddesi uyarınca; görev tahsisli konutların, Yönetmeliğe ekli (2) sayılı cetvelde belirtilenlere, cetveldeki sıraya göre, yetkili konut dağıtım komisyonu tarafından tahsis edileceği; ancak (3) sayılı cetvelde gösterilen makam ve rütbe sahiplerine tahsiste ayrıca tahsis kararı alınmayacağı; atama kararının aynı zamanda tahsis kararını da kapsayacağı;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9. maddesi uyarınca; sıra tahsisli konutların, Yönetmeliğe ekli (4) sayılı puanlama cetveli esas alınarak konut dağıtım komisyonunca hak sahiplerine tahsis edileceği; hak sahiplerinin puanlarının eşit olması halinde, hizmet süresi fazla olana, hizmet süresi de eşit ise, yetkili ev dağıtım komisyonunca ad çekme yoluyla, konut tahsis edileceği; konutların herhangi bir nedenle boşalması halinde fiilen boşaltıldığı tarihten itibaren en geç (30) gün içinde Yönetmelik hükümlerine göre hak sahiplerine tahsis edilmesi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14. maddesi uyarınca; kendisine konut tahsisini isteyen personelin başvurusunun incelenerek, beyannamesindeki bilgilere göre ek (4) sayılı cetveldeki puanlar dikkate alınır ve her yıl Ocak ayı içinde gerekli değerlendirme bilgisayar ortamında yapılarak toplam puana göre sıra cetveli düzenlenerek personele bildirileceği;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Yönetmeliğin 18. maddesi uyarınca; kurum veya kuruluşların yetkili makamlarınca belirlenen üç kişiden oluşan </w:t>
      </w:r>
      <w:r w:rsidR="00581694" w:rsidRPr="00573B64">
        <w:rPr>
          <w:rFonts w:ascii="Times New Roman" w:eastAsia="Times New Roman" w:hAnsi="Times New Roman" w:cs="Times New Roman"/>
          <w:sz w:val="24"/>
          <w:szCs w:val="24"/>
          <w:lang w:eastAsia="tr-TR"/>
        </w:rPr>
        <w:t xml:space="preserve">ayrıca iki yedek üyesi tesbit edilen </w:t>
      </w:r>
      <w:r w:rsidRPr="00573B64">
        <w:rPr>
          <w:rFonts w:ascii="Times New Roman" w:eastAsia="Times New Roman" w:hAnsi="Times New Roman" w:cs="Times New Roman"/>
          <w:sz w:val="24"/>
          <w:szCs w:val="24"/>
          <w:lang w:eastAsia="tr-TR"/>
        </w:rPr>
        <w:t>konut tahsis komisyonları kurulacağı;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Ve Yönetmeliğin diğer hükümleri dikkate alınarak; valinin onayı ile teşkil edilecek Konut Tahsis Komisyonları kararı ile valilik personeline görev ve sıra tahsisli konutların tahsis</w:t>
      </w:r>
      <w:r w:rsidR="00581694" w:rsidRPr="00573B64">
        <w:rPr>
          <w:rFonts w:ascii="Times New Roman" w:eastAsia="Times New Roman" w:hAnsi="Times New Roman" w:cs="Times New Roman"/>
          <w:sz w:val="24"/>
          <w:szCs w:val="24"/>
          <w:lang w:eastAsia="tr-TR"/>
        </w:rPr>
        <w:t>inde mevzuat hükümlerine riayet</w:t>
      </w:r>
      <w:r w:rsidRPr="00573B64">
        <w:rPr>
          <w:rFonts w:ascii="Times New Roman" w:eastAsia="Times New Roman" w:hAnsi="Times New Roman" w:cs="Times New Roman"/>
          <w:sz w:val="24"/>
          <w:szCs w:val="24"/>
          <w:lang w:eastAsia="tr-TR"/>
        </w:rPr>
        <w:t xml:space="preserve"> edilip edilmediği;</w:t>
      </w:r>
      <w:r w:rsidRPr="00573B64">
        <w:rPr>
          <w:rFonts w:ascii="Times New Roman" w:eastAsia="Times New Roman" w:hAnsi="Times New Roman" w:cs="Times New Roman"/>
          <w:sz w:val="24"/>
          <w:szCs w:val="24"/>
          <w:lang w:eastAsia="tr-TR"/>
        </w:rPr>
        <w:tab/>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31" w:name="_Toc42375821"/>
      <w:r w:rsidRPr="00573B64">
        <w:rPr>
          <w:rFonts w:ascii="Times New Roman" w:hAnsi="Times New Roman"/>
          <w:sz w:val="24"/>
          <w:szCs w:val="24"/>
        </w:rPr>
        <w:t>14.06- Hükümet konağı ve ek binalarında 22/9/1983 tarihli ve 2893 sayılı Türk Bayrağı Kanunu hükümlerinin uygulamasını sağlamak</w:t>
      </w:r>
      <w:r w:rsidR="001A1A36" w:rsidRPr="00573B64">
        <w:rPr>
          <w:rFonts w:ascii="Times New Roman" w:hAnsi="Times New Roman"/>
          <w:sz w:val="24"/>
          <w:szCs w:val="24"/>
        </w:rPr>
        <w:t>;</w:t>
      </w:r>
      <w:bookmarkEnd w:id="131"/>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14.06.01- </w:t>
      </w:r>
      <w:r w:rsidRPr="00573B64">
        <w:rPr>
          <w:rFonts w:ascii="Times New Roman" w:eastAsia="Times New Roman" w:hAnsi="Times New Roman" w:cs="Times New Roman"/>
          <w:sz w:val="24"/>
          <w:szCs w:val="24"/>
          <w:lang w:eastAsia="tr-TR"/>
        </w:rPr>
        <w:t>2893 sayılı</w:t>
      </w:r>
      <w:r w:rsidRPr="00573B64">
        <w:rPr>
          <w:rFonts w:ascii="Times New Roman" w:eastAsia="Times New Roman" w:hAnsi="Times New Roman" w:cs="Times New Roman"/>
          <w:b/>
          <w:sz w:val="24"/>
          <w:szCs w:val="24"/>
          <w:lang w:eastAsia="tr-TR"/>
        </w:rPr>
        <w:t xml:space="preserve"> Türk Bayrağı Kanununun</w:t>
      </w:r>
      <w:r w:rsidRPr="00573B64">
        <w:rPr>
          <w:rFonts w:ascii="Times New Roman" w:eastAsia="Times New Roman" w:hAnsi="Times New Roman" w:cs="Times New Roman"/>
          <w:sz w:val="24"/>
          <w:szCs w:val="24"/>
          <w:lang w:eastAsia="tr-TR"/>
        </w:rPr>
        <w:t xml:space="preserve"> </w:t>
      </w:r>
      <w:r w:rsidR="00630E04" w:rsidRPr="00573B64">
        <w:rPr>
          <w:rFonts w:ascii="Times New Roman" w:eastAsia="Times New Roman" w:hAnsi="Times New Roman" w:cs="Times New Roman"/>
          <w:sz w:val="24"/>
          <w:szCs w:val="24"/>
          <w:lang w:eastAsia="tr-TR"/>
        </w:rPr>
        <w:t>üçüncü ve dördüncü fıkraları d</w:t>
      </w:r>
      <w:r w:rsidRPr="00573B64">
        <w:rPr>
          <w:rFonts w:ascii="Times New Roman" w:eastAsia="Times New Roman" w:hAnsi="Times New Roman" w:cs="Times New Roman"/>
          <w:sz w:val="24"/>
          <w:szCs w:val="24"/>
          <w:lang w:eastAsia="tr-TR"/>
        </w:rPr>
        <w:t>eğişik 3. maddesi gereğince; Türk Bayrağının, kamu kurum ve kuruluşlarıyla yurt dışı temsilciliklerine ve kamu kuruluşlarıyla gerçek ve tüzelkişilerin deniz vasıtalarına çekileceği; yurt içinde ve yurt dışında yetkililerin araçlarına takılacağı; Bayrak çekilirken ve indirilirken tören yapılacağı; Kamu kurum ve kuruluşlarında Türk Bayrağının sürekli çekili kalacağı;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sz w:val="24"/>
          <w:szCs w:val="24"/>
          <w:lang w:eastAsia="tr-TR"/>
        </w:rPr>
        <w:t xml:space="preserve">2893 sayılı Kanunun 4. maddesi </w:t>
      </w:r>
      <w:r w:rsidR="00630E04" w:rsidRPr="00573B64">
        <w:rPr>
          <w:rFonts w:ascii="Times New Roman" w:hAnsi="Times New Roman" w:cs="Times New Roman"/>
          <w:sz w:val="24"/>
          <w:szCs w:val="24"/>
          <w:lang w:eastAsia="tr-TR"/>
        </w:rPr>
        <w:t xml:space="preserve">gereğince; </w:t>
      </w:r>
      <w:r w:rsidRPr="00573B64">
        <w:rPr>
          <w:rFonts w:ascii="Times New Roman" w:hAnsi="Times New Roman" w:cs="Times New Roman"/>
          <w:sz w:val="24"/>
          <w:szCs w:val="24"/>
          <w:lang w:eastAsia="tr-TR"/>
        </w:rPr>
        <w:t>Türk Bayrağının, yas alameti olarak 10 KASIM'da yarıya çekileceği; yas alameti olmak üzere Bayrağın yarıya çekileceği diğer hallerin ve zamanın Cumh</w:t>
      </w:r>
      <w:r w:rsidR="00630E04" w:rsidRPr="00573B64">
        <w:rPr>
          <w:rFonts w:ascii="Times New Roman" w:hAnsi="Times New Roman" w:cs="Times New Roman"/>
          <w:sz w:val="24"/>
          <w:szCs w:val="24"/>
          <w:lang w:eastAsia="tr-TR"/>
        </w:rPr>
        <w:t>urbaşkanlığınca ilan edileceği</w:t>
      </w:r>
      <w:r w:rsidRPr="00573B64">
        <w:rPr>
          <w:rFonts w:ascii="Times New Roman" w:hAnsi="Times New Roman" w:cs="Times New Roman"/>
          <w:sz w:val="24"/>
          <w:szCs w:val="24"/>
          <w:lang w:eastAsia="tr-TR"/>
        </w:rPr>
        <w:t>;</w:t>
      </w:r>
    </w:p>
    <w:p w:rsidR="00C31552" w:rsidRPr="00573B64" w:rsidRDefault="00C31552"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6. maddesi gereğince; Türk Bayrağının, Cumhurbaşkanlığı yapmış kişilerin, şehitlerin ve yönetmelikte belirlenecek asker ve sivil kişilerin cenaze törenlerinde bunların tabutlarına, açılış törenlerinde ATATÜRK heykellerine veya resmi yemin törenlerinde masalara örtülebileceği;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7. maddesi gereğince; Türk Bayrağının, yırtık, sökük, yamalı, delik, kirli, soluk, buruşuk veya layık olduğu manevi değeri zedeleyecek herhangi bir şekilde kullanılamayacağı; resmi yemin törenleri dışında her ne maksatla olursa olsun, masalara kürsülere, örtü olarak serilemeyeceği; oturulan veya ayakla basılan yerlere konulamayacağı; bu yerlere ve benzeri eşyaya Bayrağın şeklinin yapılamayacağı; elbise veya uniforma şeklinde giyilemeyeceği;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Hiçbir siyasi parti, teşekkül, dernek, vakıf ve yönetmelikte belirlenecek kamu kurum ve kuruluşları dışında kalan kurum ve kuruluşun amblem, flama, sembol ve benzerlerinin ön veya arka yüzünde esas veya fon teşkil edecek şekilde kullanılamayacağı;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Türk Bayrağına sözle, yazı veya hareketle veya herhangi bir şekilde hakaret edilemeyeceği; saygısızlıkta bulunulamayacağı; Bayrağın yırtılamayacağı, yakılamayacağı, yere atılamayacağı; gerekli özen gösterilmeden kullanılamayacağı;</w:t>
      </w: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sz w:val="24"/>
          <w:szCs w:val="24"/>
          <w:lang w:eastAsia="tr-TR"/>
        </w:rPr>
        <w:t>Bu Kanuna ve yönetmeliğe aykırı fiillerin yetkililerce derhal önleneceği; ve</w:t>
      </w:r>
      <w:r w:rsidR="00C31552" w:rsidRPr="00573B64">
        <w:rPr>
          <w:rFonts w:ascii="Times New Roman" w:hAnsi="Times New Roman" w:cs="Times New Roman"/>
          <w:sz w:val="24"/>
          <w:szCs w:val="24"/>
          <w:lang w:eastAsia="tr-TR"/>
        </w:rPr>
        <w:t xml:space="preserve"> gerekli soruşturma yapılacağı;</w:t>
      </w:r>
    </w:p>
    <w:p w:rsidR="00C31552" w:rsidRPr="00573B64" w:rsidRDefault="00C31552"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değişik 8. maddesi gereğince; bu Kanuna ve çıkarılacak yönetmeliğe aykırı olarak Bayrak yapmak, satmak ve kullanmanın yasak olduğu; bu yasağa aykırı olarak yapılan Bayrakların o mahallin yetkili amirlerince toplatılacağı; bu Kanun hükümlerine aykırı davranışta bulunanlara, fiilleri suç oluşturmadığı takdirde mahalli mülki amir tarafından Kabahatler Kanununun 32. maddesi uyarınca idarî para ceza verileceği; hükümlerine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bCs/>
          <w:sz w:val="24"/>
          <w:szCs w:val="24"/>
          <w:lang w:eastAsia="tr-TR"/>
        </w:rPr>
        <w:t xml:space="preserve">          </w:t>
      </w: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b/>
          <w:sz w:val="24"/>
          <w:szCs w:val="24"/>
          <w:lang w:eastAsia="tr-TR"/>
        </w:rPr>
        <w:t>Türk Bayrağı Tüzüğünün</w:t>
      </w:r>
      <w:r w:rsidRPr="00573B64">
        <w:rPr>
          <w:rFonts w:ascii="Times New Roman" w:hAnsi="Times New Roman" w:cs="Times New Roman"/>
          <w:sz w:val="24"/>
          <w:szCs w:val="24"/>
          <w:lang w:eastAsia="tr-TR"/>
        </w:rPr>
        <w:t xml:space="preserve"> 3-</w:t>
      </w:r>
      <w:r w:rsidR="002D745C" w:rsidRPr="00573B64">
        <w:rPr>
          <w:rFonts w:ascii="Times New Roman" w:hAnsi="Times New Roman" w:cs="Times New Roman"/>
          <w:sz w:val="24"/>
          <w:szCs w:val="24"/>
          <w:lang w:eastAsia="tr-TR"/>
        </w:rPr>
        <w:t>17</w:t>
      </w:r>
      <w:r w:rsidRPr="00573B64">
        <w:rPr>
          <w:rFonts w:ascii="Times New Roman" w:hAnsi="Times New Roman" w:cs="Times New Roman"/>
          <w:sz w:val="24"/>
          <w:szCs w:val="24"/>
          <w:lang w:eastAsia="tr-TR"/>
        </w:rPr>
        <w:t>. maddeleri gereğince; Bayrağın kumaşının, standartlarının, ebatlarının, bayrak direğinin ve bayrak direğinin konulacağı yerlerin, çekilme ve indirilme zamanlarının, Tüzükte belirtilen esaslara uygun olup olmadığı;</w:t>
      </w:r>
    </w:p>
    <w:p w:rsidR="00C31552" w:rsidRPr="00573B64" w:rsidRDefault="00C31552"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sz w:val="24"/>
          <w:szCs w:val="24"/>
          <w:lang w:eastAsia="tr-TR"/>
        </w:rPr>
        <w:t xml:space="preserve">Hükümet Konaklarına veya diğer kamu Kurum ve kuruluşları ile özel kuruluşlara çekilen bayrakların, </w:t>
      </w:r>
      <w:r w:rsidRPr="00573B64">
        <w:rPr>
          <w:rFonts w:ascii="Times New Roman" w:hAnsi="Times New Roman" w:cs="Times New Roman"/>
          <w:b/>
          <w:sz w:val="24"/>
          <w:szCs w:val="24"/>
          <w:lang w:eastAsia="tr-TR"/>
        </w:rPr>
        <w:t>2893 sayılı Türk Bayrağı Kanunu</w:t>
      </w:r>
      <w:r w:rsidRPr="00573B64">
        <w:rPr>
          <w:rFonts w:ascii="Times New Roman" w:hAnsi="Times New Roman" w:cs="Times New Roman"/>
          <w:sz w:val="24"/>
          <w:szCs w:val="24"/>
          <w:lang w:eastAsia="tr-TR"/>
        </w:rPr>
        <w:t xml:space="preserve"> ile </w:t>
      </w:r>
      <w:r w:rsidRPr="00573B64">
        <w:rPr>
          <w:rFonts w:ascii="Times New Roman" w:hAnsi="Times New Roman" w:cs="Times New Roman"/>
          <w:b/>
          <w:sz w:val="24"/>
          <w:szCs w:val="24"/>
          <w:lang w:eastAsia="tr-TR"/>
        </w:rPr>
        <w:t>Türk Bayrağı Tüzüğüne</w:t>
      </w:r>
      <w:r w:rsidRPr="00573B64">
        <w:rPr>
          <w:rFonts w:ascii="Times New Roman" w:hAnsi="Times New Roman" w:cs="Times New Roman"/>
          <w:sz w:val="24"/>
          <w:szCs w:val="24"/>
          <w:lang w:eastAsia="tr-TR"/>
        </w:rPr>
        <w:t xml:space="preserve"> uygun olup olmadığının takip edilip edilmediği;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t xml:space="preserve">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14.06.02- </w:t>
      </w:r>
      <w:r w:rsidRPr="00573B64">
        <w:rPr>
          <w:rFonts w:ascii="Times New Roman" w:eastAsia="Times New Roman" w:hAnsi="Times New Roman" w:cs="Times New Roman"/>
          <w:sz w:val="24"/>
          <w:szCs w:val="24"/>
          <w:lang w:eastAsia="tr-TR"/>
        </w:rPr>
        <w:t xml:space="preserve">08.06.2001 gün ve 24426 sayılı Resmî Gazete’de yayımlanan </w:t>
      </w:r>
      <w:r w:rsidRPr="00573B64">
        <w:rPr>
          <w:rFonts w:ascii="Times New Roman" w:eastAsia="Times New Roman" w:hAnsi="Times New Roman" w:cs="Times New Roman"/>
          <w:b/>
          <w:bCs/>
          <w:sz w:val="24"/>
          <w:szCs w:val="24"/>
          <w:lang w:eastAsia="tr-TR"/>
        </w:rPr>
        <w:t xml:space="preserve">Eskimiş, Solmuş, Yırtılmış </w:t>
      </w:r>
      <w:r w:rsidR="004B4C99" w:rsidRPr="00573B64">
        <w:rPr>
          <w:rFonts w:ascii="Times New Roman" w:eastAsia="Times New Roman" w:hAnsi="Times New Roman" w:cs="Times New Roman"/>
          <w:b/>
          <w:bCs/>
          <w:sz w:val="24"/>
          <w:szCs w:val="24"/>
          <w:lang w:eastAsia="tr-TR"/>
        </w:rPr>
        <w:t xml:space="preserve">Ve </w:t>
      </w:r>
      <w:r w:rsidRPr="00573B64">
        <w:rPr>
          <w:rFonts w:ascii="Times New Roman" w:eastAsia="Times New Roman" w:hAnsi="Times New Roman" w:cs="Times New Roman"/>
          <w:b/>
          <w:bCs/>
          <w:sz w:val="24"/>
          <w:szCs w:val="24"/>
          <w:lang w:eastAsia="tr-TR"/>
        </w:rPr>
        <w:t xml:space="preserve">Kullanılamayacak  Duruma Gelmiş Bayrakların Yok Edilmesi Usul </w:t>
      </w:r>
      <w:r w:rsidR="004B4C99" w:rsidRPr="00573B64">
        <w:rPr>
          <w:rFonts w:ascii="Times New Roman" w:eastAsia="Times New Roman" w:hAnsi="Times New Roman" w:cs="Times New Roman"/>
          <w:b/>
          <w:bCs/>
          <w:sz w:val="24"/>
          <w:szCs w:val="24"/>
          <w:lang w:eastAsia="tr-TR"/>
        </w:rPr>
        <w:t xml:space="preserve">Ve </w:t>
      </w:r>
      <w:r w:rsidRPr="00573B64">
        <w:rPr>
          <w:rFonts w:ascii="Times New Roman" w:eastAsia="Times New Roman" w:hAnsi="Times New Roman" w:cs="Times New Roman"/>
          <w:b/>
          <w:bCs/>
          <w:sz w:val="24"/>
          <w:szCs w:val="24"/>
          <w:lang w:eastAsia="tr-TR"/>
        </w:rPr>
        <w:t>Esaslarını Gösterir Yönetmelik</w:t>
      </w: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 xml:space="preserve">in </w:t>
      </w:r>
      <w:r w:rsidRPr="00573B64">
        <w:rPr>
          <w:rFonts w:ascii="Times New Roman" w:eastAsia="Times New Roman" w:hAnsi="Times New Roman" w:cs="Times New Roman"/>
          <w:bCs/>
          <w:sz w:val="24"/>
          <w:szCs w:val="24"/>
          <w:lang w:eastAsia="tr-TR"/>
        </w:rPr>
        <w:t>5</w:t>
      </w:r>
      <w:r w:rsidRPr="00573B64">
        <w:rPr>
          <w:rFonts w:ascii="Times New Roman" w:eastAsia="Times New Roman" w:hAnsi="Times New Roman" w:cs="Times New Roman"/>
          <w:sz w:val="24"/>
          <w:szCs w:val="24"/>
          <w:lang w:eastAsia="tr-TR"/>
        </w:rPr>
        <w:t>. maddesindeki; “Eskimiş, solmuş, yırtılmış ve kullanılamayacak duruma gelmiş olan bayrakları elinde bulunduran gerçek veya tüzel kişiler ile resmi kurum ve kuruluşlar bu bayrakları (…), illerde valiliğe, (…) teslim ederler.”</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t>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Yönetmelik</w:t>
      </w:r>
      <w:r w:rsidRPr="00573B64">
        <w:rPr>
          <w:rFonts w:ascii="Times New Roman" w:eastAsia="Times New Roman" w:hAnsi="Times New Roman" w:cs="Times New Roman"/>
          <w:sz w:val="24"/>
          <w:szCs w:val="24"/>
          <w:lang w:eastAsia="tr-TR"/>
        </w:rPr>
        <w:t>’in</w:t>
      </w:r>
      <w:r w:rsidRPr="00573B64">
        <w:rPr>
          <w:rFonts w:ascii="Times New Roman" w:eastAsia="Times New Roman" w:hAnsi="Times New Roman" w:cs="Times New Roman"/>
          <w:bCs/>
          <w:sz w:val="24"/>
          <w:szCs w:val="24"/>
          <w:lang w:eastAsia="tr-TR"/>
        </w:rPr>
        <w:t xml:space="preserve"> </w:t>
      </w:r>
      <w:r w:rsidR="004E5C4F" w:rsidRPr="00573B64">
        <w:rPr>
          <w:rFonts w:ascii="Times New Roman" w:eastAsia="Times New Roman" w:hAnsi="Times New Roman" w:cs="Times New Roman"/>
          <w:bCs/>
          <w:sz w:val="24"/>
          <w:szCs w:val="24"/>
          <w:lang w:eastAsia="tr-TR"/>
        </w:rPr>
        <w:t xml:space="preserve">birinci cümlesi </w:t>
      </w:r>
      <w:r w:rsidRPr="00573B64">
        <w:rPr>
          <w:rFonts w:ascii="Times New Roman" w:eastAsia="Times New Roman" w:hAnsi="Times New Roman" w:cs="Times New Roman"/>
          <w:bCs/>
          <w:sz w:val="24"/>
          <w:szCs w:val="24"/>
          <w:lang w:eastAsia="tr-TR"/>
        </w:rPr>
        <w:t>değişik 6</w:t>
      </w:r>
      <w:r w:rsidRPr="00573B64">
        <w:rPr>
          <w:rFonts w:ascii="Times New Roman" w:eastAsia="Times New Roman" w:hAnsi="Times New Roman" w:cs="Times New Roman"/>
          <w:sz w:val="24"/>
          <w:szCs w:val="24"/>
          <w:lang w:eastAsia="tr-TR"/>
        </w:rPr>
        <w:t>. maddesindeki; “Valilik ve Kaymakamlıklarda toplanan bayrakları yok etme işlemi; Valinin ve Kaymakamın belirleyeceği üç kişilik bir komisyon gözetiminde, ay-yıldız ile kırmızı kumaşların kesilerek ayrılmasından sonra kırpma makinesinde veya kapalı alanda yakılmak suretiyle yapılır. (…).” hükümlerinin uygulanıp uygulanmadığı;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32" w:name="_Toc42375822"/>
      <w:r w:rsidRPr="00573B64">
        <w:rPr>
          <w:rFonts w:ascii="Times New Roman" w:hAnsi="Times New Roman"/>
          <w:sz w:val="24"/>
          <w:szCs w:val="24"/>
        </w:rPr>
        <w:t>14.07- Hükümet konağı ve ek binalarında sivil savunma ve koruyucu güvenlik ile ilgili mevzuatının uygulamasını sağlamak, takip etmek ve iş ve işlemlerini birimlerle koordine ederek yürütmek</w:t>
      </w:r>
      <w:r w:rsidR="001A1A36" w:rsidRPr="00573B64">
        <w:rPr>
          <w:rFonts w:ascii="Times New Roman" w:hAnsi="Times New Roman"/>
          <w:sz w:val="24"/>
          <w:szCs w:val="24"/>
        </w:rPr>
        <w:t>;</w:t>
      </w:r>
      <w:bookmarkEnd w:id="132"/>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noProof/>
          <w:sz w:val="24"/>
          <w:szCs w:val="24"/>
          <w:lang w:eastAsia="tr-TR"/>
        </w:rPr>
        <w:t>14.07.</w:t>
      </w:r>
      <w:r w:rsidR="0051768A" w:rsidRPr="00573B64">
        <w:rPr>
          <w:rFonts w:ascii="Times New Roman" w:eastAsia="Times New Roman" w:hAnsi="Times New Roman" w:cs="Times New Roman"/>
          <w:b/>
          <w:noProof/>
          <w:sz w:val="24"/>
          <w:szCs w:val="24"/>
          <w:lang w:eastAsia="tr-TR"/>
        </w:rPr>
        <w:t>0</w:t>
      </w:r>
      <w:r w:rsidRPr="00573B64">
        <w:rPr>
          <w:rFonts w:ascii="Times New Roman" w:eastAsia="Times New Roman" w:hAnsi="Times New Roman" w:cs="Times New Roman"/>
          <w:b/>
          <w:noProof/>
          <w:sz w:val="24"/>
          <w:szCs w:val="24"/>
          <w:lang w:eastAsia="tr-TR"/>
        </w:rPr>
        <w:t>1-</w:t>
      </w:r>
      <w:r w:rsidRPr="00573B64">
        <w:rPr>
          <w:rFonts w:ascii="Times New Roman" w:eastAsia="Times New Roman" w:hAnsi="Times New Roman" w:cs="Times New Roman"/>
          <w:noProof/>
          <w:sz w:val="24"/>
          <w:szCs w:val="24"/>
          <w:lang w:eastAsia="tr-TR"/>
        </w:rPr>
        <w:t xml:space="preserve"> </w:t>
      </w:r>
      <w:r w:rsidR="002D745C" w:rsidRPr="00573B64">
        <w:rPr>
          <w:rFonts w:ascii="Times New Roman" w:eastAsia="Times New Roman" w:hAnsi="Times New Roman" w:cs="Times New Roman"/>
          <w:noProof/>
          <w:sz w:val="24"/>
          <w:szCs w:val="24"/>
          <w:lang w:eastAsia="tr-TR"/>
        </w:rPr>
        <w:t>5442 s</w:t>
      </w:r>
      <w:r w:rsidRPr="00573B64">
        <w:rPr>
          <w:rFonts w:ascii="Times New Roman" w:eastAsia="Times New Roman" w:hAnsi="Times New Roman" w:cs="Times New Roman"/>
          <w:noProof/>
          <w:sz w:val="24"/>
          <w:szCs w:val="24"/>
          <w:lang w:eastAsia="tr-TR"/>
        </w:rPr>
        <w:t>ayılı</w:t>
      </w:r>
      <w:r w:rsidRPr="00573B64">
        <w:rPr>
          <w:rFonts w:ascii="Times New Roman" w:eastAsia="Times New Roman" w:hAnsi="Times New Roman" w:cs="Times New Roman"/>
          <w:b/>
          <w:noProof/>
          <w:sz w:val="24"/>
          <w:szCs w:val="24"/>
          <w:lang w:eastAsia="tr-TR"/>
        </w:rPr>
        <w:t xml:space="preserve"> İl İdaresi Kanununun</w:t>
      </w:r>
      <w:r w:rsidRPr="00573B64">
        <w:rPr>
          <w:rFonts w:ascii="Times New Roman" w:eastAsia="Times New Roman" w:hAnsi="Times New Roman" w:cs="Times New Roman"/>
          <w:noProof/>
          <w:sz w:val="24"/>
          <w:szCs w:val="24"/>
          <w:lang w:eastAsia="tr-TR"/>
        </w:rPr>
        <w:t xml:space="preserve"> 9. maddenin 2. fıkrasının (İ) bendindeki; “Vali, Devlet, il, belediye, köy ve diğer kamu tüzelkişiliklerine ait genel ve özel mülklerin yangın ve benzeri tehlikelere karşı korunmasını, iyi halde tutulmasını, değerlenmesini ve iyi halde idaresini sağlıyacak tedbirlerin uygulanmasını ilgililerden ister ve denetler.” genel hükmünden hareketle;</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noProof/>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Binaların Yangından Korunması Hakkında Yönetmelik</w:t>
      </w:r>
      <w:r w:rsidRPr="00573B64">
        <w:rPr>
          <w:rFonts w:ascii="Times New Roman" w:eastAsia="Times New Roman" w:hAnsi="Times New Roman" w:cs="Times New Roman"/>
          <w:sz w:val="24"/>
          <w:szCs w:val="24"/>
          <w:lang w:eastAsia="tr-TR"/>
        </w:rPr>
        <w:t>’in;</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noProof/>
          <w:sz w:val="24"/>
          <w:szCs w:val="24"/>
          <w:lang w:eastAsia="tr-TR"/>
        </w:rPr>
        <w:t>a)</w:t>
      </w:r>
      <w:r w:rsidRPr="00573B64">
        <w:rPr>
          <w:rFonts w:ascii="Times New Roman" w:eastAsia="Times New Roman" w:hAnsi="Times New Roman" w:cs="Times New Roman"/>
          <w:noProof/>
          <w:sz w:val="24"/>
          <w:szCs w:val="24"/>
          <w:lang w:eastAsia="tr-TR"/>
        </w:rPr>
        <w:t xml:space="preserve"> Üçüncü Kısmında (30. ve devamı maddelerde) düzenlenen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Kaçış Yolları, Kaçış Merdivenleri ve Özel Durumların mevzuata uygun olup olmadığı;</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b)</w:t>
      </w:r>
      <w:r w:rsidRPr="00573B64">
        <w:rPr>
          <w:rFonts w:ascii="Times New Roman" w:eastAsia="Times New Roman" w:hAnsi="Times New Roman" w:cs="Times New Roman"/>
          <w:noProof/>
          <w:sz w:val="24"/>
          <w:szCs w:val="24"/>
          <w:lang w:eastAsia="tr-TR"/>
        </w:rPr>
        <w:t xml:space="preserve"> </w:t>
      </w:r>
      <w:r w:rsidRPr="00573B64">
        <w:rPr>
          <w:rFonts w:ascii="Times New Roman" w:eastAsia="Times New Roman" w:hAnsi="Times New Roman" w:cs="Times New Roman"/>
          <w:sz w:val="24"/>
          <w:szCs w:val="24"/>
          <w:lang w:eastAsia="tr-TR"/>
        </w:rPr>
        <w:t xml:space="preserve">Binaların yangın bakımından kritik özellikler gösteren kazan daireleri, yakıt depoları, sobalar ve bacalar, sığınaklar, otoparklar, mutfaklar, çatılar, asansörler, yıldırımdan korunma tesisatı, transformatör ve jeneratör gibi kısımlarda alınacak tedbirler; Yönetmelik’in Dördüncü Kısmında (53. ve devamı maddelerinde) belirtilmiş olup, bu yerlere yanıcı madde atılması veya </w:t>
      </w:r>
      <w:r w:rsidRPr="00573B64">
        <w:rPr>
          <w:rFonts w:ascii="Times New Roman" w:eastAsia="Times New Roman" w:hAnsi="Times New Roman" w:cs="Times New Roman"/>
          <w:sz w:val="24"/>
          <w:szCs w:val="24"/>
          <w:lang w:eastAsia="tr-TR"/>
        </w:rPr>
        <w:lastRenderedPageBreak/>
        <w:t>depolanmasının yasak olması bilinerek, bu yerlerin belirli aralıklarla temizlenmesi şartının yerine getirilip getirilmediği;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değişik 62. maddesinin 8. fıkrası gereğince; asansör kabini dışında asansör holünde, kolayca okunabilecek büyüklükte “YANGIN SIRASINDA KULLANILMAZ” levhasının olması zorunluluğuna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c)</w:t>
      </w:r>
      <w:r w:rsidRPr="00573B64">
        <w:rPr>
          <w:rFonts w:ascii="Times New Roman" w:eastAsia="Times New Roman" w:hAnsi="Times New Roman" w:cs="Times New Roman"/>
          <w:noProof/>
          <w:sz w:val="24"/>
          <w:szCs w:val="24"/>
          <w:lang w:eastAsia="tr-TR"/>
        </w:rPr>
        <w:t xml:space="preserve"> </w:t>
      </w:r>
      <w:r w:rsidRPr="00573B64">
        <w:rPr>
          <w:rFonts w:ascii="Times New Roman" w:eastAsia="Times New Roman" w:hAnsi="Times New Roman" w:cs="Times New Roman"/>
          <w:sz w:val="24"/>
          <w:szCs w:val="24"/>
          <w:lang w:eastAsia="tr-TR"/>
        </w:rPr>
        <w:t>Binalarda kurulan elektrik tesisatının, kaçış yolları aydınlatmasının ve yangın algılama ve uyarı sistemlerinin, yangın hâlinde veya herhangi bir acil hâlde, binada bulunanlara zarar vermeyecek, panik çıkmasını önleyecek, binanın emniyetli bir şekilde boşaltılmasını sağlayacak ve güvenli bir ortam oluşturacak şekilde tasarlanması, tesis edilmesi ve çalışır durumda tutulmasının Yönetmelik’in 5. Kısımında belirtilen (67. ve devamı maddeleri) düzenlemelere uygun yapılıp yapılmadığı;</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bCs/>
          <w:sz w:val="24"/>
          <w:szCs w:val="24"/>
        </w:rPr>
        <w:t>Yönetmelik’in 84. maddesi gereğince; a</w:t>
      </w:r>
      <w:r w:rsidRPr="00573B64">
        <w:rPr>
          <w:rFonts w:ascii="Times New Roman" w:eastAsia="Calibri" w:hAnsi="Times New Roman" w:cs="Times New Roman"/>
          <w:sz w:val="24"/>
          <w:szCs w:val="24"/>
        </w:rPr>
        <w:t>cil aydınlatma, yönlendirme ve yangın algılama ve uyarı sistemlerinin; ilgili standartlarda belirtilen sistemin gerektirdiği periyodik kontrole, teste ve bakıma tabi tutulup tutulmadığı;</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2243A" w:rsidRPr="00573B64" w:rsidRDefault="009D3616"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ç</w:t>
      </w:r>
      <w:r w:rsidR="00E2243A" w:rsidRPr="00573B64">
        <w:rPr>
          <w:rFonts w:ascii="Times New Roman" w:eastAsia="Times New Roman" w:hAnsi="Times New Roman" w:cs="Times New Roman"/>
          <w:b/>
          <w:noProof/>
          <w:sz w:val="24"/>
          <w:szCs w:val="24"/>
          <w:lang w:eastAsia="tr-TR"/>
        </w:rPr>
        <w:t>)</w:t>
      </w:r>
      <w:r w:rsidR="00E2243A" w:rsidRPr="00573B64">
        <w:rPr>
          <w:rFonts w:ascii="Times New Roman" w:eastAsia="Times New Roman" w:hAnsi="Times New Roman" w:cs="Times New Roman"/>
          <w:noProof/>
          <w:sz w:val="24"/>
          <w:szCs w:val="24"/>
          <w:lang w:eastAsia="tr-TR"/>
        </w:rPr>
        <w:t xml:space="preserve"> </w:t>
      </w:r>
      <w:r w:rsidR="00E2243A" w:rsidRPr="00573B64">
        <w:rPr>
          <w:rFonts w:ascii="Times New Roman" w:eastAsia="Times New Roman" w:hAnsi="Times New Roman" w:cs="Times New Roman"/>
          <w:bCs/>
          <w:sz w:val="24"/>
          <w:szCs w:val="24"/>
          <w:lang w:eastAsia="tr-TR"/>
        </w:rPr>
        <w:t>Duman Kontrol Sistemleri; Yönetmelik’in 6. Kısmında (85. ve devamı maddelerde) düzenlenmiş olup, b</w:t>
      </w:r>
      <w:r w:rsidR="00E2243A" w:rsidRPr="00573B64">
        <w:rPr>
          <w:rFonts w:ascii="Times New Roman" w:eastAsia="Times New Roman" w:hAnsi="Times New Roman" w:cs="Times New Roman"/>
          <w:sz w:val="24"/>
          <w:szCs w:val="24"/>
          <w:lang w:eastAsia="tr-TR"/>
        </w:rPr>
        <w:t>inalarda duman kontrol sistemi olarak yapılan basınçlandırma, havalandırma ve duman tahliye tesisatının; binada bulunanlara zarar vermeyecek, panik çıkmasını önleyecek ve binanın emniyetli bir şekilde boşaltılmasını sağlayacak güvenli bir ortamı oluşturacak şekilde tasarlanması, tesis edilmesi ve çalışır durumda tutulmasının sağlanıp sağlanmadığı;</w:t>
      </w:r>
    </w:p>
    <w:p w:rsidR="00CF3723" w:rsidRPr="00573B64" w:rsidRDefault="00CF3723"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9D3616" w:rsidP="003B5A0C">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573B64">
        <w:rPr>
          <w:rFonts w:ascii="Times New Roman" w:eastAsia="Calibri" w:hAnsi="Times New Roman" w:cs="Times New Roman"/>
          <w:b/>
          <w:noProof/>
          <w:sz w:val="24"/>
          <w:szCs w:val="24"/>
        </w:rPr>
        <w:t>d</w:t>
      </w:r>
      <w:r w:rsidR="00E2243A" w:rsidRPr="00573B64">
        <w:rPr>
          <w:rFonts w:ascii="Times New Roman" w:eastAsia="Calibri" w:hAnsi="Times New Roman" w:cs="Times New Roman"/>
          <w:b/>
          <w:noProof/>
          <w:sz w:val="24"/>
          <w:szCs w:val="24"/>
        </w:rPr>
        <w:t>)</w:t>
      </w:r>
      <w:r w:rsidR="00E2243A" w:rsidRPr="00573B64">
        <w:rPr>
          <w:rFonts w:ascii="Times New Roman" w:eastAsia="Calibri" w:hAnsi="Times New Roman" w:cs="Times New Roman"/>
          <w:noProof/>
          <w:sz w:val="24"/>
          <w:szCs w:val="24"/>
        </w:rPr>
        <w:t xml:space="preserve"> Yönetmelik’in 7. Kısmında (90. ve devamı maddelerde) düzenlenmiş bulunan </w:t>
      </w:r>
      <w:r w:rsidR="00E2243A" w:rsidRPr="00573B64">
        <w:rPr>
          <w:rFonts w:ascii="Times New Roman" w:eastAsia="Calibri" w:hAnsi="Times New Roman" w:cs="Times New Roman"/>
          <w:sz w:val="24"/>
          <w:szCs w:val="24"/>
        </w:rPr>
        <w:t>yangın söndürme tesisatının, (</w:t>
      </w:r>
      <w:r w:rsidR="00E2243A" w:rsidRPr="00573B64">
        <w:rPr>
          <w:rFonts w:ascii="Times New Roman" w:eastAsia="Calibri" w:hAnsi="Times New Roman" w:cs="Times New Roman"/>
          <w:bCs/>
          <w:sz w:val="24"/>
          <w:szCs w:val="24"/>
        </w:rPr>
        <w:t xml:space="preserve">Sulu Söndürme Sistemleri ile Köpüklü, Gazlı ve Kuru Tozlu Sabit Otomatik Söndürme ve Önleme Sistemleri) </w:t>
      </w:r>
      <w:r w:rsidR="00E2243A" w:rsidRPr="00573B64">
        <w:rPr>
          <w:rFonts w:ascii="Times New Roman" w:eastAsia="Calibri" w:hAnsi="Times New Roman" w:cs="Times New Roman"/>
          <w:sz w:val="24"/>
          <w:szCs w:val="24"/>
        </w:rPr>
        <w:t>binada bulunanlara zarar vermeyecek, panik çıkmasını önleyecek ve yangını söndürecek şekilde tasarlanması, tesis edilmesi ve çalışır durumda tutul</w:t>
      </w:r>
      <w:r w:rsidR="00E2243A" w:rsidRPr="00573B64">
        <w:rPr>
          <w:rFonts w:ascii="Times New Roman" w:eastAsia="Calibri" w:hAnsi="Times New Roman" w:cs="Times New Roman"/>
          <w:bCs/>
          <w:sz w:val="24"/>
          <w:szCs w:val="24"/>
        </w:rPr>
        <w:t>masının sağlanıp sağlanmadığı;</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bCs/>
          <w:sz w:val="24"/>
          <w:szCs w:val="24"/>
        </w:rPr>
        <w:t xml:space="preserve">Yönetmelik’in değişik 99. maddesi hükmüne istinaden, taşınabilir söndürme cihazlarının </w:t>
      </w:r>
      <w:r w:rsidRPr="00573B64">
        <w:rPr>
          <w:rFonts w:ascii="Times New Roman" w:eastAsia="Calibri" w:hAnsi="Times New Roman" w:cs="Times New Roman"/>
          <w:sz w:val="24"/>
          <w:szCs w:val="24"/>
        </w:rPr>
        <w:t>tipi ve sayısı, mekânlarda var olan durum ve risklere göre belirlenip belirlenmediği; aynı maddenin 8. fıkrasında; binalara konulacak yangın söndürme cihazlarının cinsi, miktarı ve yerlerinin belirlenmesi konusunda, gerekirse mahalli itfaiye teşkilatının görüşü alınabileceği hükmünün göz önünde bulundurulup bulundurulmadığı;</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100. maddesinin amir hükmü gereğince, yangın söndürme sistemlerinin, ilgili standartlarda belirtilen sistemin gerektirdiği periyodik kontrole, teste ve bakıma tabi tutulması şartının yerine getirilip getirilmediği;</w:t>
      </w:r>
    </w:p>
    <w:p w:rsidR="00CF3723" w:rsidRPr="00573B64" w:rsidRDefault="00CF3723"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9D3616" w:rsidP="003B5A0C">
      <w:pPr>
        <w:autoSpaceDE w:val="0"/>
        <w:autoSpaceDN w:val="0"/>
        <w:adjustRightInd w:val="0"/>
        <w:spacing w:after="0" w:line="240" w:lineRule="auto"/>
        <w:ind w:firstLine="567"/>
        <w:jc w:val="both"/>
        <w:rPr>
          <w:rFonts w:ascii="Times New Roman" w:eastAsia="Calibri" w:hAnsi="Times New Roman" w:cs="Times New Roman"/>
          <w:noProof/>
          <w:sz w:val="24"/>
          <w:szCs w:val="24"/>
        </w:rPr>
      </w:pPr>
      <w:r w:rsidRPr="00573B64">
        <w:rPr>
          <w:rFonts w:ascii="Times New Roman" w:eastAsia="Calibri" w:hAnsi="Times New Roman" w:cs="Times New Roman"/>
          <w:b/>
          <w:noProof/>
          <w:sz w:val="24"/>
          <w:szCs w:val="24"/>
        </w:rPr>
        <w:t>e</w:t>
      </w:r>
      <w:r w:rsidR="00E2243A" w:rsidRPr="00573B64">
        <w:rPr>
          <w:rFonts w:ascii="Times New Roman" w:eastAsia="Calibri" w:hAnsi="Times New Roman" w:cs="Times New Roman"/>
          <w:b/>
          <w:noProof/>
          <w:sz w:val="24"/>
          <w:szCs w:val="24"/>
        </w:rPr>
        <w:t>)</w:t>
      </w:r>
      <w:r w:rsidR="00E2243A" w:rsidRPr="00573B64">
        <w:rPr>
          <w:rFonts w:ascii="Times New Roman" w:eastAsia="Calibri" w:hAnsi="Times New Roman" w:cs="Times New Roman"/>
          <w:noProof/>
          <w:sz w:val="24"/>
          <w:szCs w:val="24"/>
        </w:rPr>
        <w:t xml:space="preserve"> Yönetmelik’in 124. maddesine göre; kamu kurum ve kuruluşlarında en büyük amirin, yangın güvenliğinden sorumlu tuttuğu bilinerek;</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noProof/>
          <w:sz w:val="24"/>
          <w:szCs w:val="24"/>
        </w:rPr>
      </w:pP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noProof/>
          <w:sz w:val="24"/>
          <w:szCs w:val="24"/>
        </w:rPr>
        <w:t xml:space="preserve">Yönetmelik’in 125. maddesi gereğince; </w:t>
      </w:r>
      <w:r w:rsidRPr="00573B64">
        <w:rPr>
          <w:rFonts w:ascii="Times New Roman" w:eastAsia="Calibri" w:hAnsi="Times New Roman" w:cs="Times New Roman"/>
          <w:sz w:val="24"/>
          <w:szCs w:val="24"/>
        </w:rPr>
        <w:t xml:space="preserve">çalışma saatleri içinde görevli sayısına ve binadaki en büyük amirin takdirine göre, binanın her katı, bölümü veya tamamı için görevliler arasından yangın güvenliği sorumlusu seçilip seçilmediği; Kamu binalarında bir gece bekçisi veya güvenlik görevlisi bulunması asıldır; hükmünden hareket ile gece bekçisi temin edilemeyen yerlerde, </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a) Hizmetli sayısı 2'den fazla değilse, durumun en yakın polis veya jandarma karakoluna bir yazıyla bildirilip bildirilmediği ve binanın devriyeler tarafından sık sık kontrol edilmesinin sağlanıp sağlanmadığı; </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b) Hizmetli sayısı 2'den fazla ise ve asıl görev aksatılmadan yürütülebilecekse, hizmetliler sırayla gece nöbeti tutarlar ve ertesi gün istirahat ederler; hükmüne uygun hareket edilip </w:t>
      </w:r>
      <w:r w:rsidRPr="00573B64">
        <w:rPr>
          <w:rFonts w:ascii="Times New Roman" w:eastAsia="Calibri" w:hAnsi="Times New Roman" w:cs="Times New Roman"/>
          <w:sz w:val="24"/>
          <w:szCs w:val="24"/>
        </w:rPr>
        <w:lastRenderedPageBreak/>
        <w:t xml:space="preserve">edilmediği; Nöbet izni sebebiyle asıl görevin aksaması söz konusu ise ve hizmetli sayısı 5'i geçmiyor ise, (a) bendine göre hareket edilip edilmediği; </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c) Kamu binalarında resmî tatil ve bayram günlerinde de hizmetlilerce sırayla nöbet tutulup tutulmadığı; Nöbetçi personele, fazla mesai ücreti ödenemediği takdirde nöbet tuttuğu saat kadar mesai günlerinde izin verilip verilmediği;</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2243A" w:rsidRPr="00573B64" w:rsidRDefault="009D3616"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b/>
          <w:noProof/>
          <w:sz w:val="24"/>
          <w:szCs w:val="24"/>
        </w:rPr>
        <w:t>f</w:t>
      </w:r>
      <w:r w:rsidR="00E2243A" w:rsidRPr="00573B64">
        <w:rPr>
          <w:rFonts w:ascii="Times New Roman" w:eastAsia="Calibri" w:hAnsi="Times New Roman" w:cs="Times New Roman"/>
          <w:b/>
          <w:noProof/>
          <w:sz w:val="24"/>
          <w:szCs w:val="24"/>
        </w:rPr>
        <w:t xml:space="preserve">) </w:t>
      </w:r>
      <w:r w:rsidR="00E2243A" w:rsidRPr="00573B64">
        <w:rPr>
          <w:rFonts w:ascii="Times New Roman" w:eastAsia="Calibri" w:hAnsi="Times New Roman" w:cs="Times New Roman"/>
          <w:noProof/>
          <w:sz w:val="24"/>
          <w:szCs w:val="24"/>
        </w:rPr>
        <w:t xml:space="preserve">Yönetmelik’in 126. maddesi gereğince; </w:t>
      </w:r>
      <w:r w:rsidR="00E2243A" w:rsidRPr="00573B64">
        <w:rPr>
          <w:rFonts w:ascii="Times New Roman" w:eastAsia="Calibri" w:hAnsi="Times New Roman" w:cs="Times New Roman"/>
          <w:sz w:val="24"/>
          <w:szCs w:val="24"/>
        </w:rPr>
        <w:t xml:space="preserve">içinde 50 kişiden fazla insan bulunan konut dışı her türlü yapıda, binada, tesiste, işletmede; </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a) Söndürme ekibi, </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b) Kurtarma ekibi, </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c) Koruma ekibi, </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ç) İlk yardım ekibi, isimlerini alan acil durum ekipleri oluşturulup oluşturulmadığı;</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Ekiplerin, 136 ncı madde uyarınca çıkarılan iç düzenlemeleri yürütmekle görevlendirilen amirin belirleyeceği ihtiyaca göre, en büyük amirin onayıyla kurulup kurulmadığı; Söndürme ve kurtarma ekiplerinin en az 3'er kişiden; koruma ve ilk yardım ekiplerinin ise, en az 2'şer kişiden oluşturulup oluşturulmadığı; Kurumda sivil savunma servisleri kurulmuş ise, söz konusu ekiplerin görevlerinin bu servislerce yürütülüp yürütülmediği;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Her ekipte bir ekip başı bulunup bulunmadığı;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Acil durum ekiplerinin görevleri ile isim ve adres listelerinin bina içinde kolayca görüle-bilecek yerlerde asılı olarak bulundurulup bulundurulmadığı;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Ekiplerin; görevleri ile çalışma esasları, Yönetmelik’in 127. ve 128. maddelerinde düzenlenmiş olup; uygulamada çeşitli nedenlerle görevlerinden ayrılan personelin ekiplerde görevli gözükmesi; görevli personelin hangi ekipte görevlendirildiğini bilmemesi gibi hususlar göz önünde bulundurularak, ekiplerde görevli personele görevlerinin tebliğ edilip edilmediği;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129. maddesi gereğince; acil durum ekipleri personelinin, yangından korunma, yangının söndürülmesi, can ve mal kurtarma, ilk yardım faaliyetleri, itfaiye ile işbirliği ve organizasyon sağlanması konularında, mahalli itfaiye ve sivil savunma teşkilatlarından yararlanılarak eğitimlerinin yapılarak bilgi ve becerilerinin arttırılıp arttırılmadığı; Ekip personeli ile binadaki diğer görevliler, yangın söndürme alet ve malzemelerinin nasıl kullanılacağı ve en kısa zamanda itfaiyeye nasıl ulaşılacağı konularında tatbikî eğitimden geçirilip geçirilmediği; Binada senede en az 1 kez söndürme ve tahliye tatbikatı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9D3616"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noProof/>
          <w:sz w:val="24"/>
          <w:szCs w:val="24"/>
          <w:lang w:eastAsia="tr-TR"/>
        </w:rPr>
        <w:t>g</w:t>
      </w:r>
      <w:r w:rsidR="00E2243A" w:rsidRPr="00573B64">
        <w:rPr>
          <w:rFonts w:ascii="Times New Roman" w:eastAsia="Times New Roman" w:hAnsi="Times New Roman" w:cs="Times New Roman"/>
          <w:b/>
          <w:noProof/>
          <w:sz w:val="24"/>
          <w:szCs w:val="24"/>
          <w:lang w:eastAsia="tr-TR"/>
        </w:rPr>
        <w:t xml:space="preserve">) </w:t>
      </w:r>
      <w:r w:rsidR="00E2243A" w:rsidRPr="00573B64">
        <w:rPr>
          <w:rFonts w:ascii="Times New Roman" w:eastAsia="Times New Roman" w:hAnsi="Times New Roman" w:cs="Times New Roman"/>
          <w:noProof/>
          <w:sz w:val="24"/>
          <w:szCs w:val="24"/>
          <w:lang w:eastAsia="tr-TR"/>
        </w:rPr>
        <w:t xml:space="preserve">Yönetmelik hükümlerinin uygulanıp uygulanmadığı hususlarının denetimi Yönetmelik’in 131. maddesinde düzenlenmiş olup; </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 xml:space="preserve">1. fıkrasının (a) bendi gereğince; özel bina, tesis ve işletmeler; </w:t>
      </w:r>
      <w:r w:rsidRPr="00573B64">
        <w:rPr>
          <w:rFonts w:ascii="Times New Roman" w:eastAsia="Times New Roman" w:hAnsi="Times New Roman" w:cs="Times New Roman"/>
          <w:sz w:val="24"/>
          <w:szCs w:val="24"/>
          <w:lang w:eastAsia="tr-TR"/>
        </w:rPr>
        <w:t>mahalli itfaiye teşkilatı tarafından denetlen</w:t>
      </w:r>
      <w:r w:rsidRPr="00573B64">
        <w:rPr>
          <w:rFonts w:ascii="Times New Roman" w:eastAsia="Times New Roman" w:hAnsi="Times New Roman" w:cs="Times New Roman"/>
          <w:noProof/>
          <w:sz w:val="24"/>
          <w:szCs w:val="24"/>
          <w:lang w:eastAsia="tr-TR"/>
        </w:rPr>
        <w:t xml:space="preserve">ecektir hükmünden hareket ile 21.10.2006 gün ve </w:t>
      </w:r>
      <w:r w:rsidRPr="00573B64">
        <w:rPr>
          <w:rFonts w:ascii="Times New Roman" w:eastAsia="Times New Roman" w:hAnsi="Times New Roman" w:cs="Times New Roman"/>
          <w:sz w:val="24"/>
          <w:szCs w:val="24"/>
          <w:lang w:eastAsia="tr-TR"/>
        </w:rPr>
        <w:t>26326 sayılı Resmî Gazetede yayımlanan Belediye İtfaiye Yönetmeliği’nin 32. maddesi gereğince, itfaiye teşkilatı ve personelinin çalışmaları, Vali veya görevlendireceği diğer personel tarafından denetleneceği hükmü gözönünde bulundurularak, itfaiye teşkilatının özel bina, tesis ve işletmeleri denetlemesinin sağlanıp sağlanmadığı;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Aynı maddenin değişik (b) bendi gereğince; kamu binalarında, </w:t>
      </w:r>
      <w:r w:rsidRPr="00573B64">
        <w:rPr>
          <w:rFonts w:ascii="Times New Roman" w:eastAsia="Times New Roman" w:hAnsi="Times New Roman" w:cs="Times New Roman"/>
          <w:noProof/>
          <w:sz w:val="24"/>
          <w:szCs w:val="24"/>
          <w:lang w:eastAsia="tr-TR"/>
        </w:rPr>
        <w:t>Yönetmelik hükümlerinin uygulanıp uygulanmadığın</w:t>
      </w:r>
      <w:r w:rsidRPr="00573B64">
        <w:rPr>
          <w:rFonts w:ascii="Times New Roman" w:eastAsia="Times New Roman" w:hAnsi="Times New Roman" w:cs="Times New Roman"/>
          <w:sz w:val="24"/>
          <w:szCs w:val="24"/>
          <w:lang w:eastAsia="tr-TR"/>
        </w:rPr>
        <w:t>ın, mülki amir veya görevlendireceği heyet tarafından denetlenip denetlenmediği; Denetim sonuç raporlarının; bağlı veya ilgili olduğu bakanlık, müsteşarlık, genel müdürlük veya başkanlıklarına gönderilip gönderilmediği;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9D3616"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b/>
          <w:noProof/>
          <w:sz w:val="24"/>
          <w:szCs w:val="24"/>
        </w:rPr>
        <w:t>ğ</w:t>
      </w:r>
      <w:r w:rsidR="00E2243A" w:rsidRPr="00573B64">
        <w:rPr>
          <w:rFonts w:ascii="Times New Roman" w:eastAsia="Calibri" w:hAnsi="Times New Roman" w:cs="Times New Roman"/>
          <w:b/>
          <w:noProof/>
          <w:sz w:val="24"/>
          <w:szCs w:val="24"/>
        </w:rPr>
        <w:t xml:space="preserve">) </w:t>
      </w:r>
      <w:r w:rsidR="00E2243A" w:rsidRPr="00573B64">
        <w:rPr>
          <w:rFonts w:ascii="Times New Roman" w:eastAsia="Calibri" w:hAnsi="Times New Roman" w:cs="Times New Roman"/>
          <w:noProof/>
          <w:sz w:val="24"/>
          <w:szCs w:val="24"/>
        </w:rPr>
        <w:t xml:space="preserve">Yönetmelik’in 132. maddesi gereğince; </w:t>
      </w:r>
      <w:r w:rsidR="00E2243A" w:rsidRPr="00573B64">
        <w:rPr>
          <w:rFonts w:ascii="Times New Roman" w:eastAsia="Calibri" w:hAnsi="Times New Roman" w:cs="Times New Roman"/>
          <w:b/>
          <w:noProof/>
          <w:sz w:val="24"/>
          <w:szCs w:val="24"/>
        </w:rPr>
        <w:t xml:space="preserve"> </w:t>
      </w:r>
      <w:r w:rsidR="00E2243A" w:rsidRPr="00573B64">
        <w:rPr>
          <w:rFonts w:ascii="Times New Roman" w:eastAsia="Calibri" w:hAnsi="Times New Roman" w:cs="Times New Roman"/>
          <w:sz w:val="24"/>
          <w:szCs w:val="24"/>
        </w:rPr>
        <w:t xml:space="preserve">İtfaiye teşkilâtı bulunan belediyeler, kamu kurum ve kuruluşları ve özel kuruluşlar ile Türk Silahlı Kuvvetleri, meydana gelebilecek yangınlarda karşılıklı yardımlaşma ve işbirliği amacıyla aralarında;  (personelin eğitimi, bilgi </w:t>
      </w:r>
      <w:r w:rsidR="00E2243A" w:rsidRPr="00573B64">
        <w:rPr>
          <w:rFonts w:ascii="Times New Roman" w:eastAsia="Calibri" w:hAnsi="Times New Roman" w:cs="Times New Roman"/>
          <w:sz w:val="24"/>
          <w:szCs w:val="24"/>
        </w:rPr>
        <w:lastRenderedPageBreak/>
        <w:t>değişimi, kullanılan araç, gereç ve malzemenin standart hâle getirilmesi, müşterek tatbikatların yapılması ve muhtemel yangınlara müdahalenin hangi şartlarda yapılacağı hususlarının yer alacağı, düzenlemeleri içeren) Protokol yapıp yapmadıkları;</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2243A" w:rsidRPr="00573B64" w:rsidRDefault="009D3616"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b/>
          <w:noProof/>
          <w:sz w:val="24"/>
          <w:szCs w:val="24"/>
        </w:rPr>
        <w:t>h</w:t>
      </w:r>
      <w:r w:rsidR="00E2243A" w:rsidRPr="00573B64">
        <w:rPr>
          <w:rFonts w:ascii="Times New Roman" w:eastAsia="Calibri" w:hAnsi="Times New Roman" w:cs="Times New Roman"/>
          <w:b/>
          <w:noProof/>
          <w:sz w:val="24"/>
          <w:szCs w:val="24"/>
        </w:rPr>
        <w:t xml:space="preserve">) </w:t>
      </w:r>
      <w:r w:rsidR="00E2243A" w:rsidRPr="00573B64">
        <w:rPr>
          <w:rFonts w:ascii="Times New Roman" w:eastAsia="Calibri" w:hAnsi="Times New Roman" w:cs="Times New Roman"/>
          <w:noProof/>
          <w:sz w:val="24"/>
          <w:szCs w:val="24"/>
        </w:rPr>
        <w:t xml:space="preserve">Yönetmelik’in 136. maddesi gereğince; </w:t>
      </w:r>
      <w:r w:rsidR="00E2243A" w:rsidRPr="00573B64">
        <w:rPr>
          <w:rFonts w:ascii="Times New Roman" w:eastAsia="Calibri" w:hAnsi="Times New Roman" w:cs="Times New Roman"/>
          <w:sz w:val="24"/>
          <w:szCs w:val="24"/>
        </w:rPr>
        <w:t>Yönetmeliğin uygulanmasını sağlamak üzere, Valilikçe;</w:t>
      </w:r>
      <w:r w:rsidR="00E2243A" w:rsidRPr="00573B64">
        <w:rPr>
          <w:rFonts w:ascii="Times New Roman" w:eastAsia="Calibri" w:hAnsi="Times New Roman" w:cs="Times New Roman"/>
          <w:b/>
          <w:noProof/>
          <w:sz w:val="24"/>
          <w:szCs w:val="24"/>
        </w:rPr>
        <w:t xml:space="preserve"> </w:t>
      </w:r>
      <w:r w:rsidR="00E2243A" w:rsidRPr="00573B64">
        <w:rPr>
          <w:rFonts w:ascii="Times New Roman" w:eastAsia="Calibri" w:hAnsi="Times New Roman" w:cs="Times New Roman"/>
          <w:sz w:val="24"/>
          <w:szCs w:val="24"/>
        </w:rPr>
        <w:t>bulundukları yer, yapı, bina, tesis ve işletmelerin özelliklerini ve bu Yönetmelik hükümlerini dikkate alarak yangın önleme ve söndürme konusunda iç düzenlemelerde bulunulup bulunulmadığı;</w:t>
      </w:r>
    </w:p>
    <w:p w:rsidR="00E2243A" w:rsidRPr="00573B64" w:rsidRDefault="00E2243A" w:rsidP="003B5A0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noProof/>
          <w:sz w:val="24"/>
          <w:szCs w:val="24"/>
          <w:lang w:eastAsia="tr-TR"/>
        </w:rPr>
        <w:t xml:space="preserve">Yönetmelik’in 137. maddesi gereğince; </w:t>
      </w:r>
      <w:r w:rsidRPr="00573B64">
        <w:rPr>
          <w:rFonts w:ascii="Times New Roman" w:eastAsia="Times New Roman" w:hAnsi="Times New Roman" w:cs="Times New Roman"/>
          <w:sz w:val="24"/>
          <w:szCs w:val="24"/>
          <w:lang w:eastAsia="tr-TR"/>
        </w:rPr>
        <w:t>Yangın önleme ve söndürme konusundaki iç düzenlemelerde; bu Yönetmelikte yer alan hususlardan, acil durum ekiplerinin sayısı, personelin adı ve görevleri, ihtiyaç duyulan araç, gereç ve malzemenin cinsi ve miktarı, söndürme araçlarının kullanma usulleri, eğitim ve bakım hususları, nöbet hizmetleri ile gerek görülecek diğer hususların düzenlenip düzenlenmediği; Bina yerleşimini, bina iç ulaşım yollarını, yangın bölmelerini, yangın duvarlarını, yatay bölmeleri, cepheleri, söndürücü sistemi, uyarıcı sistemi ve su besleme üniteleri ile itfaiyeye yardımcı olabilecek diğer hususları gösterir plân ve krokilerin bu düzenlemelere eklenip eklenmediği;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51768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14.07.02-</w:t>
      </w:r>
      <w:r w:rsidRPr="00573B64">
        <w:rPr>
          <w:rFonts w:ascii="Times New Roman" w:eastAsia="Times New Roman" w:hAnsi="Times New Roman" w:cs="Times New Roman"/>
          <w:noProof/>
          <w:sz w:val="24"/>
          <w:szCs w:val="24"/>
          <w:lang w:eastAsia="tr-TR"/>
        </w:rPr>
        <w:t xml:space="preserve"> </w:t>
      </w:r>
      <w:r w:rsidR="00E2243A" w:rsidRPr="00573B64">
        <w:rPr>
          <w:rFonts w:ascii="Times New Roman" w:eastAsia="Times New Roman" w:hAnsi="Times New Roman" w:cs="Times New Roman"/>
          <w:sz w:val="24"/>
          <w:szCs w:val="24"/>
          <w:lang w:eastAsia="tr-TR"/>
        </w:rPr>
        <w:t>Bu bağlamda; 02.03.2005 tarihli ve 5307 sayılı</w:t>
      </w:r>
      <w:r w:rsidR="00E2243A" w:rsidRPr="00573B64">
        <w:rPr>
          <w:rFonts w:ascii="Times New Roman" w:eastAsia="Times New Roman" w:hAnsi="Times New Roman" w:cs="Times New Roman"/>
          <w:b/>
          <w:sz w:val="24"/>
          <w:szCs w:val="24"/>
          <w:lang w:eastAsia="tr-TR"/>
        </w:rPr>
        <w:t xml:space="preserve"> Sıvılaştırılmış Petrol Gazları (</w:t>
      </w:r>
      <w:r w:rsidR="004E5C4F" w:rsidRPr="00573B64">
        <w:rPr>
          <w:rFonts w:ascii="Times New Roman" w:eastAsia="Times New Roman" w:hAnsi="Times New Roman" w:cs="Times New Roman"/>
          <w:b/>
          <w:sz w:val="24"/>
          <w:szCs w:val="24"/>
          <w:lang w:eastAsia="tr-TR"/>
        </w:rPr>
        <w:t>LPG</w:t>
      </w:r>
      <w:r w:rsidR="00E2243A" w:rsidRPr="00573B64">
        <w:rPr>
          <w:rFonts w:ascii="Times New Roman" w:eastAsia="Times New Roman" w:hAnsi="Times New Roman" w:cs="Times New Roman"/>
          <w:b/>
          <w:sz w:val="24"/>
          <w:szCs w:val="24"/>
          <w:lang w:eastAsia="tr-TR"/>
        </w:rPr>
        <w:t>) Piyasası Kanunu Ve Elektrik Piyasası Kanununda Değişiklik Yapılmasına Dair Kanunun</w:t>
      </w:r>
      <w:r w:rsidR="00E2243A" w:rsidRPr="00573B64">
        <w:rPr>
          <w:rFonts w:ascii="Times New Roman" w:eastAsia="Times New Roman" w:hAnsi="Times New Roman" w:cs="Times New Roman"/>
          <w:sz w:val="24"/>
          <w:szCs w:val="24"/>
          <w:lang w:eastAsia="tr-TR"/>
        </w:rPr>
        <w:t xml:space="preserve"> 5. maddesinin 8. fıkrasının (c) bendinin (1) alt bendi gereğince; </w:t>
      </w:r>
      <w:r w:rsidR="004E5C4F" w:rsidRPr="00573B64">
        <w:rPr>
          <w:rFonts w:ascii="Times New Roman" w:eastAsia="Times New Roman" w:hAnsi="Times New Roman" w:cs="Times New Roman"/>
          <w:sz w:val="24"/>
          <w:szCs w:val="24"/>
          <w:lang w:eastAsia="tr-TR"/>
        </w:rPr>
        <w:t>dağıtıcıların</w:t>
      </w:r>
      <w:r w:rsidR="00E2243A" w:rsidRPr="00573B64">
        <w:rPr>
          <w:rFonts w:ascii="Times New Roman" w:eastAsia="Times New Roman" w:hAnsi="Times New Roman" w:cs="Times New Roman"/>
          <w:sz w:val="24"/>
          <w:szCs w:val="24"/>
          <w:lang w:eastAsia="tr-TR"/>
        </w:rPr>
        <w:t xml:space="preserve"> tüplü LPG faaliyeti yaparken; bir riskin gerçekleşmesi halinde işyerinin tamamını ve çevreyi olumsuz etkileyebilecek durumları tespit edip, yapılacak eylemleri, uyulacak kuralları ve alınması gerekli tedbirleri belirleyen acil müdahale plânını hazırlayıp, bu plânı bulunduğu yerin en büyük mülkî amirine bildirmeleri gerektiği; aynı Kanunun 11. maddesinin 4. fıkrası gereğince; </w:t>
      </w:r>
      <w:r w:rsidR="003A5BA3" w:rsidRPr="00573B64">
        <w:rPr>
          <w:rFonts w:ascii="Times New Roman" w:eastAsia="Times New Roman" w:hAnsi="Times New Roman" w:cs="Times New Roman"/>
          <w:sz w:val="24"/>
          <w:szCs w:val="24"/>
          <w:lang w:eastAsia="tr-TR"/>
        </w:rPr>
        <w:t>Enerji</w:t>
      </w:r>
      <w:r w:rsidR="00E2243A" w:rsidRPr="00573B64">
        <w:rPr>
          <w:rFonts w:ascii="Times New Roman" w:eastAsia="Times New Roman" w:hAnsi="Times New Roman" w:cs="Times New Roman"/>
          <w:sz w:val="24"/>
          <w:szCs w:val="24"/>
          <w:lang w:eastAsia="tr-TR"/>
        </w:rPr>
        <w:t xml:space="preserve"> Piyasası Düzenleme Kurumunun piyasa faaliyetlerine ilişkin olarak suç duyurusunda bulunabileceği gibi mevzuatın uygulanması açısından, mülkî makamlardan yaptırım talebinde bulunabileceği; aynı Kanunun 12. maddesinin 4. fıkrası gereğince; Valiliklerin, görevli elemanların başvurusu halinde denetim amaçlı alınacak numunelerin rafineri, dağıtıcı, kullanıcı ve bayilerden alınmasını ve emniyetini sağlamakla yükümlü olmaları; </w:t>
      </w:r>
      <w:r w:rsidR="00471665" w:rsidRPr="00573B64">
        <w:rPr>
          <w:rFonts w:ascii="Times New Roman" w:eastAsia="Times New Roman" w:hAnsi="Times New Roman" w:cs="Times New Roman"/>
          <w:sz w:val="24"/>
          <w:szCs w:val="24"/>
          <w:lang w:eastAsia="tr-TR"/>
        </w:rPr>
        <w:t>göz önüne</w:t>
      </w:r>
      <w:r w:rsidR="00E2243A" w:rsidRPr="00573B64">
        <w:rPr>
          <w:rFonts w:ascii="Times New Roman" w:eastAsia="Times New Roman" w:hAnsi="Times New Roman" w:cs="Times New Roman"/>
          <w:sz w:val="24"/>
          <w:szCs w:val="24"/>
          <w:lang w:eastAsia="tr-TR"/>
        </w:rPr>
        <w:t xml:space="preserve"> alındığında Kanun hükümlerinin yerine getirilmesinin sağlanıp sağlanmadığı;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51768A" w:rsidRPr="00573B64" w:rsidRDefault="0051768A"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noProof/>
          <w:sz w:val="24"/>
          <w:szCs w:val="24"/>
          <w:lang w:eastAsia="tr-TR"/>
        </w:rPr>
        <w:t xml:space="preserve">14.07.03- </w:t>
      </w:r>
      <w:r w:rsidRPr="00573B64">
        <w:rPr>
          <w:rFonts w:ascii="Times New Roman" w:eastAsia="Times New Roman" w:hAnsi="Times New Roman" w:cs="Times New Roman"/>
          <w:noProof/>
          <w:sz w:val="24"/>
          <w:szCs w:val="24"/>
          <w:lang w:eastAsia="tr-TR"/>
        </w:rPr>
        <w:t>0</w:t>
      </w:r>
      <w:r w:rsidRPr="00573B64">
        <w:rPr>
          <w:rFonts w:ascii="Times New Roman" w:hAnsi="Times New Roman" w:cs="Times New Roman"/>
          <w:sz w:val="24"/>
          <w:szCs w:val="24"/>
        </w:rPr>
        <w:t>6.08.1975 tarihli ve 7/10357 sayılı Bakanlar Kurulu Kararı ile yürürlüğe konulan ve 08.09.1975 gün ve 15350</w:t>
      </w:r>
      <w:r w:rsidRPr="00573B64">
        <w:rPr>
          <w:rFonts w:ascii="Times New Roman" w:eastAsia="Times New Roman" w:hAnsi="Times New Roman" w:cs="Times New Roman"/>
          <w:noProof/>
          <w:sz w:val="24"/>
          <w:szCs w:val="24"/>
          <w:lang w:eastAsia="tr-TR"/>
        </w:rPr>
        <w:t xml:space="preserve"> sayılı Resmî Gazetede yayımlanan </w:t>
      </w:r>
      <w:r w:rsidRPr="00573B64">
        <w:rPr>
          <w:rFonts w:ascii="Times New Roman" w:hAnsi="Times New Roman" w:cs="Times New Roman"/>
          <w:b/>
          <w:sz w:val="24"/>
          <w:szCs w:val="24"/>
        </w:rPr>
        <w:t>Karada Çıkabilecek Yangınlarla, Deniz, Liman Veya Kıyıda Çıkıp Karaya Ulaşabilecek Ve Yayılabilecek Veya Karada Çıkıp Kıyı, Liman Ve Denize Ulaşabilecek Yangınlara Karşı Alınabilecek Önleme, Söndürme Ve Kurtarma Tedbirleri Hakkında Yönetmelik</w:t>
      </w:r>
      <w:r w:rsidRPr="00573B64">
        <w:rPr>
          <w:rFonts w:ascii="Times New Roman" w:hAnsi="Times New Roman" w:cs="Times New Roman"/>
          <w:sz w:val="24"/>
          <w:szCs w:val="24"/>
        </w:rPr>
        <w:t>’in;</w:t>
      </w:r>
    </w:p>
    <w:p w:rsidR="0051768A" w:rsidRPr="00573B64" w:rsidRDefault="0051768A" w:rsidP="003B5A0C">
      <w:pPr>
        <w:spacing w:after="0" w:line="240" w:lineRule="auto"/>
        <w:ind w:firstLine="567"/>
        <w:jc w:val="both"/>
        <w:rPr>
          <w:rFonts w:ascii="Times New Roman" w:hAnsi="Times New Roman" w:cs="Times New Roman"/>
          <w:sz w:val="24"/>
          <w:szCs w:val="24"/>
        </w:rPr>
      </w:pPr>
    </w:p>
    <w:p w:rsidR="0051768A" w:rsidRPr="00573B64" w:rsidRDefault="0051768A"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1. maddesi; “5442 sayılı İl İdaresi Kanunu, 7126 sayılı Sivil Savunma Kanunu, 7269 sayılı Umumi Hayata Müessir Afetler Dolayısiyle Alınacak Tedbirlerle Yapılacak Yardımlara Dair Kanun ve 6/3150 sayılı Sivil Savunma ile İlgili Teşkil ve Tedbirler Tüzüğüne dayanarak hazırlanan bu Yönetmeliğin amacı; sanayiin, liman tesislerinin ve deniz trafiğinin yangın tehlikesi doğurabilecek ve yayılmasına sebebiyet verecek derecede yoğunlaştığı yerlerde: </w:t>
      </w:r>
    </w:p>
    <w:p w:rsidR="0051768A" w:rsidRPr="00573B64" w:rsidRDefault="0051768A"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a) Karada çıkabilecek, </w:t>
      </w:r>
    </w:p>
    <w:p w:rsidR="0051768A" w:rsidRPr="00573B64" w:rsidRDefault="0051768A"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b) Deniz, liman veya kıyıda çıkıp karaya ulaşabilecek ve yayılabilecek, </w:t>
      </w:r>
    </w:p>
    <w:p w:rsidR="0051768A" w:rsidRPr="00573B64" w:rsidRDefault="0051768A"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c) Karada çıkıp kıyı, liman ve denize ulaşabilecek. </w:t>
      </w:r>
    </w:p>
    <w:p w:rsidR="0051768A" w:rsidRPr="00573B64" w:rsidRDefault="0051768A"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Yangınlara karşı alınacak önleme, söndürme ve kurtarma tedbirlerini ve bu tedbirlerin uygulanmasında bölgede bulunan resmi ve özel bütün kuruluşların birbirleriyle ve askeri makamlarla yapacakları görev bölümünün, işbirliğinin ve koordinasyonun nasıl sağlanacağını göstermektir.”</w:t>
      </w:r>
    </w:p>
    <w:p w:rsidR="0051768A" w:rsidRPr="00573B64" w:rsidRDefault="0051768A"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lastRenderedPageBreak/>
        <w:t>2. maddesi; “Bu Yönetmelikte iç ve dış liman alanları, kıyılar ve gemiler "Deniz" ve buralarda çıkabilecek yangınlar "Deniz Yangınları"; Bunların dışında kalan yerler "Kara" ve buralarda çıkabilecek yangınlar "Kara Yangınları"; olarak tanımlanmıştır.”</w:t>
      </w:r>
    </w:p>
    <w:p w:rsidR="0051768A" w:rsidRPr="00573B64" w:rsidRDefault="0051768A" w:rsidP="003B5A0C">
      <w:pPr>
        <w:spacing w:after="0" w:line="240" w:lineRule="auto"/>
        <w:ind w:firstLine="567"/>
        <w:jc w:val="both"/>
        <w:rPr>
          <w:rFonts w:ascii="Times New Roman" w:hAnsi="Times New Roman" w:cs="Times New Roman"/>
          <w:sz w:val="24"/>
          <w:szCs w:val="24"/>
        </w:rPr>
      </w:pPr>
    </w:p>
    <w:p w:rsidR="0051768A" w:rsidRPr="00573B64" w:rsidRDefault="0051768A"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4. maddesi; “Bu Yönetmeliğin yürürlüğe girmesinden sonra İçişleri Bakanlığınca lüzum görülen sahil il ve ilçelerinde "Yangın Koordinasyon Kurulu" kurulur. </w:t>
      </w:r>
    </w:p>
    <w:p w:rsidR="008A773B" w:rsidRPr="00573B64" w:rsidRDefault="0051768A"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Kurul: İl'de: Valinin Başkanlığında, Garnizon Komutanı veya temsilcisi, Belediye Başkanı, İl Savunma Sekreteri, Emniyet Müdürü, İl Jandarma Alay Komutanı, İl Sivil Savunma Müdürü, Bölge Liman ve Deniz İşleri Müdürü, Liman Başkanı, </w:t>
      </w:r>
      <w:r w:rsidR="008A773B" w:rsidRPr="00573B64">
        <w:rPr>
          <w:rFonts w:ascii="Times New Roman" w:hAnsi="Times New Roman" w:cs="Times New Roman"/>
          <w:sz w:val="24"/>
          <w:szCs w:val="24"/>
        </w:rPr>
        <w:t>Valilikçe</w:t>
      </w:r>
      <w:r w:rsidRPr="00573B64">
        <w:rPr>
          <w:rFonts w:ascii="Times New Roman" w:hAnsi="Times New Roman" w:cs="Times New Roman"/>
          <w:sz w:val="24"/>
          <w:szCs w:val="24"/>
        </w:rPr>
        <w:t xml:space="preserve"> kurula alınmasına lüzum görülen resmi ve özel kuruluşların amir, sahip veya yöneticilerinden. </w:t>
      </w:r>
    </w:p>
    <w:p w:rsidR="008A773B" w:rsidRPr="00573B64" w:rsidRDefault="0051768A"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İlçede: Kaymakamın başkanlığında, </w:t>
      </w:r>
      <w:r w:rsidR="008A773B" w:rsidRPr="00573B64">
        <w:rPr>
          <w:rFonts w:ascii="Times New Roman" w:hAnsi="Times New Roman" w:cs="Times New Roman"/>
          <w:sz w:val="24"/>
          <w:szCs w:val="24"/>
        </w:rPr>
        <w:t>(…)</w:t>
      </w:r>
    </w:p>
    <w:p w:rsidR="0051768A" w:rsidRPr="00573B64" w:rsidRDefault="008A773B"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Kurulur.</w:t>
      </w:r>
    </w:p>
    <w:p w:rsidR="008A773B" w:rsidRPr="00573B64" w:rsidRDefault="008A773B"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w:t>
      </w:r>
    </w:p>
    <w:p w:rsidR="008A773B" w:rsidRPr="00573B64" w:rsidRDefault="008A773B" w:rsidP="003B5A0C">
      <w:pPr>
        <w:spacing w:after="0" w:line="240" w:lineRule="auto"/>
        <w:ind w:firstLine="567"/>
        <w:jc w:val="both"/>
        <w:rPr>
          <w:rFonts w:ascii="Times New Roman" w:hAnsi="Times New Roman" w:cs="Times New Roman"/>
          <w:sz w:val="24"/>
          <w:szCs w:val="24"/>
        </w:rPr>
      </w:pPr>
    </w:p>
    <w:p w:rsidR="008A773B" w:rsidRPr="00573B64" w:rsidRDefault="008A773B"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5. maddesi; “Yangın Koordinasyon Kurulunun görevleri şunlardır: </w:t>
      </w:r>
    </w:p>
    <w:p w:rsidR="008A773B" w:rsidRPr="00573B64" w:rsidRDefault="008A773B"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a) İl veya ilçeler için, görevlendireceği kişi veya komisyonlarca hazırlanan yangın önleme, söndürme ve kurtarma planını onaylamak. </w:t>
      </w:r>
    </w:p>
    <w:p w:rsidR="008A773B" w:rsidRPr="00573B64" w:rsidRDefault="008A773B"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b) Tespit edeceği resmi ve özel kuruluşlara, il veya ilçe planlarına uygun olarak yangın önleme, söndürme ve kurtarma planları hazırlatmak, onamak. </w:t>
      </w:r>
    </w:p>
    <w:p w:rsidR="008A773B" w:rsidRPr="00573B64" w:rsidRDefault="008A773B"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c) İtfaiye örgütü veya servisi bulunan resmi ve özel kuruluşların karşılıklı yardım ve işbirliklerini tespit etmek, </w:t>
      </w:r>
    </w:p>
    <w:p w:rsidR="008A773B" w:rsidRPr="00573B64" w:rsidRDefault="008A773B"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hAnsi="Times New Roman" w:cs="Times New Roman"/>
          <w:sz w:val="24"/>
          <w:szCs w:val="24"/>
        </w:rPr>
        <w:t>ç) İtfaiye örgütlerinde görevli personelin yetişmesi ve eğitimi için gerekli olanakları sağlamak,</w:t>
      </w:r>
    </w:p>
    <w:p w:rsidR="008A773B" w:rsidRPr="00573B64" w:rsidRDefault="008A773B"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d) Yangın söndürme malzeme, teçhizatı, araç ve gereçlerinin Sivil Savunma İdaresi Başkanlığınca tespit edilen standartlara uygunluğunu sağlamak. </w:t>
      </w:r>
    </w:p>
    <w:p w:rsidR="008A773B" w:rsidRPr="00573B64" w:rsidRDefault="008A773B"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e) Resmi ve özel kuruluşlara yangın söndürme ve kurtarma ile ilgili ayrı ayrı veya birlikte tatbikatlar yaptırmak. </w:t>
      </w:r>
    </w:p>
    <w:p w:rsidR="0051768A" w:rsidRPr="00573B64" w:rsidRDefault="008A773B"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f) Vali ve kaymakamlarca, kurulda görüşülmesi istenilen konuları karara bağlamak.”</w:t>
      </w:r>
    </w:p>
    <w:p w:rsidR="008A773B" w:rsidRPr="00573B64" w:rsidRDefault="008A773B" w:rsidP="003B5A0C">
      <w:pPr>
        <w:spacing w:after="0" w:line="240" w:lineRule="auto"/>
        <w:ind w:firstLine="567"/>
        <w:jc w:val="both"/>
        <w:rPr>
          <w:rFonts w:ascii="Times New Roman" w:hAnsi="Times New Roman" w:cs="Times New Roman"/>
          <w:sz w:val="24"/>
          <w:szCs w:val="24"/>
        </w:rPr>
      </w:pPr>
    </w:p>
    <w:p w:rsidR="008A773B" w:rsidRPr="00573B64" w:rsidRDefault="008A773B"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Hükümleri ile birlikte diğer hükümlerinin bilinerek hareket edilmesi gerektiği;</w:t>
      </w:r>
    </w:p>
    <w:p w:rsidR="008A773B" w:rsidRPr="00573B64" w:rsidRDefault="008A773B" w:rsidP="003B5A0C">
      <w:pPr>
        <w:spacing w:after="0" w:line="240" w:lineRule="auto"/>
        <w:ind w:firstLine="567"/>
        <w:jc w:val="both"/>
        <w:rPr>
          <w:rFonts w:ascii="Times New Roman" w:eastAsia="Times New Roman" w:hAnsi="Times New Roman" w:cs="Times New Roman"/>
          <w:noProof/>
          <w:sz w:val="24"/>
          <w:szCs w:val="24"/>
          <w:lang w:eastAsia="tr-TR"/>
        </w:rPr>
      </w:pPr>
    </w:p>
    <w:p w:rsidR="009854AB" w:rsidRPr="00573B64" w:rsidRDefault="009854AB"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noProof/>
          <w:sz w:val="24"/>
          <w:szCs w:val="24"/>
          <w:lang w:eastAsia="tr-TR"/>
        </w:rPr>
        <w:t>14.07.04-</w:t>
      </w:r>
      <w:r w:rsidRPr="00573B64">
        <w:rPr>
          <w:rFonts w:ascii="Times New Roman" w:eastAsia="Times New Roman" w:hAnsi="Times New Roman" w:cs="Times New Roman"/>
          <w:noProof/>
          <w:sz w:val="24"/>
          <w:szCs w:val="24"/>
          <w:lang w:eastAsia="tr-TR"/>
        </w:rPr>
        <w:t xml:space="preserve"> 09.06.1958 tarihli ve </w:t>
      </w:r>
      <w:r w:rsidRPr="00573B64">
        <w:rPr>
          <w:rFonts w:ascii="Times New Roman" w:hAnsi="Times New Roman" w:cs="Times New Roman"/>
          <w:sz w:val="24"/>
          <w:szCs w:val="24"/>
        </w:rPr>
        <w:t xml:space="preserve">7126 sayılı </w:t>
      </w:r>
      <w:r w:rsidRPr="00573B64">
        <w:rPr>
          <w:rFonts w:ascii="Times New Roman" w:hAnsi="Times New Roman" w:cs="Times New Roman"/>
          <w:b/>
          <w:sz w:val="24"/>
          <w:szCs w:val="24"/>
        </w:rPr>
        <w:t>Sivil Savunma Kanununun</w:t>
      </w:r>
      <w:r w:rsidRPr="00573B64">
        <w:rPr>
          <w:rFonts w:ascii="Times New Roman" w:hAnsi="Times New Roman" w:cs="Times New Roman"/>
          <w:sz w:val="24"/>
          <w:szCs w:val="24"/>
        </w:rPr>
        <w:t xml:space="preserve"> değişik 53. maddesinin; “Hassas bölgelerde, bu Kanunun 13 üncü maddesinde yazılı mükelleflerin tam listesini, talep vukuunda, ilgili makamlara bildirmeyenlerle değişiklikleri otuz gün içinde merciine haber vermeyen mahalle ve köy muhtarları hakkında dörtyüz Türk Lirası idarî para cezası verilir. </w:t>
      </w:r>
    </w:p>
    <w:p w:rsidR="009854AB" w:rsidRPr="00573B64" w:rsidRDefault="009854AB"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hAnsi="Times New Roman" w:cs="Times New Roman"/>
          <w:sz w:val="24"/>
          <w:szCs w:val="24"/>
        </w:rPr>
        <w:t>Bu Kanunda yazılı olan idarî para cezaları mahallî mülkî amir tarafından verilir.”</w:t>
      </w:r>
    </w:p>
    <w:p w:rsidR="009854AB" w:rsidRPr="00573B64" w:rsidRDefault="009854AB"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33" w:name="_Toc42375823"/>
      <w:r w:rsidRPr="00573B64">
        <w:rPr>
          <w:rFonts w:ascii="Times New Roman" w:hAnsi="Times New Roman"/>
          <w:sz w:val="24"/>
          <w:szCs w:val="24"/>
        </w:rPr>
        <w:t>14.08- Valilik haber merkezinin hizmet ve faaliyetlerini düzenlemek ve yürütmek</w:t>
      </w:r>
      <w:r w:rsidR="001A1A36" w:rsidRPr="00573B64">
        <w:rPr>
          <w:rFonts w:ascii="Times New Roman" w:hAnsi="Times New Roman"/>
          <w:sz w:val="24"/>
          <w:szCs w:val="24"/>
        </w:rPr>
        <w:t>;</w:t>
      </w:r>
      <w:bookmarkEnd w:id="133"/>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34" w:name="_Toc42375824"/>
      <w:r w:rsidRPr="00573B64">
        <w:rPr>
          <w:rFonts w:ascii="Times New Roman" w:hAnsi="Times New Roman"/>
          <w:sz w:val="24"/>
          <w:szCs w:val="24"/>
        </w:rPr>
        <w:t>14.09- 28/12/2006 tarihli ve 2006/11545 sayılı Bakanlar Kurulu Kararıyla yürürlüğe konulan Taşınır Mal Yönetmeliği gereğince yapılacak iş ve işlemler ile valilik ve birimler için gerekli araç, gereç ve malzemenin temini, kayıtlarının tutulması ve ihtiyaç duyulan bina ve arazinin kiralanması ve satın alınması ile ilgili iş ve işlemleri yürütmek</w:t>
      </w:r>
      <w:r w:rsidR="001A1A36" w:rsidRPr="00573B64">
        <w:rPr>
          <w:rFonts w:ascii="Times New Roman" w:hAnsi="Times New Roman"/>
          <w:sz w:val="24"/>
          <w:szCs w:val="24"/>
        </w:rPr>
        <w:t>;</w:t>
      </w:r>
      <w:bookmarkEnd w:id="134"/>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14.09.01- </w:t>
      </w:r>
      <w:r w:rsidRPr="00573B64">
        <w:rPr>
          <w:rFonts w:ascii="Times New Roman" w:eastAsia="Times New Roman" w:hAnsi="Times New Roman" w:cs="Times New Roman"/>
          <w:sz w:val="24"/>
          <w:szCs w:val="24"/>
          <w:lang w:eastAsia="tr-TR"/>
        </w:rPr>
        <w:t>Taşınır ve taşınmaz mal işlerinin</w:t>
      </w:r>
      <w:r w:rsidR="005214D2"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5018 sayılı Kamu Malî Yönetimi Kontrol Kanununun</w:t>
      </w:r>
      <w:r w:rsidRPr="00573B64">
        <w:rPr>
          <w:rFonts w:ascii="Times New Roman" w:eastAsia="Times New Roman" w:hAnsi="Times New Roman" w:cs="Times New Roman"/>
          <w:sz w:val="24"/>
          <w:szCs w:val="24"/>
          <w:lang w:eastAsia="tr-TR"/>
        </w:rPr>
        <w:t xml:space="preserve"> 44-48. maddelerinde düzenlendiği; Kanunun değişik 45-46. maddeleri gereğince; genel yönetim kapsamındaki kamu idarelerinin, kamu hizmetlerinin zorunlu kıldığı durumlarda gereken nicelikte ve nitelikte taşınır ve taşınmazları, yurt içinde veya yurt dışında, bedellerini peşin veya taksitle ödeyerek veya finansal kiralama suretiyle edinebil</w:t>
      </w:r>
      <w:r w:rsidR="005214D2" w:rsidRPr="00573B64">
        <w:rPr>
          <w:rFonts w:ascii="Times New Roman" w:eastAsia="Times New Roman" w:hAnsi="Times New Roman" w:cs="Times New Roman"/>
          <w:sz w:val="24"/>
          <w:szCs w:val="24"/>
          <w:lang w:eastAsia="tr-TR"/>
        </w:rPr>
        <w:t>ecekleri</w:t>
      </w:r>
      <w:r w:rsidRPr="00573B64">
        <w:rPr>
          <w:rFonts w:ascii="Times New Roman" w:eastAsia="Times New Roman" w:hAnsi="Times New Roman" w:cs="Times New Roman"/>
          <w:sz w:val="24"/>
          <w:szCs w:val="24"/>
          <w:lang w:eastAsia="tr-TR"/>
        </w:rPr>
        <w:t xml:space="preserve">; ihtiyaç fazlası taşınırları ile görmekle yükümlü olduğu kamu hizmetlerinde kullanılacağına ve amacına uygun kullanılmaması halinde geri alınacağına dair tapu kütüğüne şerh konulması kaydıyla </w:t>
      </w:r>
      <w:r w:rsidRPr="00573B64">
        <w:rPr>
          <w:rFonts w:ascii="Times New Roman" w:eastAsia="Times New Roman" w:hAnsi="Times New Roman" w:cs="Times New Roman"/>
          <w:sz w:val="24"/>
          <w:szCs w:val="24"/>
          <w:lang w:eastAsia="tr-TR"/>
        </w:rPr>
        <w:lastRenderedPageBreak/>
        <w:t>taşınmazlarını diğer kamu idarelerine bedelsiz olarak devredebilecekleri; devredilmeyecek taşınır ve taşınmazlar ile devir ve kayıt işlemlerine ilişkin usul ve esasların; Çevre ve Şehircilik Bakanlığınca belirleneceği; genel bütçe kapsamındaki kamu idarelerinin her türlü taşınır ve taşınmazlarının satışına Çevre ve Şehircilik Bakanlığının</w:t>
      </w:r>
      <w:r w:rsidR="005214D2"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 xml:space="preserve">yetkili olduğu; </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p>
    <w:p w:rsidR="005214D2"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5018 sayılı Kanunun</w:t>
      </w:r>
      <w:r w:rsidR="005214D2" w:rsidRPr="00573B64">
        <w:rPr>
          <w:rFonts w:ascii="Times New Roman" w:eastAsia="Times New Roman" w:hAnsi="Times New Roman" w:cs="Times New Roman"/>
          <w:sz w:val="24"/>
          <w:szCs w:val="24"/>
          <w:lang w:eastAsia="tr-TR"/>
        </w:rPr>
        <w:t xml:space="preserve"> </w:t>
      </w:r>
      <w:r w:rsidR="00BD40BB" w:rsidRPr="00573B64">
        <w:rPr>
          <w:rFonts w:ascii="Times New Roman" w:eastAsia="Times New Roman" w:hAnsi="Times New Roman" w:cs="Times New Roman"/>
          <w:sz w:val="24"/>
          <w:szCs w:val="24"/>
          <w:lang w:eastAsia="tr-TR"/>
        </w:rPr>
        <w:t xml:space="preserve">değişik </w:t>
      </w:r>
      <w:r w:rsidR="005214D2" w:rsidRPr="00573B64">
        <w:rPr>
          <w:rFonts w:ascii="Times New Roman" w:eastAsia="Times New Roman" w:hAnsi="Times New Roman" w:cs="Times New Roman"/>
          <w:sz w:val="24"/>
          <w:szCs w:val="24"/>
          <w:lang w:eastAsia="tr-TR"/>
        </w:rPr>
        <w:t>47</w:t>
      </w:r>
      <w:r w:rsidR="00BD40BB" w:rsidRPr="00573B64">
        <w:rPr>
          <w:rFonts w:ascii="Times New Roman" w:eastAsia="Times New Roman" w:hAnsi="Times New Roman" w:cs="Times New Roman"/>
          <w:sz w:val="24"/>
          <w:szCs w:val="24"/>
          <w:lang w:eastAsia="tr-TR"/>
        </w:rPr>
        <w:t>.</w:t>
      </w:r>
      <w:r w:rsidR="005214D2" w:rsidRPr="00573B64">
        <w:rPr>
          <w:rFonts w:ascii="Times New Roman" w:eastAsia="Times New Roman" w:hAnsi="Times New Roman" w:cs="Times New Roman"/>
          <w:sz w:val="24"/>
          <w:szCs w:val="24"/>
          <w:lang w:eastAsia="tr-TR"/>
        </w:rPr>
        <w:t xml:space="preserve"> maddesi gereğince;</w:t>
      </w:r>
      <w:r w:rsidRPr="00573B64">
        <w:rPr>
          <w:rFonts w:ascii="Times New Roman" w:eastAsia="Times New Roman" w:hAnsi="Times New Roman" w:cs="Times New Roman"/>
          <w:sz w:val="24"/>
          <w:szCs w:val="24"/>
          <w:lang w:eastAsia="tr-TR"/>
        </w:rPr>
        <w:t xml:space="preserve"> </w:t>
      </w:r>
      <w:r w:rsidR="00BD40BB" w:rsidRPr="00573B64">
        <w:rPr>
          <w:rFonts w:ascii="Times New Roman" w:hAnsi="Times New Roman" w:cs="Times New Roman"/>
          <w:sz w:val="24"/>
          <w:szCs w:val="24"/>
        </w:rPr>
        <w:t>Kamu idarelerinin, kanunlarında veya Cumhurbaşkanlığı kararnamelerinde belirtilen kamu hizmetlerini yerine getirebilmek için mülkiyetlerindeki taşınmazlarla Devletin hüküm ve tasarrufu altındaki yerleri, birbirlerine ve köy tüzel kişiliklerine bedelsiz olarak tahsis edebilecekleri; Tahsis edilen taşınmazın, amaç dışı kullanılamayacağı; Hazinenin özel mülkiyetindeki taşınmazlarla Devletin hüküm ve tasarrufu altındaki yerleri tahsis etmeye, kamu ihtiyaçları için gerekli olmayanların tahsisini kaldırmaya Çevre ve Şehircilik Bakanlığının; diğer taşınmazları tahsis etmeye ve tahsisini kaldırmaya ise maliki kamu idaresinin yetkili olduğu;</w:t>
      </w:r>
    </w:p>
    <w:p w:rsidR="005214D2" w:rsidRPr="00573B64" w:rsidRDefault="005214D2"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BD40BB"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Kanunun </w:t>
      </w:r>
      <w:r w:rsidR="00E2243A" w:rsidRPr="00573B64">
        <w:rPr>
          <w:rFonts w:ascii="Times New Roman" w:eastAsia="Times New Roman" w:hAnsi="Times New Roman" w:cs="Times New Roman"/>
          <w:sz w:val="24"/>
          <w:szCs w:val="24"/>
          <w:lang w:eastAsia="tr-TR"/>
        </w:rPr>
        <w:t xml:space="preserve">48. maddesi gereğince; kamu idarelerinin, taşınırların yönetimi, kaydı, muhafazası ve kullanımından sorumlu oldukları; taşınırların özelliğinden veya olağan kullanımından kaynaklanan yıpranma ile usulüne uygun olarak belirlenen firelerden dolayı sorumluluk aranmayacağı; kullanılmak üzere taşınır teslim edilen görevlilerin, taşınırın korunmasından ve taşınıra verilen zararlardan sorumlu olduğu; kamu idareleri, verilen zararların sorumlularına ödettirilmesini sağlamakla yükümlü olduğu; </w:t>
      </w:r>
      <w:r w:rsidRPr="00573B64">
        <w:rPr>
          <w:rFonts w:ascii="Times New Roman" w:hAnsi="Times New Roman" w:cs="Times New Roman"/>
          <w:sz w:val="24"/>
          <w:szCs w:val="24"/>
        </w:rPr>
        <w:t>Kamu idarelerine ait malları edinme, kiralama, tahsis, yönetim, kullanma ve elden çıkarma işlemlerinin, mevzuatında öngörülen kurallar dahilinde hizmetin amacına uygun olarak verimlilik ve tutumluluk ilkesine göre yapılacağı; Bu ilkeye aykırı eylem ve işlemlerden doğacak zararlardan, malların yönetimi veya kullanılması hususunda yetki verilenlerin sorumlu olduğu;</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Valiliklerin ellerinde bulunan ihtiyaç fazlası taşınırların genel yönetim kapsamındaki diğer kamu idarelerine bedelsiz devredilmesinde ve tahsisinde; 28.12.2006 tarihli ve 2006/11545 sayılı Bakanlar Kurulu Kararıyla yürürlüğe konulan ve 18.01.2007 gün ve 26407 sayılı Resmî Gazetede yayımlanan </w:t>
      </w:r>
      <w:r w:rsidRPr="00573B64">
        <w:rPr>
          <w:rFonts w:ascii="Times New Roman" w:eastAsia="Times New Roman" w:hAnsi="Times New Roman" w:cs="Times New Roman"/>
          <w:b/>
          <w:sz w:val="24"/>
          <w:szCs w:val="24"/>
          <w:lang w:eastAsia="tr-TR"/>
        </w:rPr>
        <w:t>Taşınır Mal Yönetmeliğinin</w:t>
      </w:r>
      <w:r w:rsidRPr="00573B64">
        <w:rPr>
          <w:rFonts w:ascii="Times New Roman" w:eastAsia="Times New Roman" w:hAnsi="Times New Roman" w:cs="Times New Roman"/>
          <w:sz w:val="24"/>
          <w:szCs w:val="24"/>
          <w:lang w:eastAsia="tr-TR"/>
        </w:rPr>
        <w:t xml:space="preserve"> değişik 31. maddesi ile 08.09.2007 gün ve 26637 sayılı Resmî Gazetede yayımlanan </w:t>
      </w:r>
      <w:r w:rsidRPr="00573B64">
        <w:rPr>
          <w:rFonts w:ascii="Times New Roman" w:eastAsia="Times New Roman" w:hAnsi="Times New Roman" w:cs="Times New Roman"/>
          <w:b/>
          <w:bCs/>
          <w:sz w:val="24"/>
          <w:szCs w:val="24"/>
          <w:shd w:val="clear" w:color="auto" w:fill="FFFFFF"/>
          <w:lang w:eastAsia="tr-TR"/>
        </w:rPr>
        <w:t>Muhasebat Genel Müdürlüğü Genel Tebliği (Sıra No: 27) İhtiyaç Fazlası Taşınırların Bedelsiz Devri</w:t>
      </w:r>
      <w:r w:rsidRPr="00573B64">
        <w:rPr>
          <w:rFonts w:ascii="Times New Roman" w:eastAsia="Times New Roman" w:hAnsi="Times New Roman" w:cs="Times New Roman"/>
          <w:b/>
          <w:bCs/>
          <w:sz w:val="24"/>
          <w:szCs w:val="24"/>
          <w:shd w:val="clear" w:color="auto" w:fill="FFFFFF"/>
          <w:vertAlign w:val="superscript"/>
          <w:lang w:eastAsia="tr-TR"/>
        </w:rPr>
        <w:footnoteReference w:id="28"/>
      </w:r>
      <w:r w:rsidRPr="00573B64">
        <w:rPr>
          <w:rFonts w:ascii="Times New Roman" w:eastAsia="Times New Roman" w:hAnsi="Times New Roman" w:cs="Times New Roman"/>
          <w:bCs/>
          <w:sz w:val="24"/>
          <w:szCs w:val="24"/>
          <w:shd w:val="clear" w:color="auto" w:fill="FFFFFF"/>
          <w:lang w:eastAsia="tr-TR"/>
        </w:rPr>
        <w:t xml:space="preserve"> ve </w:t>
      </w:r>
      <w:r w:rsidRPr="00573B64">
        <w:rPr>
          <w:rFonts w:ascii="Times New Roman" w:eastAsia="Times New Roman" w:hAnsi="Times New Roman" w:cs="Times New Roman"/>
          <w:sz w:val="24"/>
          <w:szCs w:val="24"/>
          <w:lang w:eastAsia="tr-TR"/>
        </w:rPr>
        <w:t>19.12.2010 gün ve 27790 sayılı Resmî Gazetede yayımlanan</w:t>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b/>
          <w:bCs/>
          <w:sz w:val="24"/>
          <w:szCs w:val="24"/>
          <w:lang w:eastAsia="tr-TR"/>
        </w:rPr>
        <w:t>Muhasebat Genel Müdürlüğü Genel Tebliği (Sıra No: 32) Taşınırların Geçici Tahsisi</w:t>
      </w:r>
      <w:r w:rsidRPr="00573B64">
        <w:rPr>
          <w:rFonts w:ascii="Times New Roman" w:eastAsia="Times New Roman" w:hAnsi="Times New Roman" w:cs="Times New Roman"/>
          <w:b/>
          <w:bCs/>
          <w:sz w:val="24"/>
          <w:szCs w:val="24"/>
          <w:vertAlign w:val="superscript"/>
          <w:lang w:eastAsia="tr-TR"/>
        </w:rPr>
        <w:footnoteReference w:id="29"/>
      </w:r>
      <w:r w:rsidRPr="00573B64">
        <w:rPr>
          <w:rFonts w:ascii="Times New Roman" w:eastAsia="Times New Roman" w:hAnsi="Times New Roman" w:cs="Times New Roman"/>
          <w:bCs/>
          <w:sz w:val="24"/>
          <w:szCs w:val="24"/>
          <w:shd w:val="clear" w:color="auto" w:fill="FFFFFF"/>
          <w:lang w:eastAsia="tr-TR"/>
        </w:rPr>
        <w:t xml:space="preserve"> hükümlerine</w:t>
      </w:r>
      <w:r w:rsidRPr="00573B64">
        <w:rPr>
          <w:rFonts w:ascii="Times New Roman" w:eastAsia="Times New Roman" w:hAnsi="Times New Roman" w:cs="Times New Roman"/>
          <w:sz w:val="24"/>
          <w:szCs w:val="24"/>
          <w:lang w:eastAsia="tr-TR"/>
        </w:rPr>
        <w:t xml:space="preserve"> uygun hareket edilip edilmediği, devredilmemesi gereken taşıt ve iş makinelarının ihtiyaç duyulmaması nedeniyle diğer idarelere bedelsiz devredilmesinde yarar görülenlerin devrinde ise </w:t>
      </w:r>
      <w:r w:rsidRPr="00573B64">
        <w:rPr>
          <w:rFonts w:ascii="Times New Roman" w:eastAsia="Times New Roman" w:hAnsi="Times New Roman" w:cs="Times New Roman"/>
          <w:bCs/>
          <w:sz w:val="24"/>
          <w:szCs w:val="24"/>
          <w:shd w:val="clear" w:color="auto" w:fill="FFFFFF"/>
          <w:lang w:eastAsia="tr-TR"/>
        </w:rPr>
        <w:t xml:space="preserve">27 Sıra Nolu </w:t>
      </w:r>
      <w:r w:rsidRPr="00573B64">
        <w:rPr>
          <w:rFonts w:ascii="Times New Roman" w:eastAsia="Times New Roman" w:hAnsi="Times New Roman" w:cs="Times New Roman"/>
          <w:sz w:val="24"/>
          <w:szCs w:val="24"/>
          <w:lang w:eastAsia="tr-TR"/>
        </w:rPr>
        <w:t>Tebliğin 4. maddesinin 2. ve 3. fıkraları gereğince; Bakanlıktan</w:t>
      </w:r>
      <w:r w:rsidRPr="00573B64">
        <w:rPr>
          <w:rFonts w:ascii="Times New Roman" w:eastAsia="Times New Roman" w:hAnsi="Times New Roman" w:cs="Times New Roman"/>
          <w:b/>
          <w:sz w:val="24"/>
          <w:szCs w:val="24"/>
          <w:vertAlign w:val="superscript"/>
          <w:lang w:eastAsia="tr-TR"/>
        </w:rPr>
        <w:footnoteReference w:id="30"/>
      </w:r>
      <w:r w:rsidRPr="00573B64">
        <w:rPr>
          <w:rFonts w:ascii="Times New Roman" w:eastAsia="Times New Roman" w:hAnsi="Times New Roman" w:cs="Times New Roman"/>
          <w:sz w:val="24"/>
          <w:szCs w:val="24"/>
          <w:lang w:eastAsia="tr-TR"/>
        </w:rPr>
        <w:t xml:space="preserve"> uygun görüş alınıp alınmadığı;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Bu çerçevede; kamu idarelerinin ancak kendi ihtiyaçları için taşınır edinebilecekleri ve bunları etkin, verimli ve ekonomik bir şekilde kullanmakla yükümlü oldukları; mevcut mevzuat hükümleri çerçevesinde diğer bir idarenin ihtiyacını temin amacıyla taşınır </w:t>
      </w:r>
      <w:r w:rsidR="00CF6A5E" w:rsidRPr="00573B64">
        <w:rPr>
          <w:rFonts w:ascii="Times New Roman" w:eastAsia="Times New Roman" w:hAnsi="Times New Roman" w:cs="Times New Roman"/>
          <w:sz w:val="24"/>
          <w:szCs w:val="24"/>
          <w:lang w:eastAsia="tr-TR"/>
        </w:rPr>
        <w:t>edinilmeyeceği</w:t>
      </w:r>
      <w:r w:rsidRPr="00573B64">
        <w:rPr>
          <w:rFonts w:ascii="Times New Roman" w:eastAsia="Times New Roman" w:hAnsi="Times New Roman" w:cs="Times New Roman"/>
          <w:sz w:val="24"/>
          <w:szCs w:val="24"/>
          <w:lang w:eastAsia="tr-TR"/>
        </w:rPr>
        <w:t xml:space="preserve"> genel prensibinin gözönünde bulundurul</w:t>
      </w:r>
      <w:r w:rsidR="00BD40BB" w:rsidRPr="00573B64">
        <w:rPr>
          <w:rFonts w:ascii="Times New Roman" w:eastAsia="Times New Roman" w:hAnsi="Times New Roman" w:cs="Times New Roman"/>
          <w:sz w:val="24"/>
          <w:szCs w:val="24"/>
          <w:lang w:eastAsia="tr-TR"/>
        </w:rPr>
        <w:t>ması gerektiği</w:t>
      </w:r>
      <w:r w:rsidRPr="00573B64">
        <w:rPr>
          <w:rFonts w:ascii="Times New Roman" w:eastAsia="Times New Roman" w:hAnsi="Times New Roman" w:cs="Times New Roman"/>
          <w:sz w:val="24"/>
          <w:szCs w:val="24"/>
          <w:lang w:eastAsia="tr-TR"/>
        </w:rPr>
        <w:t>;</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1985"/>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Taşınır Mal Yönetmeliğinin</w:t>
      </w:r>
      <w:r w:rsidRPr="00573B64">
        <w:rPr>
          <w:rFonts w:ascii="Times New Roman" w:eastAsia="Times New Roman" w:hAnsi="Times New Roman" w:cs="Times New Roman"/>
          <w:sz w:val="24"/>
          <w:szCs w:val="24"/>
          <w:lang w:eastAsia="tr-TR"/>
        </w:rPr>
        <w:t xml:space="preserve"> değişik 6. maddesi ve 03.12.2009 gün ve 27421 sayılı Resmî Gazetede yayımlanan </w:t>
      </w:r>
      <w:r w:rsidRPr="00573B64">
        <w:rPr>
          <w:rFonts w:ascii="Times New Roman" w:eastAsia="Times New Roman" w:hAnsi="Times New Roman" w:cs="Times New Roman"/>
          <w:b/>
          <w:bCs/>
          <w:sz w:val="24"/>
          <w:szCs w:val="24"/>
          <w:shd w:val="clear" w:color="auto" w:fill="FFFFFF"/>
          <w:lang w:eastAsia="tr-TR"/>
        </w:rPr>
        <w:t>Muhasebat Genel Müdürlüğü Genel Tebliği (Sıra No: 30) Taşınır Kayıt Ve Kontrol Yetkilileri</w:t>
      </w:r>
      <w:r w:rsidRPr="00573B64">
        <w:rPr>
          <w:rFonts w:ascii="Times New Roman" w:eastAsia="Times New Roman" w:hAnsi="Times New Roman" w:cs="Times New Roman"/>
          <w:b/>
          <w:bCs/>
          <w:sz w:val="24"/>
          <w:szCs w:val="24"/>
          <w:shd w:val="clear" w:color="auto" w:fill="FFFFFF"/>
          <w:vertAlign w:val="superscript"/>
          <w:lang w:eastAsia="tr-TR"/>
        </w:rPr>
        <w:footnoteReference w:id="31"/>
      </w:r>
      <w:r w:rsidRPr="00573B64">
        <w:rPr>
          <w:rFonts w:ascii="Times New Roman" w:eastAsia="Times New Roman" w:hAnsi="Times New Roman" w:cs="Times New Roman"/>
          <w:bCs/>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hükümleri çerçevesinde; taşınır kontrol yetkilisi ile taşınır kayıt yetkilisi görevinin aynı kişide birleşemeyeceği ilkesine dikkat ederek; taşınır kontrol ve taşınır kayıt yetkilisinin görevlendirilip görevlendirilmediği,</w:t>
      </w:r>
      <w:r w:rsidRPr="00573B64">
        <w:rPr>
          <w:rFonts w:ascii="Times New Roman" w:eastAsia="Times New Roman" w:hAnsi="Times New Roman" w:cs="Times New Roman"/>
          <w:sz w:val="24"/>
          <w:szCs w:val="24"/>
          <w:shd w:val="clear" w:color="auto" w:fill="FFFFFF"/>
          <w:lang w:eastAsia="tr-TR"/>
        </w:rPr>
        <w:t xml:space="preserve"> görevlendirilen taşınır kayıt ve kontrol yetkililerinin de kefalete bağlanarak aylık ve ücretlerinden </w:t>
      </w:r>
      <w:r w:rsidR="00F750B4" w:rsidRPr="00573B64">
        <w:rPr>
          <w:rFonts w:ascii="Times New Roman" w:eastAsia="Times New Roman" w:hAnsi="Times New Roman" w:cs="Times New Roman"/>
          <w:sz w:val="24"/>
          <w:szCs w:val="24"/>
          <w:shd w:val="clear" w:color="auto" w:fill="FFFFFF"/>
          <w:lang w:eastAsia="tr-TR"/>
        </w:rPr>
        <w:t xml:space="preserve">02.06.1934 tarihli ve </w:t>
      </w:r>
      <w:r w:rsidRPr="00573B64">
        <w:rPr>
          <w:rFonts w:ascii="Times New Roman" w:eastAsia="Times New Roman" w:hAnsi="Times New Roman" w:cs="Times New Roman"/>
          <w:sz w:val="24"/>
          <w:szCs w:val="24"/>
          <w:shd w:val="clear" w:color="auto" w:fill="FFFFFF"/>
          <w:lang w:eastAsia="tr-TR"/>
        </w:rPr>
        <w:t xml:space="preserve">2489 sayılı </w:t>
      </w:r>
      <w:r w:rsidR="00F750B4" w:rsidRPr="00573B64">
        <w:rPr>
          <w:rFonts w:ascii="Times New Roman" w:eastAsia="Times New Roman" w:hAnsi="Times New Roman" w:cs="Times New Roman"/>
          <w:sz w:val="24"/>
          <w:szCs w:val="24"/>
          <w:shd w:val="clear" w:color="auto" w:fill="FFFFFF"/>
          <w:lang w:eastAsia="tr-TR"/>
        </w:rPr>
        <w:t xml:space="preserve">Kefalet </w:t>
      </w:r>
      <w:r w:rsidRPr="00573B64">
        <w:rPr>
          <w:rFonts w:ascii="Times New Roman" w:eastAsia="Times New Roman" w:hAnsi="Times New Roman" w:cs="Times New Roman"/>
          <w:sz w:val="24"/>
          <w:szCs w:val="24"/>
          <w:shd w:val="clear" w:color="auto" w:fill="FFFFFF"/>
          <w:lang w:eastAsia="tr-TR"/>
        </w:rPr>
        <w:t>Kanunun</w:t>
      </w:r>
      <w:r w:rsidR="00F750B4" w:rsidRPr="00573B64">
        <w:rPr>
          <w:rFonts w:ascii="Times New Roman" w:eastAsia="Times New Roman" w:hAnsi="Times New Roman" w:cs="Times New Roman"/>
          <w:sz w:val="24"/>
          <w:szCs w:val="24"/>
          <w:shd w:val="clear" w:color="auto" w:fill="FFFFFF"/>
          <w:lang w:eastAsia="tr-TR"/>
        </w:rPr>
        <w:t>un</w:t>
      </w:r>
      <w:r w:rsidRPr="00573B64">
        <w:rPr>
          <w:rFonts w:ascii="Times New Roman" w:eastAsia="Times New Roman" w:hAnsi="Times New Roman" w:cs="Times New Roman"/>
          <w:sz w:val="24"/>
          <w:szCs w:val="24"/>
          <w:shd w:val="clear" w:color="auto" w:fill="FFFFFF"/>
          <w:lang w:eastAsia="tr-TR"/>
        </w:rPr>
        <w:t xml:space="preserve"> değişik 2. maddesinde belirtilen tutarda kefalet aidatı kesilmesi ve Kefalet Sandığı hesabına gönderilmesi zorunluluğuna uyulup uyulmadığı;</w:t>
      </w:r>
    </w:p>
    <w:p w:rsidR="00E2243A" w:rsidRPr="00573B64" w:rsidRDefault="00E2243A" w:rsidP="003B5A0C">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tr-TR"/>
        </w:rPr>
      </w:pPr>
    </w:p>
    <w:p w:rsidR="00FC50B9" w:rsidRPr="00573B64" w:rsidRDefault="004C3D71"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Taşınır Mal Yönetmeliği</w:t>
      </w:r>
      <w:r w:rsidR="00FC50B9" w:rsidRPr="00573B64">
        <w:rPr>
          <w:rFonts w:ascii="Times New Roman" w:eastAsia="Times New Roman" w:hAnsi="Times New Roman" w:cs="Times New Roman"/>
          <w:b/>
          <w:sz w:val="24"/>
          <w:szCs w:val="24"/>
          <w:lang w:eastAsia="tr-TR"/>
        </w:rPr>
        <w:t xml:space="preserve">nin </w:t>
      </w:r>
      <w:r w:rsidR="00FC50B9" w:rsidRPr="00573B64">
        <w:rPr>
          <w:rFonts w:ascii="Times New Roman" w:eastAsia="Times New Roman" w:hAnsi="Times New Roman" w:cs="Times New Roman"/>
          <w:sz w:val="24"/>
          <w:szCs w:val="24"/>
          <w:lang w:eastAsia="tr-TR"/>
        </w:rPr>
        <w:t>9. maddesinde;</w:t>
      </w:r>
      <w:r w:rsidRPr="00573B64">
        <w:rPr>
          <w:rFonts w:ascii="Times New Roman" w:eastAsia="Times New Roman" w:hAnsi="Times New Roman" w:cs="Times New Roman"/>
          <w:sz w:val="24"/>
          <w:szCs w:val="24"/>
          <w:lang w:eastAsia="tr-TR"/>
        </w:rPr>
        <w:t xml:space="preserve"> t</w:t>
      </w:r>
      <w:r w:rsidR="00E2243A" w:rsidRPr="00573B64">
        <w:rPr>
          <w:rFonts w:ascii="Times New Roman" w:eastAsia="Times New Roman" w:hAnsi="Times New Roman" w:cs="Times New Roman"/>
          <w:sz w:val="24"/>
          <w:szCs w:val="24"/>
          <w:lang w:eastAsia="tr-TR"/>
        </w:rPr>
        <w:t>aşınır işlemlerinde</w:t>
      </w:r>
      <w:r w:rsidRPr="00573B64">
        <w:rPr>
          <w:rFonts w:ascii="Times New Roman" w:eastAsia="Times New Roman" w:hAnsi="Times New Roman" w:cs="Times New Roman"/>
          <w:sz w:val="24"/>
          <w:szCs w:val="24"/>
          <w:lang w:eastAsia="tr-TR"/>
        </w:rPr>
        <w:t xml:space="preserve"> özellik</w:t>
      </w:r>
      <w:r w:rsidR="00FC50B9" w:rsidRPr="00573B64">
        <w:rPr>
          <w:rFonts w:ascii="Times New Roman" w:eastAsia="Times New Roman" w:hAnsi="Times New Roman" w:cs="Times New Roman"/>
          <w:sz w:val="24"/>
          <w:szCs w:val="24"/>
          <w:lang w:eastAsia="tr-TR"/>
        </w:rPr>
        <w:t>lerine göre tutulacak defterlerin</w:t>
      </w:r>
      <w:r w:rsidRPr="00573B64">
        <w:rPr>
          <w:rFonts w:ascii="Times New Roman" w:eastAsia="Times New Roman" w:hAnsi="Times New Roman" w:cs="Times New Roman"/>
          <w:sz w:val="24"/>
          <w:szCs w:val="24"/>
          <w:lang w:eastAsia="tr-TR"/>
        </w:rPr>
        <w:t>;</w:t>
      </w:r>
      <w:r w:rsidR="00E2243A" w:rsidRPr="00573B64">
        <w:rPr>
          <w:rFonts w:ascii="Times New Roman" w:eastAsia="Times New Roman" w:hAnsi="Times New Roman" w:cs="Times New Roman"/>
          <w:sz w:val="24"/>
          <w:szCs w:val="24"/>
          <w:lang w:eastAsia="tr-TR"/>
        </w:rPr>
        <w:t xml:space="preserve"> </w:t>
      </w:r>
    </w:p>
    <w:p w:rsidR="004C3D71"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Taşınır Kod Listesinin (A) bölümünde yer alan tüketim malzemelerinin giriş ve çıkış kayıtları için</w:t>
      </w:r>
      <w:r w:rsidR="00FC50B9" w:rsidRPr="00573B64">
        <w:rPr>
          <w:rFonts w:ascii="Times New Roman" w:eastAsia="Times New Roman" w:hAnsi="Times New Roman" w:cs="Times New Roman"/>
          <w:sz w:val="24"/>
          <w:szCs w:val="24"/>
          <w:lang w:eastAsia="tr-TR"/>
        </w:rPr>
        <w:t xml:space="preserve"> kullanılacak defterin</w:t>
      </w:r>
      <w:r w:rsidRPr="00573B64">
        <w:rPr>
          <w:rFonts w:ascii="Times New Roman" w:eastAsia="Times New Roman" w:hAnsi="Times New Roman" w:cs="Times New Roman"/>
          <w:sz w:val="24"/>
          <w:szCs w:val="24"/>
          <w:lang w:eastAsia="tr-TR"/>
        </w:rPr>
        <w:t xml:space="preserve">; Tüketim Malzemeleri Defteri (Örnek: 1); </w:t>
      </w:r>
    </w:p>
    <w:p w:rsidR="00FC50B9"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Taşınır Kod Listesinin (B) bölümünde yer alan dayanıklı taşınırların kayıtları için</w:t>
      </w:r>
      <w:r w:rsidR="00FC50B9" w:rsidRPr="00573B64">
        <w:rPr>
          <w:rFonts w:ascii="Times New Roman" w:eastAsia="Times New Roman" w:hAnsi="Times New Roman" w:cs="Times New Roman"/>
          <w:sz w:val="24"/>
          <w:szCs w:val="24"/>
          <w:lang w:eastAsia="tr-TR"/>
        </w:rPr>
        <w:t xml:space="preserve"> ve her bir dayanıklı taşınıra ait giriş ve çıkış kayıtları ayrı yapılarak kullanılacak defterin</w:t>
      </w:r>
      <w:r w:rsidRPr="00573B64">
        <w:rPr>
          <w:rFonts w:ascii="Times New Roman" w:eastAsia="Times New Roman" w:hAnsi="Times New Roman" w:cs="Times New Roman"/>
          <w:sz w:val="24"/>
          <w:szCs w:val="24"/>
          <w:lang w:eastAsia="tr-TR"/>
        </w:rPr>
        <w:t>; Dayanıklı Taşınırlar Defteri (Örnek: 2)</w:t>
      </w:r>
      <w:r w:rsidR="004C3D71"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FC50B9" w:rsidRPr="00573B64">
        <w:rPr>
          <w:rFonts w:ascii="Times New Roman" w:eastAsia="Times New Roman" w:hAnsi="Times New Roman" w:cs="Times New Roman"/>
          <w:sz w:val="24"/>
          <w:szCs w:val="24"/>
          <w:lang w:eastAsia="tr-TR"/>
        </w:rPr>
        <w:t xml:space="preserve">olduğu; </w:t>
      </w:r>
    </w:p>
    <w:p w:rsidR="00FC50B9" w:rsidRPr="00573B64" w:rsidRDefault="00FC50B9"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FC50B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Bu </w:t>
      </w:r>
      <w:r w:rsidR="00E2243A" w:rsidRPr="00573B64">
        <w:rPr>
          <w:rFonts w:ascii="Times New Roman" w:eastAsia="Times New Roman" w:hAnsi="Times New Roman" w:cs="Times New Roman"/>
          <w:sz w:val="24"/>
          <w:szCs w:val="24"/>
          <w:lang w:eastAsia="tr-TR"/>
        </w:rPr>
        <w:t>bağlamda</w:t>
      </w:r>
      <w:r w:rsidRPr="00573B64">
        <w:rPr>
          <w:rFonts w:ascii="Times New Roman" w:eastAsia="Times New Roman" w:hAnsi="Times New Roman" w:cs="Times New Roman"/>
          <w:sz w:val="24"/>
          <w:szCs w:val="24"/>
          <w:lang w:eastAsia="tr-TR"/>
        </w:rPr>
        <w:t>;</w:t>
      </w:r>
      <w:r w:rsidR="00E2243A" w:rsidRPr="00573B64">
        <w:rPr>
          <w:rFonts w:ascii="Times New Roman" w:eastAsia="Times New Roman" w:hAnsi="Times New Roman" w:cs="Times New Roman"/>
          <w:sz w:val="24"/>
          <w:szCs w:val="24"/>
          <w:lang w:eastAsia="tr-TR"/>
        </w:rPr>
        <w:t xml:space="preserve"> taşınırlar kayıt altına alınırken 31.03.2007 gün ve 26479 sayılı Resmî Gazetede yayımlanan </w:t>
      </w:r>
      <w:r w:rsidR="00E2243A" w:rsidRPr="00573B64">
        <w:rPr>
          <w:rFonts w:ascii="Times New Roman" w:eastAsia="Times New Roman" w:hAnsi="Times New Roman" w:cs="Times New Roman"/>
          <w:b/>
          <w:bCs/>
          <w:sz w:val="24"/>
          <w:szCs w:val="24"/>
          <w:shd w:val="clear" w:color="auto" w:fill="FFFFFF"/>
          <w:lang w:eastAsia="tr-TR"/>
        </w:rPr>
        <w:t>Muhasebat Genel Müdürlüğü Genel Tebliği (Sıra No: 26) Taşınır Kod Listesi</w:t>
      </w:r>
      <w:r w:rsidR="00E2243A" w:rsidRPr="00573B64">
        <w:rPr>
          <w:rFonts w:ascii="Times New Roman" w:eastAsia="Times New Roman" w:hAnsi="Times New Roman" w:cs="Times New Roman"/>
          <w:b/>
          <w:bCs/>
          <w:sz w:val="24"/>
          <w:szCs w:val="24"/>
          <w:shd w:val="clear" w:color="auto" w:fill="FFFFFF"/>
          <w:vertAlign w:val="superscript"/>
          <w:lang w:eastAsia="tr-TR"/>
        </w:rPr>
        <w:footnoteReference w:id="32"/>
      </w:r>
      <w:r w:rsidR="00E2243A" w:rsidRPr="00573B64">
        <w:rPr>
          <w:rFonts w:ascii="Times New Roman" w:eastAsia="Times New Roman" w:hAnsi="Times New Roman" w:cs="Times New Roman"/>
          <w:b/>
          <w:bCs/>
          <w:sz w:val="24"/>
          <w:szCs w:val="24"/>
          <w:shd w:val="clear" w:color="auto" w:fill="FFFFFF"/>
          <w:lang w:eastAsia="tr-TR"/>
        </w:rPr>
        <w:t xml:space="preserve"> </w:t>
      </w:r>
      <w:r w:rsidR="00E2243A" w:rsidRPr="00573B64">
        <w:rPr>
          <w:rFonts w:ascii="Times New Roman" w:eastAsia="Times New Roman" w:hAnsi="Times New Roman" w:cs="Times New Roman"/>
          <w:sz w:val="24"/>
          <w:szCs w:val="24"/>
          <w:lang w:eastAsia="tr-TR"/>
        </w:rPr>
        <w:t>hükümlerinin göz önünde bulundurulup bulundurulmadığı;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Taşınır Mal Yönetmeliğinin</w:t>
      </w:r>
      <w:r w:rsidRPr="00573B64">
        <w:rPr>
          <w:rFonts w:ascii="Times New Roman" w:eastAsia="Times New Roman" w:hAnsi="Times New Roman" w:cs="Times New Roman"/>
          <w:sz w:val="24"/>
          <w:szCs w:val="24"/>
          <w:lang w:eastAsia="tr-TR"/>
        </w:rPr>
        <w:t xml:space="preserve"> 32. maddesinin 1. fıkrasındaki; “Kamu idarelerine ait taşınırların, taşınır kayıt yetkililerinin görevlerinden ayrılmalarında, yıl sonlarında ve harcama yetkilisinin gerekli gördüğü durum ve zamanlarda sayımı yapılır.” hükmü uyarınca sayımın 32. </w:t>
      </w:r>
      <w:r w:rsidR="00FC50B9"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w:t>
      </w:r>
      <w:r w:rsidR="00FC50B9" w:rsidRPr="00573B64">
        <w:rPr>
          <w:rFonts w:ascii="Times New Roman" w:eastAsia="Times New Roman" w:hAnsi="Times New Roman" w:cs="Times New Roman"/>
          <w:sz w:val="24"/>
          <w:szCs w:val="24"/>
          <w:lang w:eastAsia="tr-TR"/>
        </w:rPr>
        <w:t>nin devamındaki hükümlere göre</w:t>
      </w:r>
      <w:r w:rsidRPr="00573B64">
        <w:rPr>
          <w:rFonts w:ascii="Times New Roman" w:eastAsia="Times New Roman" w:hAnsi="Times New Roman" w:cs="Times New Roman"/>
          <w:sz w:val="24"/>
          <w:szCs w:val="24"/>
          <w:lang w:eastAsia="tr-TR"/>
        </w:rPr>
        <w:t xml:space="preserve"> yapıl</w:t>
      </w:r>
      <w:r w:rsidR="0027326E" w:rsidRPr="00573B64">
        <w:rPr>
          <w:rFonts w:ascii="Times New Roman" w:eastAsia="Times New Roman" w:hAnsi="Times New Roman" w:cs="Times New Roman"/>
          <w:sz w:val="24"/>
          <w:szCs w:val="24"/>
          <w:lang w:eastAsia="tr-TR"/>
        </w:rPr>
        <w:t>ması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27326E"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Taşınır Mal Yönetmeliğinin</w:t>
      </w:r>
      <w:r w:rsidRPr="00573B64">
        <w:rPr>
          <w:rFonts w:ascii="Times New Roman" w:eastAsia="Times New Roman" w:hAnsi="Times New Roman" w:cs="Times New Roman"/>
          <w:sz w:val="24"/>
          <w:szCs w:val="24"/>
          <w:lang w:eastAsia="tr-TR"/>
        </w:rPr>
        <w:t xml:space="preserve"> 36. maddesi</w:t>
      </w:r>
      <w:r w:rsidR="0027326E"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27326E" w:rsidRPr="00573B64">
        <w:rPr>
          <w:rFonts w:ascii="Times New Roman" w:eastAsia="Times New Roman" w:hAnsi="Times New Roman" w:cs="Times New Roman"/>
          <w:sz w:val="24"/>
          <w:szCs w:val="24"/>
          <w:lang w:eastAsia="tr-TR"/>
        </w:rPr>
        <w:t>değişik 1. fıkrası</w:t>
      </w:r>
      <w:r w:rsidRPr="00573B64">
        <w:rPr>
          <w:rFonts w:ascii="Times New Roman" w:eastAsia="Times New Roman" w:hAnsi="Times New Roman" w:cs="Times New Roman"/>
          <w:sz w:val="24"/>
          <w:szCs w:val="24"/>
          <w:lang w:eastAsia="tr-TR"/>
        </w:rPr>
        <w:t xml:space="preserve"> </w:t>
      </w:r>
      <w:r w:rsidR="0027326E" w:rsidRPr="00573B64">
        <w:rPr>
          <w:rFonts w:ascii="Times New Roman" w:eastAsia="Times New Roman" w:hAnsi="Times New Roman" w:cs="Times New Roman"/>
          <w:sz w:val="24"/>
          <w:szCs w:val="24"/>
          <w:lang w:eastAsia="tr-TR"/>
        </w:rPr>
        <w:t xml:space="preserve">gereğince; </w:t>
      </w:r>
      <w:r w:rsidRPr="00573B64">
        <w:rPr>
          <w:rFonts w:ascii="Times New Roman" w:eastAsia="Times New Roman" w:hAnsi="Times New Roman" w:cs="Times New Roman"/>
          <w:sz w:val="24"/>
          <w:szCs w:val="24"/>
          <w:lang w:eastAsia="tr-TR"/>
        </w:rPr>
        <w:t xml:space="preserve">giriş kaydı yapılan dayanıklı taşınırlara, taşınır kayıt yetkilisi tarafından bir sicil numarası verileceği; bu numaranın yazma, kazıma, damga vurma veya etiket yapıştırma suretiyle taşınırın üzerinde kalıcı olacak şekilde belirtileceği; fiziki veya kullanım özellikleri nedeniyle numaralandırılması mümkün olmayan taşınırlara bu işlemin uygulanmayacağı; </w:t>
      </w:r>
    </w:p>
    <w:p w:rsidR="00E2243A" w:rsidRPr="00573B64" w:rsidRDefault="0027326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fıkrası gereğince; </w:t>
      </w:r>
      <w:r w:rsidR="00E2243A" w:rsidRPr="00573B64">
        <w:rPr>
          <w:rFonts w:ascii="Times New Roman" w:eastAsia="Times New Roman" w:hAnsi="Times New Roman" w:cs="Times New Roman"/>
          <w:sz w:val="24"/>
          <w:szCs w:val="24"/>
          <w:lang w:eastAsia="tr-TR"/>
        </w:rPr>
        <w:t xml:space="preserve">sicil numarasının üç grup rakamdan oluşacağı; birinci grup rakamın, taşınırın Dayanıklı Taşınırlar Defterinde ayrıntılı izlenmek üzere kaydedildiği taşınır kodundan; ikinci grup rakamın, taşınırın giriş kaydedildiği yılın son iki rakamından; üçüncü grup rakamın ise taşınıra verilen giriş sıra numarasından oluşacağı; </w:t>
      </w:r>
    </w:p>
    <w:p w:rsidR="0027326E" w:rsidRPr="00573B64" w:rsidRDefault="0027326E" w:rsidP="003B5A0C">
      <w:pPr>
        <w:spacing w:after="0" w:line="240" w:lineRule="auto"/>
        <w:ind w:firstLine="567"/>
        <w:jc w:val="both"/>
        <w:rPr>
          <w:rFonts w:ascii="Times New Roman" w:eastAsia="Times New Roman" w:hAnsi="Times New Roman" w:cs="Times New Roman"/>
          <w:b/>
          <w:sz w:val="24"/>
          <w:szCs w:val="24"/>
          <w:lang w:eastAsia="tr-TR"/>
        </w:rPr>
      </w:pPr>
    </w:p>
    <w:p w:rsidR="0027326E" w:rsidRPr="00573B64" w:rsidRDefault="00E2243A"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Taşınır Mal Yönetmeliğinin</w:t>
      </w:r>
      <w:r w:rsidRPr="00573B64">
        <w:rPr>
          <w:rFonts w:ascii="Times New Roman" w:eastAsia="Times New Roman" w:hAnsi="Times New Roman" w:cs="Times New Roman"/>
          <w:sz w:val="24"/>
          <w:szCs w:val="24"/>
          <w:lang w:eastAsia="tr-TR"/>
        </w:rPr>
        <w:t xml:space="preserve"> 11. maddesindeki; “</w:t>
      </w:r>
      <w:r w:rsidR="0027326E" w:rsidRPr="00573B64">
        <w:rPr>
          <w:rFonts w:ascii="Times New Roman" w:eastAsia="Times New Roman" w:hAnsi="Times New Roman" w:cs="Times New Roman"/>
          <w:sz w:val="24"/>
          <w:szCs w:val="24"/>
          <w:lang w:eastAsia="tr-TR"/>
        </w:rPr>
        <w:t>(1) (değişik)</w:t>
      </w:r>
      <w:r w:rsidR="0027326E" w:rsidRPr="00573B64">
        <w:rPr>
          <w:rFonts w:ascii="Times New Roman" w:hAnsi="Times New Roman" w:cs="Times New Roman"/>
          <w:sz w:val="24"/>
          <w:szCs w:val="24"/>
        </w:rPr>
        <w:t xml:space="preserve"> Taşınırların tüm giriş ve çıkış kayıtları ile kullanılacak defter, belge ve cetvellerin elektronik ortamda tutulması ve düzenlenmesi esastır.</w:t>
      </w:r>
    </w:p>
    <w:p w:rsidR="0027326E" w:rsidRPr="00573B64" w:rsidRDefault="0027326E"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(2) Kamu idareleri, bu Yönetmelikte belirlenen esas ve usullere bağlı kalmak ve Bakanlığın uygun görüşünü almak koşuluyla özel düzenleme yapabilir ve gereken hallerde bu Yönetmelikte yer alan defter, belge ve cetveller yanında başka defter, belge ve cetveller de kullanabilirler. </w:t>
      </w:r>
    </w:p>
    <w:p w:rsidR="00E2243A" w:rsidRPr="00573B64" w:rsidRDefault="0027326E" w:rsidP="003B5A0C">
      <w:pPr>
        <w:tabs>
          <w:tab w:val="left" w:pos="-2127"/>
          <w:tab w:val="left" w:pos="720"/>
          <w:tab w:val="left" w:pos="9072"/>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(3) (Ek: 14/3/2016-2016/8646 K.) Elektronik ortamda düzenlenen defter, belge ve cetvellerde gerekli görülmesi halinde ilave sütun ve satır açılabilir.</w:t>
      </w:r>
      <w:r w:rsidR="00E2243A" w:rsidRPr="00573B64">
        <w:rPr>
          <w:rFonts w:ascii="Times New Roman" w:eastAsia="Times New Roman" w:hAnsi="Times New Roman" w:cs="Times New Roman"/>
          <w:sz w:val="24"/>
          <w:szCs w:val="24"/>
          <w:lang w:eastAsia="tr-TR"/>
        </w:rPr>
        <w:t>” hük</w:t>
      </w:r>
      <w:r w:rsidRPr="00573B64">
        <w:rPr>
          <w:rFonts w:ascii="Times New Roman" w:eastAsia="Times New Roman" w:hAnsi="Times New Roman" w:cs="Times New Roman"/>
          <w:sz w:val="24"/>
          <w:szCs w:val="24"/>
          <w:lang w:eastAsia="tr-TR"/>
        </w:rPr>
        <w:t>müne</w:t>
      </w:r>
      <w:r w:rsidR="00E2243A" w:rsidRPr="00573B64">
        <w:rPr>
          <w:rFonts w:ascii="Times New Roman" w:eastAsia="Times New Roman" w:hAnsi="Times New Roman" w:cs="Times New Roman"/>
          <w:sz w:val="24"/>
          <w:szCs w:val="24"/>
          <w:lang w:eastAsia="tr-TR"/>
        </w:rPr>
        <w:t xml:space="preserve"> riayet edilip edilmediği;</w:t>
      </w:r>
    </w:p>
    <w:p w:rsidR="00E2243A" w:rsidRPr="00573B64" w:rsidRDefault="00E2243A" w:rsidP="003B5A0C">
      <w:pPr>
        <w:tabs>
          <w:tab w:val="left" w:pos="-2127"/>
          <w:tab w:val="left" w:pos="720"/>
          <w:tab w:val="left" w:pos="9072"/>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2127"/>
          <w:tab w:val="left" w:pos="720"/>
          <w:tab w:val="left" w:pos="9072"/>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14.09.02- </w:t>
      </w:r>
      <w:r w:rsidRPr="00573B64">
        <w:rPr>
          <w:rFonts w:ascii="Times New Roman" w:eastAsia="Times New Roman" w:hAnsi="Times New Roman" w:cs="Times New Roman"/>
          <w:b/>
          <w:bCs/>
          <w:sz w:val="24"/>
          <w:szCs w:val="24"/>
          <w:lang w:eastAsia="tr-TR"/>
        </w:rPr>
        <w:t>Muhasebat Genel Müdürlüğü Genel Tebliği (Sıra No: 32) Taşınırların Geçici Tahsisinin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 xml:space="preserve">2. maddesinin 4. fıkrasının son paragrafındaki; “Ayrıca, idaresince yapılan araştırma </w:t>
      </w:r>
      <w:r w:rsidRPr="00573B64">
        <w:rPr>
          <w:rFonts w:ascii="Times New Roman" w:eastAsia="Times New Roman" w:hAnsi="Times New Roman" w:cs="Times New Roman"/>
          <w:sz w:val="24"/>
          <w:szCs w:val="24"/>
          <w:shd w:val="clear" w:color="auto" w:fill="FFFFFF"/>
          <w:lang w:eastAsia="tr-TR"/>
        </w:rPr>
        <w:lastRenderedPageBreak/>
        <w:t>ve değerlendirme sonucunda birimlerinin dönemsel veya mevsimsel olarak kullanmayacağı tespit edilen taşıt ve iş makineleri, bunlara ihtiyaç duyan idarelere, mülki idare amiri tarafından, gerekli görülmesi halinde, koordinasyon sağlanmak suretiyle, geçici olarak tahsis edilebilir.”</w:t>
      </w:r>
      <w:r w:rsidRPr="00573B64">
        <w:rPr>
          <w:rFonts w:ascii="Times New Roman" w:eastAsia="Times New Roman" w:hAnsi="Times New Roman" w:cs="Times New Roman"/>
          <w:sz w:val="24"/>
          <w:szCs w:val="24"/>
          <w:lang w:eastAsia="tr-TR"/>
        </w:rPr>
        <w:t xml:space="preserve"> hükümlerinin uygulanıp uygulanmadığı;</w:t>
      </w:r>
    </w:p>
    <w:p w:rsidR="005A4D04" w:rsidRPr="00573B64" w:rsidRDefault="005A4D04" w:rsidP="003B5A0C">
      <w:pPr>
        <w:tabs>
          <w:tab w:val="left" w:pos="-2127"/>
          <w:tab w:val="left" w:pos="720"/>
          <w:tab w:val="left" w:pos="9072"/>
        </w:tabs>
        <w:spacing w:after="0" w:line="240" w:lineRule="auto"/>
        <w:ind w:firstLine="567"/>
        <w:jc w:val="both"/>
        <w:rPr>
          <w:rFonts w:ascii="Times New Roman" w:eastAsia="Times New Roman" w:hAnsi="Times New Roman" w:cs="Times New Roman"/>
          <w:sz w:val="24"/>
          <w:szCs w:val="24"/>
          <w:lang w:eastAsia="tr-TR"/>
        </w:rPr>
      </w:pPr>
    </w:p>
    <w:p w:rsidR="00297324" w:rsidRPr="00573B64" w:rsidRDefault="005A4D04" w:rsidP="003B5A0C">
      <w:pPr>
        <w:tabs>
          <w:tab w:val="left" w:pos="-2127"/>
          <w:tab w:val="left" w:pos="720"/>
          <w:tab w:val="left" w:pos="9072"/>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14.09.0</w:t>
      </w:r>
      <w:r w:rsidR="00CE0DE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Araç, gereç ve malzeme temini</w:t>
      </w:r>
      <w:r w:rsidR="000B0EF0" w:rsidRPr="00573B64">
        <w:rPr>
          <w:rFonts w:ascii="Times New Roman" w:eastAsia="Times New Roman" w:hAnsi="Times New Roman" w:cs="Times New Roman"/>
          <w:sz w:val="24"/>
          <w:szCs w:val="24"/>
          <w:lang w:eastAsia="tr-TR"/>
        </w:rPr>
        <w:t xml:space="preserve"> ile bina</w:t>
      </w:r>
      <w:r w:rsidRPr="00573B64">
        <w:rPr>
          <w:rFonts w:ascii="Times New Roman" w:eastAsia="Times New Roman" w:hAnsi="Times New Roman" w:cs="Times New Roman"/>
          <w:sz w:val="24"/>
          <w:szCs w:val="24"/>
          <w:lang w:eastAsia="tr-TR"/>
        </w:rPr>
        <w:t xml:space="preserve"> </w:t>
      </w:r>
      <w:r w:rsidR="000B0EF0" w:rsidRPr="00573B64">
        <w:rPr>
          <w:rFonts w:ascii="Times New Roman" w:eastAsia="Times New Roman" w:hAnsi="Times New Roman" w:cs="Times New Roman"/>
          <w:sz w:val="24"/>
          <w:szCs w:val="24"/>
          <w:lang w:eastAsia="tr-TR"/>
        </w:rPr>
        <w:t>satın alımlarının ve ihtiyaç duyulan bina ve arazinin kiralanmasının ilgili iş ve işlemlerin</w:t>
      </w:r>
      <w:r w:rsidR="00297324"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04.01.2002 gün ve 4734 sayılı </w:t>
      </w:r>
      <w:r w:rsidRPr="00573B64">
        <w:rPr>
          <w:rFonts w:ascii="Times New Roman" w:eastAsia="Times New Roman" w:hAnsi="Times New Roman" w:cs="Times New Roman"/>
          <w:b/>
          <w:sz w:val="24"/>
          <w:szCs w:val="24"/>
          <w:lang w:eastAsia="tr-TR"/>
        </w:rPr>
        <w:t>Kamu İhale Kanunu</w:t>
      </w:r>
      <w:r w:rsidRPr="00573B64">
        <w:rPr>
          <w:rFonts w:ascii="Times New Roman" w:eastAsia="Times New Roman" w:hAnsi="Times New Roman" w:cs="Times New Roman"/>
          <w:sz w:val="24"/>
          <w:szCs w:val="24"/>
          <w:lang w:eastAsia="tr-TR"/>
        </w:rPr>
        <w:t xml:space="preserve"> </w:t>
      </w:r>
      <w:r w:rsidR="00297324" w:rsidRPr="00573B64">
        <w:rPr>
          <w:rFonts w:ascii="Times New Roman" w:eastAsia="Times New Roman" w:hAnsi="Times New Roman" w:cs="Times New Roman"/>
          <w:sz w:val="24"/>
          <w:szCs w:val="24"/>
          <w:lang w:eastAsia="tr-TR"/>
        </w:rPr>
        <w:t>hükümlerine göre yapılacağı;</w:t>
      </w:r>
    </w:p>
    <w:p w:rsidR="00297324" w:rsidRPr="00573B64" w:rsidRDefault="00297324" w:rsidP="003B5A0C">
      <w:pPr>
        <w:tabs>
          <w:tab w:val="left" w:pos="-2127"/>
          <w:tab w:val="left" w:pos="720"/>
          <w:tab w:val="left" w:pos="9072"/>
        </w:tabs>
        <w:spacing w:after="0" w:line="240" w:lineRule="auto"/>
        <w:ind w:firstLine="567"/>
        <w:jc w:val="both"/>
        <w:rPr>
          <w:rFonts w:ascii="Times New Roman" w:eastAsia="Times New Roman" w:hAnsi="Times New Roman" w:cs="Times New Roman"/>
          <w:sz w:val="24"/>
          <w:szCs w:val="24"/>
          <w:lang w:eastAsia="tr-TR"/>
        </w:rPr>
      </w:pPr>
    </w:p>
    <w:p w:rsidR="00315CEC" w:rsidRPr="00573B64" w:rsidRDefault="00297324" w:rsidP="003B5A0C">
      <w:pPr>
        <w:tabs>
          <w:tab w:val="left" w:pos="-2127"/>
          <w:tab w:val="left" w:pos="720"/>
          <w:tab w:val="left" w:pos="9072"/>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Cs/>
          <w:sz w:val="24"/>
          <w:szCs w:val="24"/>
          <w:shd w:val="clear" w:color="auto" w:fill="FFFFFF"/>
        </w:rPr>
        <w:t xml:space="preserve">4734 sayılı Kanunun “Tanımlar” başlıklı </w:t>
      </w:r>
      <w:r w:rsidRPr="00573B64">
        <w:rPr>
          <w:rFonts w:ascii="Times New Roman" w:eastAsia="Times New Roman" w:hAnsi="Times New Roman" w:cs="Times New Roman"/>
          <w:sz w:val="24"/>
          <w:szCs w:val="24"/>
          <w:lang w:eastAsia="tr-TR"/>
        </w:rPr>
        <w:t xml:space="preserve">4. maddesinde; </w:t>
      </w:r>
    </w:p>
    <w:p w:rsidR="00315CEC" w:rsidRPr="00573B64" w:rsidRDefault="00297324"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 xml:space="preserve">“Mal”: </w:t>
      </w:r>
      <w:r w:rsidRPr="00573B64">
        <w:rPr>
          <w:rFonts w:ascii="Times New Roman" w:hAnsi="Times New Roman" w:cs="Times New Roman"/>
          <w:sz w:val="24"/>
          <w:szCs w:val="24"/>
        </w:rPr>
        <w:t xml:space="preserve">satın alınan her türlü ihtiyaç maddeleri ile taşınır ve taşınmaz mal ve hakları; </w:t>
      </w:r>
    </w:p>
    <w:p w:rsidR="00297324" w:rsidRPr="00573B64" w:rsidRDefault="00297324"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“Hizmet”: (Değişik: 30/7/2003-4964/3 md.) 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hizmetleri; ifade ettiği;</w:t>
      </w:r>
    </w:p>
    <w:p w:rsidR="00315CEC" w:rsidRPr="00573B64" w:rsidRDefault="00315CEC"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p>
    <w:p w:rsidR="009F0B39" w:rsidRPr="00573B64" w:rsidRDefault="00315CEC"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Cs/>
          <w:sz w:val="24"/>
          <w:szCs w:val="24"/>
          <w:shd w:val="clear" w:color="auto" w:fill="FFFFFF"/>
        </w:rPr>
        <w:t xml:space="preserve">4734 sayılı Kanunun </w:t>
      </w:r>
      <w:r w:rsidR="009F0B39" w:rsidRPr="00573B64">
        <w:rPr>
          <w:rFonts w:ascii="Times New Roman" w:hAnsi="Times New Roman" w:cs="Times New Roman"/>
          <w:bCs/>
          <w:sz w:val="24"/>
          <w:szCs w:val="24"/>
          <w:shd w:val="clear" w:color="auto" w:fill="FFFFFF"/>
        </w:rPr>
        <w:t xml:space="preserve">“Doğrudan temin” başlıklı </w:t>
      </w:r>
      <w:r w:rsidRPr="00573B64">
        <w:rPr>
          <w:rFonts w:ascii="Times New Roman" w:hAnsi="Times New Roman" w:cs="Times New Roman"/>
          <w:bCs/>
          <w:sz w:val="24"/>
          <w:szCs w:val="24"/>
          <w:shd w:val="clear" w:color="auto" w:fill="FFFFFF"/>
        </w:rPr>
        <w:t>değişik 22</w:t>
      </w:r>
      <w:r w:rsidR="009F0B39" w:rsidRPr="00573B64">
        <w:rPr>
          <w:rFonts w:ascii="Times New Roman" w:hAnsi="Times New Roman" w:cs="Times New Roman"/>
          <w:bCs/>
          <w:sz w:val="24"/>
          <w:szCs w:val="24"/>
          <w:shd w:val="clear" w:color="auto" w:fill="FFFFFF"/>
        </w:rPr>
        <w:t>.</w:t>
      </w:r>
      <w:r w:rsidRPr="00573B64">
        <w:rPr>
          <w:rFonts w:ascii="Times New Roman" w:hAnsi="Times New Roman" w:cs="Times New Roman"/>
          <w:bCs/>
          <w:sz w:val="24"/>
          <w:szCs w:val="24"/>
          <w:shd w:val="clear" w:color="auto" w:fill="FFFFFF"/>
        </w:rPr>
        <w:t xml:space="preserve"> </w:t>
      </w:r>
      <w:r w:rsidR="009F0B39" w:rsidRPr="00573B64">
        <w:rPr>
          <w:rFonts w:ascii="Times New Roman" w:hAnsi="Times New Roman" w:cs="Times New Roman"/>
          <w:bCs/>
          <w:sz w:val="24"/>
          <w:szCs w:val="24"/>
          <w:shd w:val="clear" w:color="auto" w:fill="FFFFFF"/>
        </w:rPr>
        <w:t>m</w:t>
      </w:r>
      <w:r w:rsidRPr="00573B64">
        <w:rPr>
          <w:rFonts w:ascii="Times New Roman" w:hAnsi="Times New Roman" w:cs="Times New Roman"/>
          <w:bCs/>
          <w:sz w:val="24"/>
          <w:szCs w:val="24"/>
          <w:shd w:val="clear" w:color="auto" w:fill="FFFFFF"/>
        </w:rPr>
        <w:t>addesinin</w:t>
      </w:r>
      <w:r w:rsidR="009F0B39" w:rsidRPr="00573B64">
        <w:rPr>
          <w:rFonts w:ascii="Times New Roman" w:hAnsi="Times New Roman" w:cs="Times New Roman"/>
          <w:bCs/>
          <w:sz w:val="24"/>
          <w:szCs w:val="24"/>
          <w:shd w:val="clear" w:color="auto" w:fill="FFFFFF"/>
        </w:rPr>
        <w:t>; “</w:t>
      </w:r>
      <w:r w:rsidR="009F0B39" w:rsidRPr="00573B64">
        <w:rPr>
          <w:rFonts w:ascii="Times New Roman" w:hAnsi="Times New Roman" w:cs="Times New Roman"/>
          <w:sz w:val="24"/>
          <w:szCs w:val="24"/>
        </w:rPr>
        <w:t xml:space="preserve">Aşağıda belirtilen hallerde ihtiyaçların ilân yapılmaksızın ve teminat alınmaksızın doğrudan temini usulüne başvurulabilir: </w:t>
      </w:r>
    </w:p>
    <w:p w:rsidR="009F0B39" w:rsidRPr="00573B64" w:rsidRDefault="009F0B39"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a) (…) </w:t>
      </w:r>
    </w:p>
    <w:p w:rsidR="009F0B39" w:rsidRPr="00573B64" w:rsidRDefault="009F0B39"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d) Büyükşehir belediyesi sınırları dahilinde bulunan idarelerin onbeş milyar, diğer idarelerin beşmilyar Türk Lirasını aşmayan ihtiyaçları ile temsil ağırlama faaliyetleri kapsamında yapılacak konaklama, seyahat ve iaşeye ilişkin alımlar.</w:t>
      </w:r>
    </w:p>
    <w:p w:rsidR="009F0B39" w:rsidRPr="00573B64" w:rsidRDefault="009F0B39"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e) İdarelerin ihtiyacına uygun taşınmaz mal alımı veya kiralanması.</w:t>
      </w:r>
    </w:p>
    <w:p w:rsidR="009F0B39" w:rsidRPr="00573B64" w:rsidRDefault="009F0B39"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 hükmünü içerdiği; </w:t>
      </w:r>
    </w:p>
    <w:p w:rsidR="009F0B39" w:rsidRPr="00573B64" w:rsidRDefault="009F0B39"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p>
    <w:p w:rsidR="000964FC" w:rsidRPr="00573B64" w:rsidRDefault="00297324" w:rsidP="003B5A0C">
      <w:pPr>
        <w:tabs>
          <w:tab w:val="left" w:pos="-2127"/>
          <w:tab w:val="left" w:pos="720"/>
          <w:tab w:val="left" w:pos="9072"/>
        </w:tabs>
        <w:spacing w:after="0" w:line="240" w:lineRule="auto"/>
        <w:ind w:firstLine="567"/>
        <w:jc w:val="both"/>
        <w:rPr>
          <w:rFonts w:ascii="Times New Roman" w:hAnsi="Times New Roman" w:cs="Times New Roman"/>
          <w:bCs/>
          <w:sz w:val="24"/>
          <w:szCs w:val="24"/>
          <w:shd w:val="clear" w:color="auto" w:fill="FFFFFF"/>
        </w:rPr>
      </w:pPr>
      <w:r w:rsidRPr="00573B64">
        <w:rPr>
          <w:rFonts w:ascii="Times New Roman" w:hAnsi="Times New Roman" w:cs="Times New Roman"/>
          <w:sz w:val="24"/>
          <w:szCs w:val="24"/>
          <w:shd w:val="clear" w:color="auto" w:fill="FFFFFF"/>
        </w:rPr>
        <w:t xml:space="preserve">Bu bağlamda; </w:t>
      </w:r>
      <w:r w:rsidR="00315CEC" w:rsidRPr="00573B64">
        <w:rPr>
          <w:rFonts w:ascii="Times New Roman" w:eastAsia="Times New Roman" w:hAnsi="Times New Roman" w:cs="Times New Roman"/>
          <w:sz w:val="24"/>
          <w:szCs w:val="24"/>
          <w:lang w:eastAsia="tr-TR"/>
        </w:rPr>
        <w:t>mal alımı ile bina satın alımlarının ve ihtiyaç duyulan bina ve arazinin kiralanmasının ilgili iş ve işlemlerin</w:t>
      </w:r>
      <w:r w:rsidR="00315CEC"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sz w:val="24"/>
          <w:szCs w:val="24"/>
          <w:lang w:eastAsia="tr-TR"/>
        </w:rPr>
        <w:t>Kamu İhale Kanunu</w:t>
      </w:r>
      <w:r w:rsidR="00315CEC" w:rsidRPr="00573B64">
        <w:rPr>
          <w:rFonts w:ascii="Times New Roman" w:eastAsia="Times New Roman" w:hAnsi="Times New Roman" w:cs="Times New Roman"/>
          <w:b/>
          <w:sz w:val="24"/>
          <w:szCs w:val="24"/>
          <w:lang w:eastAsia="tr-TR"/>
        </w:rPr>
        <w:t>;</w:t>
      </w:r>
      <w:r w:rsidR="00315CEC" w:rsidRPr="00573B64">
        <w:rPr>
          <w:rFonts w:ascii="Times New Roman" w:eastAsia="Times New Roman" w:hAnsi="Times New Roman" w:cs="Times New Roman"/>
          <w:sz w:val="24"/>
          <w:szCs w:val="24"/>
          <w:lang w:eastAsia="tr-TR"/>
        </w:rPr>
        <w:t xml:space="preserve"> </w:t>
      </w:r>
      <w:r w:rsidR="00C629FD" w:rsidRPr="00573B64">
        <w:rPr>
          <w:rFonts w:ascii="Times New Roman" w:hAnsi="Times New Roman" w:cs="Times New Roman"/>
          <w:sz w:val="24"/>
          <w:szCs w:val="24"/>
          <w:shd w:val="clear" w:color="auto" w:fill="FFFFFF"/>
        </w:rPr>
        <w:t xml:space="preserve">04.03.2009 gün ve 27159 sayılı Mükerrer Resmî Gazetede yayımlanan </w:t>
      </w:r>
      <w:r w:rsidR="00C629FD" w:rsidRPr="00573B64">
        <w:rPr>
          <w:rFonts w:ascii="Times New Roman" w:hAnsi="Times New Roman" w:cs="Times New Roman"/>
          <w:b/>
          <w:bCs/>
          <w:sz w:val="24"/>
          <w:szCs w:val="24"/>
          <w:shd w:val="clear" w:color="auto" w:fill="FFFFFF"/>
        </w:rPr>
        <w:t>Mal Alımı İhaleleri Uygulama Yönetmeliği</w:t>
      </w:r>
      <w:r w:rsidR="00C629FD" w:rsidRPr="00573B64">
        <w:rPr>
          <w:rFonts w:ascii="Times New Roman" w:hAnsi="Times New Roman" w:cs="Times New Roman"/>
          <w:bCs/>
          <w:sz w:val="24"/>
          <w:szCs w:val="24"/>
          <w:shd w:val="clear" w:color="auto" w:fill="FFFFFF"/>
        </w:rPr>
        <w:t xml:space="preserve"> </w:t>
      </w:r>
      <w:r w:rsidR="00315CEC" w:rsidRPr="00573B64">
        <w:rPr>
          <w:rFonts w:ascii="Times New Roman" w:hAnsi="Times New Roman" w:cs="Times New Roman"/>
          <w:bCs/>
          <w:sz w:val="24"/>
          <w:szCs w:val="24"/>
          <w:shd w:val="clear" w:color="auto" w:fill="FFFFFF"/>
        </w:rPr>
        <w:t xml:space="preserve">ile </w:t>
      </w:r>
      <w:r w:rsidR="00315CEC" w:rsidRPr="00573B64">
        <w:rPr>
          <w:rFonts w:ascii="Times New Roman" w:hAnsi="Times New Roman" w:cs="Times New Roman"/>
          <w:b/>
          <w:bCs/>
          <w:sz w:val="24"/>
          <w:szCs w:val="24"/>
          <w:shd w:val="clear" w:color="auto" w:fill="FFFFFF"/>
        </w:rPr>
        <w:t>Hizmet Alımı İhaleleri Uygulama Yönetmeliği</w:t>
      </w:r>
      <w:r w:rsidR="00315CEC" w:rsidRPr="00573B64">
        <w:rPr>
          <w:rFonts w:ascii="Times New Roman" w:hAnsi="Times New Roman" w:cs="Times New Roman"/>
          <w:bCs/>
          <w:sz w:val="24"/>
          <w:szCs w:val="24"/>
          <w:shd w:val="clear" w:color="auto" w:fill="FFFFFF"/>
        </w:rPr>
        <w:t xml:space="preserve"> </w:t>
      </w:r>
      <w:r w:rsidR="009F0B39" w:rsidRPr="00573B64">
        <w:rPr>
          <w:rStyle w:val="Gl"/>
          <w:rFonts w:ascii="Times New Roman" w:hAnsi="Times New Roman" w:cs="Times New Roman"/>
          <w:b w:val="0"/>
          <w:sz w:val="24"/>
          <w:szCs w:val="24"/>
          <w:shd w:val="clear" w:color="auto" w:fill="FFFFFF"/>
        </w:rPr>
        <w:t xml:space="preserve">ve 22.08.2009 gün ve 27327 sayılı Resmî Gazetede yayımlanan </w:t>
      </w:r>
      <w:r w:rsidR="009F0B39" w:rsidRPr="00573B64">
        <w:rPr>
          <w:rFonts w:ascii="Times New Roman" w:hAnsi="Times New Roman" w:cs="Times New Roman"/>
          <w:b/>
          <w:bCs/>
          <w:sz w:val="24"/>
          <w:szCs w:val="24"/>
        </w:rPr>
        <w:t>Kamu İhale Genel Tebliği</w:t>
      </w:r>
      <w:r w:rsidR="009F0B39" w:rsidRPr="00573B64">
        <w:rPr>
          <w:rFonts w:ascii="Times New Roman" w:hAnsi="Times New Roman" w:cs="Times New Roman"/>
          <w:bCs/>
          <w:sz w:val="24"/>
          <w:szCs w:val="24"/>
          <w:shd w:val="clear" w:color="auto" w:fill="FFFFFF"/>
        </w:rPr>
        <w:t xml:space="preserve"> </w:t>
      </w:r>
      <w:r w:rsidR="00C629FD" w:rsidRPr="00573B64">
        <w:rPr>
          <w:rFonts w:ascii="Times New Roman" w:hAnsi="Times New Roman" w:cs="Times New Roman"/>
          <w:bCs/>
          <w:sz w:val="24"/>
          <w:szCs w:val="24"/>
          <w:shd w:val="clear" w:color="auto" w:fill="FFFFFF"/>
        </w:rPr>
        <w:t>hükümleri</w:t>
      </w:r>
      <w:r w:rsidR="00C80ADA" w:rsidRPr="00573B64">
        <w:rPr>
          <w:rFonts w:ascii="Times New Roman" w:hAnsi="Times New Roman" w:cs="Times New Roman"/>
          <w:bCs/>
          <w:sz w:val="24"/>
          <w:szCs w:val="24"/>
          <w:shd w:val="clear" w:color="auto" w:fill="FFFFFF"/>
        </w:rPr>
        <w:t xml:space="preserve">ne göre </w:t>
      </w:r>
      <w:r w:rsidR="00C629FD" w:rsidRPr="00573B64">
        <w:rPr>
          <w:rFonts w:ascii="Times New Roman" w:hAnsi="Times New Roman" w:cs="Times New Roman"/>
          <w:bCs/>
          <w:sz w:val="24"/>
          <w:szCs w:val="24"/>
          <w:shd w:val="clear" w:color="auto" w:fill="FFFFFF"/>
        </w:rPr>
        <w:t>yapılması gerektiği;</w:t>
      </w:r>
      <w:r w:rsidR="001B3AC2" w:rsidRPr="00573B64">
        <w:rPr>
          <w:rFonts w:ascii="Times New Roman" w:hAnsi="Times New Roman" w:cs="Times New Roman"/>
          <w:bCs/>
          <w:sz w:val="24"/>
          <w:szCs w:val="24"/>
          <w:shd w:val="clear" w:color="auto" w:fill="FFFFFF"/>
        </w:rPr>
        <w:t xml:space="preserve"> </w:t>
      </w:r>
    </w:p>
    <w:p w:rsidR="000964FC" w:rsidRPr="00573B64" w:rsidRDefault="000964FC" w:rsidP="003B5A0C">
      <w:pPr>
        <w:tabs>
          <w:tab w:val="left" w:pos="-2127"/>
          <w:tab w:val="left" w:pos="720"/>
          <w:tab w:val="left" w:pos="9072"/>
        </w:tabs>
        <w:spacing w:after="0" w:line="240" w:lineRule="auto"/>
        <w:ind w:firstLine="567"/>
        <w:jc w:val="both"/>
        <w:rPr>
          <w:rFonts w:ascii="Times New Roman" w:hAnsi="Times New Roman" w:cs="Times New Roman"/>
          <w:bCs/>
          <w:sz w:val="24"/>
          <w:szCs w:val="24"/>
          <w:shd w:val="clear" w:color="auto" w:fill="FFFFFF"/>
        </w:rPr>
      </w:pPr>
    </w:p>
    <w:p w:rsidR="00C80ADA" w:rsidRPr="00573B64" w:rsidRDefault="00C80ADA"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Cs/>
          <w:sz w:val="24"/>
          <w:szCs w:val="24"/>
          <w:shd w:val="clear" w:color="auto" w:fill="FFFFFF"/>
        </w:rPr>
        <w:t xml:space="preserve">Ayrıca </w:t>
      </w:r>
      <w:r w:rsidR="00C629FD" w:rsidRPr="00573B64">
        <w:rPr>
          <w:rFonts w:ascii="Times New Roman" w:hAnsi="Times New Roman" w:cs="Times New Roman"/>
          <w:bCs/>
          <w:sz w:val="24"/>
          <w:szCs w:val="24"/>
          <w:shd w:val="clear" w:color="auto" w:fill="FFFFFF"/>
        </w:rPr>
        <w:t xml:space="preserve">05.01.2002 tarihli ve 4735 sayılı </w:t>
      </w:r>
      <w:r w:rsidR="00C629FD" w:rsidRPr="00573B64">
        <w:rPr>
          <w:rFonts w:ascii="Times New Roman" w:hAnsi="Times New Roman" w:cs="Times New Roman"/>
          <w:b/>
          <w:sz w:val="24"/>
          <w:szCs w:val="24"/>
        </w:rPr>
        <w:t>Kamu İhale Sözleşmeleri Kanunu</w:t>
      </w:r>
      <w:r w:rsidRPr="00573B64">
        <w:rPr>
          <w:rFonts w:ascii="Times New Roman" w:hAnsi="Times New Roman" w:cs="Times New Roman"/>
          <w:b/>
          <w:sz w:val="24"/>
          <w:szCs w:val="24"/>
        </w:rPr>
        <w:t xml:space="preserve">nun </w:t>
      </w:r>
      <w:r w:rsidRPr="00573B64">
        <w:rPr>
          <w:rFonts w:ascii="Times New Roman" w:hAnsi="Times New Roman" w:cs="Times New Roman"/>
          <w:sz w:val="24"/>
          <w:szCs w:val="24"/>
        </w:rPr>
        <w:t xml:space="preserve">11 maddesindeki; “Teslim edilen mal, hizmet, yapım veya yapılan işin muayene ve kabul işlemleri, idarelerce kurulacak en az üç kişilik muayene ve kabul komisyonları tarafından yapılır. Mal veya yapılan iş yüklenici tarafından idareye teslim edilmedikçe muayene ve kabul işlemleri yapılamaz. </w:t>
      </w:r>
    </w:p>
    <w:p w:rsidR="00C80ADA" w:rsidRPr="00573B64" w:rsidRDefault="00C80ADA" w:rsidP="003B5A0C">
      <w:pPr>
        <w:tabs>
          <w:tab w:val="left" w:pos="-2127"/>
          <w:tab w:val="left" w:pos="720"/>
          <w:tab w:val="left" w:pos="9072"/>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Ancak sözleşmesinde hüküm bulunması halinde; imalat veya üretim süreci gerektiren işler, muayene ve kabul komisyonlarının yetki ve sorumluluğunu kaldırmaması şartıyla, ihale dokümanında belirtilen kalite ve özelliklere göre yapılıp yapılmadığı hususunda, ilgili idare tarafından belirli aşamalarda ve aralıklarla denetlenebilir. </w:t>
      </w:r>
    </w:p>
    <w:p w:rsidR="00C80ADA" w:rsidRPr="00573B64" w:rsidRDefault="00C80ADA" w:rsidP="003B5A0C">
      <w:pPr>
        <w:tabs>
          <w:tab w:val="left" w:pos="-2127"/>
          <w:tab w:val="left" w:pos="720"/>
          <w:tab w:val="left" w:pos="9072"/>
        </w:tabs>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rPr>
        <w:t>Taahhüdün tamamlanan ve müstakil kullanıma elverişli bölümleri için kısmî kabul yapılabilir.”</w:t>
      </w:r>
      <w:r w:rsidR="00C629FD" w:rsidRPr="00573B64">
        <w:rPr>
          <w:rFonts w:ascii="Times New Roman" w:hAnsi="Times New Roman" w:cs="Times New Roman"/>
          <w:sz w:val="24"/>
          <w:szCs w:val="24"/>
          <w:shd w:val="clear" w:color="auto" w:fill="FFFFFF"/>
        </w:rPr>
        <w:t xml:space="preserve"> </w:t>
      </w:r>
      <w:r w:rsidRPr="00573B64">
        <w:rPr>
          <w:rFonts w:ascii="Times New Roman" w:hAnsi="Times New Roman" w:cs="Times New Roman"/>
          <w:sz w:val="24"/>
          <w:szCs w:val="24"/>
          <w:shd w:val="clear" w:color="auto" w:fill="FFFFFF"/>
        </w:rPr>
        <w:t>hüküm gereğince;</w:t>
      </w:r>
    </w:p>
    <w:p w:rsidR="00C80ADA" w:rsidRPr="00573B64" w:rsidRDefault="00C80ADA" w:rsidP="003B5A0C">
      <w:pPr>
        <w:tabs>
          <w:tab w:val="left" w:pos="-2127"/>
          <w:tab w:val="left" w:pos="720"/>
          <w:tab w:val="left" w:pos="9072"/>
        </w:tabs>
        <w:spacing w:after="0" w:line="240" w:lineRule="auto"/>
        <w:ind w:firstLine="567"/>
        <w:jc w:val="both"/>
        <w:rPr>
          <w:rFonts w:ascii="Times New Roman" w:hAnsi="Times New Roman" w:cs="Times New Roman"/>
          <w:sz w:val="24"/>
          <w:szCs w:val="24"/>
          <w:shd w:val="clear" w:color="auto" w:fill="FFFFFF"/>
        </w:rPr>
      </w:pPr>
    </w:p>
    <w:p w:rsidR="009F0B39" w:rsidRPr="00573B64" w:rsidRDefault="00C80ADA" w:rsidP="003B5A0C">
      <w:pPr>
        <w:tabs>
          <w:tab w:val="left" w:pos="-2127"/>
          <w:tab w:val="left" w:pos="720"/>
          <w:tab w:val="left" w:pos="9072"/>
        </w:tabs>
        <w:spacing w:after="0" w:line="240" w:lineRule="auto"/>
        <w:ind w:firstLine="567"/>
        <w:jc w:val="both"/>
        <w:rPr>
          <w:rStyle w:val="Gl"/>
          <w:rFonts w:ascii="Times New Roman" w:hAnsi="Times New Roman" w:cs="Times New Roman"/>
          <w:b w:val="0"/>
          <w:sz w:val="24"/>
          <w:szCs w:val="24"/>
          <w:shd w:val="clear" w:color="auto" w:fill="FFFFFF"/>
        </w:rPr>
      </w:pPr>
      <w:r w:rsidRPr="00573B64">
        <w:rPr>
          <w:rFonts w:ascii="Times New Roman" w:hAnsi="Times New Roman" w:cs="Times New Roman"/>
          <w:bCs/>
          <w:sz w:val="24"/>
          <w:szCs w:val="24"/>
          <w:shd w:val="clear" w:color="auto" w:fill="FFFFFF"/>
        </w:rPr>
        <w:t xml:space="preserve">Mal alımlarında uygulanacak </w:t>
      </w:r>
      <w:r w:rsidRPr="00573B64">
        <w:rPr>
          <w:rFonts w:ascii="Times New Roman" w:hAnsi="Times New Roman" w:cs="Times New Roman"/>
          <w:sz w:val="24"/>
          <w:szCs w:val="24"/>
          <w:shd w:val="clear" w:color="auto" w:fill="FFFFFF"/>
        </w:rPr>
        <w:t xml:space="preserve">ara denetim ile muayene ve kabul işlemlerinin; </w:t>
      </w:r>
      <w:r w:rsidR="00C629FD" w:rsidRPr="00573B64">
        <w:rPr>
          <w:rFonts w:ascii="Times New Roman" w:hAnsi="Times New Roman" w:cs="Times New Roman"/>
          <w:sz w:val="24"/>
          <w:szCs w:val="24"/>
          <w:shd w:val="clear" w:color="auto" w:fill="FFFFFF"/>
        </w:rPr>
        <w:t xml:space="preserve">19.12.2002 gün ve 24968 sayılı Resmî Gazetede yayımlanan </w:t>
      </w:r>
      <w:r w:rsidR="00C629FD" w:rsidRPr="00573B64">
        <w:rPr>
          <w:rStyle w:val="Gl"/>
          <w:rFonts w:ascii="Times New Roman" w:hAnsi="Times New Roman" w:cs="Times New Roman"/>
          <w:sz w:val="24"/>
          <w:szCs w:val="24"/>
          <w:shd w:val="clear" w:color="auto" w:fill="FFFFFF"/>
        </w:rPr>
        <w:t>Mal Alımları Denetim Muayene Ve Kabul İşlemlerine Dair Yönetmelik</w:t>
      </w:r>
      <w:r w:rsidR="009F0B39" w:rsidRPr="00573B64">
        <w:rPr>
          <w:rStyle w:val="Gl"/>
          <w:rFonts w:ascii="Times New Roman" w:hAnsi="Times New Roman" w:cs="Times New Roman"/>
          <w:b w:val="0"/>
          <w:sz w:val="24"/>
          <w:szCs w:val="24"/>
          <w:shd w:val="clear" w:color="auto" w:fill="FFFFFF"/>
        </w:rPr>
        <w:t>;</w:t>
      </w:r>
    </w:p>
    <w:p w:rsidR="000964FC" w:rsidRPr="00573B64" w:rsidRDefault="00CE0DE1" w:rsidP="003B5A0C">
      <w:pPr>
        <w:tabs>
          <w:tab w:val="left" w:pos="-2127"/>
          <w:tab w:val="left" w:pos="720"/>
          <w:tab w:val="left" w:pos="9072"/>
        </w:tabs>
        <w:spacing w:after="0" w:line="240" w:lineRule="auto"/>
        <w:ind w:firstLine="567"/>
        <w:jc w:val="both"/>
        <w:rPr>
          <w:rStyle w:val="Gl"/>
          <w:rFonts w:ascii="Times New Roman" w:hAnsi="Times New Roman" w:cs="Times New Roman"/>
          <w:b w:val="0"/>
          <w:sz w:val="24"/>
          <w:szCs w:val="24"/>
          <w:shd w:val="clear" w:color="auto" w:fill="FFFFFF"/>
        </w:rPr>
      </w:pPr>
      <w:r w:rsidRPr="00573B64">
        <w:rPr>
          <w:rFonts w:ascii="Times New Roman" w:hAnsi="Times New Roman" w:cs="Times New Roman"/>
          <w:sz w:val="24"/>
          <w:szCs w:val="24"/>
          <w:shd w:val="clear" w:color="auto" w:fill="FFFFFF"/>
        </w:rPr>
        <w:t>Teslim edilen hizmet işlerinin muayene ve kabul işlemlerinin; 19.12.2002 gün ve 24968 sayılı Resmî Gazetede yayımlanan</w:t>
      </w:r>
      <w:r w:rsidR="00C80ADA" w:rsidRPr="00573B64">
        <w:rPr>
          <w:rStyle w:val="Gl"/>
          <w:rFonts w:ascii="Times New Roman" w:hAnsi="Times New Roman" w:cs="Times New Roman"/>
          <w:b w:val="0"/>
          <w:sz w:val="24"/>
          <w:szCs w:val="24"/>
          <w:shd w:val="clear" w:color="auto" w:fill="FFFFFF"/>
        </w:rPr>
        <w:t xml:space="preserve"> </w:t>
      </w:r>
      <w:r w:rsidRPr="00573B64">
        <w:rPr>
          <w:rStyle w:val="Gl"/>
          <w:rFonts w:ascii="Times New Roman" w:hAnsi="Times New Roman" w:cs="Times New Roman"/>
          <w:sz w:val="24"/>
          <w:szCs w:val="24"/>
          <w:shd w:val="clear" w:color="auto" w:fill="FFFFFF"/>
        </w:rPr>
        <w:t xml:space="preserve">Hizmet Alımları Muayene Ve Kabul Yönetmeliği; </w:t>
      </w:r>
      <w:r w:rsidR="00C80ADA" w:rsidRPr="00573B64">
        <w:rPr>
          <w:rStyle w:val="Gl"/>
          <w:rFonts w:ascii="Times New Roman" w:hAnsi="Times New Roman" w:cs="Times New Roman"/>
          <w:b w:val="0"/>
          <w:sz w:val="24"/>
          <w:szCs w:val="24"/>
          <w:shd w:val="clear" w:color="auto" w:fill="FFFFFF"/>
        </w:rPr>
        <w:t xml:space="preserve">hükümlerine göre yapılması </w:t>
      </w:r>
      <w:r w:rsidR="000964FC" w:rsidRPr="00573B64">
        <w:rPr>
          <w:rStyle w:val="Gl"/>
          <w:rFonts w:ascii="Times New Roman" w:hAnsi="Times New Roman" w:cs="Times New Roman"/>
          <w:b w:val="0"/>
          <w:sz w:val="24"/>
          <w:szCs w:val="24"/>
          <w:shd w:val="clear" w:color="auto" w:fill="FFFFFF"/>
        </w:rPr>
        <w:t>hükümlerinin de göz önünde bulunması gerektiği;</w:t>
      </w:r>
    </w:p>
    <w:p w:rsidR="00C80ADA" w:rsidRPr="00573B64" w:rsidRDefault="00C80ADA" w:rsidP="003B5A0C">
      <w:pPr>
        <w:tabs>
          <w:tab w:val="left" w:pos="-2127"/>
          <w:tab w:val="left" w:pos="720"/>
          <w:tab w:val="left" w:pos="9072"/>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35" w:name="_Toc42375825"/>
      <w:r w:rsidRPr="00573B64">
        <w:rPr>
          <w:rFonts w:ascii="Times New Roman" w:hAnsi="Times New Roman"/>
          <w:sz w:val="24"/>
          <w:szCs w:val="24"/>
        </w:rPr>
        <w:lastRenderedPageBreak/>
        <w:t>14.10- Vali tarafından verilen diğer görevleri yapmak</w:t>
      </w:r>
      <w:r w:rsidR="001A1A36" w:rsidRPr="00573B64">
        <w:rPr>
          <w:rFonts w:ascii="Times New Roman" w:hAnsi="Times New Roman"/>
          <w:sz w:val="24"/>
          <w:szCs w:val="24"/>
        </w:rPr>
        <w:t>;</w:t>
      </w:r>
      <w:bookmarkEnd w:id="135"/>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136" w:name="_Toc42375826"/>
      <w:r w:rsidRPr="00573B64">
        <w:rPr>
          <w:rFonts w:ascii="Times New Roman" w:hAnsi="Times New Roman"/>
          <w:sz w:val="24"/>
          <w:szCs w:val="24"/>
          <w:u w:val="none"/>
        </w:rPr>
        <w:t xml:space="preserve">XV- </w:t>
      </w:r>
      <w:r w:rsidRPr="00573B64">
        <w:rPr>
          <w:rFonts w:ascii="Times New Roman" w:hAnsi="Times New Roman"/>
          <w:sz w:val="24"/>
          <w:szCs w:val="24"/>
        </w:rPr>
        <w:t>BİLGİ İŞLEM ŞUBE MÜDÜRLÜĞÜ</w:t>
      </w:r>
      <w:r w:rsidRPr="00573B64">
        <w:rPr>
          <w:rFonts w:ascii="Times New Roman" w:hAnsi="Times New Roman"/>
          <w:sz w:val="24"/>
          <w:szCs w:val="24"/>
        </w:rPr>
        <w:tab/>
        <w:t>:</w:t>
      </w:r>
      <w:bookmarkEnd w:id="136"/>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Bilgi İşlem Şube Müdürlüğünün görevleri; Valilik ve Kaymakamlık Birimleri Teşkilat, Görev ve Çalışma Yönetmeliğinin </w:t>
      </w:r>
      <w:r w:rsidR="00AC1435" w:rsidRPr="00573B64">
        <w:rPr>
          <w:rFonts w:ascii="Times New Roman" w:eastAsia="Times New Roman" w:hAnsi="Times New Roman" w:cs="Times New Roman"/>
          <w:sz w:val="24"/>
          <w:szCs w:val="24"/>
          <w:lang w:eastAsia="tr-TR"/>
        </w:rPr>
        <w:t>2</w:t>
      </w:r>
      <w:r w:rsidRPr="00573B64">
        <w:rPr>
          <w:rFonts w:ascii="Times New Roman" w:eastAsia="Times New Roman" w:hAnsi="Times New Roman" w:cs="Times New Roman"/>
          <w:sz w:val="24"/>
          <w:szCs w:val="24"/>
          <w:lang w:eastAsia="tr-TR"/>
        </w:rPr>
        <w:t>4. maddesinde düzenlendiği;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37" w:name="_Toc42375827"/>
      <w:r w:rsidRPr="00573B64">
        <w:rPr>
          <w:rFonts w:ascii="Times New Roman" w:hAnsi="Times New Roman"/>
          <w:sz w:val="24"/>
          <w:szCs w:val="24"/>
        </w:rPr>
        <w:t>15.01- Valilik birimlerinin bilişim hizmet ve işlemlerinin; etkin, verimli, hızlı ve güvenli bir biçimde yürütülmesini sağlayacak sistemler ve ağlar kurmak, sürekli ve kesintisiz işleyişini sağlamak</w:t>
      </w:r>
      <w:r w:rsidR="001A1A36" w:rsidRPr="00573B64">
        <w:rPr>
          <w:rFonts w:ascii="Times New Roman" w:hAnsi="Times New Roman"/>
          <w:sz w:val="24"/>
          <w:szCs w:val="24"/>
        </w:rPr>
        <w:t>;</w:t>
      </w:r>
      <w:bookmarkEnd w:id="137"/>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38" w:name="_Toc42375828"/>
      <w:r w:rsidRPr="00573B64">
        <w:rPr>
          <w:rFonts w:ascii="Times New Roman" w:hAnsi="Times New Roman"/>
          <w:sz w:val="24"/>
          <w:szCs w:val="24"/>
        </w:rPr>
        <w:t>15.02- Valilik birimlerinin bilgisayar, yazıcı, tarayıcı, faks, fotokopi, modem ve benzeri bilişim cihazları ve sarf malzemeleri ihtiyacını Bakanlıkça belirlenen standartlara uygun olarak tespit etmek, gerektiğinde bunları temin etmek, donanımların bakım ve onarımlarını yapmak veya yaptırmak</w:t>
      </w:r>
      <w:r w:rsidR="001A1A36" w:rsidRPr="00573B64">
        <w:rPr>
          <w:rFonts w:ascii="Times New Roman" w:hAnsi="Times New Roman"/>
          <w:sz w:val="24"/>
          <w:szCs w:val="24"/>
        </w:rPr>
        <w:t>;</w:t>
      </w:r>
      <w:bookmarkEnd w:id="138"/>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39" w:name="_Toc42375829"/>
      <w:r w:rsidRPr="00573B64">
        <w:rPr>
          <w:rFonts w:ascii="Times New Roman" w:hAnsi="Times New Roman"/>
          <w:sz w:val="24"/>
          <w:szCs w:val="24"/>
        </w:rPr>
        <w:t>15.03- 5651 sayılı İnternet Ortamında Yapılan Yayınların Düzenlenmesi ve Bu Yayınlar Yoluyla İşlenen Suçlarla Mücadele Edilmesi Hakkında Kanun ve ilgili mevzuat gereğince sağlanan hizmetlere ilişkin trafik bilgilerini saklamak ve bu bilgilerin doğruluğunu, bütünlüğünü ve gizliliğini korumak</w:t>
      </w:r>
      <w:r w:rsidR="001A1A36" w:rsidRPr="00573B64">
        <w:rPr>
          <w:rFonts w:ascii="Times New Roman" w:hAnsi="Times New Roman"/>
          <w:sz w:val="24"/>
          <w:szCs w:val="24"/>
        </w:rPr>
        <w:t>;</w:t>
      </w:r>
      <w:bookmarkEnd w:id="139"/>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15.03.01- </w:t>
      </w:r>
      <w:r w:rsidRPr="00573B64">
        <w:rPr>
          <w:rFonts w:ascii="Times New Roman" w:eastAsia="Times New Roman" w:hAnsi="Times New Roman" w:cs="Times New Roman"/>
          <w:sz w:val="24"/>
          <w:szCs w:val="24"/>
          <w:lang w:eastAsia="tr-TR"/>
        </w:rPr>
        <w:t xml:space="preserve">04.05.2007 tarihli ve 5651 sayılı </w:t>
      </w:r>
      <w:r w:rsidRPr="00573B64">
        <w:rPr>
          <w:rFonts w:ascii="Times New Roman" w:eastAsia="Times New Roman" w:hAnsi="Times New Roman" w:cs="Times New Roman"/>
          <w:b/>
          <w:sz w:val="24"/>
          <w:szCs w:val="24"/>
          <w:lang w:eastAsia="tr-TR"/>
        </w:rPr>
        <w:t xml:space="preserve">İnternet Ortamında Yapılan Yayınların Düzenlenmesi </w:t>
      </w:r>
      <w:r w:rsidR="00035129"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Bu Yayınlar Yoluyla İşlenen Suçlarla Mücadele Edilmesi Hakkında Kanunun</w:t>
      </w:r>
      <w:r w:rsidRPr="00573B64">
        <w:rPr>
          <w:rFonts w:ascii="Times New Roman" w:eastAsia="Times New Roman" w:hAnsi="Times New Roman" w:cs="Times New Roman"/>
          <w:sz w:val="24"/>
          <w:szCs w:val="24"/>
          <w:lang w:eastAsia="tr-TR"/>
        </w:rPr>
        <w:t xml:space="preserve"> 7. maddesinin değişik 2</w:t>
      </w:r>
      <w:r w:rsidR="0070663A"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fıkrası gereğince; ticari amaçla olup olmadığına bakılmaksızın bütün internet toplu kullanım sağlayıcılarının</w:t>
      </w:r>
      <w:r w:rsidR="0070663A" w:rsidRPr="00573B64">
        <w:rPr>
          <w:rFonts w:ascii="Times New Roman" w:eastAsia="Times New Roman" w:hAnsi="Times New Roman" w:cs="Times New Roman"/>
          <w:sz w:val="24"/>
          <w:szCs w:val="24"/>
          <w:lang w:eastAsia="tr-TR"/>
        </w:rPr>
        <w:t xml:space="preserve"> (kişilere belli bir yerde ve belli bir süre internet ortamı kullanım olanağı sağlayan)</w:t>
      </w:r>
      <w:r w:rsidRPr="00573B64">
        <w:rPr>
          <w:rFonts w:ascii="Times New Roman" w:eastAsia="Times New Roman" w:hAnsi="Times New Roman" w:cs="Times New Roman"/>
          <w:sz w:val="24"/>
          <w:szCs w:val="24"/>
          <w:lang w:eastAsia="tr-TR"/>
        </w:rPr>
        <w:t>, konusu suç oluşturan içeriklere erişimin engellenmesi ve kullanıma ilişkin erişim kayıtlarının tutulması hususlarında yönetmelikle belirlenen tedbirleri almakla yükümlü oldukları; hükmü;</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Bilgi Teknolojileri ve İletişim Kurumu</w:t>
      </w:r>
      <w:r w:rsidR="0070663A" w:rsidRPr="00573B64">
        <w:rPr>
          <w:rFonts w:ascii="Times New Roman" w:eastAsia="Times New Roman" w:hAnsi="Times New Roman" w:cs="Times New Roman"/>
          <w:bCs/>
          <w:sz w:val="24"/>
          <w:szCs w:val="24"/>
          <w:lang w:eastAsia="tr-TR"/>
        </w:rPr>
        <w:t xml:space="preserve">nun </w:t>
      </w:r>
      <w:r w:rsidRPr="00573B64">
        <w:rPr>
          <w:rFonts w:ascii="Times New Roman" w:eastAsia="Times New Roman" w:hAnsi="Times New Roman" w:cs="Times New Roman"/>
          <w:sz w:val="24"/>
          <w:szCs w:val="24"/>
          <w:lang w:eastAsia="tr-TR"/>
        </w:rPr>
        <w:t>gö</w:t>
      </w:r>
      <w:r w:rsidRPr="00573B64">
        <w:rPr>
          <w:rFonts w:ascii="Times New Roman" w:eastAsia="Times New Roman" w:hAnsi="Times New Roman" w:cs="Times New Roman"/>
          <w:sz w:val="24"/>
          <w:szCs w:val="24"/>
          <w:lang w:eastAsia="tr-TR"/>
        </w:rPr>
        <w:softHyphen/>
        <w:t>rev ve yet</w:t>
      </w:r>
      <w:r w:rsidRPr="00573B64">
        <w:rPr>
          <w:rFonts w:ascii="Times New Roman" w:eastAsia="Times New Roman" w:hAnsi="Times New Roman" w:cs="Times New Roman"/>
          <w:sz w:val="24"/>
          <w:szCs w:val="24"/>
          <w:lang w:eastAsia="tr-TR"/>
        </w:rPr>
        <w:softHyphen/>
        <w:t>ki</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rin</w:t>
      </w:r>
      <w:r w:rsidRPr="00573B64">
        <w:rPr>
          <w:rFonts w:ascii="Times New Roman" w:eastAsia="Times New Roman" w:hAnsi="Times New Roman" w:cs="Times New Roman"/>
          <w:bCs/>
          <w:sz w:val="24"/>
          <w:szCs w:val="24"/>
          <w:lang w:eastAsia="tr-TR"/>
        </w:rPr>
        <w:t>in belirtildiği; Kanunun 10. maddesinin 4. fıkrasının (ç) bendinde; “</w:t>
      </w:r>
      <w:r w:rsidRPr="00573B64">
        <w:rPr>
          <w:rFonts w:ascii="Times New Roman" w:eastAsia="Times New Roman" w:hAnsi="Times New Roman" w:cs="Times New Roman"/>
          <w:sz w:val="24"/>
          <w:szCs w:val="24"/>
          <w:lang w:eastAsia="tr-TR"/>
        </w:rPr>
        <w:t>Ku</w:t>
      </w:r>
      <w:r w:rsidRPr="00573B64">
        <w:rPr>
          <w:rFonts w:ascii="Times New Roman" w:eastAsia="Times New Roman" w:hAnsi="Times New Roman" w:cs="Times New Roman"/>
          <w:sz w:val="24"/>
          <w:szCs w:val="24"/>
          <w:lang w:eastAsia="tr-TR"/>
        </w:rPr>
        <w:softHyphen/>
        <w:t>rum ta</w:t>
      </w:r>
      <w:r w:rsidRPr="00573B64">
        <w:rPr>
          <w:rFonts w:ascii="Times New Roman" w:eastAsia="Times New Roman" w:hAnsi="Times New Roman" w:cs="Times New Roman"/>
          <w:sz w:val="24"/>
          <w:szCs w:val="24"/>
          <w:lang w:eastAsia="tr-TR"/>
        </w:rPr>
        <w:softHyphen/>
        <w:t>ra</w:t>
      </w:r>
      <w:r w:rsidRPr="00573B64">
        <w:rPr>
          <w:rFonts w:ascii="Times New Roman" w:eastAsia="Times New Roman" w:hAnsi="Times New Roman" w:cs="Times New Roman"/>
          <w:sz w:val="24"/>
          <w:szCs w:val="24"/>
          <w:lang w:eastAsia="tr-TR"/>
        </w:rPr>
        <w:softHyphen/>
        <w:t>fın</w:t>
      </w:r>
      <w:r w:rsidRPr="00573B64">
        <w:rPr>
          <w:rFonts w:ascii="Times New Roman" w:eastAsia="Times New Roman" w:hAnsi="Times New Roman" w:cs="Times New Roman"/>
          <w:sz w:val="24"/>
          <w:szCs w:val="24"/>
          <w:lang w:eastAsia="tr-TR"/>
        </w:rPr>
        <w:softHyphen/>
        <w:t>dan iş</w:t>
      </w:r>
      <w:r w:rsidRPr="00573B64">
        <w:rPr>
          <w:rFonts w:ascii="Times New Roman" w:eastAsia="Times New Roman" w:hAnsi="Times New Roman" w:cs="Times New Roman"/>
          <w:sz w:val="24"/>
          <w:szCs w:val="24"/>
          <w:lang w:eastAsia="tr-TR"/>
        </w:rPr>
        <w:softHyphen/>
        <w:t>let</w:t>
      </w:r>
      <w:r w:rsidRPr="00573B64">
        <w:rPr>
          <w:rFonts w:ascii="Times New Roman" w:eastAsia="Times New Roman" w:hAnsi="Times New Roman" w:cs="Times New Roman"/>
          <w:sz w:val="24"/>
          <w:szCs w:val="24"/>
          <w:lang w:eastAsia="tr-TR"/>
        </w:rPr>
        <w:softHyphen/>
        <w:t>me</w:t>
      </w:r>
      <w:r w:rsidRPr="00573B64">
        <w:rPr>
          <w:rFonts w:ascii="Times New Roman" w:eastAsia="Times New Roman" w:hAnsi="Times New Roman" w:cs="Times New Roman"/>
          <w:sz w:val="24"/>
          <w:szCs w:val="24"/>
          <w:lang w:eastAsia="tr-TR"/>
        </w:rPr>
        <w:softHyphen/>
        <w:t>ci</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rin yet</w:t>
      </w:r>
      <w:r w:rsidRPr="00573B64">
        <w:rPr>
          <w:rFonts w:ascii="Times New Roman" w:eastAsia="Times New Roman" w:hAnsi="Times New Roman" w:cs="Times New Roman"/>
          <w:sz w:val="24"/>
          <w:szCs w:val="24"/>
          <w:lang w:eastAsia="tr-TR"/>
        </w:rPr>
        <w:softHyphen/>
        <w:t>ki</w:t>
      </w:r>
      <w:r w:rsidRPr="00573B64">
        <w:rPr>
          <w:rFonts w:ascii="Times New Roman" w:eastAsia="Times New Roman" w:hAnsi="Times New Roman" w:cs="Times New Roman"/>
          <w:sz w:val="24"/>
          <w:szCs w:val="24"/>
          <w:lang w:eastAsia="tr-TR"/>
        </w:rPr>
        <w:softHyphen/>
        <w:t>len</w:t>
      </w:r>
      <w:r w:rsidRPr="00573B64">
        <w:rPr>
          <w:rFonts w:ascii="Times New Roman" w:eastAsia="Times New Roman" w:hAnsi="Times New Roman" w:cs="Times New Roman"/>
          <w:sz w:val="24"/>
          <w:szCs w:val="24"/>
          <w:lang w:eastAsia="tr-TR"/>
        </w:rPr>
        <w:softHyphen/>
        <w:t>di</w:t>
      </w:r>
      <w:r w:rsidRPr="00573B64">
        <w:rPr>
          <w:rFonts w:ascii="Times New Roman" w:eastAsia="Times New Roman" w:hAnsi="Times New Roman" w:cs="Times New Roman"/>
          <w:sz w:val="24"/>
          <w:szCs w:val="24"/>
          <w:lang w:eastAsia="tr-TR"/>
        </w:rPr>
        <w:softHyphen/>
        <w:t>ril</w:t>
      </w:r>
      <w:r w:rsidRPr="00573B64">
        <w:rPr>
          <w:rFonts w:ascii="Times New Roman" w:eastAsia="Times New Roman" w:hAnsi="Times New Roman" w:cs="Times New Roman"/>
          <w:sz w:val="24"/>
          <w:szCs w:val="24"/>
          <w:lang w:eastAsia="tr-TR"/>
        </w:rPr>
        <w:softHyphen/>
        <w:t>me</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ri ile mül</w:t>
      </w:r>
      <w:r w:rsidRPr="00573B64">
        <w:rPr>
          <w:rFonts w:ascii="Times New Roman" w:eastAsia="Times New Roman" w:hAnsi="Times New Roman" w:cs="Times New Roman"/>
          <w:sz w:val="24"/>
          <w:szCs w:val="24"/>
          <w:lang w:eastAsia="tr-TR"/>
        </w:rPr>
        <w:softHyphen/>
        <w:t>kî ida</w:t>
      </w:r>
      <w:r w:rsidRPr="00573B64">
        <w:rPr>
          <w:rFonts w:ascii="Times New Roman" w:eastAsia="Times New Roman" w:hAnsi="Times New Roman" w:cs="Times New Roman"/>
          <w:sz w:val="24"/>
          <w:szCs w:val="24"/>
          <w:lang w:eastAsia="tr-TR"/>
        </w:rPr>
        <w:softHyphen/>
        <w:t>re amir</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rin</w:t>
      </w:r>
      <w:r w:rsidRPr="00573B64">
        <w:rPr>
          <w:rFonts w:ascii="Times New Roman" w:eastAsia="Times New Roman" w:hAnsi="Times New Roman" w:cs="Times New Roman"/>
          <w:sz w:val="24"/>
          <w:szCs w:val="24"/>
          <w:lang w:eastAsia="tr-TR"/>
        </w:rPr>
        <w:softHyphen/>
        <w:t>ce ti</w:t>
      </w:r>
      <w:r w:rsidRPr="00573B64">
        <w:rPr>
          <w:rFonts w:ascii="Times New Roman" w:eastAsia="Times New Roman" w:hAnsi="Times New Roman" w:cs="Times New Roman"/>
          <w:sz w:val="24"/>
          <w:szCs w:val="24"/>
          <w:lang w:eastAsia="tr-TR"/>
        </w:rPr>
        <w:softHyphen/>
        <w:t>ca</w:t>
      </w:r>
      <w:r w:rsidRPr="00573B64">
        <w:rPr>
          <w:rFonts w:ascii="Times New Roman" w:eastAsia="Times New Roman" w:hAnsi="Times New Roman" w:cs="Times New Roman"/>
          <w:sz w:val="24"/>
          <w:szCs w:val="24"/>
          <w:lang w:eastAsia="tr-TR"/>
        </w:rPr>
        <w:softHyphen/>
        <w:t>rî amaç</w:t>
      </w:r>
      <w:r w:rsidRPr="00573B64">
        <w:rPr>
          <w:rFonts w:ascii="Times New Roman" w:eastAsia="Times New Roman" w:hAnsi="Times New Roman" w:cs="Times New Roman"/>
          <w:sz w:val="24"/>
          <w:szCs w:val="24"/>
          <w:lang w:eastAsia="tr-TR"/>
        </w:rPr>
        <w:softHyphen/>
        <w:t>lı top</w:t>
      </w:r>
      <w:r w:rsidRPr="00573B64">
        <w:rPr>
          <w:rFonts w:ascii="Times New Roman" w:eastAsia="Times New Roman" w:hAnsi="Times New Roman" w:cs="Times New Roman"/>
          <w:sz w:val="24"/>
          <w:szCs w:val="24"/>
          <w:lang w:eastAsia="tr-TR"/>
        </w:rPr>
        <w:softHyphen/>
        <w:t>lu kul</w:t>
      </w:r>
      <w:r w:rsidRPr="00573B64">
        <w:rPr>
          <w:rFonts w:ascii="Times New Roman" w:eastAsia="Times New Roman" w:hAnsi="Times New Roman" w:cs="Times New Roman"/>
          <w:sz w:val="24"/>
          <w:szCs w:val="24"/>
          <w:lang w:eastAsia="tr-TR"/>
        </w:rPr>
        <w:softHyphen/>
        <w:t>la</w:t>
      </w:r>
      <w:r w:rsidRPr="00573B64">
        <w:rPr>
          <w:rFonts w:ascii="Times New Roman" w:eastAsia="Times New Roman" w:hAnsi="Times New Roman" w:cs="Times New Roman"/>
          <w:sz w:val="24"/>
          <w:szCs w:val="24"/>
          <w:lang w:eastAsia="tr-TR"/>
        </w:rPr>
        <w:softHyphen/>
        <w:t>nım sağ</w:t>
      </w:r>
      <w:r w:rsidRPr="00573B64">
        <w:rPr>
          <w:rFonts w:ascii="Times New Roman" w:eastAsia="Times New Roman" w:hAnsi="Times New Roman" w:cs="Times New Roman"/>
          <w:sz w:val="24"/>
          <w:szCs w:val="24"/>
          <w:lang w:eastAsia="tr-TR"/>
        </w:rPr>
        <w:softHyphen/>
        <w:t>la</w:t>
      </w:r>
      <w:r w:rsidRPr="00573B64">
        <w:rPr>
          <w:rFonts w:ascii="Times New Roman" w:eastAsia="Times New Roman" w:hAnsi="Times New Roman" w:cs="Times New Roman"/>
          <w:sz w:val="24"/>
          <w:szCs w:val="24"/>
          <w:lang w:eastAsia="tr-TR"/>
        </w:rPr>
        <w:softHyphen/>
        <w:t>yı</w:t>
      </w:r>
      <w:r w:rsidRPr="00573B64">
        <w:rPr>
          <w:rFonts w:ascii="Times New Roman" w:eastAsia="Times New Roman" w:hAnsi="Times New Roman" w:cs="Times New Roman"/>
          <w:sz w:val="24"/>
          <w:szCs w:val="24"/>
          <w:lang w:eastAsia="tr-TR"/>
        </w:rPr>
        <w:softHyphen/>
        <w:t>cı</w:t>
      </w:r>
      <w:r w:rsidRPr="00573B64">
        <w:rPr>
          <w:rFonts w:ascii="Times New Roman" w:eastAsia="Times New Roman" w:hAnsi="Times New Roman" w:cs="Times New Roman"/>
          <w:sz w:val="24"/>
          <w:szCs w:val="24"/>
          <w:lang w:eastAsia="tr-TR"/>
        </w:rPr>
        <w:softHyphen/>
        <w:t>la</w:t>
      </w:r>
      <w:r w:rsidRPr="00573B64">
        <w:rPr>
          <w:rFonts w:ascii="Times New Roman" w:eastAsia="Times New Roman" w:hAnsi="Times New Roman" w:cs="Times New Roman"/>
          <w:sz w:val="24"/>
          <w:szCs w:val="24"/>
          <w:lang w:eastAsia="tr-TR"/>
        </w:rPr>
        <w:softHyphen/>
        <w:t>ra ve</w:t>
      </w:r>
      <w:r w:rsidRPr="00573B64">
        <w:rPr>
          <w:rFonts w:ascii="Times New Roman" w:eastAsia="Times New Roman" w:hAnsi="Times New Roman" w:cs="Times New Roman"/>
          <w:sz w:val="24"/>
          <w:szCs w:val="24"/>
          <w:lang w:eastAsia="tr-TR"/>
        </w:rPr>
        <w:softHyphen/>
        <w:t>ri</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cek izin bel</w:t>
      </w:r>
      <w:r w:rsidRPr="00573B64">
        <w:rPr>
          <w:rFonts w:ascii="Times New Roman" w:eastAsia="Times New Roman" w:hAnsi="Times New Roman" w:cs="Times New Roman"/>
          <w:sz w:val="24"/>
          <w:szCs w:val="24"/>
          <w:lang w:eastAsia="tr-TR"/>
        </w:rPr>
        <w:softHyphen/>
        <w:t>ge</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rin</w:t>
      </w:r>
      <w:r w:rsidRPr="00573B64">
        <w:rPr>
          <w:rFonts w:ascii="Times New Roman" w:eastAsia="Times New Roman" w:hAnsi="Times New Roman" w:cs="Times New Roman"/>
          <w:sz w:val="24"/>
          <w:szCs w:val="24"/>
          <w:lang w:eastAsia="tr-TR"/>
        </w:rPr>
        <w:softHyphen/>
        <w:t>de fil</w:t>
      </w:r>
      <w:r w:rsidRPr="00573B64">
        <w:rPr>
          <w:rFonts w:ascii="Times New Roman" w:eastAsia="Times New Roman" w:hAnsi="Times New Roman" w:cs="Times New Roman"/>
          <w:sz w:val="24"/>
          <w:szCs w:val="24"/>
          <w:lang w:eastAsia="tr-TR"/>
        </w:rPr>
        <w:softHyphen/>
        <w:t>tre</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me ve blo</w:t>
      </w:r>
      <w:r w:rsidRPr="00573B64">
        <w:rPr>
          <w:rFonts w:ascii="Times New Roman" w:eastAsia="Times New Roman" w:hAnsi="Times New Roman" w:cs="Times New Roman"/>
          <w:sz w:val="24"/>
          <w:szCs w:val="24"/>
          <w:lang w:eastAsia="tr-TR"/>
        </w:rPr>
        <w:softHyphen/>
        <w:t>ke et</w:t>
      </w:r>
      <w:r w:rsidRPr="00573B64">
        <w:rPr>
          <w:rFonts w:ascii="Times New Roman" w:eastAsia="Times New Roman" w:hAnsi="Times New Roman" w:cs="Times New Roman"/>
          <w:sz w:val="24"/>
          <w:szCs w:val="24"/>
          <w:lang w:eastAsia="tr-TR"/>
        </w:rPr>
        <w:softHyphen/>
        <w:t>me</w:t>
      </w:r>
      <w:r w:rsidRPr="00573B64">
        <w:rPr>
          <w:rFonts w:ascii="Times New Roman" w:eastAsia="Times New Roman" w:hAnsi="Times New Roman" w:cs="Times New Roman"/>
          <w:sz w:val="24"/>
          <w:szCs w:val="24"/>
          <w:lang w:eastAsia="tr-TR"/>
        </w:rPr>
        <w:softHyphen/>
        <w:t>de kul</w:t>
      </w:r>
      <w:r w:rsidRPr="00573B64">
        <w:rPr>
          <w:rFonts w:ascii="Times New Roman" w:eastAsia="Times New Roman" w:hAnsi="Times New Roman" w:cs="Times New Roman"/>
          <w:sz w:val="24"/>
          <w:szCs w:val="24"/>
          <w:lang w:eastAsia="tr-TR"/>
        </w:rPr>
        <w:softHyphen/>
        <w:t>la</w:t>
      </w:r>
      <w:r w:rsidRPr="00573B64">
        <w:rPr>
          <w:rFonts w:ascii="Times New Roman" w:eastAsia="Times New Roman" w:hAnsi="Times New Roman" w:cs="Times New Roman"/>
          <w:sz w:val="24"/>
          <w:szCs w:val="24"/>
          <w:lang w:eastAsia="tr-TR"/>
        </w:rPr>
        <w:softHyphen/>
        <w:t>nı</w:t>
      </w:r>
      <w:r w:rsidRPr="00573B64">
        <w:rPr>
          <w:rFonts w:ascii="Times New Roman" w:eastAsia="Times New Roman" w:hAnsi="Times New Roman" w:cs="Times New Roman"/>
          <w:sz w:val="24"/>
          <w:szCs w:val="24"/>
          <w:lang w:eastAsia="tr-TR"/>
        </w:rPr>
        <w:softHyphen/>
        <w:t>la</w:t>
      </w:r>
      <w:r w:rsidRPr="00573B64">
        <w:rPr>
          <w:rFonts w:ascii="Times New Roman" w:eastAsia="Times New Roman" w:hAnsi="Times New Roman" w:cs="Times New Roman"/>
          <w:sz w:val="24"/>
          <w:szCs w:val="24"/>
          <w:lang w:eastAsia="tr-TR"/>
        </w:rPr>
        <w:softHyphen/>
        <w:t>cak sis</w:t>
      </w:r>
      <w:r w:rsidRPr="00573B64">
        <w:rPr>
          <w:rFonts w:ascii="Times New Roman" w:eastAsia="Times New Roman" w:hAnsi="Times New Roman" w:cs="Times New Roman"/>
          <w:sz w:val="24"/>
          <w:szCs w:val="24"/>
          <w:lang w:eastAsia="tr-TR"/>
        </w:rPr>
        <w:softHyphen/>
        <w:t>tem</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re ve ya</w:t>
      </w:r>
      <w:r w:rsidRPr="00573B64">
        <w:rPr>
          <w:rFonts w:ascii="Times New Roman" w:eastAsia="Times New Roman" w:hAnsi="Times New Roman" w:cs="Times New Roman"/>
          <w:sz w:val="24"/>
          <w:szCs w:val="24"/>
          <w:lang w:eastAsia="tr-TR"/>
        </w:rPr>
        <w:softHyphen/>
        <w:t>pı</w:t>
      </w:r>
      <w:r w:rsidRPr="00573B64">
        <w:rPr>
          <w:rFonts w:ascii="Times New Roman" w:eastAsia="Times New Roman" w:hAnsi="Times New Roman" w:cs="Times New Roman"/>
          <w:sz w:val="24"/>
          <w:szCs w:val="24"/>
          <w:lang w:eastAsia="tr-TR"/>
        </w:rPr>
        <w:softHyphen/>
        <w:t>la</w:t>
      </w:r>
      <w:r w:rsidRPr="00573B64">
        <w:rPr>
          <w:rFonts w:ascii="Times New Roman" w:eastAsia="Times New Roman" w:hAnsi="Times New Roman" w:cs="Times New Roman"/>
          <w:sz w:val="24"/>
          <w:szCs w:val="24"/>
          <w:lang w:eastAsia="tr-TR"/>
        </w:rPr>
        <w:softHyphen/>
        <w:t>cak dü</w:t>
      </w:r>
      <w:r w:rsidRPr="00573B64">
        <w:rPr>
          <w:rFonts w:ascii="Times New Roman" w:eastAsia="Times New Roman" w:hAnsi="Times New Roman" w:cs="Times New Roman"/>
          <w:sz w:val="24"/>
          <w:szCs w:val="24"/>
          <w:lang w:eastAsia="tr-TR"/>
        </w:rPr>
        <w:softHyphen/>
        <w:t>zen</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me</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re yö</w:t>
      </w:r>
      <w:r w:rsidRPr="00573B64">
        <w:rPr>
          <w:rFonts w:ascii="Times New Roman" w:eastAsia="Times New Roman" w:hAnsi="Times New Roman" w:cs="Times New Roman"/>
          <w:sz w:val="24"/>
          <w:szCs w:val="24"/>
          <w:lang w:eastAsia="tr-TR"/>
        </w:rPr>
        <w:softHyphen/>
        <w:t>ne</w:t>
      </w:r>
      <w:r w:rsidRPr="00573B64">
        <w:rPr>
          <w:rFonts w:ascii="Times New Roman" w:eastAsia="Times New Roman" w:hAnsi="Times New Roman" w:cs="Times New Roman"/>
          <w:sz w:val="24"/>
          <w:szCs w:val="24"/>
          <w:lang w:eastAsia="tr-TR"/>
        </w:rPr>
        <w:softHyphen/>
        <w:t>lik esas ve usûl</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ri be</w:t>
      </w:r>
      <w:r w:rsidRPr="00573B64">
        <w:rPr>
          <w:rFonts w:ascii="Times New Roman" w:eastAsia="Times New Roman" w:hAnsi="Times New Roman" w:cs="Times New Roman"/>
          <w:sz w:val="24"/>
          <w:szCs w:val="24"/>
          <w:lang w:eastAsia="tr-TR"/>
        </w:rPr>
        <w:softHyphen/>
        <w:t>lir</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 xml:space="preserve">mek.” hükmü ile birlikte;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723BCF"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5651 sayılı Kanun</w:t>
      </w:r>
      <w:r w:rsidRPr="00573B64">
        <w:rPr>
          <w:rFonts w:ascii="Times New Roman" w:eastAsia="Times New Roman" w:hAnsi="Times New Roman" w:cs="Times New Roman"/>
          <w:bCs/>
          <w:sz w:val="24"/>
          <w:szCs w:val="24"/>
          <w:lang w:eastAsia="tr-TR"/>
        </w:rPr>
        <w:t xml:space="preserve"> ve ilgili mevzuat gereğince sağlanan hizmetlere ilişkin olarak; Kanunun 2. maddesinin değişik (j) bendinde; </w:t>
      </w:r>
      <w:r w:rsidR="00723BCF" w:rsidRPr="00573B64">
        <w:rPr>
          <w:rFonts w:ascii="Times New Roman" w:eastAsia="Times New Roman" w:hAnsi="Times New Roman" w:cs="Times New Roman"/>
          <w:bCs/>
          <w:sz w:val="24"/>
          <w:szCs w:val="24"/>
          <w:lang w:eastAsia="tr-TR"/>
        </w:rPr>
        <w:t xml:space="preserve">trafik bilgilerinin; </w:t>
      </w:r>
      <w:r w:rsidRPr="00573B64">
        <w:rPr>
          <w:rFonts w:ascii="Times New Roman" w:eastAsia="Times New Roman" w:hAnsi="Times New Roman" w:cs="Times New Roman"/>
          <w:bCs/>
          <w:sz w:val="24"/>
          <w:szCs w:val="24"/>
          <w:lang w:eastAsia="tr-TR"/>
        </w:rPr>
        <w:t>taraflara ilişkin IP adresi, verilen hizmetin başlama ve bitiş zamanı, yararlanılan hizmetin türü, aktarılan veri miktarı ve varsa abone kimlik bilgileri olarak tanımlan</w:t>
      </w:r>
      <w:r w:rsidR="00723BCF" w:rsidRPr="00573B64">
        <w:rPr>
          <w:rFonts w:ascii="Times New Roman" w:eastAsia="Times New Roman" w:hAnsi="Times New Roman" w:cs="Times New Roman"/>
          <w:bCs/>
          <w:sz w:val="24"/>
          <w:szCs w:val="24"/>
          <w:lang w:eastAsia="tr-TR"/>
        </w:rPr>
        <w:t>dığı;</w:t>
      </w:r>
    </w:p>
    <w:p w:rsidR="00723BCF" w:rsidRPr="00573B64" w:rsidRDefault="00723BCF"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723BCF"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B</w:t>
      </w:r>
      <w:r w:rsidR="00E2243A" w:rsidRPr="00573B64">
        <w:rPr>
          <w:rFonts w:ascii="Times New Roman" w:eastAsia="Times New Roman" w:hAnsi="Times New Roman" w:cs="Times New Roman"/>
          <w:bCs/>
          <w:sz w:val="24"/>
          <w:szCs w:val="24"/>
          <w:lang w:eastAsia="tr-TR"/>
        </w:rPr>
        <w:t xml:space="preserve">aşka bir </w:t>
      </w:r>
      <w:r w:rsidRPr="00573B64">
        <w:rPr>
          <w:rFonts w:ascii="Times New Roman" w:eastAsia="Times New Roman" w:hAnsi="Times New Roman" w:cs="Times New Roman"/>
          <w:bCs/>
          <w:sz w:val="24"/>
          <w:szCs w:val="24"/>
          <w:lang w:eastAsia="tr-TR"/>
        </w:rPr>
        <w:t xml:space="preserve">anlatımla </w:t>
      </w:r>
      <w:r w:rsidRPr="00573B64">
        <w:rPr>
          <w:rFonts w:ascii="Times New Roman" w:eastAsia="Times New Roman" w:hAnsi="Times New Roman" w:cs="Times New Roman"/>
          <w:bCs/>
          <w:sz w:val="24"/>
          <w:szCs w:val="24"/>
          <w:shd w:val="clear" w:color="auto" w:fill="FFFFFF"/>
          <w:lang w:eastAsia="tr-TR"/>
        </w:rPr>
        <w:t>11.04.2017 gün ve 30035 sayılı Resmî Gazetede yayımlanan</w:t>
      </w:r>
      <w:r w:rsidRPr="00573B64">
        <w:rPr>
          <w:rFonts w:ascii="Times New Roman" w:eastAsia="Times New Roman" w:hAnsi="Times New Roman" w:cs="Times New Roman"/>
          <w:b/>
          <w:bCs/>
          <w:sz w:val="24"/>
          <w:szCs w:val="24"/>
          <w:lang w:eastAsia="tr-TR"/>
        </w:rPr>
        <w:t xml:space="preserve"> İnternet Toplu Kullanım Sağlayıcıları Hakkında Yönetmelik</w:t>
      </w:r>
      <w:r w:rsidRPr="00573B64">
        <w:rPr>
          <w:rFonts w:ascii="Times New Roman" w:eastAsia="Times New Roman" w:hAnsi="Times New Roman" w:cs="Times New Roman"/>
          <w:bCs/>
          <w:sz w:val="24"/>
          <w:szCs w:val="24"/>
          <w:lang w:eastAsia="tr-TR"/>
        </w:rPr>
        <w:t>’in 3</w:t>
      </w:r>
      <w:r w:rsidR="00E2243A" w:rsidRPr="00573B64">
        <w:rPr>
          <w:rFonts w:ascii="Times New Roman" w:eastAsia="Times New Roman" w:hAnsi="Times New Roman" w:cs="Times New Roman"/>
          <w:bCs/>
          <w:sz w:val="24"/>
          <w:szCs w:val="24"/>
          <w:lang w:eastAsia="tr-TR"/>
        </w:rPr>
        <w:t xml:space="preserve">. maddesinde erişim kayıtları olarak tanımlanan: </w:t>
      </w:r>
      <w:r w:rsidR="00E2243A" w:rsidRPr="00573B64">
        <w:rPr>
          <w:rFonts w:ascii="Times New Roman" w:eastAsia="Times New Roman" w:hAnsi="Times New Roman" w:cs="Times New Roman"/>
          <w:sz w:val="24"/>
          <w:szCs w:val="24"/>
          <w:lang w:eastAsia="tr-TR"/>
        </w:rPr>
        <w:t xml:space="preserve">kendi iç ağlarında dağıtılan IP adres bilgilerini, kullanıma başlama ve bitiş zamanını ve bu IP adreslerini kullanan bilgisayarların tekil ağ cihaz numarasını (MAC adresi) gösteren bilgileri, hedef IP adresi, bir veya birden fazla IP adresinin portlar aracılığı ile kullanıcılara paylaştırılması yöntemi ile sunulan internet erişim hizmetinde kullanıcıya tahsis edilen gerçek IP ve port bilgilerinin; </w:t>
      </w:r>
      <w:r w:rsidR="00E2243A" w:rsidRPr="00573B64">
        <w:rPr>
          <w:rFonts w:ascii="Times New Roman" w:eastAsia="Times New Roman" w:hAnsi="Times New Roman" w:cs="Times New Roman"/>
          <w:bCs/>
          <w:sz w:val="24"/>
          <w:szCs w:val="24"/>
          <w:lang w:eastAsia="tr-TR"/>
        </w:rPr>
        <w:t>saklanıp saklanmadığı ve bu bilgilerin doğruluğunun, bütünlüğünün ve gizliliğinin korunup korunmadığı;</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723BCF"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 xml:space="preserve">Yönetmelik’in </w:t>
      </w:r>
      <w:r w:rsidR="00E2243A" w:rsidRPr="00573B64">
        <w:rPr>
          <w:rFonts w:ascii="Times New Roman" w:eastAsia="Times New Roman" w:hAnsi="Times New Roman" w:cs="Times New Roman"/>
          <w:bCs/>
          <w:sz w:val="24"/>
          <w:szCs w:val="24"/>
          <w:lang w:eastAsia="tr-TR"/>
        </w:rPr>
        <w:t xml:space="preserve">4. maddesi gereğince; </w:t>
      </w:r>
      <w:r w:rsidR="00C44A12" w:rsidRPr="00573B64">
        <w:rPr>
          <w:rFonts w:ascii="Times New Roman" w:hAnsi="Times New Roman" w:cs="Times New Roman"/>
          <w:sz w:val="24"/>
          <w:szCs w:val="24"/>
          <w:shd w:val="clear" w:color="auto" w:fill="FFFFFF"/>
        </w:rPr>
        <w:t>internet toplu kullanım sağlayıcılarının; </w:t>
      </w:r>
      <w:r w:rsidR="00C44A12" w:rsidRPr="00573B64">
        <w:rPr>
          <w:rFonts w:ascii="Times New Roman" w:eastAsia="Times New Roman" w:hAnsi="Times New Roman" w:cs="Times New Roman"/>
          <w:bCs/>
          <w:sz w:val="24"/>
          <w:szCs w:val="24"/>
          <w:lang w:eastAsia="tr-TR"/>
        </w:rPr>
        <w:t xml:space="preserve"> </w:t>
      </w:r>
      <w:r w:rsidR="00E2243A" w:rsidRPr="00573B64">
        <w:rPr>
          <w:rFonts w:ascii="Times New Roman" w:eastAsia="Times New Roman" w:hAnsi="Times New Roman" w:cs="Times New Roman"/>
          <w:bCs/>
          <w:sz w:val="24"/>
          <w:szCs w:val="24"/>
          <w:lang w:eastAsia="tr-TR"/>
        </w:rPr>
        <w:t xml:space="preserve">konusu suç oluşturan içeriklere erişimi önleyici tedbirleri almak amacıyla içerik filtreleme sistemini (internet ortamında web adresi, alan adı, IP adresi, kelime ve benzeri kriterlere göre erişimi engelleyen yazılımları ve donanımlar) kullanma; erişim kayıtlarını elektronik ortamda kendi sistemlerine </w:t>
      </w:r>
      <w:r w:rsidR="00E2243A" w:rsidRPr="00573B64">
        <w:rPr>
          <w:rFonts w:ascii="Times New Roman" w:eastAsia="Times New Roman" w:hAnsi="Times New Roman" w:cs="Times New Roman"/>
          <w:bCs/>
          <w:sz w:val="24"/>
          <w:szCs w:val="24"/>
          <w:lang w:eastAsia="tr-TR"/>
        </w:rPr>
        <w:lastRenderedPageBreak/>
        <w:t xml:space="preserve">kaydetme ve iki yıl süre ile saklama; </w:t>
      </w:r>
      <w:r w:rsidR="00C44A12" w:rsidRPr="00573B64">
        <w:rPr>
          <w:rFonts w:ascii="Times New Roman" w:hAnsi="Times New Roman" w:cs="Times New Roman"/>
          <w:sz w:val="24"/>
          <w:szCs w:val="24"/>
          <w:shd w:val="clear" w:color="auto" w:fill="FFFFFF"/>
        </w:rPr>
        <w:t>kamuya açık alanlarda internet erişimi sağlayan toplu kullanım sağlayıcıların, kısa mesaj servisi (sms) ve benzeri yöntemlerle kullanıcıları tanımlayacak sistemleri kurma;</w:t>
      </w:r>
      <w:r w:rsidR="00C44A12"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lang w:eastAsia="tr-TR"/>
        </w:rPr>
        <w:t>konusu suç oluşturan içeriklere erişimi önleyici tedbirleri almak amacıyla içerik filtreleme sisteminin yanı sıra, ilave tedbir olarak güvenli internet hizmeti</w:t>
      </w:r>
      <w:r w:rsidR="00E2243A" w:rsidRPr="00573B64">
        <w:rPr>
          <w:rFonts w:ascii="Times New Roman" w:eastAsia="Times New Roman" w:hAnsi="Times New Roman" w:cs="Times New Roman"/>
          <w:bCs/>
          <w:sz w:val="24"/>
          <w:szCs w:val="24"/>
          <w:lang w:eastAsia="tr-TR"/>
        </w:rPr>
        <w:t xml:space="preserve"> alma; biçiminde tanımlanan yükümlülüklere uyulup uyulmadığı</w:t>
      </w:r>
      <w:r w:rsidR="007D44B2" w:rsidRPr="00573B64">
        <w:rPr>
          <w:rFonts w:ascii="Times New Roman" w:eastAsia="Times New Roman" w:hAnsi="Times New Roman" w:cs="Times New Roman"/>
          <w:bCs/>
          <w:sz w:val="24"/>
          <w:szCs w:val="24"/>
          <w:lang w:eastAsia="tr-TR"/>
        </w:rPr>
        <w:t>nın</w:t>
      </w:r>
      <w:r w:rsidR="00E2243A" w:rsidRPr="00573B64">
        <w:rPr>
          <w:rFonts w:ascii="Times New Roman" w:eastAsia="Times New Roman" w:hAnsi="Times New Roman" w:cs="Times New Roman"/>
          <w:bCs/>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1A1A36">
      <w:pPr>
        <w:pStyle w:val="Balk3"/>
        <w:ind w:firstLine="567"/>
        <w:rPr>
          <w:rFonts w:ascii="Times New Roman" w:hAnsi="Times New Roman"/>
          <w:sz w:val="24"/>
          <w:szCs w:val="24"/>
        </w:rPr>
      </w:pPr>
      <w:bookmarkStart w:id="140" w:name="_Toc42375830"/>
      <w:r w:rsidRPr="00573B64">
        <w:rPr>
          <w:rFonts w:ascii="Times New Roman" w:hAnsi="Times New Roman"/>
          <w:sz w:val="24"/>
          <w:szCs w:val="24"/>
        </w:rPr>
        <w:t>15.04- 1/11/2007 tarihli ve 26687 sayılı Resmî Gazete’de yayımlanan İnternet Toplu Kullanım Sağlayıcıları Hakkında Yönetmelik</w:t>
      </w:r>
      <w:r w:rsidR="00AC1435" w:rsidRPr="00573B64">
        <w:rPr>
          <w:rStyle w:val="DipnotBavurusu"/>
          <w:rFonts w:ascii="Times New Roman" w:hAnsi="Times New Roman"/>
          <w:b w:val="0"/>
          <w:sz w:val="24"/>
          <w:szCs w:val="24"/>
          <w:lang w:eastAsia="tr-TR"/>
        </w:rPr>
        <w:footnoteReference w:id="33"/>
      </w:r>
      <w:r w:rsidRPr="00573B64">
        <w:rPr>
          <w:rFonts w:ascii="Times New Roman" w:hAnsi="Times New Roman"/>
          <w:sz w:val="24"/>
          <w:szCs w:val="24"/>
        </w:rPr>
        <w:t xml:space="preserve"> gereği, ticari amaçla internet toplu kullanım sağlayıcılarına izin belgesi verilmesi, işletmecilerin eğitimi ve denetlenmesine ilişkin iş ve işlemleri yapmak</w:t>
      </w:r>
      <w:r w:rsidR="001A1A36" w:rsidRPr="00573B64">
        <w:rPr>
          <w:rFonts w:ascii="Times New Roman" w:hAnsi="Times New Roman"/>
          <w:sz w:val="24"/>
          <w:szCs w:val="24"/>
        </w:rPr>
        <w:t>;</w:t>
      </w:r>
      <w:bookmarkEnd w:id="140"/>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15.04</w:t>
      </w:r>
      <w:r w:rsidR="00445E4D"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5651 sayılı Kanunun değişik 7. maddesi</w:t>
      </w:r>
      <w:r w:rsidR="0020761E"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20761E" w:rsidRPr="00573B64">
        <w:rPr>
          <w:rFonts w:ascii="Times New Roman" w:eastAsia="Times New Roman" w:hAnsi="Times New Roman" w:cs="Times New Roman"/>
          <w:sz w:val="24"/>
          <w:szCs w:val="24"/>
          <w:lang w:eastAsia="tr-TR"/>
        </w:rPr>
        <w:t xml:space="preserve">1. fıkrası </w:t>
      </w:r>
      <w:r w:rsidRPr="00573B64">
        <w:rPr>
          <w:rFonts w:ascii="Times New Roman" w:eastAsia="Times New Roman" w:hAnsi="Times New Roman" w:cs="Times New Roman"/>
          <w:sz w:val="24"/>
          <w:szCs w:val="24"/>
          <w:lang w:eastAsia="tr-TR"/>
        </w:rPr>
        <w:t>gereğince; ti</w:t>
      </w:r>
      <w:r w:rsidRPr="00573B64">
        <w:rPr>
          <w:rFonts w:ascii="Times New Roman" w:eastAsia="Times New Roman" w:hAnsi="Times New Roman" w:cs="Times New Roman"/>
          <w:sz w:val="24"/>
          <w:szCs w:val="24"/>
          <w:lang w:eastAsia="tr-TR"/>
        </w:rPr>
        <w:softHyphen/>
        <w:t>carî amaç</w:t>
      </w:r>
      <w:r w:rsidRPr="00573B64">
        <w:rPr>
          <w:rFonts w:ascii="Times New Roman" w:eastAsia="Times New Roman" w:hAnsi="Times New Roman" w:cs="Times New Roman"/>
          <w:sz w:val="24"/>
          <w:szCs w:val="24"/>
          <w:lang w:eastAsia="tr-TR"/>
        </w:rPr>
        <w:softHyphen/>
        <w:t>la top</w:t>
      </w:r>
      <w:r w:rsidRPr="00573B64">
        <w:rPr>
          <w:rFonts w:ascii="Times New Roman" w:eastAsia="Times New Roman" w:hAnsi="Times New Roman" w:cs="Times New Roman"/>
          <w:sz w:val="24"/>
          <w:szCs w:val="24"/>
          <w:lang w:eastAsia="tr-TR"/>
        </w:rPr>
        <w:softHyphen/>
        <w:t>lu kul</w:t>
      </w:r>
      <w:r w:rsidRPr="00573B64">
        <w:rPr>
          <w:rFonts w:ascii="Times New Roman" w:eastAsia="Times New Roman" w:hAnsi="Times New Roman" w:cs="Times New Roman"/>
          <w:sz w:val="24"/>
          <w:szCs w:val="24"/>
          <w:lang w:eastAsia="tr-TR"/>
        </w:rPr>
        <w:softHyphen/>
        <w:t>la</w:t>
      </w:r>
      <w:r w:rsidRPr="00573B64">
        <w:rPr>
          <w:rFonts w:ascii="Times New Roman" w:eastAsia="Times New Roman" w:hAnsi="Times New Roman" w:cs="Times New Roman"/>
          <w:sz w:val="24"/>
          <w:szCs w:val="24"/>
          <w:lang w:eastAsia="tr-TR"/>
        </w:rPr>
        <w:softHyphen/>
        <w:t>nım sağ</w:t>
      </w:r>
      <w:r w:rsidRPr="00573B64">
        <w:rPr>
          <w:rFonts w:ascii="Times New Roman" w:eastAsia="Times New Roman" w:hAnsi="Times New Roman" w:cs="Times New Roman"/>
          <w:sz w:val="24"/>
          <w:szCs w:val="24"/>
          <w:lang w:eastAsia="tr-TR"/>
        </w:rPr>
        <w:softHyphen/>
        <w:t>la</w:t>
      </w:r>
      <w:r w:rsidRPr="00573B64">
        <w:rPr>
          <w:rFonts w:ascii="Times New Roman" w:eastAsia="Times New Roman" w:hAnsi="Times New Roman" w:cs="Times New Roman"/>
          <w:sz w:val="24"/>
          <w:szCs w:val="24"/>
          <w:lang w:eastAsia="tr-TR"/>
        </w:rPr>
        <w:softHyphen/>
        <w:t>yı</w:t>
      </w:r>
      <w:r w:rsidRPr="00573B64">
        <w:rPr>
          <w:rFonts w:ascii="Times New Roman" w:eastAsia="Times New Roman" w:hAnsi="Times New Roman" w:cs="Times New Roman"/>
          <w:sz w:val="24"/>
          <w:szCs w:val="24"/>
          <w:lang w:eastAsia="tr-TR"/>
        </w:rPr>
        <w:softHyphen/>
        <w:t>cı</w:t>
      </w:r>
      <w:r w:rsidRPr="00573B64">
        <w:rPr>
          <w:rFonts w:ascii="Times New Roman" w:eastAsia="Times New Roman" w:hAnsi="Times New Roman" w:cs="Times New Roman"/>
          <w:sz w:val="24"/>
          <w:szCs w:val="24"/>
          <w:lang w:eastAsia="tr-TR"/>
        </w:rPr>
        <w:softHyphen/>
        <w:t>larının (ki</w:t>
      </w:r>
      <w:r w:rsidRPr="00573B64">
        <w:rPr>
          <w:rFonts w:ascii="Times New Roman" w:eastAsia="Times New Roman" w:hAnsi="Times New Roman" w:cs="Times New Roman"/>
          <w:sz w:val="24"/>
          <w:szCs w:val="24"/>
          <w:lang w:eastAsia="tr-TR"/>
        </w:rPr>
        <w:softHyphen/>
        <w:t>şi</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re bel</w:t>
      </w:r>
      <w:r w:rsidRPr="00573B64">
        <w:rPr>
          <w:rFonts w:ascii="Times New Roman" w:eastAsia="Times New Roman" w:hAnsi="Times New Roman" w:cs="Times New Roman"/>
          <w:sz w:val="24"/>
          <w:szCs w:val="24"/>
          <w:lang w:eastAsia="tr-TR"/>
        </w:rPr>
        <w:softHyphen/>
        <w:t>li bir yer</w:t>
      </w:r>
      <w:r w:rsidRPr="00573B64">
        <w:rPr>
          <w:rFonts w:ascii="Times New Roman" w:eastAsia="Times New Roman" w:hAnsi="Times New Roman" w:cs="Times New Roman"/>
          <w:sz w:val="24"/>
          <w:szCs w:val="24"/>
          <w:lang w:eastAsia="tr-TR"/>
        </w:rPr>
        <w:softHyphen/>
        <w:t>de ve bel</w:t>
      </w:r>
      <w:r w:rsidRPr="00573B64">
        <w:rPr>
          <w:rFonts w:ascii="Times New Roman" w:eastAsia="Times New Roman" w:hAnsi="Times New Roman" w:cs="Times New Roman"/>
          <w:sz w:val="24"/>
          <w:szCs w:val="24"/>
          <w:lang w:eastAsia="tr-TR"/>
        </w:rPr>
        <w:softHyphen/>
        <w:t>li bir sü</w:t>
      </w:r>
      <w:r w:rsidRPr="00573B64">
        <w:rPr>
          <w:rFonts w:ascii="Times New Roman" w:eastAsia="Times New Roman" w:hAnsi="Times New Roman" w:cs="Times New Roman"/>
          <w:sz w:val="24"/>
          <w:szCs w:val="24"/>
          <w:lang w:eastAsia="tr-TR"/>
        </w:rPr>
        <w:softHyphen/>
        <w:t>re in</w:t>
      </w:r>
      <w:r w:rsidRPr="00573B64">
        <w:rPr>
          <w:rFonts w:ascii="Times New Roman" w:eastAsia="Times New Roman" w:hAnsi="Times New Roman" w:cs="Times New Roman"/>
          <w:sz w:val="24"/>
          <w:szCs w:val="24"/>
          <w:lang w:eastAsia="tr-TR"/>
        </w:rPr>
        <w:softHyphen/>
        <w:t>ter</w:t>
      </w:r>
      <w:r w:rsidRPr="00573B64">
        <w:rPr>
          <w:rFonts w:ascii="Times New Roman" w:eastAsia="Times New Roman" w:hAnsi="Times New Roman" w:cs="Times New Roman"/>
          <w:sz w:val="24"/>
          <w:szCs w:val="24"/>
          <w:lang w:eastAsia="tr-TR"/>
        </w:rPr>
        <w:softHyphen/>
        <w:t>net or</w:t>
      </w:r>
      <w:r w:rsidRPr="00573B64">
        <w:rPr>
          <w:rFonts w:ascii="Times New Roman" w:eastAsia="Times New Roman" w:hAnsi="Times New Roman" w:cs="Times New Roman"/>
          <w:sz w:val="24"/>
          <w:szCs w:val="24"/>
          <w:lang w:eastAsia="tr-TR"/>
        </w:rPr>
        <w:softHyphen/>
        <w:t>ta</w:t>
      </w:r>
      <w:r w:rsidRPr="00573B64">
        <w:rPr>
          <w:rFonts w:ascii="Times New Roman" w:eastAsia="Times New Roman" w:hAnsi="Times New Roman" w:cs="Times New Roman"/>
          <w:sz w:val="24"/>
          <w:szCs w:val="24"/>
          <w:lang w:eastAsia="tr-TR"/>
        </w:rPr>
        <w:softHyphen/>
        <w:t>mı kul</w:t>
      </w:r>
      <w:r w:rsidRPr="00573B64">
        <w:rPr>
          <w:rFonts w:ascii="Times New Roman" w:eastAsia="Times New Roman" w:hAnsi="Times New Roman" w:cs="Times New Roman"/>
          <w:sz w:val="24"/>
          <w:szCs w:val="24"/>
          <w:lang w:eastAsia="tr-TR"/>
        </w:rPr>
        <w:softHyphen/>
        <w:t>la</w:t>
      </w:r>
      <w:r w:rsidRPr="00573B64">
        <w:rPr>
          <w:rFonts w:ascii="Times New Roman" w:eastAsia="Times New Roman" w:hAnsi="Times New Roman" w:cs="Times New Roman"/>
          <w:sz w:val="24"/>
          <w:szCs w:val="24"/>
          <w:lang w:eastAsia="tr-TR"/>
        </w:rPr>
        <w:softHyphen/>
        <w:t>nım ola</w:t>
      </w:r>
      <w:r w:rsidRPr="00573B64">
        <w:rPr>
          <w:rFonts w:ascii="Times New Roman" w:eastAsia="Times New Roman" w:hAnsi="Times New Roman" w:cs="Times New Roman"/>
          <w:sz w:val="24"/>
          <w:szCs w:val="24"/>
          <w:lang w:eastAsia="tr-TR"/>
        </w:rPr>
        <w:softHyphen/>
        <w:t>na</w:t>
      </w:r>
      <w:r w:rsidRPr="00573B64">
        <w:rPr>
          <w:rFonts w:ascii="Times New Roman" w:eastAsia="Times New Roman" w:hAnsi="Times New Roman" w:cs="Times New Roman"/>
          <w:sz w:val="24"/>
          <w:szCs w:val="24"/>
          <w:lang w:eastAsia="tr-TR"/>
        </w:rPr>
        <w:softHyphen/>
        <w:t>ğı sağ</w:t>
      </w:r>
      <w:r w:rsidRPr="00573B64">
        <w:rPr>
          <w:rFonts w:ascii="Times New Roman" w:eastAsia="Times New Roman" w:hAnsi="Times New Roman" w:cs="Times New Roman"/>
          <w:sz w:val="24"/>
          <w:szCs w:val="24"/>
          <w:lang w:eastAsia="tr-TR"/>
        </w:rPr>
        <w:softHyphen/>
        <w:t>la</w:t>
      </w:r>
      <w:r w:rsidRPr="00573B64">
        <w:rPr>
          <w:rFonts w:ascii="Times New Roman" w:eastAsia="Times New Roman" w:hAnsi="Times New Roman" w:cs="Times New Roman"/>
          <w:sz w:val="24"/>
          <w:szCs w:val="24"/>
          <w:lang w:eastAsia="tr-TR"/>
        </w:rPr>
        <w:softHyphen/>
        <w:t>ya</w:t>
      </w:r>
      <w:r w:rsidRPr="00573B64">
        <w:rPr>
          <w:rFonts w:ascii="Times New Roman" w:eastAsia="Times New Roman" w:hAnsi="Times New Roman" w:cs="Times New Roman"/>
          <w:sz w:val="24"/>
          <w:szCs w:val="24"/>
          <w:lang w:eastAsia="tr-TR"/>
        </w:rPr>
        <w:softHyphen/>
        <w:t>n gerçek veya tüzel kişi), ma</w:t>
      </w:r>
      <w:r w:rsidRPr="00573B64">
        <w:rPr>
          <w:rFonts w:ascii="Times New Roman" w:eastAsia="Times New Roman" w:hAnsi="Times New Roman" w:cs="Times New Roman"/>
          <w:sz w:val="24"/>
          <w:szCs w:val="24"/>
          <w:lang w:eastAsia="tr-TR"/>
        </w:rPr>
        <w:softHyphen/>
        <w:t>hal</w:t>
      </w:r>
      <w:r w:rsidRPr="00573B64">
        <w:rPr>
          <w:rFonts w:ascii="Times New Roman" w:eastAsia="Times New Roman" w:hAnsi="Times New Roman" w:cs="Times New Roman"/>
          <w:sz w:val="24"/>
          <w:szCs w:val="24"/>
          <w:lang w:eastAsia="tr-TR"/>
        </w:rPr>
        <w:softHyphen/>
        <w:t>lî mül</w:t>
      </w:r>
      <w:r w:rsidRPr="00573B64">
        <w:rPr>
          <w:rFonts w:ascii="Times New Roman" w:eastAsia="Times New Roman" w:hAnsi="Times New Roman" w:cs="Times New Roman"/>
          <w:sz w:val="24"/>
          <w:szCs w:val="24"/>
          <w:lang w:eastAsia="tr-TR"/>
        </w:rPr>
        <w:softHyphen/>
        <w:t>kî amir</w:t>
      </w:r>
      <w:r w:rsidRPr="00573B64">
        <w:rPr>
          <w:rFonts w:ascii="Times New Roman" w:eastAsia="Times New Roman" w:hAnsi="Times New Roman" w:cs="Times New Roman"/>
          <w:sz w:val="24"/>
          <w:szCs w:val="24"/>
          <w:lang w:eastAsia="tr-TR"/>
        </w:rPr>
        <w:softHyphen/>
        <w:t>den izin bel</w:t>
      </w:r>
      <w:r w:rsidRPr="00573B64">
        <w:rPr>
          <w:rFonts w:ascii="Times New Roman" w:eastAsia="Times New Roman" w:hAnsi="Times New Roman" w:cs="Times New Roman"/>
          <w:sz w:val="24"/>
          <w:szCs w:val="24"/>
          <w:lang w:eastAsia="tr-TR"/>
        </w:rPr>
        <w:softHyphen/>
        <w:t>ge</w:t>
      </w:r>
      <w:r w:rsidRPr="00573B64">
        <w:rPr>
          <w:rFonts w:ascii="Times New Roman" w:eastAsia="Times New Roman" w:hAnsi="Times New Roman" w:cs="Times New Roman"/>
          <w:sz w:val="24"/>
          <w:szCs w:val="24"/>
          <w:lang w:eastAsia="tr-TR"/>
        </w:rPr>
        <w:softHyphen/>
        <w:t>si al</w:t>
      </w:r>
      <w:r w:rsidRPr="00573B64">
        <w:rPr>
          <w:rFonts w:ascii="Times New Roman" w:eastAsia="Times New Roman" w:hAnsi="Times New Roman" w:cs="Times New Roman"/>
          <w:sz w:val="24"/>
          <w:szCs w:val="24"/>
          <w:lang w:eastAsia="tr-TR"/>
        </w:rPr>
        <w:softHyphen/>
        <w:t>mak</w:t>
      </w:r>
      <w:r w:rsidRPr="00573B64">
        <w:rPr>
          <w:rFonts w:ascii="Times New Roman" w:eastAsia="Times New Roman" w:hAnsi="Times New Roman" w:cs="Times New Roman"/>
          <w:sz w:val="24"/>
          <w:szCs w:val="24"/>
          <w:lang w:eastAsia="tr-TR"/>
        </w:rPr>
        <w:softHyphen/>
        <w:t>la yü</w:t>
      </w:r>
      <w:r w:rsidRPr="00573B64">
        <w:rPr>
          <w:rFonts w:ascii="Times New Roman" w:eastAsia="Times New Roman" w:hAnsi="Times New Roman" w:cs="Times New Roman"/>
          <w:sz w:val="24"/>
          <w:szCs w:val="24"/>
          <w:lang w:eastAsia="tr-TR"/>
        </w:rPr>
        <w:softHyphen/>
        <w:t>küm</w:t>
      </w:r>
      <w:r w:rsidRPr="00573B64">
        <w:rPr>
          <w:rFonts w:ascii="Times New Roman" w:eastAsia="Times New Roman" w:hAnsi="Times New Roman" w:cs="Times New Roman"/>
          <w:sz w:val="24"/>
          <w:szCs w:val="24"/>
          <w:lang w:eastAsia="tr-TR"/>
        </w:rPr>
        <w:softHyphen/>
        <w:t>lü</w:t>
      </w:r>
      <w:r w:rsidRPr="00573B64">
        <w:rPr>
          <w:rFonts w:ascii="Times New Roman" w:eastAsia="Times New Roman" w:hAnsi="Times New Roman" w:cs="Times New Roman"/>
          <w:sz w:val="24"/>
          <w:szCs w:val="24"/>
          <w:lang w:eastAsia="tr-TR"/>
        </w:rPr>
        <w:softHyphen/>
        <w:t xml:space="preserve"> olduğu; iz</w:t>
      </w:r>
      <w:r w:rsidRPr="00573B64">
        <w:rPr>
          <w:rFonts w:ascii="Times New Roman" w:eastAsia="Times New Roman" w:hAnsi="Times New Roman" w:cs="Times New Roman"/>
          <w:sz w:val="24"/>
          <w:szCs w:val="24"/>
          <w:lang w:eastAsia="tr-TR"/>
        </w:rPr>
        <w:softHyphen/>
        <w:t>ne iliş</w:t>
      </w:r>
      <w:r w:rsidRPr="00573B64">
        <w:rPr>
          <w:rFonts w:ascii="Times New Roman" w:eastAsia="Times New Roman" w:hAnsi="Times New Roman" w:cs="Times New Roman"/>
          <w:sz w:val="24"/>
          <w:szCs w:val="24"/>
          <w:lang w:eastAsia="tr-TR"/>
        </w:rPr>
        <w:softHyphen/>
        <w:t>kin bil</w:t>
      </w:r>
      <w:r w:rsidRPr="00573B64">
        <w:rPr>
          <w:rFonts w:ascii="Times New Roman" w:eastAsia="Times New Roman" w:hAnsi="Times New Roman" w:cs="Times New Roman"/>
          <w:sz w:val="24"/>
          <w:szCs w:val="24"/>
          <w:lang w:eastAsia="tr-TR"/>
        </w:rPr>
        <w:softHyphen/>
        <w:t>gi</w:t>
      </w:r>
      <w:r w:rsidRPr="00573B64">
        <w:rPr>
          <w:rFonts w:ascii="Times New Roman" w:eastAsia="Times New Roman" w:hAnsi="Times New Roman" w:cs="Times New Roman"/>
          <w:sz w:val="24"/>
          <w:szCs w:val="24"/>
          <w:lang w:eastAsia="tr-TR"/>
        </w:rPr>
        <w:softHyphen/>
        <w:t>lerin otuz gün için</w:t>
      </w:r>
      <w:r w:rsidRPr="00573B64">
        <w:rPr>
          <w:rFonts w:ascii="Times New Roman" w:eastAsia="Times New Roman" w:hAnsi="Times New Roman" w:cs="Times New Roman"/>
          <w:sz w:val="24"/>
          <w:szCs w:val="24"/>
          <w:lang w:eastAsia="tr-TR"/>
        </w:rPr>
        <w:softHyphen/>
        <w:t>de ma</w:t>
      </w:r>
      <w:r w:rsidRPr="00573B64">
        <w:rPr>
          <w:rFonts w:ascii="Times New Roman" w:eastAsia="Times New Roman" w:hAnsi="Times New Roman" w:cs="Times New Roman"/>
          <w:sz w:val="24"/>
          <w:szCs w:val="24"/>
          <w:lang w:eastAsia="tr-TR"/>
        </w:rPr>
        <w:softHyphen/>
        <w:t>hal</w:t>
      </w:r>
      <w:r w:rsidRPr="00573B64">
        <w:rPr>
          <w:rFonts w:ascii="Times New Roman" w:eastAsia="Times New Roman" w:hAnsi="Times New Roman" w:cs="Times New Roman"/>
          <w:sz w:val="24"/>
          <w:szCs w:val="24"/>
          <w:lang w:eastAsia="tr-TR"/>
        </w:rPr>
        <w:softHyphen/>
        <w:t>lî mül</w:t>
      </w:r>
      <w:r w:rsidRPr="00573B64">
        <w:rPr>
          <w:rFonts w:ascii="Times New Roman" w:eastAsia="Times New Roman" w:hAnsi="Times New Roman" w:cs="Times New Roman"/>
          <w:sz w:val="24"/>
          <w:szCs w:val="24"/>
          <w:lang w:eastAsia="tr-TR"/>
        </w:rPr>
        <w:softHyphen/>
        <w:t>kî amir ta</w:t>
      </w:r>
      <w:r w:rsidRPr="00573B64">
        <w:rPr>
          <w:rFonts w:ascii="Times New Roman" w:eastAsia="Times New Roman" w:hAnsi="Times New Roman" w:cs="Times New Roman"/>
          <w:sz w:val="24"/>
          <w:szCs w:val="24"/>
          <w:lang w:eastAsia="tr-TR"/>
        </w:rPr>
        <w:softHyphen/>
        <w:t>ra</w:t>
      </w:r>
      <w:r w:rsidRPr="00573B64">
        <w:rPr>
          <w:rFonts w:ascii="Times New Roman" w:eastAsia="Times New Roman" w:hAnsi="Times New Roman" w:cs="Times New Roman"/>
          <w:sz w:val="24"/>
          <w:szCs w:val="24"/>
          <w:lang w:eastAsia="tr-TR"/>
        </w:rPr>
        <w:softHyphen/>
        <w:t>fın</w:t>
      </w:r>
      <w:r w:rsidRPr="00573B64">
        <w:rPr>
          <w:rFonts w:ascii="Times New Roman" w:eastAsia="Times New Roman" w:hAnsi="Times New Roman" w:cs="Times New Roman"/>
          <w:sz w:val="24"/>
          <w:szCs w:val="24"/>
          <w:lang w:eastAsia="tr-TR"/>
        </w:rPr>
        <w:softHyphen/>
        <w:t>dan Ku</w:t>
      </w:r>
      <w:r w:rsidRPr="00573B64">
        <w:rPr>
          <w:rFonts w:ascii="Times New Roman" w:eastAsia="Times New Roman" w:hAnsi="Times New Roman" w:cs="Times New Roman"/>
          <w:sz w:val="24"/>
          <w:szCs w:val="24"/>
          <w:lang w:eastAsia="tr-TR"/>
        </w:rPr>
        <w:softHyphen/>
        <w:t>ru</w:t>
      </w:r>
      <w:r w:rsidRPr="00573B64">
        <w:rPr>
          <w:rFonts w:ascii="Times New Roman" w:eastAsia="Times New Roman" w:hAnsi="Times New Roman" w:cs="Times New Roman"/>
          <w:sz w:val="24"/>
          <w:szCs w:val="24"/>
          <w:lang w:eastAsia="tr-TR"/>
        </w:rPr>
        <w:softHyphen/>
        <w:t>ma (Bilgi Teknolojileri ve İletişim Kurumu) bildirileceği; bun</w:t>
      </w:r>
      <w:r w:rsidRPr="00573B64">
        <w:rPr>
          <w:rFonts w:ascii="Times New Roman" w:eastAsia="Times New Roman" w:hAnsi="Times New Roman" w:cs="Times New Roman"/>
          <w:sz w:val="24"/>
          <w:szCs w:val="24"/>
          <w:lang w:eastAsia="tr-TR"/>
        </w:rPr>
        <w:softHyphen/>
        <w:t>la</w:t>
      </w:r>
      <w:r w:rsidRPr="00573B64">
        <w:rPr>
          <w:rFonts w:ascii="Times New Roman" w:eastAsia="Times New Roman" w:hAnsi="Times New Roman" w:cs="Times New Roman"/>
          <w:sz w:val="24"/>
          <w:szCs w:val="24"/>
          <w:lang w:eastAsia="tr-TR"/>
        </w:rPr>
        <w:softHyphen/>
        <w:t>rın de</w:t>
      </w:r>
      <w:r w:rsidRPr="00573B64">
        <w:rPr>
          <w:rFonts w:ascii="Times New Roman" w:eastAsia="Times New Roman" w:hAnsi="Times New Roman" w:cs="Times New Roman"/>
          <w:sz w:val="24"/>
          <w:szCs w:val="24"/>
          <w:lang w:eastAsia="tr-TR"/>
        </w:rPr>
        <w:softHyphen/>
        <w:t>ne</w:t>
      </w:r>
      <w:r w:rsidRPr="00573B64">
        <w:rPr>
          <w:rFonts w:ascii="Times New Roman" w:eastAsia="Times New Roman" w:hAnsi="Times New Roman" w:cs="Times New Roman"/>
          <w:sz w:val="24"/>
          <w:szCs w:val="24"/>
          <w:lang w:eastAsia="tr-TR"/>
        </w:rPr>
        <w:softHyphen/>
        <w:t>ti</w:t>
      </w:r>
      <w:r w:rsidRPr="00573B64">
        <w:rPr>
          <w:rFonts w:ascii="Times New Roman" w:eastAsia="Times New Roman" w:hAnsi="Times New Roman" w:cs="Times New Roman"/>
          <w:sz w:val="24"/>
          <w:szCs w:val="24"/>
          <w:lang w:eastAsia="tr-TR"/>
        </w:rPr>
        <w:softHyphen/>
        <w:t>minin ma</w:t>
      </w:r>
      <w:r w:rsidRPr="00573B64">
        <w:rPr>
          <w:rFonts w:ascii="Times New Roman" w:eastAsia="Times New Roman" w:hAnsi="Times New Roman" w:cs="Times New Roman"/>
          <w:sz w:val="24"/>
          <w:szCs w:val="24"/>
          <w:lang w:eastAsia="tr-TR"/>
        </w:rPr>
        <w:softHyphen/>
        <w:t>hal</w:t>
      </w:r>
      <w:r w:rsidRPr="00573B64">
        <w:rPr>
          <w:rFonts w:ascii="Times New Roman" w:eastAsia="Times New Roman" w:hAnsi="Times New Roman" w:cs="Times New Roman"/>
          <w:sz w:val="24"/>
          <w:szCs w:val="24"/>
          <w:lang w:eastAsia="tr-TR"/>
        </w:rPr>
        <w:softHyphen/>
        <w:t>lî mül</w:t>
      </w:r>
      <w:r w:rsidRPr="00573B64">
        <w:rPr>
          <w:rFonts w:ascii="Times New Roman" w:eastAsia="Times New Roman" w:hAnsi="Times New Roman" w:cs="Times New Roman"/>
          <w:sz w:val="24"/>
          <w:szCs w:val="24"/>
          <w:lang w:eastAsia="tr-TR"/>
        </w:rPr>
        <w:softHyphen/>
        <w:t>kî amir</w:t>
      </w:r>
      <w:r w:rsidRPr="00573B64">
        <w:rPr>
          <w:rFonts w:ascii="Times New Roman" w:eastAsia="Times New Roman" w:hAnsi="Times New Roman" w:cs="Times New Roman"/>
          <w:sz w:val="24"/>
          <w:szCs w:val="24"/>
          <w:lang w:eastAsia="tr-TR"/>
        </w:rPr>
        <w:softHyphen/>
        <w:t>ler ta</w:t>
      </w:r>
      <w:r w:rsidRPr="00573B64">
        <w:rPr>
          <w:rFonts w:ascii="Times New Roman" w:eastAsia="Times New Roman" w:hAnsi="Times New Roman" w:cs="Times New Roman"/>
          <w:sz w:val="24"/>
          <w:szCs w:val="24"/>
          <w:lang w:eastAsia="tr-TR"/>
        </w:rPr>
        <w:softHyphen/>
        <w:t>ra</w:t>
      </w:r>
      <w:r w:rsidRPr="00573B64">
        <w:rPr>
          <w:rFonts w:ascii="Times New Roman" w:eastAsia="Times New Roman" w:hAnsi="Times New Roman" w:cs="Times New Roman"/>
          <w:sz w:val="24"/>
          <w:szCs w:val="24"/>
          <w:lang w:eastAsia="tr-TR"/>
        </w:rPr>
        <w:softHyphen/>
        <w:t>fın</w:t>
      </w:r>
      <w:r w:rsidRPr="00573B64">
        <w:rPr>
          <w:rFonts w:ascii="Times New Roman" w:eastAsia="Times New Roman" w:hAnsi="Times New Roman" w:cs="Times New Roman"/>
          <w:sz w:val="24"/>
          <w:szCs w:val="24"/>
          <w:lang w:eastAsia="tr-TR"/>
        </w:rPr>
        <w:softHyphen/>
        <w:t>dan ya</w:t>
      </w:r>
      <w:r w:rsidRPr="00573B64">
        <w:rPr>
          <w:rFonts w:ascii="Times New Roman" w:eastAsia="Times New Roman" w:hAnsi="Times New Roman" w:cs="Times New Roman"/>
          <w:sz w:val="24"/>
          <w:szCs w:val="24"/>
          <w:lang w:eastAsia="tr-TR"/>
        </w:rPr>
        <w:softHyphen/>
        <w:t>pı</w:t>
      </w:r>
      <w:r w:rsidRPr="00573B64">
        <w:rPr>
          <w:rFonts w:ascii="Times New Roman" w:eastAsia="Times New Roman" w:hAnsi="Times New Roman" w:cs="Times New Roman"/>
          <w:sz w:val="24"/>
          <w:szCs w:val="24"/>
          <w:lang w:eastAsia="tr-TR"/>
        </w:rPr>
        <w:softHyphen/>
        <w:t>lacağı; izin bel</w:t>
      </w:r>
      <w:r w:rsidRPr="00573B64">
        <w:rPr>
          <w:rFonts w:ascii="Times New Roman" w:eastAsia="Times New Roman" w:hAnsi="Times New Roman" w:cs="Times New Roman"/>
          <w:sz w:val="24"/>
          <w:szCs w:val="24"/>
          <w:lang w:eastAsia="tr-TR"/>
        </w:rPr>
        <w:softHyphen/>
        <w:t>ge</w:t>
      </w:r>
      <w:r w:rsidRPr="00573B64">
        <w:rPr>
          <w:rFonts w:ascii="Times New Roman" w:eastAsia="Times New Roman" w:hAnsi="Times New Roman" w:cs="Times New Roman"/>
          <w:sz w:val="24"/>
          <w:szCs w:val="24"/>
          <w:lang w:eastAsia="tr-TR"/>
        </w:rPr>
        <w:softHyphen/>
        <w:t>si</w:t>
      </w:r>
      <w:r w:rsidRPr="00573B64">
        <w:rPr>
          <w:rFonts w:ascii="Times New Roman" w:eastAsia="Times New Roman" w:hAnsi="Times New Roman" w:cs="Times New Roman"/>
          <w:sz w:val="24"/>
          <w:szCs w:val="24"/>
          <w:lang w:eastAsia="tr-TR"/>
        </w:rPr>
        <w:softHyphen/>
        <w:t>nin ve</w:t>
      </w:r>
      <w:r w:rsidRPr="00573B64">
        <w:rPr>
          <w:rFonts w:ascii="Times New Roman" w:eastAsia="Times New Roman" w:hAnsi="Times New Roman" w:cs="Times New Roman"/>
          <w:sz w:val="24"/>
          <w:szCs w:val="24"/>
          <w:lang w:eastAsia="tr-TR"/>
        </w:rPr>
        <w:softHyphen/>
        <w:t>ril</w:t>
      </w:r>
      <w:r w:rsidRPr="00573B64">
        <w:rPr>
          <w:rFonts w:ascii="Times New Roman" w:eastAsia="Times New Roman" w:hAnsi="Times New Roman" w:cs="Times New Roman"/>
          <w:sz w:val="24"/>
          <w:szCs w:val="24"/>
          <w:lang w:eastAsia="tr-TR"/>
        </w:rPr>
        <w:softHyphen/>
        <w:t>me</w:t>
      </w:r>
      <w:r w:rsidRPr="00573B64">
        <w:rPr>
          <w:rFonts w:ascii="Times New Roman" w:eastAsia="Times New Roman" w:hAnsi="Times New Roman" w:cs="Times New Roman"/>
          <w:sz w:val="24"/>
          <w:szCs w:val="24"/>
          <w:lang w:eastAsia="tr-TR"/>
        </w:rPr>
        <w:softHyphen/>
        <w:t>si</w:t>
      </w:r>
      <w:r w:rsidRPr="00573B64">
        <w:rPr>
          <w:rFonts w:ascii="Times New Roman" w:eastAsia="Times New Roman" w:hAnsi="Times New Roman" w:cs="Times New Roman"/>
          <w:sz w:val="24"/>
          <w:szCs w:val="24"/>
          <w:lang w:eastAsia="tr-TR"/>
        </w:rPr>
        <w:softHyphen/>
        <w:t>ne ve de</w:t>
      </w:r>
      <w:r w:rsidRPr="00573B64">
        <w:rPr>
          <w:rFonts w:ascii="Times New Roman" w:eastAsia="Times New Roman" w:hAnsi="Times New Roman" w:cs="Times New Roman"/>
          <w:sz w:val="24"/>
          <w:szCs w:val="24"/>
          <w:lang w:eastAsia="tr-TR"/>
        </w:rPr>
        <w:softHyphen/>
        <w:t>ne</w:t>
      </w:r>
      <w:r w:rsidRPr="00573B64">
        <w:rPr>
          <w:rFonts w:ascii="Times New Roman" w:eastAsia="Times New Roman" w:hAnsi="Times New Roman" w:cs="Times New Roman"/>
          <w:sz w:val="24"/>
          <w:szCs w:val="24"/>
          <w:lang w:eastAsia="tr-TR"/>
        </w:rPr>
        <w:softHyphen/>
        <w:t>ti</w:t>
      </w:r>
      <w:r w:rsidRPr="00573B64">
        <w:rPr>
          <w:rFonts w:ascii="Times New Roman" w:eastAsia="Times New Roman" w:hAnsi="Times New Roman" w:cs="Times New Roman"/>
          <w:sz w:val="24"/>
          <w:szCs w:val="24"/>
          <w:lang w:eastAsia="tr-TR"/>
        </w:rPr>
        <w:softHyphen/>
        <w:t>me iliş</w:t>
      </w:r>
      <w:r w:rsidRPr="00573B64">
        <w:rPr>
          <w:rFonts w:ascii="Times New Roman" w:eastAsia="Times New Roman" w:hAnsi="Times New Roman" w:cs="Times New Roman"/>
          <w:sz w:val="24"/>
          <w:szCs w:val="24"/>
          <w:lang w:eastAsia="tr-TR"/>
        </w:rPr>
        <w:softHyphen/>
        <w:t>kin esas ve usûl</w:t>
      </w:r>
      <w:r w:rsidRPr="00573B64">
        <w:rPr>
          <w:rFonts w:ascii="Times New Roman" w:eastAsia="Times New Roman" w:hAnsi="Times New Roman" w:cs="Times New Roman"/>
          <w:sz w:val="24"/>
          <w:szCs w:val="24"/>
          <w:lang w:eastAsia="tr-TR"/>
        </w:rPr>
        <w:softHyphen/>
        <w:t>lerin, yö</w:t>
      </w:r>
      <w:r w:rsidRPr="00573B64">
        <w:rPr>
          <w:rFonts w:ascii="Times New Roman" w:eastAsia="Times New Roman" w:hAnsi="Times New Roman" w:cs="Times New Roman"/>
          <w:sz w:val="24"/>
          <w:szCs w:val="24"/>
          <w:lang w:eastAsia="tr-TR"/>
        </w:rPr>
        <w:softHyphen/>
        <w:t>net</w:t>
      </w:r>
      <w:r w:rsidRPr="00573B64">
        <w:rPr>
          <w:rFonts w:ascii="Times New Roman" w:eastAsia="Times New Roman" w:hAnsi="Times New Roman" w:cs="Times New Roman"/>
          <w:sz w:val="24"/>
          <w:szCs w:val="24"/>
          <w:lang w:eastAsia="tr-TR"/>
        </w:rPr>
        <w:softHyphen/>
        <w:t>me</w:t>
      </w:r>
      <w:r w:rsidRPr="00573B64">
        <w:rPr>
          <w:rFonts w:ascii="Times New Roman" w:eastAsia="Times New Roman" w:hAnsi="Times New Roman" w:cs="Times New Roman"/>
          <w:sz w:val="24"/>
          <w:szCs w:val="24"/>
          <w:lang w:eastAsia="tr-TR"/>
        </w:rPr>
        <w:softHyphen/>
        <w:t>lik</w:t>
      </w:r>
      <w:r w:rsidRPr="00573B64">
        <w:rPr>
          <w:rFonts w:ascii="Times New Roman" w:eastAsia="Times New Roman" w:hAnsi="Times New Roman" w:cs="Times New Roman"/>
          <w:sz w:val="24"/>
          <w:szCs w:val="24"/>
          <w:lang w:eastAsia="tr-TR"/>
        </w:rPr>
        <w:softHyphen/>
        <w:t>le dü</w:t>
      </w:r>
      <w:r w:rsidRPr="00573B64">
        <w:rPr>
          <w:rFonts w:ascii="Times New Roman" w:eastAsia="Times New Roman" w:hAnsi="Times New Roman" w:cs="Times New Roman"/>
          <w:sz w:val="24"/>
          <w:szCs w:val="24"/>
          <w:lang w:eastAsia="tr-TR"/>
        </w:rPr>
        <w:softHyphen/>
        <w:t>zen</w:t>
      </w:r>
      <w:r w:rsidRPr="00573B64">
        <w:rPr>
          <w:rFonts w:ascii="Times New Roman" w:eastAsia="Times New Roman" w:hAnsi="Times New Roman" w:cs="Times New Roman"/>
          <w:sz w:val="24"/>
          <w:szCs w:val="24"/>
          <w:lang w:eastAsia="tr-TR"/>
        </w:rPr>
        <w:softHyphen/>
        <w:t>le</w:t>
      </w:r>
      <w:r w:rsidRPr="00573B64">
        <w:rPr>
          <w:rFonts w:ascii="Times New Roman" w:eastAsia="Times New Roman" w:hAnsi="Times New Roman" w:cs="Times New Roman"/>
          <w:sz w:val="24"/>
          <w:szCs w:val="24"/>
          <w:lang w:eastAsia="tr-TR"/>
        </w:rPr>
        <w:softHyphen/>
        <w:t>neceği;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bCs/>
          <w:sz w:val="24"/>
          <w:szCs w:val="24"/>
          <w:lang w:eastAsia="tr-TR"/>
        </w:rPr>
        <w:t xml:space="preserve">a) </w:t>
      </w:r>
      <w:r w:rsidR="00AE50F1" w:rsidRPr="00573B64">
        <w:rPr>
          <w:rFonts w:ascii="Times New Roman" w:eastAsia="Times New Roman" w:hAnsi="Times New Roman" w:cs="Times New Roman"/>
          <w:bCs/>
          <w:sz w:val="24"/>
          <w:szCs w:val="24"/>
          <w:lang w:eastAsia="tr-TR"/>
        </w:rPr>
        <w:t>Söz konusu</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bCs/>
          <w:sz w:val="24"/>
          <w:szCs w:val="24"/>
          <w:lang w:eastAsia="tr-TR"/>
        </w:rPr>
        <w:t>İnternet Toplu Kullanım Sağlayıcıları Hakkında Yönetmelik</w:t>
      </w:r>
      <w:r w:rsidRPr="00573B64">
        <w:rPr>
          <w:rFonts w:ascii="Times New Roman" w:eastAsia="Times New Roman" w:hAnsi="Times New Roman" w:cs="Times New Roman"/>
          <w:bCs/>
          <w:sz w:val="24"/>
          <w:szCs w:val="24"/>
          <w:lang w:eastAsia="tr-TR"/>
        </w:rPr>
        <w:t xml:space="preserve">’in 6. maddesi gereğince; ticari amaçla internet toplu kullanım sağlayıcı olarak faaliyet göstermek isteyen gerçek ve tüzel kişilerin, İşyeri Açma ve Çalışma Ruhsatlarına İlişkin Yönetmelikte belirtilen usule uygun olarak işyeri açma ve çalışma ruhsatı aldıktan sonra mülki idare amirliklerine bir dilekçe ile başvurmaları üzerine; işyerlerinin faaliyette bulunması için mülki idare amirleri tarafından Ek-1’de yer alan izin belgesinin verileceği; işyerlerinin açılması hususundaki başvuruların mülki idare amirlikleri tarafından on beş gün içinde sonuçlandırılacağı; </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Kanunun 7. maddesinin 1. fıkrası ve Yönetmelik’in 13. maddesinin 2. fıkrası gereğince; izne ilişkin bilgilerin otuz gün içinde ve Yönetmelik’in 13. maddesinin 3. fıkrası gereğince; ticari amaçla internet toplu kullanım sağlayıcıların faaliyetlerinin herhangi bir şekilde sona ermesi halinde durumun üç gün içinde; mülki idare amiri tarafından Kuruma (Bilgi Teknolojileri ve İletişim Kurumu) elektronik ortamda veya yazılı olarak bildirileceği; hükümlerine uyulup uyulmadığı;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b)</w:t>
      </w:r>
      <w:r w:rsidRPr="00573B64">
        <w:rPr>
          <w:rFonts w:ascii="Times New Roman" w:eastAsia="Times New Roman" w:hAnsi="Times New Roman" w:cs="Times New Roman"/>
          <w:sz w:val="24"/>
          <w:szCs w:val="24"/>
          <w:lang w:eastAsia="tr-TR"/>
        </w:rPr>
        <w:t xml:space="preserve"> Yönetmelik’in 7. maddesi gereğince</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mülki idare amirlerinden izin alınmadan açıldığı tespit edilen işyerlerinin, mülki idare amirlikleri tarafından sebebi bir tutanakla belirlenmek ve mühürlenmek suretiyle resen kapatılıp kapatılmadığı;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c) </w:t>
      </w:r>
      <w:r w:rsidRPr="00573B64">
        <w:rPr>
          <w:rFonts w:ascii="Times New Roman" w:eastAsia="Times New Roman" w:hAnsi="Times New Roman" w:cs="Times New Roman"/>
          <w:sz w:val="24"/>
          <w:szCs w:val="24"/>
          <w:lang w:eastAsia="tr-TR"/>
        </w:rPr>
        <w:t>Yönetmelik’in 8. maddesinin 1. fıkrası gereğince</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izin belgesi sahibinin tüzel kişi olması durumunda, işyerini idare etmek üzere görevlendirecekleri; gerçek kişilerin de işyerinde görevlendirebilecekleri; sorumlu müdürün mülki idare amirliklerine bildirilerek izin belgesinde belirtileceği; kuralının uygulanıp uygulanmadığı;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Aynı maddenin 2. ve 3. fıkraları gereğince; izin belgesi sahibi veya sorumlu müdürlere, mülki idare amirliklerince yılda en az bir kez, içeriği Milli Eğitim Bakanlığı tarafından, İçişleri Bakanlığı, Aile ve Sosyal Politikalar Bakanlığı ve Kurumun görüşü alınarak belirlenen bilgilendirme eğitiminin bilgi işlem şube müdürlükleri bünyesinde yürütülüp yürütülmediği;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d) </w:t>
      </w:r>
      <w:r w:rsidRPr="00573B64">
        <w:rPr>
          <w:rFonts w:ascii="Times New Roman" w:eastAsia="Times New Roman" w:hAnsi="Times New Roman" w:cs="Times New Roman"/>
          <w:sz w:val="24"/>
          <w:szCs w:val="24"/>
          <w:lang w:eastAsia="tr-TR"/>
        </w:rPr>
        <w:t xml:space="preserve">Yönetmelik’in 3. maddesinin 1. fıkrasının (n) bendine göre; mülki idare amirinin onayı ile valiliklerde bilgi işlem şube müdürünün veya şefinin başkanlığında sorumluluk bölgelerine </w:t>
      </w:r>
      <w:r w:rsidRPr="00573B64">
        <w:rPr>
          <w:rFonts w:ascii="Times New Roman" w:eastAsia="Times New Roman" w:hAnsi="Times New Roman" w:cs="Times New Roman"/>
          <w:sz w:val="24"/>
          <w:szCs w:val="24"/>
          <w:lang w:eastAsia="tr-TR"/>
        </w:rPr>
        <w:lastRenderedPageBreak/>
        <w:t>göre emniyet veya jandarma, belediye başkanlığı veya il özel idaresi, milli eğitim müdürlüğü, sağlık müdürlüğü temsilcilerinden oluşan beş üyeli denetim komisyonu tarafından; Yönetmelik’in 10. maddesi gereğince; ticari amaçla internet toplu kullanım sağlayıcılarının; Yönetmelik’in 5. ve 9. maddelerde yer alan yükümlülükler ve şartlar açısından en az üç üyenin bulunduğu komisyon tarafından denetlenip denetlenmediği; denetim sonucunda düzenlenen tutanağın bir suretinin denetlenen işyerinin sahibi veya sorumlu müdürüne imza karşılığında verilip verilmediği; ayrıca, kolluk tarafından genel güvenlik ve asayiş yönünden yapılan denetlemelerde tespit edilen hususların gereği yapılmak üzere mülki idare amirliklerine bildirilip bildirilmediği;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e) </w:t>
      </w:r>
      <w:r w:rsidRPr="00573B64">
        <w:rPr>
          <w:rFonts w:ascii="Times New Roman" w:eastAsia="Times New Roman" w:hAnsi="Times New Roman" w:cs="Times New Roman"/>
          <w:sz w:val="24"/>
          <w:szCs w:val="24"/>
          <w:lang w:eastAsia="tr-TR"/>
        </w:rPr>
        <w:t>Ticarî amaçla internet toplu kullanım sağlayıcılarının, Yönetmelik’in 5. maddesinde belirtilen yükümlülüklere aykırı hareket ettiklerinin belirlenmesi halinde; Yönetmelik’in 11 maddesinin 1 fıkrasında hüküm altına alınan; ilk ihlalde uyarma, ihlalin devamı halinde üç güne kadar kapatma; ihlalin tekrarı halinde ise bin Türk Lirasından on beş bin Türk Lirasına kadar idarî para cezasının;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Yönetmelik’in 9. maddesinde belirtilen; i</w:t>
      </w:r>
      <w:r w:rsidRPr="00573B64">
        <w:rPr>
          <w:rFonts w:ascii="Times New Roman" w:eastAsia="Times New Roman" w:hAnsi="Times New Roman" w:cs="Times New Roman"/>
          <w:sz w:val="24"/>
          <w:szCs w:val="24"/>
          <w:shd w:val="clear" w:color="auto" w:fill="FFFFFF"/>
          <w:lang w:eastAsia="tr-TR"/>
        </w:rPr>
        <w:t xml:space="preserve">şyerlerinde uyulması gereken kurallara aykırılık halinde; </w:t>
      </w:r>
      <w:r w:rsidRPr="00573B64">
        <w:rPr>
          <w:rFonts w:ascii="Times New Roman" w:eastAsia="Times New Roman" w:hAnsi="Times New Roman" w:cs="Times New Roman"/>
          <w:sz w:val="24"/>
          <w:szCs w:val="24"/>
          <w:lang w:eastAsia="tr-TR"/>
        </w:rPr>
        <w:t xml:space="preserve">Yönetmelik’in 11. maddesinin 2. fıkrası gereğince; </w:t>
      </w:r>
      <w:r w:rsidRPr="00573B64">
        <w:rPr>
          <w:rFonts w:ascii="Times New Roman" w:eastAsia="Times New Roman" w:hAnsi="Times New Roman" w:cs="Times New Roman"/>
          <w:sz w:val="24"/>
          <w:szCs w:val="24"/>
          <w:shd w:val="clear" w:color="auto" w:fill="FFFFFF"/>
          <w:lang w:eastAsia="tr-TR"/>
        </w:rPr>
        <w:t>0</w:t>
      </w:r>
      <w:r w:rsidRPr="00573B64">
        <w:rPr>
          <w:rFonts w:ascii="Times New Roman" w:eastAsia="Times New Roman" w:hAnsi="Times New Roman" w:cs="Times New Roman"/>
          <w:sz w:val="24"/>
          <w:szCs w:val="24"/>
          <w:lang w:eastAsia="tr-TR"/>
        </w:rPr>
        <w:t>4.07.1934 tarihli ve 2559 sayılı Polis Vazife ve Salâhiyet Kanununun 6.  maddesinin 1. fıkrasının (d) bendi uyarınca idari para cezasın</w:t>
      </w:r>
      <w:r w:rsidRPr="00573B64">
        <w:rPr>
          <w:rFonts w:ascii="Times New Roman" w:eastAsia="Times New Roman" w:hAnsi="Times New Roman" w:cs="Times New Roman"/>
          <w:sz w:val="24"/>
          <w:szCs w:val="24"/>
          <w:shd w:val="clear" w:color="auto" w:fill="FFFFFF"/>
          <w:lang w:eastAsia="tr-TR"/>
        </w:rPr>
        <w:t xml:space="preserve">ın;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 xml:space="preserve">Yönetmelik’in 11. maddesinin </w:t>
      </w:r>
      <w:r w:rsidR="004C749B" w:rsidRPr="00573B64">
        <w:rPr>
          <w:rFonts w:ascii="Times New Roman" w:eastAsia="Times New Roman" w:hAnsi="Times New Roman" w:cs="Times New Roman"/>
          <w:sz w:val="24"/>
          <w:szCs w:val="24"/>
          <w:lang w:eastAsia="tr-TR"/>
        </w:rPr>
        <w:t>3</w:t>
      </w:r>
      <w:r w:rsidRPr="00573B64">
        <w:rPr>
          <w:rFonts w:ascii="Times New Roman" w:eastAsia="Times New Roman" w:hAnsi="Times New Roman" w:cs="Times New Roman"/>
          <w:sz w:val="24"/>
          <w:szCs w:val="24"/>
          <w:lang w:eastAsia="tr-TR"/>
        </w:rPr>
        <w:t xml:space="preserve">. fıkrası gereğince; </w:t>
      </w:r>
      <w:r w:rsidR="004C749B" w:rsidRPr="00573B64">
        <w:rPr>
          <w:rFonts w:ascii="Times New Roman" w:eastAsia="Times New Roman" w:hAnsi="Times New Roman" w:cs="Times New Roman"/>
          <w:sz w:val="24"/>
          <w:szCs w:val="24"/>
          <w:lang w:eastAsia="tr-TR"/>
        </w:rPr>
        <w:t xml:space="preserve">idari para cezalarının </w:t>
      </w:r>
      <w:r w:rsidRPr="00573B64">
        <w:rPr>
          <w:rFonts w:ascii="Times New Roman" w:eastAsia="Times New Roman" w:hAnsi="Times New Roman" w:cs="Times New Roman"/>
          <w:sz w:val="24"/>
          <w:szCs w:val="24"/>
          <w:lang w:eastAsia="tr-TR"/>
        </w:rPr>
        <w:t>30.03.2005 tarihli ve 5326 sayılı Kabahatler Kanununda belirtilen usul ve esaslara göre ve Yönetmelik’in 12. maddesinde belirtilen ağırlaştırıcı ve hafifletici nedenlerin varlığı ve etkisi göz önünde bulundurularak tespit edilerek; mülki idare amiri tarafından uygulanıp uygulanmadığı;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41" w:name="_Toc42375831"/>
      <w:r w:rsidRPr="00573B64">
        <w:rPr>
          <w:rFonts w:ascii="Times New Roman" w:hAnsi="Times New Roman"/>
          <w:sz w:val="24"/>
          <w:szCs w:val="24"/>
        </w:rPr>
        <w:t>15.05- Başta e-İçişleri Projesi olmak üzere, valilik ve kaymakamlıklara bağlı birimlerde uygulanacak her türlü bilgi işlem projesi ile ilgili koordinasyon ve işbirliğini sağlamak</w:t>
      </w:r>
      <w:r w:rsidR="001A1A36" w:rsidRPr="00573B64">
        <w:rPr>
          <w:rFonts w:ascii="Times New Roman" w:hAnsi="Times New Roman"/>
          <w:sz w:val="24"/>
          <w:szCs w:val="24"/>
        </w:rPr>
        <w:t>;</w:t>
      </w:r>
      <w:bookmarkEnd w:id="141"/>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1A1A36">
      <w:pPr>
        <w:pStyle w:val="Balk3"/>
        <w:ind w:firstLine="567"/>
        <w:rPr>
          <w:rFonts w:ascii="Times New Roman" w:hAnsi="Times New Roman"/>
          <w:sz w:val="24"/>
          <w:szCs w:val="24"/>
          <w:lang w:eastAsia="tr-TR"/>
        </w:rPr>
      </w:pPr>
      <w:bookmarkStart w:id="142" w:name="_Toc42375832"/>
      <w:r w:rsidRPr="00573B64">
        <w:rPr>
          <w:rFonts w:ascii="Times New Roman" w:hAnsi="Times New Roman"/>
          <w:sz w:val="24"/>
          <w:szCs w:val="24"/>
        </w:rPr>
        <w:t>15.06- Bakanlıkça belirlenecek eğitim programlarının uygulanmasını sağlamak, eğitmen ve kullanıcıların eğitim ihtiyacını belirlemek ve bu ihtiyaçları karşılayacak eğitim organizasyonları yapmak</w:t>
      </w:r>
      <w:r w:rsidR="001A1A36" w:rsidRPr="00573B64">
        <w:rPr>
          <w:rFonts w:ascii="Times New Roman" w:hAnsi="Times New Roman"/>
          <w:sz w:val="24"/>
          <w:szCs w:val="24"/>
          <w:lang w:eastAsia="tr-TR"/>
        </w:rPr>
        <w:t>;</w:t>
      </w:r>
      <w:bookmarkEnd w:id="142"/>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43" w:name="_Toc42375833"/>
      <w:r w:rsidRPr="00573B64">
        <w:rPr>
          <w:rFonts w:ascii="Times New Roman" w:hAnsi="Times New Roman"/>
          <w:sz w:val="24"/>
          <w:szCs w:val="24"/>
        </w:rPr>
        <w:t>15.07- Valilik internet sitesinin sürekli, güvenli ve güncel olarak yayınını sağlamak</w:t>
      </w:r>
      <w:r w:rsidR="001A1A36" w:rsidRPr="00573B64">
        <w:rPr>
          <w:rFonts w:ascii="Times New Roman" w:hAnsi="Times New Roman"/>
          <w:sz w:val="24"/>
          <w:szCs w:val="24"/>
        </w:rPr>
        <w:t>;</w:t>
      </w:r>
      <w:bookmarkEnd w:id="143"/>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1A1A36">
      <w:pPr>
        <w:pStyle w:val="Balk3"/>
        <w:ind w:firstLine="567"/>
        <w:rPr>
          <w:rFonts w:ascii="Times New Roman" w:hAnsi="Times New Roman"/>
          <w:sz w:val="24"/>
          <w:szCs w:val="24"/>
        </w:rPr>
      </w:pPr>
      <w:bookmarkStart w:id="144" w:name="_Toc42375834"/>
      <w:r w:rsidRPr="00573B64">
        <w:rPr>
          <w:rFonts w:ascii="Times New Roman" w:hAnsi="Times New Roman"/>
          <w:sz w:val="24"/>
          <w:szCs w:val="24"/>
        </w:rPr>
        <w:t>15.08- İlçe birimlerine bilgi işlem konularında destek vermek</w:t>
      </w:r>
      <w:r w:rsidR="001A1A36" w:rsidRPr="00573B64">
        <w:rPr>
          <w:rFonts w:ascii="Times New Roman" w:hAnsi="Times New Roman"/>
          <w:sz w:val="24"/>
          <w:szCs w:val="24"/>
        </w:rPr>
        <w:t>;</w:t>
      </w:r>
      <w:bookmarkEnd w:id="144"/>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3D43DC" w:rsidRPr="00573B64" w:rsidRDefault="00E2243A" w:rsidP="001A1A36">
      <w:pPr>
        <w:pStyle w:val="Balk3"/>
        <w:ind w:firstLine="567"/>
        <w:rPr>
          <w:rFonts w:ascii="Times New Roman" w:hAnsi="Times New Roman"/>
          <w:sz w:val="24"/>
          <w:szCs w:val="24"/>
        </w:rPr>
      </w:pPr>
      <w:bookmarkStart w:id="145" w:name="_Toc42375835"/>
      <w:r w:rsidRPr="00573B64">
        <w:rPr>
          <w:rFonts w:ascii="Times New Roman" w:eastAsia="SimSun" w:hAnsi="Times New Roman"/>
          <w:sz w:val="24"/>
          <w:szCs w:val="24"/>
        </w:rPr>
        <w:t>15.09-</w:t>
      </w:r>
      <w:r w:rsidRPr="00573B64">
        <w:rPr>
          <w:rFonts w:ascii="Times New Roman" w:hAnsi="Times New Roman"/>
          <w:sz w:val="24"/>
          <w:szCs w:val="24"/>
        </w:rPr>
        <w:t xml:space="preserve"> Mevzuat ve Vali tarafından verilen diğer görevleri yapmak</w:t>
      </w:r>
      <w:r w:rsidR="001A1A36" w:rsidRPr="00573B64">
        <w:rPr>
          <w:rFonts w:ascii="Times New Roman" w:hAnsi="Times New Roman"/>
          <w:sz w:val="24"/>
          <w:szCs w:val="24"/>
        </w:rPr>
        <w:t>;</w:t>
      </w:r>
      <w:bookmarkEnd w:id="145"/>
    </w:p>
    <w:p w:rsidR="00C31552" w:rsidRPr="00573B64" w:rsidRDefault="00C31552" w:rsidP="003B5A0C">
      <w:pPr>
        <w:spacing w:after="0" w:line="240" w:lineRule="auto"/>
        <w:ind w:firstLine="567"/>
        <w:jc w:val="both"/>
        <w:rPr>
          <w:rFonts w:ascii="Times New Roman" w:hAnsi="Times New Roman" w:cs="Times New Roman"/>
          <w:sz w:val="24"/>
          <w:szCs w:val="24"/>
          <w:lang w:eastAsia="tr-TR"/>
        </w:rPr>
      </w:pPr>
    </w:p>
    <w:p w:rsidR="00936F39" w:rsidRPr="00573B64" w:rsidRDefault="00936F39" w:rsidP="003B5A0C">
      <w:pPr>
        <w:pStyle w:val="Balk1"/>
        <w:ind w:firstLine="567"/>
        <w:rPr>
          <w:rFonts w:ascii="Times New Roman" w:hAnsi="Times New Roman"/>
          <w:sz w:val="24"/>
          <w:szCs w:val="24"/>
        </w:rPr>
      </w:pPr>
      <w:bookmarkStart w:id="146" w:name="_Toc42375836"/>
      <w:r w:rsidRPr="00573B64">
        <w:rPr>
          <w:rFonts w:ascii="Times New Roman" w:hAnsi="Times New Roman"/>
          <w:sz w:val="24"/>
          <w:szCs w:val="24"/>
          <w:u w:val="none"/>
        </w:rPr>
        <w:t>XV</w:t>
      </w:r>
      <w:r w:rsidR="00485A3A" w:rsidRPr="00573B64">
        <w:rPr>
          <w:rFonts w:ascii="Times New Roman" w:hAnsi="Times New Roman"/>
          <w:sz w:val="24"/>
          <w:szCs w:val="24"/>
          <w:u w:val="none"/>
        </w:rPr>
        <w:t>I</w:t>
      </w:r>
      <w:r w:rsidRPr="00573B64">
        <w:rPr>
          <w:rFonts w:ascii="Times New Roman" w:hAnsi="Times New Roman"/>
          <w:sz w:val="24"/>
          <w:szCs w:val="24"/>
          <w:u w:val="none"/>
        </w:rPr>
        <w:t xml:space="preserve">- </w:t>
      </w:r>
      <w:r w:rsidR="00485A3A" w:rsidRPr="00573B64">
        <w:rPr>
          <w:rFonts w:ascii="Times New Roman" w:hAnsi="Times New Roman"/>
          <w:sz w:val="24"/>
          <w:szCs w:val="24"/>
        </w:rPr>
        <w:t xml:space="preserve">AÇIK KAPI </w:t>
      </w:r>
      <w:r w:rsidRPr="00573B64">
        <w:rPr>
          <w:rFonts w:ascii="Times New Roman" w:hAnsi="Times New Roman"/>
          <w:sz w:val="24"/>
          <w:szCs w:val="24"/>
        </w:rPr>
        <w:t>ŞUBE MÜDÜRLÜĞÜ</w:t>
      </w:r>
      <w:r w:rsidRPr="00573B64">
        <w:rPr>
          <w:rFonts w:ascii="Times New Roman" w:hAnsi="Times New Roman"/>
          <w:sz w:val="24"/>
          <w:szCs w:val="24"/>
        </w:rPr>
        <w:tab/>
        <w:t>:</w:t>
      </w:r>
      <w:bookmarkEnd w:id="146"/>
    </w:p>
    <w:p w:rsidR="00936F39" w:rsidRPr="00573B64" w:rsidRDefault="00936F39" w:rsidP="003B5A0C">
      <w:pPr>
        <w:spacing w:after="0" w:line="240" w:lineRule="auto"/>
        <w:ind w:firstLine="567"/>
        <w:jc w:val="both"/>
        <w:rPr>
          <w:rFonts w:ascii="Times New Roman" w:eastAsia="Times New Roman" w:hAnsi="Times New Roman" w:cs="Times New Roman"/>
          <w:sz w:val="24"/>
          <w:szCs w:val="24"/>
          <w:lang w:eastAsia="tr-TR"/>
        </w:rPr>
      </w:pPr>
    </w:p>
    <w:p w:rsidR="00936F39" w:rsidRPr="00573B64" w:rsidRDefault="00485A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Cs/>
          <w:sz w:val="24"/>
          <w:szCs w:val="24"/>
        </w:rPr>
        <w:t>Açık Kapı Şube</w:t>
      </w:r>
      <w:r w:rsidRPr="00573B64">
        <w:rPr>
          <w:rFonts w:ascii="Times New Roman" w:eastAsia="Times New Roman" w:hAnsi="Times New Roman" w:cs="Times New Roman"/>
          <w:sz w:val="24"/>
          <w:szCs w:val="24"/>
          <w:lang w:eastAsia="tr-TR"/>
        </w:rPr>
        <w:t xml:space="preserve"> </w:t>
      </w:r>
      <w:r w:rsidR="00936F39" w:rsidRPr="00573B64">
        <w:rPr>
          <w:rFonts w:ascii="Times New Roman" w:eastAsia="Times New Roman" w:hAnsi="Times New Roman" w:cs="Times New Roman"/>
          <w:sz w:val="24"/>
          <w:szCs w:val="24"/>
          <w:lang w:eastAsia="tr-TR"/>
        </w:rPr>
        <w:t>Müdürlüğünün görevleri; Valilik ve Kaymakamlık Birimleri Teşkilat, Görev ve Çalışma Yönetmeliğinin 24</w:t>
      </w:r>
      <w:r w:rsidR="00802831" w:rsidRPr="00573B64">
        <w:rPr>
          <w:rFonts w:ascii="Times New Roman" w:eastAsia="Times New Roman" w:hAnsi="Times New Roman" w:cs="Times New Roman"/>
          <w:sz w:val="24"/>
          <w:szCs w:val="24"/>
          <w:lang w:eastAsia="tr-TR"/>
        </w:rPr>
        <w:t>/A</w:t>
      </w:r>
      <w:r w:rsidR="00936F39" w:rsidRPr="00573B64">
        <w:rPr>
          <w:rFonts w:ascii="Times New Roman" w:eastAsia="Times New Roman" w:hAnsi="Times New Roman" w:cs="Times New Roman"/>
          <w:sz w:val="24"/>
          <w:szCs w:val="24"/>
          <w:lang w:eastAsia="tr-TR"/>
        </w:rPr>
        <w:t xml:space="preserve"> maddesinde düzenlendiği;</w:t>
      </w:r>
    </w:p>
    <w:p w:rsidR="00936F39" w:rsidRPr="00573B64" w:rsidRDefault="00936F39" w:rsidP="003B5A0C">
      <w:pPr>
        <w:spacing w:after="0" w:line="240" w:lineRule="auto"/>
        <w:ind w:firstLine="567"/>
        <w:jc w:val="both"/>
        <w:rPr>
          <w:rFonts w:ascii="Times New Roman" w:eastAsia="Times New Roman" w:hAnsi="Times New Roman" w:cs="Times New Roman"/>
          <w:sz w:val="24"/>
          <w:szCs w:val="24"/>
          <w:lang w:eastAsia="tr-TR"/>
        </w:rPr>
      </w:pPr>
    </w:p>
    <w:p w:rsidR="00802831" w:rsidRPr="00573B64" w:rsidRDefault="00802831" w:rsidP="001A1A36">
      <w:pPr>
        <w:pStyle w:val="Balk3"/>
        <w:ind w:firstLine="567"/>
        <w:rPr>
          <w:rFonts w:ascii="Times New Roman" w:hAnsi="Times New Roman"/>
          <w:sz w:val="24"/>
          <w:szCs w:val="24"/>
        </w:rPr>
      </w:pPr>
      <w:bookmarkStart w:id="147" w:name="_Toc42375837"/>
      <w:r w:rsidRPr="00573B64">
        <w:rPr>
          <w:rFonts w:ascii="Times New Roman" w:hAnsi="Times New Roman"/>
          <w:sz w:val="24"/>
          <w:szCs w:val="24"/>
        </w:rPr>
        <w:t>16.01- Valiliklere bizzat, web sitesi, mobil uygulama, e-devlet ya da diğer yöntemler ile yapılan başvuruları elektronik sisteme kaydederek ilgili hizmet birimlerine iletmek, başvuruların öngörülen süre içerisinde cevaplandırılmasını sağlamak ve süreci sonuçlandırılıncaya kadar takip etmek</w:t>
      </w:r>
      <w:r w:rsidR="001A1A36" w:rsidRPr="00573B64">
        <w:rPr>
          <w:rFonts w:ascii="Times New Roman" w:hAnsi="Times New Roman"/>
          <w:sz w:val="24"/>
          <w:szCs w:val="24"/>
        </w:rPr>
        <w:t>;</w:t>
      </w:r>
      <w:bookmarkEnd w:id="147"/>
    </w:p>
    <w:p w:rsidR="00740E4B" w:rsidRPr="00573B64" w:rsidRDefault="00740E4B" w:rsidP="003B5A0C">
      <w:pPr>
        <w:pStyle w:val="metin0"/>
        <w:spacing w:before="0" w:beforeAutospacing="0" w:after="0" w:afterAutospacing="0"/>
        <w:ind w:firstLine="567"/>
        <w:jc w:val="both"/>
        <w:rPr>
          <w:b/>
        </w:rPr>
      </w:pPr>
    </w:p>
    <w:p w:rsidR="00802831" w:rsidRPr="00573B64" w:rsidRDefault="00740E4B" w:rsidP="001A1A36">
      <w:pPr>
        <w:pStyle w:val="Balk3"/>
        <w:ind w:firstLine="567"/>
        <w:rPr>
          <w:rFonts w:ascii="Times New Roman" w:hAnsi="Times New Roman"/>
          <w:sz w:val="24"/>
          <w:szCs w:val="24"/>
        </w:rPr>
      </w:pPr>
      <w:bookmarkStart w:id="148" w:name="_Toc42375838"/>
      <w:r w:rsidRPr="00573B64">
        <w:rPr>
          <w:rFonts w:ascii="Times New Roman" w:hAnsi="Times New Roman"/>
          <w:sz w:val="24"/>
          <w:szCs w:val="24"/>
        </w:rPr>
        <w:t>16.02-</w:t>
      </w:r>
      <w:r w:rsidR="00802831" w:rsidRPr="00573B64">
        <w:rPr>
          <w:rFonts w:ascii="Times New Roman" w:hAnsi="Times New Roman"/>
          <w:sz w:val="24"/>
          <w:szCs w:val="24"/>
        </w:rPr>
        <w:t xml:space="preserve"> Valiliğe bizzat başvuran vatandaşları karşılamak, vatandaşın talep ve beklentilerine hızlı ve etkin bir şekilde çözüm bulmak</w:t>
      </w:r>
      <w:r w:rsidR="001A1A36" w:rsidRPr="00573B64">
        <w:rPr>
          <w:rFonts w:ascii="Times New Roman" w:hAnsi="Times New Roman"/>
          <w:sz w:val="24"/>
          <w:szCs w:val="24"/>
        </w:rPr>
        <w:t>;</w:t>
      </w:r>
      <w:bookmarkEnd w:id="148"/>
    </w:p>
    <w:p w:rsidR="00740E4B" w:rsidRPr="00573B64" w:rsidRDefault="00740E4B" w:rsidP="003B5A0C">
      <w:pPr>
        <w:pStyle w:val="metin0"/>
        <w:spacing w:before="0" w:beforeAutospacing="0" w:after="0" w:afterAutospacing="0"/>
        <w:ind w:firstLine="567"/>
        <w:jc w:val="both"/>
        <w:rPr>
          <w:b/>
        </w:rPr>
      </w:pPr>
    </w:p>
    <w:p w:rsidR="00802831" w:rsidRPr="00573B64" w:rsidRDefault="00740E4B" w:rsidP="001A1A36">
      <w:pPr>
        <w:pStyle w:val="Balk3"/>
        <w:ind w:firstLine="567"/>
        <w:rPr>
          <w:rFonts w:ascii="Times New Roman" w:hAnsi="Times New Roman"/>
          <w:sz w:val="24"/>
          <w:szCs w:val="24"/>
        </w:rPr>
      </w:pPr>
      <w:bookmarkStart w:id="149" w:name="_Toc42375839"/>
      <w:r w:rsidRPr="00573B64">
        <w:rPr>
          <w:rFonts w:ascii="Times New Roman" w:hAnsi="Times New Roman"/>
          <w:sz w:val="24"/>
          <w:szCs w:val="24"/>
        </w:rPr>
        <w:lastRenderedPageBreak/>
        <w:t>16.03-</w:t>
      </w:r>
      <w:r w:rsidR="00802831" w:rsidRPr="00573B64">
        <w:rPr>
          <w:rFonts w:ascii="Times New Roman" w:hAnsi="Times New Roman"/>
          <w:sz w:val="24"/>
          <w:szCs w:val="24"/>
        </w:rPr>
        <w:t xml:space="preserve"> Vatandaşın başvurusu esnasında her türlü dilek ve taleplerini dinleyerek başvurusuna ilişkin soruları ayrıntılı olarak cevaplamak</w:t>
      </w:r>
      <w:r w:rsidR="001A1A36" w:rsidRPr="00573B64">
        <w:rPr>
          <w:rFonts w:ascii="Times New Roman" w:hAnsi="Times New Roman"/>
          <w:sz w:val="24"/>
          <w:szCs w:val="24"/>
        </w:rPr>
        <w:t>;</w:t>
      </w:r>
      <w:bookmarkEnd w:id="149"/>
    </w:p>
    <w:p w:rsidR="00740E4B" w:rsidRPr="00573B64" w:rsidRDefault="00740E4B" w:rsidP="003B5A0C">
      <w:pPr>
        <w:pStyle w:val="metin0"/>
        <w:spacing w:before="0" w:beforeAutospacing="0" w:after="0" w:afterAutospacing="0"/>
        <w:ind w:firstLine="567"/>
        <w:jc w:val="both"/>
        <w:rPr>
          <w:b/>
        </w:rPr>
      </w:pPr>
    </w:p>
    <w:p w:rsidR="00802831" w:rsidRPr="00573B64" w:rsidRDefault="00740E4B" w:rsidP="001A1A36">
      <w:pPr>
        <w:pStyle w:val="Balk3"/>
        <w:ind w:firstLine="567"/>
        <w:rPr>
          <w:rFonts w:ascii="Times New Roman" w:hAnsi="Times New Roman"/>
          <w:sz w:val="24"/>
          <w:szCs w:val="24"/>
        </w:rPr>
      </w:pPr>
      <w:bookmarkStart w:id="150" w:name="_Toc42375840"/>
      <w:r w:rsidRPr="00573B64">
        <w:rPr>
          <w:rFonts w:ascii="Times New Roman" w:hAnsi="Times New Roman"/>
          <w:sz w:val="24"/>
          <w:szCs w:val="24"/>
        </w:rPr>
        <w:t>16.04-</w:t>
      </w:r>
      <w:r w:rsidR="00802831" w:rsidRPr="00573B64">
        <w:rPr>
          <w:rFonts w:ascii="Times New Roman" w:hAnsi="Times New Roman"/>
          <w:sz w:val="24"/>
          <w:szCs w:val="24"/>
        </w:rPr>
        <w:t xml:space="preserve"> Kamu hizmetlerine Dijital Türkiye üzerinden başvuru yapmakta zorluk yaşayan vatandaşlara danışmanlık ve rehberlik etmek, vatandaşın dijital ortama erişimini sağlamak</w:t>
      </w:r>
      <w:r w:rsidR="001A1A36" w:rsidRPr="00573B64">
        <w:rPr>
          <w:rFonts w:ascii="Times New Roman" w:hAnsi="Times New Roman"/>
          <w:sz w:val="24"/>
          <w:szCs w:val="24"/>
        </w:rPr>
        <w:t>;</w:t>
      </w:r>
      <w:bookmarkEnd w:id="150"/>
    </w:p>
    <w:p w:rsidR="00740E4B" w:rsidRPr="00573B64" w:rsidRDefault="00740E4B" w:rsidP="003B5A0C">
      <w:pPr>
        <w:pStyle w:val="metin0"/>
        <w:spacing w:before="0" w:beforeAutospacing="0" w:after="0" w:afterAutospacing="0"/>
        <w:ind w:firstLine="567"/>
        <w:jc w:val="both"/>
        <w:rPr>
          <w:b/>
        </w:rPr>
      </w:pPr>
    </w:p>
    <w:p w:rsidR="00802831" w:rsidRPr="00573B64" w:rsidRDefault="00740E4B" w:rsidP="001A1A36">
      <w:pPr>
        <w:pStyle w:val="Balk3"/>
        <w:ind w:firstLine="567"/>
        <w:rPr>
          <w:rFonts w:ascii="Times New Roman" w:hAnsi="Times New Roman"/>
          <w:sz w:val="24"/>
          <w:szCs w:val="24"/>
        </w:rPr>
      </w:pPr>
      <w:bookmarkStart w:id="151" w:name="_Toc42375841"/>
      <w:r w:rsidRPr="00573B64">
        <w:rPr>
          <w:rFonts w:ascii="Times New Roman" w:hAnsi="Times New Roman"/>
          <w:sz w:val="24"/>
          <w:szCs w:val="24"/>
        </w:rPr>
        <w:t>16.05-</w:t>
      </w:r>
      <w:r w:rsidR="00802831" w:rsidRPr="00573B64">
        <w:rPr>
          <w:rFonts w:ascii="Times New Roman" w:hAnsi="Times New Roman"/>
          <w:sz w:val="24"/>
          <w:szCs w:val="24"/>
        </w:rPr>
        <w:t xml:space="preserve"> Şehit yakınları, gaziler ile gazi yakınları, altmış beş yaş üstü vatandaşlar, hamileler ve engellilere yönelik danışma ve mihmandarlık hizmetinin etkin bir şekilde yerine getirilmesini sağlamak</w:t>
      </w:r>
      <w:r w:rsidR="001A1A36" w:rsidRPr="00573B64">
        <w:rPr>
          <w:rFonts w:ascii="Times New Roman" w:hAnsi="Times New Roman"/>
          <w:sz w:val="24"/>
          <w:szCs w:val="24"/>
        </w:rPr>
        <w:t>;</w:t>
      </w:r>
      <w:bookmarkEnd w:id="151"/>
    </w:p>
    <w:p w:rsidR="00740E4B" w:rsidRPr="00573B64" w:rsidRDefault="00740E4B" w:rsidP="003B5A0C">
      <w:pPr>
        <w:pStyle w:val="metin0"/>
        <w:spacing w:before="0" w:beforeAutospacing="0" w:after="0" w:afterAutospacing="0"/>
        <w:ind w:firstLine="567"/>
        <w:jc w:val="both"/>
        <w:rPr>
          <w:b/>
        </w:rPr>
      </w:pPr>
    </w:p>
    <w:p w:rsidR="00802831" w:rsidRPr="00573B64" w:rsidRDefault="00740E4B" w:rsidP="001A1A36">
      <w:pPr>
        <w:pStyle w:val="Balk3"/>
        <w:ind w:firstLine="567"/>
        <w:rPr>
          <w:rFonts w:ascii="Times New Roman" w:hAnsi="Times New Roman"/>
          <w:sz w:val="24"/>
          <w:szCs w:val="24"/>
        </w:rPr>
      </w:pPr>
      <w:bookmarkStart w:id="152" w:name="_Toc42375842"/>
      <w:r w:rsidRPr="00573B64">
        <w:rPr>
          <w:rFonts w:ascii="Times New Roman" w:hAnsi="Times New Roman"/>
          <w:sz w:val="24"/>
          <w:szCs w:val="24"/>
        </w:rPr>
        <w:t>16.06-</w:t>
      </w:r>
      <w:r w:rsidR="00802831" w:rsidRPr="00573B64">
        <w:rPr>
          <w:rFonts w:ascii="Times New Roman" w:hAnsi="Times New Roman"/>
          <w:sz w:val="24"/>
          <w:szCs w:val="24"/>
        </w:rPr>
        <w:t xml:space="preserve"> Başvuru sahiplerinin sürecin her aşamasında bilgilendirilmesini sağlamak</w:t>
      </w:r>
      <w:r w:rsidR="001A1A36" w:rsidRPr="00573B64">
        <w:rPr>
          <w:rFonts w:ascii="Times New Roman" w:hAnsi="Times New Roman"/>
          <w:sz w:val="24"/>
          <w:szCs w:val="24"/>
        </w:rPr>
        <w:t>;</w:t>
      </w:r>
      <w:bookmarkEnd w:id="152"/>
    </w:p>
    <w:p w:rsidR="00740E4B" w:rsidRPr="00573B64" w:rsidRDefault="00740E4B" w:rsidP="003B5A0C">
      <w:pPr>
        <w:pStyle w:val="metin0"/>
        <w:spacing w:before="0" w:beforeAutospacing="0" w:after="0" w:afterAutospacing="0"/>
        <w:ind w:firstLine="567"/>
        <w:jc w:val="both"/>
        <w:rPr>
          <w:b/>
        </w:rPr>
      </w:pPr>
    </w:p>
    <w:p w:rsidR="00802831" w:rsidRPr="00573B64" w:rsidRDefault="00740E4B" w:rsidP="001A1A36">
      <w:pPr>
        <w:pStyle w:val="Balk3"/>
        <w:ind w:firstLine="567"/>
        <w:rPr>
          <w:rFonts w:ascii="Times New Roman" w:hAnsi="Times New Roman"/>
          <w:sz w:val="24"/>
          <w:szCs w:val="24"/>
        </w:rPr>
      </w:pPr>
      <w:bookmarkStart w:id="153" w:name="_Toc42375843"/>
      <w:r w:rsidRPr="00573B64">
        <w:rPr>
          <w:rFonts w:ascii="Times New Roman" w:hAnsi="Times New Roman"/>
          <w:sz w:val="24"/>
          <w:szCs w:val="24"/>
        </w:rPr>
        <w:t>16.07-</w:t>
      </w:r>
      <w:r w:rsidR="00802831" w:rsidRPr="00573B64">
        <w:rPr>
          <w:rFonts w:ascii="Times New Roman" w:hAnsi="Times New Roman"/>
          <w:sz w:val="24"/>
          <w:szCs w:val="24"/>
        </w:rPr>
        <w:t xml:space="preserve"> Hizmet birimlerinden gelen cevapları kontrol ederek,  uygun olmayan cevapları ilgili mülki idare amirine bildirmek ve düzeltilmesini sağlamak</w:t>
      </w:r>
      <w:r w:rsidR="001A1A36" w:rsidRPr="00573B64">
        <w:rPr>
          <w:rFonts w:ascii="Times New Roman" w:hAnsi="Times New Roman"/>
          <w:sz w:val="24"/>
          <w:szCs w:val="24"/>
        </w:rPr>
        <w:t>;</w:t>
      </w:r>
      <w:bookmarkEnd w:id="153"/>
    </w:p>
    <w:p w:rsidR="00740E4B" w:rsidRPr="00573B64" w:rsidRDefault="00740E4B" w:rsidP="003B5A0C">
      <w:pPr>
        <w:pStyle w:val="metin0"/>
        <w:spacing w:before="0" w:beforeAutospacing="0" w:after="0" w:afterAutospacing="0"/>
        <w:ind w:firstLine="567"/>
        <w:jc w:val="both"/>
        <w:rPr>
          <w:b/>
        </w:rPr>
      </w:pPr>
    </w:p>
    <w:p w:rsidR="00802831" w:rsidRPr="00573B64" w:rsidRDefault="00740E4B" w:rsidP="007A6DE5">
      <w:pPr>
        <w:pStyle w:val="Balk3"/>
        <w:ind w:firstLine="567"/>
        <w:rPr>
          <w:rFonts w:ascii="Times New Roman" w:hAnsi="Times New Roman"/>
          <w:sz w:val="24"/>
          <w:szCs w:val="24"/>
        </w:rPr>
      </w:pPr>
      <w:bookmarkStart w:id="154" w:name="_Toc42375844"/>
      <w:r w:rsidRPr="00573B64">
        <w:rPr>
          <w:rFonts w:ascii="Times New Roman" w:hAnsi="Times New Roman"/>
          <w:sz w:val="24"/>
          <w:szCs w:val="24"/>
        </w:rPr>
        <w:t>16.08-</w:t>
      </w:r>
      <w:r w:rsidR="00802831" w:rsidRPr="00573B64">
        <w:rPr>
          <w:rFonts w:ascii="Times New Roman" w:hAnsi="Times New Roman"/>
          <w:sz w:val="24"/>
          <w:szCs w:val="24"/>
        </w:rPr>
        <w:t xml:space="preserve"> Veri tabanındaki bilgiler doğrultusunda ilin yoğunluklu başvuru türleri, sorun alanları ve aksayan yönlerini coğrafi, demografik ve </w:t>
      </w:r>
      <w:r w:rsidR="00802831" w:rsidRPr="00573B64">
        <w:rPr>
          <w:rStyle w:val="spelle"/>
          <w:rFonts w:ascii="Times New Roman" w:hAnsi="Times New Roman"/>
          <w:b w:val="0"/>
          <w:sz w:val="24"/>
          <w:szCs w:val="24"/>
        </w:rPr>
        <w:t>sosyo</w:t>
      </w:r>
      <w:r w:rsidR="00802831" w:rsidRPr="00573B64">
        <w:rPr>
          <w:rFonts w:ascii="Times New Roman" w:hAnsi="Times New Roman"/>
          <w:sz w:val="24"/>
          <w:szCs w:val="24"/>
        </w:rPr>
        <w:t>-ekonomik açılardan analiz etmek, raporlamak ve </w:t>
      </w:r>
      <w:r w:rsidR="00802831" w:rsidRPr="00573B64">
        <w:rPr>
          <w:rStyle w:val="grame"/>
          <w:rFonts w:ascii="Times New Roman" w:hAnsi="Times New Roman"/>
          <w:b w:val="0"/>
          <w:sz w:val="24"/>
          <w:szCs w:val="24"/>
        </w:rPr>
        <w:t>istatistiki</w:t>
      </w:r>
      <w:r w:rsidR="00802831" w:rsidRPr="00573B64">
        <w:rPr>
          <w:rFonts w:ascii="Times New Roman" w:hAnsi="Times New Roman"/>
          <w:sz w:val="24"/>
          <w:szCs w:val="24"/>
        </w:rPr>
        <w:t> bilgiler hazırlamak</w:t>
      </w:r>
      <w:r w:rsidR="001A1A36" w:rsidRPr="00573B64">
        <w:rPr>
          <w:rFonts w:ascii="Times New Roman" w:hAnsi="Times New Roman"/>
          <w:sz w:val="24"/>
          <w:szCs w:val="24"/>
        </w:rPr>
        <w:t>;</w:t>
      </w:r>
      <w:bookmarkEnd w:id="154"/>
    </w:p>
    <w:p w:rsidR="00740E4B" w:rsidRPr="00573B64" w:rsidRDefault="00740E4B" w:rsidP="003B5A0C">
      <w:pPr>
        <w:pStyle w:val="metin0"/>
        <w:spacing w:before="0" w:beforeAutospacing="0" w:after="0" w:afterAutospacing="0"/>
        <w:ind w:firstLine="567"/>
        <w:jc w:val="both"/>
        <w:rPr>
          <w:b/>
        </w:rPr>
      </w:pPr>
    </w:p>
    <w:p w:rsidR="00802831" w:rsidRPr="00573B64" w:rsidRDefault="00740E4B" w:rsidP="007A6DE5">
      <w:pPr>
        <w:pStyle w:val="Balk3"/>
        <w:ind w:firstLine="567"/>
        <w:rPr>
          <w:rFonts w:ascii="Times New Roman" w:hAnsi="Times New Roman"/>
          <w:sz w:val="24"/>
          <w:szCs w:val="24"/>
        </w:rPr>
      </w:pPr>
      <w:bookmarkStart w:id="155" w:name="_Toc42375845"/>
      <w:r w:rsidRPr="00573B64">
        <w:rPr>
          <w:rFonts w:ascii="Times New Roman" w:hAnsi="Times New Roman"/>
          <w:sz w:val="24"/>
          <w:szCs w:val="24"/>
        </w:rPr>
        <w:t>16.09-</w:t>
      </w:r>
      <w:r w:rsidR="00802831" w:rsidRPr="00573B64">
        <w:rPr>
          <w:rFonts w:ascii="Times New Roman" w:hAnsi="Times New Roman"/>
          <w:sz w:val="24"/>
          <w:szCs w:val="24"/>
        </w:rPr>
        <w:t xml:space="preserve"> Mülki idare amiri başkanlığında, gerekli izleme ve değerlendirmeleri yapmak amacıyla Ocak ve Temmuz aylarında olmak üzere yılda iki defa toplantı yapmak ve toplantıya müteakip tutanağın rapor halinde Bakanlığa gönderilmesini sağlamak</w:t>
      </w:r>
      <w:r w:rsidR="001A1A36" w:rsidRPr="00573B64">
        <w:rPr>
          <w:rFonts w:ascii="Times New Roman" w:hAnsi="Times New Roman"/>
          <w:sz w:val="24"/>
          <w:szCs w:val="24"/>
        </w:rPr>
        <w:t>;</w:t>
      </w:r>
      <w:bookmarkEnd w:id="155"/>
    </w:p>
    <w:p w:rsidR="00740E4B" w:rsidRPr="00573B64" w:rsidRDefault="00740E4B" w:rsidP="003B5A0C">
      <w:pPr>
        <w:pStyle w:val="metin0"/>
        <w:spacing w:before="0" w:beforeAutospacing="0" w:after="0" w:afterAutospacing="0"/>
        <w:ind w:firstLine="567"/>
        <w:jc w:val="both"/>
        <w:rPr>
          <w:b/>
        </w:rPr>
      </w:pPr>
    </w:p>
    <w:p w:rsidR="00802831" w:rsidRPr="00573B64" w:rsidRDefault="00740E4B" w:rsidP="007A6DE5">
      <w:pPr>
        <w:pStyle w:val="Balk3"/>
        <w:ind w:firstLine="567"/>
        <w:rPr>
          <w:rFonts w:ascii="Times New Roman" w:hAnsi="Times New Roman"/>
          <w:sz w:val="24"/>
          <w:szCs w:val="24"/>
        </w:rPr>
      </w:pPr>
      <w:bookmarkStart w:id="156" w:name="_Toc42375846"/>
      <w:r w:rsidRPr="00573B64">
        <w:rPr>
          <w:rFonts w:ascii="Times New Roman" w:hAnsi="Times New Roman"/>
          <w:sz w:val="24"/>
          <w:szCs w:val="24"/>
        </w:rPr>
        <w:t>16.10-</w:t>
      </w:r>
      <w:r w:rsidR="00802831" w:rsidRPr="00573B64">
        <w:rPr>
          <w:rFonts w:ascii="Times New Roman" w:hAnsi="Times New Roman"/>
          <w:sz w:val="24"/>
          <w:szCs w:val="24"/>
        </w:rPr>
        <w:t xml:space="preserve"> Açık Kapı şube müdürlükleri arasında, ilde bulunan diğer Açık Kapı birimleri ile ilgili hizmet birimleriyle gerekli iletişim ve koordinasyonu sağlamak</w:t>
      </w:r>
      <w:r w:rsidR="001A1A36" w:rsidRPr="00573B64">
        <w:rPr>
          <w:rFonts w:ascii="Times New Roman" w:hAnsi="Times New Roman"/>
          <w:sz w:val="24"/>
          <w:szCs w:val="24"/>
        </w:rPr>
        <w:t>;</w:t>
      </w:r>
      <w:bookmarkEnd w:id="156"/>
    </w:p>
    <w:p w:rsidR="00740E4B" w:rsidRPr="00573B64" w:rsidRDefault="00740E4B" w:rsidP="003B5A0C">
      <w:pPr>
        <w:pStyle w:val="metin0"/>
        <w:spacing w:before="0" w:beforeAutospacing="0" w:after="0" w:afterAutospacing="0"/>
        <w:ind w:firstLine="567"/>
        <w:jc w:val="both"/>
        <w:rPr>
          <w:b/>
        </w:rPr>
      </w:pPr>
    </w:p>
    <w:p w:rsidR="00802831" w:rsidRPr="00573B64" w:rsidRDefault="00740E4B" w:rsidP="007A6DE5">
      <w:pPr>
        <w:pStyle w:val="Balk3"/>
        <w:ind w:firstLine="567"/>
        <w:rPr>
          <w:rFonts w:ascii="Times New Roman" w:hAnsi="Times New Roman"/>
          <w:sz w:val="24"/>
          <w:szCs w:val="24"/>
        </w:rPr>
      </w:pPr>
      <w:bookmarkStart w:id="157" w:name="_Toc42375847"/>
      <w:r w:rsidRPr="00573B64">
        <w:rPr>
          <w:rFonts w:ascii="Times New Roman" w:hAnsi="Times New Roman"/>
          <w:sz w:val="24"/>
          <w:szCs w:val="24"/>
        </w:rPr>
        <w:t>16.11-</w:t>
      </w:r>
      <w:r w:rsidR="00802831" w:rsidRPr="00573B64">
        <w:rPr>
          <w:rFonts w:ascii="Times New Roman" w:hAnsi="Times New Roman"/>
          <w:sz w:val="24"/>
          <w:szCs w:val="24"/>
        </w:rPr>
        <w:t xml:space="preserve"> Vali tarafından verilecek diğer görevleri yapmak</w:t>
      </w:r>
      <w:r w:rsidR="001A1A36" w:rsidRPr="00573B64">
        <w:rPr>
          <w:rFonts w:ascii="Times New Roman" w:hAnsi="Times New Roman"/>
          <w:sz w:val="24"/>
          <w:szCs w:val="24"/>
        </w:rPr>
        <w:t>;</w:t>
      </w:r>
      <w:bookmarkEnd w:id="157"/>
    </w:p>
    <w:p w:rsidR="00802831" w:rsidRPr="00573B64" w:rsidRDefault="00802831" w:rsidP="003B5A0C">
      <w:pPr>
        <w:pStyle w:val="metin0"/>
        <w:spacing w:before="0" w:beforeAutospacing="0" w:after="0" w:afterAutospacing="0"/>
        <w:ind w:firstLine="567"/>
        <w:jc w:val="both"/>
      </w:pPr>
    </w:p>
    <w:p w:rsidR="00BC48AC" w:rsidRPr="00573B64" w:rsidRDefault="00BC48AC"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 xml:space="preserve">İçişleri Bakanlığı Strateji Geliştirme Başkanlığının 03.12.2018 tarih ve 3480 sayılı </w:t>
      </w:r>
      <w:r w:rsidRPr="00573B64">
        <w:rPr>
          <w:rFonts w:ascii="Times New Roman" w:eastAsia="Times New Roman" w:hAnsi="Times New Roman" w:cs="Times New Roman"/>
          <w:b/>
          <w:iCs/>
          <w:sz w:val="24"/>
          <w:szCs w:val="24"/>
          <w:lang w:eastAsia="tr-TR"/>
        </w:rPr>
        <w:t>Açık Kapı Projesi</w:t>
      </w:r>
      <w:r w:rsidRPr="00573B64">
        <w:rPr>
          <w:rFonts w:ascii="Times New Roman" w:eastAsia="Times New Roman" w:hAnsi="Times New Roman" w:cs="Times New Roman"/>
          <w:iCs/>
          <w:sz w:val="24"/>
          <w:szCs w:val="24"/>
          <w:lang w:eastAsia="tr-TR"/>
        </w:rPr>
        <w:t xml:space="preserve"> konulu Genelgesinin “Bakanlığımızca; 81 İl Valiliğinde ve 48 İlçe Kaymakamlığında (İstanbul, Ankara ve İzmir) kamu hizmetlerine kolay erişimin sağlanması, vatandaşların talep ve beklentilerinin hızlı bir şekilde alınması, sorunlarına koordineli bir şekilde etkin çözüm bulunması amacıyla Açık Kapı Birimleri faaliyete geçirilmiştir.</w:t>
      </w:r>
    </w:p>
    <w:p w:rsidR="00BC48AC" w:rsidRPr="00573B64" w:rsidRDefault="00BC48AC"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Açık Kapı personelinin almış olduğu eğitimle kamu hizmetinde vatandaş memnuniyetinin artırılması hedeflenmekte; Açık Kapı Sistemi ile vatandaş talep ve beklentilerinin analiz ve raporlamaları yapılarak yeni yönetim politikaları ve hizmet sunum teknikleri geliştirilmektedir.</w:t>
      </w:r>
    </w:p>
    <w:p w:rsidR="00BC48AC" w:rsidRPr="00573B64" w:rsidRDefault="00BC48AC"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Açık Kapı görev alanına giren iş ve işlemlerin etkin ve verimli bir şekilde yürütülmesi sorumluluğu vali, ilgili vali yardımcısı, kaymakam ve Açık Kapılarda görev yapan tüm personele aittir. Bu itibarla;</w:t>
      </w:r>
    </w:p>
    <w:p w:rsidR="00BC48AC" w:rsidRPr="00573B64" w:rsidRDefault="00BC48AC" w:rsidP="003B5A0C">
      <w:pPr>
        <w:spacing w:after="0" w:line="240" w:lineRule="auto"/>
        <w:ind w:firstLine="567"/>
        <w:jc w:val="both"/>
        <w:rPr>
          <w:rFonts w:ascii="Times New Roman" w:eastAsia="Times New Roman" w:hAnsi="Times New Roman" w:cs="Times New Roman"/>
          <w:iCs/>
          <w:sz w:val="24"/>
          <w:szCs w:val="24"/>
          <w:lang w:eastAsia="tr-TR"/>
        </w:rPr>
      </w:pPr>
    </w:p>
    <w:p w:rsidR="00BC48AC" w:rsidRPr="00573B64" w:rsidRDefault="00BC48AC" w:rsidP="003B5A0C">
      <w:pPr>
        <w:spacing w:after="0" w:line="240" w:lineRule="auto"/>
        <w:ind w:firstLine="567"/>
        <w:jc w:val="both"/>
        <w:rPr>
          <w:rFonts w:ascii="Times New Roman" w:eastAsia="Times New Roman" w:hAnsi="Times New Roman" w:cs="Times New Roman"/>
          <w:b/>
          <w:bCs/>
          <w:iCs/>
          <w:sz w:val="24"/>
          <w:szCs w:val="24"/>
          <w:lang w:eastAsia="tr-TR"/>
        </w:rPr>
      </w:pPr>
      <w:r w:rsidRPr="00573B64">
        <w:rPr>
          <w:rFonts w:ascii="Times New Roman" w:eastAsia="Times New Roman" w:hAnsi="Times New Roman" w:cs="Times New Roman"/>
          <w:b/>
          <w:bCs/>
          <w:iCs/>
          <w:sz w:val="24"/>
          <w:szCs w:val="24"/>
          <w:lang w:eastAsia="tr-TR"/>
        </w:rPr>
        <w:t>Valilik ve Kaymakamlıklarca;</w:t>
      </w:r>
    </w:p>
    <w:p w:rsidR="00BC48AC" w:rsidRPr="00573B64" w:rsidRDefault="00BC48AC"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1- Valiliklerde kurulan Açık Kapı birimlerine ait iş ve işlemlerin valiliklerde özel kalem müdürlüğü, kaymakamlıklarda ise ilçe yazı işleri müdürlüğü tarafından yürütülmesi,</w:t>
      </w:r>
    </w:p>
    <w:p w:rsidR="00BC48AC" w:rsidRPr="00573B64" w:rsidRDefault="00BC48AC"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2- Açık Kapı Birimleri için tasarlanmış olan çalışma konseptine uygun olarak Açık Kapı bankosu, ziyaretçi görüşme alanları ve büroların tasarıma uygun olacak fiziki yeterlilikte yerleşiminin sağlanmasına dikkat edilmesi,</w:t>
      </w:r>
    </w:p>
    <w:p w:rsidR="00BC48AC" w:rsidRPr="00573B64" w:rsidRDefault="00BC48AC"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iCs/>
          <w:sz w:val="24"/>
          <w:szCs w:val="24"/>
          <w:lang w:eastAsia="tr-TR"/>
        </w:rPr>
        <w:t>3- Valilik/ Kaymakamlık binalarındaki Açık Kapı birimlerinin mevcut yerlerine vatandaşın kolay erişebilmesi adına gerekli yönlendirme işaretlemelerinin yapılması,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4- Bilgi İşlem Dairesi Başkanlığı tarafından Açık Kapı birimlerinin kullanımına sunulmak üzere gönderilen bilgisayar ve çok fonksiyonlu yazıcıların hazır hale getirilmesi ve birimin telefon ve diğer kırtasiye ihtiyaçlarının temininin sağlanması,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lastRenderedPageBreak/>
        <w:t>5- Açık Kapı biriminde görev yapan personele kurumsal kimlik çalışmaları kapsamında belirlenen ve temin edilen kıyafetlerin kullanımının sağlanması,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6- Verilen eğitimlerle yetkinlik düzeyleri arttırılmış ve çözüm odaklı yaklaşım standartları oluşturulmuş mevcut Açık Kapı personelinin herhangi bir ek ya da farklı görev verilmeksizin görevlerine devam etmelerinin sağlanması,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7- Valiliklerde 5 (beş), kaymakamlıklarda 3 (üç) personel şeklinde belirlenen personel standardının sağlanması ve çeşitli sebeplerle görevden ayrılmak zorunda kalan personelin yerine derhal yeni görevlendirme yapılması,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8- Bakanlığımızca daha önce dijital ortamda gönderilen billboard ve raketlerde kullanılacak görsel materyallerin basımının valiliklerimizce yaptırılarak, en az 30 gün süre ile şehir merkezlerindeki uygun noktalarda vatandaşlarımızın bilgisine sunulması,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9- Ülkemiz genelinden İçişleri Bakanlığına ve Bakanlık Makamına vatandaşlar tarafından iletilen ve Açık Kapı sistemine giriş yapılarak gereği yapılmak üzere valilik/kaymakamlıklara yönlendirilen başvurulara ilişkin sürecin ilgili vali yardımcısı/kaymakamın nezdinde takibinin yapılması ve başvuruların cevaplandırılması,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10- Bakanlığımızca birimlerin hizmet sunma kapasitesi ve kurumsal memnuniyetinin değerlendirilmesi amacıyla yürütülen Performans Değerlendirme ve İzleme Sistemi (PERDİS) kapsamında valilik ve kaymakamlıkların performansının değerlendirilme ve izlenme sürecinde Açık Kapı birimlerindeki verimli çalışma ve kaliteli hizmetin önemine dikkat edilmesi,</w:t>
      </w:r>
    </w:p>
    <w:p w:rsidR="00BC48AC" w:rsidRPr="00573B64" w:rsidRDefault="00BC48AC" w:rsidP="003B5A0C">
      <w:pPr>
        <w:spacing w:after="0" w:line="240" w:lineRule="auto"/>
        <w:ind w:firstLine="567"/>
        <w:jc w:val="both"/>
        <w:rPr>
          <w:rFonts w:ascii="Times New Roman" w:eastAsia="SimSun" w:hAnsi="Times New Roman" w:cs="Times New Roman"/>
          <w:b/>
          <w:bCs/>
          <w:sz w:val="24"/>
          <w:szCs w:val="24"/>
          <w:lang w:eastAsia="tr-TR"/>
        </w:rPr>
      </w:pPr>
      <w:r w:rsidRPr="00573B64">
        <w:rPr>
          <w:rFonts w:ascii="Times New Roman" w:eastAsia="SimSun" w:hAnsi="Times New Roman" w:cs="Times New Roman"/>
          <w:b/>
          <w:bCs/>
          <w:sz w:val="24"/>
          <w:szCs w:val="24"/>
          <w:lang w:eastAsia="tr-TR"/>
        </w:rPr>
        <w:t>Vali Yardımcısı/Kaymakamlarca;</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1- e-içişleri sistemi üzerindeki modül üzerinden düzenli olarak başvurulara ilişkin süreçlerin takip edilmesi,</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2- Açık Kapı birimlerinin çalışmalarının izlenmesi, performans ölçme ve değerlendirmelerinin yapılması,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3- Vali/ vali yardımcısı/kaymakama yönlendirilen gizliliği olan veya özellikli başvuruların ilgili birime yönlendirilmesi ve takibinin sağlanması,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4- Kamu kurum ve kuruluşlarında irtibat görevlisi olarak görev yapan personelden çeşitli sebeplerle ayrılanların olması halinde hizmetin aksamaması için yerlerine gerekli yetkilendirmenin ivedi olarak yapılması,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5- Kamu kurum ve kuruluşlarının yöneticileri ile irtibat görevlilerine yönelik belli periyodlarla Açık Kapı bilgilendirme toplantıları yapılması, başvuru cevaplandırma sürecinde zamanlamanın ve çözüm odaklı yaklaşımın öneminin hatırlatılması,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6- Veri tabanında toplanan başvuruların, iş zekâsı uygulaması kullanılarak analiz edilmesi,</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7- İldeki yoğunluklu başvuru türlerinin, sorun alanlarının, aksayan yönlerin, iyi uygulamaların, coğrafi, demografik ve sosyoekonomik açılardan tespit edilmesi,</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8- Hazırlanacak raporlar ve istatistiki bilgiler doğrultusunda, yönetim politikaları ve yeni hizmet sunum tekniklerinin geliştirilmesi,</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9- Açık Kapı birimlerince uyuşturucuyla mücadelede talep ve şikâyetlerin alınması, sisteme kaydedilmesi ve raporlanması süreçlerinin etkin bir şekilde takip edilmesi,</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10- Uyuşturucu ve madde bağımlılığı konularında vatandaşlarımızca valilik/ kaymakamlıklara iletilen şikâyetlere ilişkin ilk müracaatların Açık Kapı birimlerine yapılmasının, karakol ve diğer birimlere yapılan müracaatların da bu kapsamda gereği yapıldıktan sonra Açık Kapı sistemine kaydedilmesinin, kolluk birimlerinden temin edilen verilerin 24 (yirmi dört) saat esasına göre kolluk verisi modülüne girişinin yapılmasının, vali ve kaymakamlara günlük rapor olarak sunulmasının sağlanması ve vali/ kaymakamlarımızın gündeminde sürekli olarak bulunması,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11- Muhtarların, okul aile birliği başkanlarının, güvenli eğitim koordinasyon görevlilerinin Açık Kapı birimleriyle irtibatının sağlanması,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12- Başvuruların sonuçlandırılmasında 7 iş gününü geçen konularda kullanılan ara cevaplara yönelik, Açık Kapı birimlerince nihai cevap için belirlenen sürenin ve başvuru sürecinin takibinin yapılması,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p>
    <w:p w:rsidR="00BC48AC" w:rsidRPr="00573B64" w:rsidRDefault="00BC48AC" w:rsidP="003B5A0C">
      <w:pPr>
        <w:spacing w:after="0" w:line="240" w:lineRule="auto"/>
        <w:ind w:firstLine="567"/>
        <w:jc w:val="both"/>
        <w:rPr>
          <w:rFonts w:ascii="Times New Roman" w:eastAsia="SimSun" w:hAnsi="Times New Roman" w:cs="Times New Roman"/>
          <w:b/>
          <w:bCs/>
          <w:sz w:val="24"/>
          <w:szCs w:val="24"/>
          <w:lang w:eastAsia="tr-TR"/>
        </w:rPr>
      </w:pPr>
      <w:r w:rsidRPr="00573B64">
        <w:rPr>
          <w:rFonts w:ascii="Times New Roman" w:eastAsia="SimSun" w:hAnsi="Times New Roman" w:cs="Times New Roman"/>
          <w:b/>
          <w:bCs/>
          <w:sz w:val="24"/>
          <w:szCs w:val="24"/>
          <w:lang w:eastAsia="tr-TR"/>
        </w:rPr>
        <w:lastRenderedPageBreak/>
        <w:t>Açık Kapı Birimlerince;</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1- Vatandaşlarımızca valiliklere bizzat yapılan ve elektronik sisteme kaydedilen başvurular ile web sitesi ya da mobil uygulama üzerinden yapılacak başvuruların ilgili birimlere yönlendirilmesi,</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2- Birimlere gönderilen başvuruların 7 iş günü içerisinde cevaplandırılması,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3- Vatandaşların başvuruların cevaplandırılmasına yönelik her aşamada bilgilendirilmesinin sağlanması,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4- Birimlerden gelen cevapların çözüm odaklı ve rutinden kaçınılarak verilmesinin sağlanması,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5- Başvurulara verilen cevapların başvuruya uygunluğu kontrol edilerek uygun olmayan cevapların ilgili vali yardımcısı/kaymakama bildirilmesi,</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6- Vali/vali yardımcısı ve kaymakamlara sunulacak raporların ve istatistiki bilgilerin hazırlanması,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7- Veri tabanında biriken başvuruların iş zekâsı uygulamaları kullanılarak analiz edilmesi,</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8- Açık Kapı biriminde görev yapan personelin uyumlu çalışması,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9- Açık Kapı çalışma sürecinde karşılaşılan sorunlara çözüm geliştirilmesi, vatandaş memnuniyetine yönelik çalışma disiplini sağlanması,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10- Valilik/kaymakamlıklara bizzat başvuran vatandaşlarımızın güven verici, güler yüzlü ve ihtiyaçlara odaklanan bir şekilde karşılanması,</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11- Vatandaşla kurulan iletişimde uygun dil ve üslup geliştirilmesi, sağlıklı iletişime ve nezakete özen gösterilmesi,</w:t>
      </w:r>
    </w:p>
    <w:p w:rsidR="00BC48AC" w:rsidRPr="00573B64" w:rsidRDefault="00BC48AC"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eastAsia="SimSun" w:hAnsi="Times New Roman" w:cs="Times New Roman"/>
          <w:bCs/>
          <w:sz w:val="24"/>
          <w:szCs w:val="24"/>
          <w:lang w:eastAsia="tr-TR"/>
        </w:rPr>
        <w:t>12- Valiliğe/kaymakamlığa bizzat gelen yaşlılar, engelliler, hasta ve düşkünler ile şehit yakınları ve gazilere valilik/kaymakamlık içinde ve dışında danışma ve mihmandarlık hizmeti verilmesi” şeklinde olduğu ve genelge içeriğine uygun olarak iş ve işlemlerin yürütülüp yürütülmediği;</w:t>
      </w:r>
    </w:p>
    <w:p w:rsidR="00BC48AC" w:rsidRPr="00573B64" w:rsidRDefault="00BC48AC" w:rsidP="003B5A0C">
      <w:pPr>
        <w:spacing w:after="0" w:line="240" w:lineRule="auto"/>
        <w:ind w:firstLine="567"/>
        <w:jc w:val="both"/>
        <w:rPr>
          <w:rFonts w:ascii="Times New Roman" w:eastAsia="SimSun" w:hAnsi="Times New Roman" w:cs="Times New Roman"/>
          <w:b/>
          <w:bCs/>
          <w:sz w:val="24"/>
          <w:szCs w:val="24"/>
          <w:lang w:eastAsia="tr-TR"/>
        </w:rPr>
      </w:pPr>
    </w:p>
    <w:p w:rsidR="00E2243A" w:rsidRPr="00573B64" w:rsidRDefault="007A41E9" w:rsidP="003B5A0C">
      <w:pPr>
        <w:pStyle w:val="Balk1"/>
        <w:ind w:firstLine="567"/>
        <w:rPr>
          <w:rFonts w:ascii="Times New Roman" w:hAnsi="Times New Roman"/>
          <w:sz w:val="24"/>
          <w:szCs w:val="24"/>
        </w:rPr>
      </w:pPr>
      <w:bookmarkStart w:id="158" w:name="_Toc42375848"/>
      <w:r w:rsidRPr="00573B64">
        <w:rPr>
          <w:rFonts w:ascii="Times New Roman" w:hAnsi="Times New Roman"/>
          <w:sz w:val="24"/>
          <w:szCs w:val="24"/>
          <w:u w:val="none"/>
        </w:rPr>
        <w:t>XV</w:t>
      </w:r>
      <w:r w:rsidR="00485A3A" w:rsidRPr="00573B64">
        <w:rPr>
          <w:rFonts w:ascii="Times New Roman" w:hAnsi="Times New Roman"/>
          <w:sz w:val="24"/>
          <w:szCs w:val="24"/>
          <w:u w:val="none"/>
        </w:rPr>
        <w:t>I</w:t>
      </w:r>
      <w:r w:rsidRPr="00573B64">
        <w:rPr>
          <w:rFonts w:ascii="Times New Roman" w:hAnsi="Times New Roman"/>
          <w:sz w:val="24"/>
          <w:szCs w:val="24"/>
          <w:u w:val="none"/>
        </w:rPr>
        <w:t>I-</w:t>
      </w:r>
      <w:r w:rsidR="00E2243A" w:rsidRPr="00573B64">
        <w:rPr>
          <w:rFonts w:ascii="Times New Roman" w:hAnsi="Times New Roman"/>
          <w:sz w:val="24"/>
          <w:szCs w:val="24"/>
          <w:u w:val="none"/>
        </w:rPr>
        <w:t xml:space="preserve"> </w:t>
      </w:r>
      <w:r w:rsidR="00E2243A" w:rsidRPr="00573B64">
        <w:rPr>
          <w:rFonts w:ascii="Times New Roman" w:hAnsi="Times New Roman"/>
          <w:sz w:val="24"/>
          <w:szCs w:val="24"/>
        </w:rPr>
        <w:t>MİLLİ EĞİTİM İLE İLGİLİ GÖREVLER</w:t>
      </w:r>
      <w:r w:rsidR="00E2243A" w:rsidRPr="00573B64">
        <w:rPr>
          <w:rFonts w:ascii="Times New Roman" w:hAnsi="Times New Roman"/>
          <w:sz w:val="24"/>
          <w:szCs w:val="24"/>
        </w:rPr>
        <w:tab/>
        <w:t>:</w:t>
      </w:r>
      <w:bookmarkEnd w:id="158"/>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b/>
          <w:noProof/>
          <w:sz w:val="24"/>
          <w:szCs w:val="24"/>
          <w:u w:val="single"/>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14.06.1973 tarihli ve 1739 sayılı </w:t>
      </w:r>
      <w:r w:rsidRPr="00573B64">
        <w:rPr>
          <w:rFonts w:ascii="Times New Roman" w:eastAsia="Times New Roman" w:hAnsi="Times New Roman" w:cs="Times New Roman"/>
          <w:b/>
          <w:sz w:val="24"/>
          <w:szCs w:val="24"/>
          <w:lang w:eastAsia="tr-TR"/>
        </w:rPr>
        <w:t>Milli Eğitim Temel Kanununun</w:t>
      </w:r>
      <w:r w:rsidRPr="00573B64">
        <w:rPr>
          <w:rFonts w:ascii="Times New Roman" w:eastAsia="Times New Roman" w:hAnsi="Times New Roman" w:cs="Times New Roman"/>
          <w:sz w:val="24"/>
          <w:szCs w:val="24"/>
          <w:lang w:eastAsia="tr-TR"/>
        </w:rPr>
        <w:t xml:space="preserve">; Türk milli eğitiminin düzenlenmesinde esas olan amaç ve ilkeler, eğitim sisteminin genel yapısı, öğretmenlik mesleği, okul bina ve tesisleri, eğitim araç ve gereçleri ve Devletin eğitim ve öğretim alanındaki görev ve sorumluluğu ile ilgili temel hükümleri </w:t>
      </w:r>
      <w:r w:rsidR="00B249C0" w:rsidRPr="00573B64">
        <w:rPr>
          <w:rFonts w:ascii="Times New Roman" w:hAnsi="Times New Roman" w:cs="Times New Roman"/>
          <w:sz w:val="24"/>
          <w:szCs w:val="24"/>
        </w:rPr>
        <w:t>bir sistem bütünlüğü içinde kapsadığı</w:t>
      </w:r>
      <w:r w:rsidRPr="00573B64">
        <w:rPr>
          <w:rFonts w:ascii="Times New Roman" w:eastAsia="Times New Roman" w:hAnsi="Times New Roman" w:cs="Times New Roman"/>
          <w:sz w:val="24"/>
          <w:szCs w:val="24"/>
          <w:lang w:eastAsia="tr-TR"/>
        </w:rPr>
        <w:t xml:space="preserve"> </w:t>
      </w:r>
      <w:r w:rsidR="00B249C0" w:rsidRPr="00573B64">
        <w:rPr>
          <w:rFonts w:ascii="Times New Roman" w:eastAsia="Times New Roman" w:hAnsi="Times New Roman" w:cs="Times New Roman"/>
          <w:sz w:val="24"/>
          <w:szCs w:val="24"/>
          <w:lang w:eastAsia="tr-TR"/>
        </w:rPr>
        <w:t xml:space="preserve">(md. 1) </w:t>
      </w:r>
      <w:r w:rsidRPr="00573B64">
        <w:rPr>
          <w:rFonts w:ascii="Times New Roman" w:eastAsia="Times New Roman" w:hAnsi="Times New Roman" w:cs="Times New Roman"/>
          <w:sz w:val="24"/>
          <w:szCs w:val="24"/>
          <w:lang w:eastAsia="tr-TR"/>
        </w:rPr>
        <w:t>bilinerek;</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 xml:space="preserve">25.08.2011 tarihli ve 652 sayılı </w:t>
      </w:r>
      <w:r w:rsidRPr="00573B64">
        <w:rPr>
          <w:rFonts w:ascii="Times New Roman" w:eastAsia="Times New Roman" w:hAnsi="Times New Roman" w:cs="Times New Roman"/>
          <w:b/>
          <w:sz w:val="24"/>
          <w:szCs w:val="24"/>
          <w:lang w:eastAsia="tr-TR"/>
        </w:rPr>
        <w:t>Özel Barınma Hizmeti Veren Kurumlar Ve Bazı Düzenlemeler Hakkında Kanun Hükmünde Kararnamenin</w:t>
      </w:r>
      <w:r w:rsidR="00B249C0" w:rsidRPr="00573B64">
        <w:rPr>
          <w:rStyle w:val="DipnotBavurusu"/>
          <w:rFonts w:ascii="Times New Roman" w:eastAsia="Times New Roman" w:hAnsi="Times New Roman" w:cs="Times New Roman"/>
          <w:b/>
          <w:sz w:val="24"/>
          <w:szCs w:val="24"/>
          <w:lang w:eastAsia="tr-TR"/>
        </w:rPr>
        <w:footnoteReference w:id="34"/>
      </w:r>
      <w:r w:rsidRPr="00573B64">
        <w:rPr>
          <w:rFonts w:ascii="Times New Roman" w:eastAsia="Times New Roman" w:hAnsi="Times New Roman" w:cs="Times New Roman"/>
          <w:sz w:val="24"/>
          <w:szCs w:val="24"/>
          <w:lang w:eastAsia="tr-TR"/>
        </w:rPr>
        <w:t xml:space="preserve"> değişik 13</w:t>
      </w:r>
      <w:r w:rsidR="00B249C0"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maddesinin; “10/7/2004 tarihli ve 5216 sayılı Büyükşehir Belediyesi Kanununun 7 nci maddesinin birinci fıkrasının (d) bendi, 3/7/2005 tarihli ve 5393 sayılı Belediye Kanununun 15 inci maddesinin birinci fıkrasının (c) bendi ile 22/2/2005 tarihli ve 5302 sayılı İl Özel İdaresi Kanununun 7 nci maddesinin birinci fıkrasının (a) bendinde belirtilen izin veya ruhsatlara ilişkin hükümler, öğrencilere özel barınma hizmeti veren kurumlar hakkında uygulanmaz. Öğrencilere özel barınma hizmeti veren kurumlara iş yeri açma ve çalışma ruhsatı Milli Eğitim Bakanlığınca verilir. Bakanlık bu yetkisini valiliklere devredebilir. Bu fıkranın uygulanmasına ilişkin usul ve esaslar yönetmelikle belirlenir.”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652 sayılı KHK’nin 37</w:t>
      </w:r>
      <w:r w:rsidR="00E81F6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maddesinin </w:t>
      </w:r>
      <w:r w:rsidR="000566D0" w:rsidRPr="00573B64">
        <w:rPr>
          <w:rFonts w:ascii="Times New Roman" w:eastAsia="Times New Roman" w:hAnsi="Times New Roman" w:cs="Times New Roman"/>
          <w:sz w:val="24"/>
          <w:szCs w:val="24"/>
          <w:lang w:eastAsia="tr-TR"/>
        </w:rPr>
        <w:t>altıncı</w:t>
      </w:r>
      <w:r w:rsidRPr="00573B64">
        <w:rPr>
          <w:rFonts w:ascii="Times New Roman" w:eastAsia="Times New Roman" w:hAnsi="Times New Roman" w:cs="Times New Roman"/>
          <w:sz w:val="24"/>
          <w:szCs w:val="24"/>
          <w:lang w:eastAsia="tr-TR"/>
        </w:rPr>
        <w:t xml:space="preserve"> ve değişik </w:t>
      </w:r>
      <w:r w:rsidR="000566D0" w:rsidRPr="00573B64">
        <w:rPr>
          <w:rFonts w:ascii="Times New Roman" w:eastAsia="Times New Roman" w:hAnsi="Times New Roman" w:cs="Times New Roman"/>
          <w:sz w:val="24"/>
          <w:szCs w:val="24"/>
          <w:lang w:eastAsia="tr-TR"/>
        </w:rPr>
        <w:t>sekizinci</w:t>
      </w:r>
      <w:r w:rsidRPr="00573B64">
        <w:rPr>
          <w:rFonts w:ascii="Times New Roman" w:eastAsia="Times New Roman" w:hAnsi="Times New Roman" w:cs="Times New Roman"/>
          <w:sz w:val="24"/>
          <w:szCs w:val="24"/>
          <w:lang w:eastAsia="tr-TR"/>
        </w:rPr>
        <w:t xml:space="preserve"> fıkralarının; “(6) Öğretmenlerin atamaları Bakanlıkça il/ilçe emrine veya doğrudan eğitim kurumuna yapılır. Bakanlıkça il/ilçe emrine atama yapılması hâlinde, öğretmenlerin atandıkları ildeki görev yerleri, hizmet puanları ve yeterlikleri dikkate alınarak il millî eğitim müdürünün teklifine göre valilerce belirlenir.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(8) Okul ve Kurum Müdürleri, İl Millî Eğitim Müdürünün teklifi üzerine, Müdür Başyardımcısı ve Yardımcıları ise Okul veya Kurum Müdürünün inhası ve İl Millî Eğitim Müdürünün teklifi üzerine Vali tarafından dört yıllığına görevlendirilir. Bu görevlendirmelerin süre tamamlanmadan sonlandırılması, süresi dolanların yeniden görevlendirilmesi ile bu fıkranın uygulanmasına ilişkin diğer usul ve esaslar yönetmelikle düzenlenir. Bu fıkra kapsamındaki görevlendirmeler özlük hakları, atama ve terfi yönünden kazanılmış hak doğurmaz.”</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.02- </w:t>
      </w:r>
      <w:r w:rsidRPr="00573B64">
        <w:rPr>
          <w:rFonts w:ascii="Times New Roman" w:eastAsia="Times New Roman" w:hAnsi="Times New Roman" w:cs="Times New Roman"/>
          <w:sz w:val="24"/>
          <w:szCs w:val="24"/>
          <w:lang w:eastAsia="tr-TR"/>
        </w:rPr>
        <w:t xml:space="preserve">05.01.1961 tarihli ve </w:t>
      </w:r>
      <w:r w:rsidRPr="00573B64">
        <w:rPr>
          <w:rFonts w:ascii="Times New Roman" w:eastAsia="Times New Roman" w:hAnsi="Times New Roman" w:cs="Times New Roman"/>
          <w:b/>
          <w:sz w:val="24"/>
          <w:szCs w:val="24"/>
          <w:lang w:eastAsia="tr-TR"/>
        </w:rPr>
        <w:t>222 sayılı İlköğretim ve Eğitim Kanununu</w:t>
      </w:r>
      <w:r w:rsidRPr="00573B64">
        <w:rPr>
          <w:rFonts w:ascii="Times New Roman" w:eastAsia="Times New Roman" w:hAnsi="Times New Roman" w:cs="Times New Roman"/>
          <w:sz w:val="24"/>
          <w:szCs w:val="24"/>
          <w:lang w:eastAsia="tr-TR"/>
        </w:rPr>
        <w:t xml:space="preserve"> gereğince;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Her öğrenci velisi yahut vasisi veya aile başkanının, çocuğunun mecburi ilköğretim kurumuna muntazaman devamını sağlamakla ve özrü yüzünden okula gidemiyen çocuğun durumunu en geç üç gün içinde okul idaresine bildirmekle yükümlü olduğu; mülki amirlerin; </w:t>
      </w:r>
      <w:r w:rsidRPr="00573B64">
        <w:rPr>
          <w:rFonts w:ascii="Times New Roman" w:eastAsia="Times New Roman" w:hAnsi="Times New Roman" w:cs="Times New Roman"/>
          <w:sz w:val="24"/>
          <w:szCs w:val="24"/>
          <w:lang w:eastAsia="tr-TR"/>
        </w:rPr>
        <w:t>ilköğrenim çağındaki çocukların mecburi ilköğretim kurumlarına devamlarını sağlamakla veli yahut vasi veya aile başkanlarına ve okul idarelerine yardımla ve her türlü tedbiri almakla vazifel</w:t>
      </w:r>
      <w:r w:rsidR="00EC1462" w:rsidRPr="00573B64">
        <w:rPr>
          <w:rFonts w:ascii="Times New Roman" w:eastAsia="Times New Roman" w:hAnsi="Times New Roman" w:cs="Times New Roman"/>
          <w:sz w:val="24"/>
          <w:szCs w:val="24"/>
          <w:lang w:eastAsia="tr-TR"/>
        </w:rPr>
        <w:t>i oldukları</w:t>
      </w:r>
      <w:r w:rsidRPr="00573B64">
        <w:rPr>
          <w:rFonts w:ascii="Times New Roman" w:eastAsia="Times New Roman" w:hAnsi="Times New Roman" w:cs="Times New Roman"/>
          <w:sz w:val="24"/>
          <w:szCs w:val="24"/>
          <w:lang w:eastAsia="tr-TR"/>
        </w:rPr>
        <w:t xml:space="preserve"> (md. 52); </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O</w:t>
      </w:r>
      <w:r w:rsidRPr="00573B64">
        <w:rPr>
          <w:rFonts w:ascii="Times New Roman" w:eastAsia="Times New Roman" w:hAnsi="Times New Roman" w:cs="Times New Roman"/>
          <w:sz w:val="24"/>
          <w:szCs w:val="24"/>
          <w:lang w:eastAsia="tr-TR"/>
        </w:rPr>
        <w:t>kula devam etmeyen öğrencilerin devamsızlık sebepleri okul idarelerince ve ilköğretim müfettişlerince araştırılarak devama engel olan maddi ve manevi sebeplerin giderilmesin</w:t>
      </w:r>
      <w:r w:rsidR="00EC1462" w:rsidRPr="00573B64">
        <w:rPr>
          <w:rFonts w:ascii="Times New Roman" w:eastAsia="Times New Roman" w:hAnsi="Times New Roman" w:cs="Times New Roman"/>
          <w:sz w:val="24"/>
          <w:szCs w:val="24"/>
          <w:lang w:eastAsia="tr-TR"/>
        </w:rPr>
        <w:t>e çalışılacağı</w:t>
      </w:r>
      <w:r w:rsidRPr="00573B64">
        <w:rPr>
          <w:rFonts w:ascii="Times New Roman" w:eastAsia="Times New Roman" w:hAnsi="Times New Roman" w:cs="Times New Roman"/>
          <w:sz w:val="24"/>
          <w:szCs w:val="24"/>
          <w:lang w:eastAsia="tr-TR"/>
        </w:rPr>
        <w:t xml:space="preserve">; bu </w:t>
      </w:r>
      <w:r w:rsidR="00EC1462" w:rsidRPr="00573B64">
        <w:rPr>
          <w:rFonts w:ascii="Times New Roman" w:eastAsia="Times New Roman" w:hAnsi="Times New Roman" w:cs="Times New Roman"/>
          <w:sz w:val="24"/>
          <w:szCs w:val="24"/>
          <w:lang w:eastAsia="tr-TR"/>
        </w:rPr>
        <w:t xml:space="preserve">sebeplerin giderilmesi mümkün olmadığı takdirde </w:t>
      </w:r>
      <w:r w:rsidRPr="00573B64">
        <w:rPr>
          <w:rFonts w:ascii="Times New Roman" w:eastAsia="Times New Roman" w:hAnsi="Times New Roman" w:cs="Times New Roman"/>
          <w:sz w:val="24"/>
          <w:szCs w:val="24"/>
          <w:lang w:eastAsia="tr-TR"/>
        </w:rPr>
        <w:t>durum</w:t>
      </w:r>
      <w:r w:rsidR="00EC1462" w:rsidRPr="00573B64">
        <w:rPr>
          <w:rFonts w:ascii="Times New Roman" w:eastAsia="Times New Roman" w:hAnsi="Times New Roman" w:cs="Times New Roman"/>
          <w:sz w:val="24"/>
          <w:szCs w:val="24"/>
          <w:lang w:eastAsia="tr-TR"/>
        </w:rPr>
        <w:t xml:space="preserve">un, </w:t>
      </w:r>
      <w:r w:rsidRPr="00573B64">
        <w:rPr>
          <w:rFonts w:ascii="Times New Roman" w:eastAsia="Times New Roman" w:hAnsi="Times New Roman" w:cs="Times New Roman"/>
          <w:sz w:val="24"/>
          <w:szCs w:val="24"/>
          <w:lang w:eastAsia="tr-TR"/>
        </w:rPr>
        <w:t>mülki amirler</w:t>
      </w:r>
      <w:r w:rsidR="00EC1462" w:rsidRPr="00573B64">
        <w:rPr>
          <w:rFonts w:ascii="Times New Roman" w:eastAsia="Times New Roman" w:hAnsi="Times New Roman" w:cs="Times New Roman"/>
          <w:sz w:val="24"/>
          <w:szCs w:val="24"/>
          <w:lang w:eastAsia="tr-TR"/>
        </w:rPr>
        <w:t>e</w:t>
      </w:r>
      <w:r w:rsidRPr="00573B64">
        <w:rPr>
          <w:rFonts w:ascii="Times New Roman" w:eastAsia="Times New Roman" w:hAnsi="Times New Roman" w:cs="Times New Roman"/>
          <w:sz w:val="24"/>
          <w:szCs w:val="24"/>
          <w:lang w:eastAsia="tr-TR"/>
        </w:rPr>
        <w:t xml:space="preserve"> </w:t>
      </w:r>
      <w:r w:rsidR="00EC1462" w:rsidRPr="00573B64">
        <w:rPr>
          <w:rFonts w:ascii="Times New Roman" w:eastAsia="Times New Roman" w:hAnsi="Times New Roman" w:cs="Times New Roman"/>
          <w:sz w:val="24"/>
          <w:szCs w:val="24"/>
          <w:lang w:eastAsia="tr-TR"/>
        </w:rPr>
        <w:t>bildirileceği</w:t>
      </w:r>
      <w:r w:rsidRPr="00573B64">
        <w:rPr>
          <w:rFonts w:ascii="Times New Roman" w:eastAsia="Times New Roman" w:hAnsi="Times New Roman" w:cs="Times New Roman"/>
          <w:sz w:val="24"/>
          <w:szCs w:val="24"/>
          <w:lang w:eastAsia="tr-TR"/>
        </w:rPr>
        <w:t xml:space="preserve">; </w:t>
      </w:r>
      <w:r w:rsidR="00EC1462" w:rsidRPr="00573B64">
        <w:rPr>
          <w:rFonts w:ascii="Times New Roman" w:eastAsia="Times New Roman" w:hAnsi="Times New Roman" w:cs="Times New Roman"/>
          <w:sz w:val="24"/>
          <w:szCs w:val="24"/>
          <w:lang w:eastAsia="tr-TR"/>
        </w:rPr>
        <w:t xml:space="preserve">mülki amirlerin </w:t>
      </w:r>
      <w:r w:rsidRPr="00573B64">
        <w:rPr>
          <w:rFonts w:ascii="Times New Roman" w:eastAsia="Times New Roman" w:hAnsi="Times New Roman" w:cs="Times New Roman"/>
          <w:sz w:val="24"/>
          <w:szCs w:val="24"/>
          <w:lang w:eastAsia="tr-TR"/>
        </w:rPr>
        <w:t>bu vazife</w:t>
      </w:r>
      <w:r w:rsidR="00EC1462" w:rsidRPr="00573B64">
        <w:rPr>
          <w:rFonts w:ascii="Times New Roman" w:eastAsia="Times New Roman" w:hAnsi="Times New Roman" w:cs="Times New Roman"/>
          <w:sz w:val="24"/>
          <w:szCs w:val="24"/>
          <w:lang w:eastAsia="tr-TR"/>
        </w:rPr>
        <w:t>leri</w:t>
      </w:r>
      <w:r w:rsidRPr="00573B64">
        <w:rPr>
          <w:rFonts w:ascii="Times New Roman" w:eastAsia="Times New Roman" w:hAnsi="Times New Roman" w:cs="Times New Roman"/>
          <w:sz w:val="24"/>
          <w:szCs w:val="24"/>
          <w:lang w:eastAsia="tr-TR"/>
        </w:rPr>
        <w:t>nin devamsız öğrenciler hakkında yapılan kovuşturmanın her safhasında devam edeceği (değişik md. 53);</w:t>
      </w:r>
    </w:p>
    <w:p w:rsidR="00EC1462" w:rsidRPr="00573B64" w:rsidRDefault="00EC1462"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Hastalık, sel, kar, deprem ve yangın gibi okul idaresince takdir edilecek sebeplerle okula gelemeyen öğrencilerin izinli sayılacağı</w:t>
      </w:r>
      <w:r w:rsidR="00EC1462"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9C5ABB" w:rsidRPr="00573B64">
        <w:rPr>
          <w:rFonts w:ascii="Times New Roman" w:eastAsia="Times New Roman" w:hAnsi="Times New Roman" w:cs="Times New Roman"/>
          <w:sz w:val="24"/>
          <w:szCs w:val="24"/>
          <w:lang w:eastAsia="tr-TR"/>
        </w:rPr>
        <w:t xml:space="preserve">bu hallerin dışında </w:t>
      </w:r>
      <w:r w:rsidRPr="00573B64">
        <w:rPr>
          <w:rFonts w:ascii="Times New Roman" w:eastAsia="Times New Roman" w:hAnsi="Times New Roman" w:cs="Times New Roman"/>
          <w:sz w:val="24"/>
          <w:szCs w:val="24"/>
          <w:lang w:eastAsia="tr-TR"/>
        </w:rPr>
        <w:t xml:space="preserve">53. </w:t>
      </w:r>
      <w:r w:rsidR="009C5ABB"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w:t>
      </w:r>
      <w:r w:rsidR="009C5ABB" w:rsidRPr="00573B64">
        <w:rPr>
          <w:rFonts w:ascii="Times New Roman" w:eastAsia="Times New Roman" w:hAnsi="Times New Roman" w:cs="Times New Roman"/>
          <w:sz w:val="24"/>
          <w:szCs w:val="24"/>
          <w:lang w:eastAsia="tr-TR"/>
        </w:rPr>
        <w:t xml:space="preserve"> gereğince </w:t>
      </w:r>
      <w:r w:rsidRPr="00573B64">
        <w:rPr>
          <w:rFonts w:ascii="Times New Roman" w:eastAsia="Times New Roman" w:hAnsi="Times New Roman" w:cs="Times New Roman"/>
          <w:sz w:val="24"/>
          <w:szCs w:val="24"/>
          <w:lang w:eastAsia="tr-TR"/>
        </w:rPr>
        <w:t xml:space="preserve">yapılacak teşebbüs ve alınacak tedbirlere rağmen; </w:t>
      </w:r>
      <w:r w:rsidR="009C5ABB" w:rsidRPr="00573B64">
        <w:rPr>
          <w:rFonts w:ascii="Times New Roman" w:eastAsia="Times New Roman" w:hAnsi="Times New Roman" w:cs="Times New Roman"/>
          <w:sz w:val="24"/>
          <w:szCs w:val="24"/>
          <w:lang w:eastAsia="tr-TR"/>
        </w:rPr>
        <w:t xml:space="preserve">a) </w:t>
      </w:r>
      <w:r w:rsidRPr="00573B64">
        <w:rPr>
          <w:rFonts w:ascii="Times New Roman" w:eastAsia="Times New Roman" w:hAnsi="Times New Roman" w:cs="Times New Roman"/>
          <w:sz w:val="24"/>
          <w:szCs w:val="24"/>
          <w:lang w:eastAsia="tr-TR"/>
        </w:rPr>
        <w:t xml:space="preserve">çocuğunu okula göndermeyen; </w:t>
      </w:r>
      <w:r w:rsidR="009C5ABB" w:rsidRPr="00573B64">
        <w:rPr>
          <w:rFonts w:ascii="Times New Roman" w:eastAsia="Times New Roman" w:hAnsi="Times New Roman" w:cs="Times New Roman"/>
          <w:sz w:val="24"/>
          <w:szCs w:val="24"/>
          <w:lang w:eastAsia="tr-TR"/>
        </w:rPr>
        <w:t xml:space="preserve">b) </w:t>
      </w:r>
      <w:r w:rsidRPr="00573B64">
        <w:rPr>
          <w:rFonts w:ascii="Times New Roman" w:eastAsia="Times New Roman" w:hAnsi="Times New Roman" w:cs="Times New Roman"/>
          <w:sz w:val="24"/>
          <w:szCs w:val="24"/>
          <w:lang w:eastAsia="tr-TR"/>
        </w:rPr>
        <w:t xml:space="preserve">verilen izin müddetini geçiren; </w:t>
      </w:r>
      <w:r w:rsidR="009C5ABB" w:rsidRPr="00573B64">
        <w:rPr>
          <w:rFonts w:ascii="Times New Roman" w:eastAsia="Times New Roman" w:hAnsi="Times New Roman" w:cs="Times New Roman"/>
          <w:sz w:val="24"/>
          <w:szCs w:val="24"/>
          <w:lang w:eastAsia="tr-TR"/>
        </w:rPr>
        <w:t xml:space="preserve">c) </w:t>
      </w:r>
      <w:r w:rsidRPr="00573B64">
        <w:rPr>
          <w:rFonts w:ascii="Times New Roman" w:eastAsia="Times New Roman" w:hAnsi="Times New Roman" w:cs="Times New Roman"/>
          <w:sz w:val="24"/>
          <w:szCs w:val="24"/>
          <w:lang w:eastAsia="tr-TR"/>
        </w:rPr>
        <w:t xml:space="preserve">geç nakil yaptıran; </w:t>
      </w:r>
      <w:r w:rsidR="009C5ABB" w:rsidRPr="00573B64">
        <w:rPr>
          <w:rFonts w:ascii="Times New Roman" w:eastAsia="Times New Roman" w:hAnsi="Times New Roman" w:cs="Times New Roman"/>
          <w:sz w:val="24"/>
          <w:szCs w:val="24"/>
          <w:lang w:eastAsia="tr-TR"/>
        </w:rPr>
        <w:t xml:space="preserve">d) </w:t>
      </w:r>
      <w:r w:rsidRPr="00573B64">
        <w:rPr>
          <w:rFonts w:ascii="Times New Roman" w:eastAsia="Times New Roman" w:hAnsi="Times New Roman" w:cs="Times New Roman"/>
          <w:sz w:val="24"/>
          <w:szCs w:val="24"/>
          <w:lang w:eastAsia="tr-TR"/>
        </w:rPr>
        <w:t xml:space="preserve">okul çevresi dışına çıkarak izini kaybettiren; </w:t>
      </w:r>
      <w:r w:rsidR="009C5ABB" w:rsidRPr="00573B64">
        <w:rPr>
          <w:rFonts w:ascii="Times New Roman" w:eastAsia="Times New Roman" w:hAnsi="Times New Roman" w:cs="Times New Roman"/>
          <w:sz w:val="24"/>
          <w:szCs w:val="24"/>
          <w:lang w:eastAsia="tr-TR"/>
        </w:rPr>
        <w:t xml:space="preserve">e) </w:t>
      </w:r>
      <w:r w:rsidRPr="00573B64">
        <w:rPr>
          <w:rFonts w:ascii="Times New Roman" w:eastAsia="Times New Roman" w:hAnsi="Times New Roman" w:cs="Times New Roman"/>
          <w:sz w:val="24"/>
          <w:szCs w:val="24"/>
          <w:lang w:eastAsia="tr-TR"/>
        </w:rPr>
        <w:t>çocuğunun devamsızlık durumunu özürsüz olarak zamanında okul idaresine bildirmeyen; öğrencinin veli veya vasi veya aile başkanlarının okul idaresince köylerde muhtarlığa</w:t>
      </w:r>
      <w:r w:rsidR="009C5ABB" w:rsidRPr="00573B64">
        <w:rPr>
          <w:rFonts w:ascii="Times New Roman" w:eastAsia="Times New Roman" w:hAnsi="Times New Roman" w:cs="Times New Roman"/>
          <w:sz w:val="24"/>
          <w:szCs w:val="24"/>
          <w:lang w:eastAsia="tr-TR"/>
        </w:rPr>
        <w:t>, diğer yerlerde</w:t>
      </w:r>
      <w:r w:rsidRPr="00573B64">
        <w:rPr>
          <w:rFonts w:ascii="Times New Roman" w:eastAsia="Times New Roman" w:hAnsi="Times New Roman" w:cs="Times New Roman"/>
          <w:sz w:val="24"/>
          <w:szCs w:val="24"/>
          <w:lang w:eastAsia="tr-TR"/>
        </w:rPr>
        <w:t xml:space="preserve"> mülki amirliğe hemen bildirileceği; </w:t>
      </w:r>
      <w:r w:rsidR="009C5ABB" w:rsidRPr="00573B64">
        <w:rPr>
          <w:rFonts w:ascii="Times New Roman" w:eastAsia="Times New Roman" w:hAnsi="Times New Roman" w:cs="Times New Roman"/>
          <w:sz w:val="24"/>
          <w:szCs w:val="24"/>
          <w:lang w:eastAsia="tr-TR"/>
        </w:rPr>
        <w:t xml:space="preserve">muhtarlar ve mülki amirler </w:t>
      </w:r>
      <w:r w:rsidRPr="00573B64">
        <w:rPr>
          <w:rFonts w:ascii="Times New Roman" w:eastAsia="Times New Roman" w:hAnsi="Times New Roman" w:cs="Times New Roman"/>
          <w:sz w:val="24"/>
          <w:szCs w:val="24"/>
          <w:lang w:eastAsia="tr-TR"/>
        </w:rPr>
        <w:t xml:space="preserve">en geç üç gün içinde durumun veli veya vasi veya aile başkanlarına </w:t>
      </w:r>
      <w:r w:rsidR="009C5ABB" w:rsidRPr="00573B64">
        <w:rPr>
          <w:rFonts w:ascii="Times New Roman" w:eastAsia="Times New Roman" w:hAnsi="Times New Roman" w:cs="Times New Roman"/>
          <w:sz w:val="24"/>
          <w:szCs w:val="24"/>
          <w:lang w:eastAsia="tr-TR"/>
        </w:rPr>
        <w:t xml:space="preserve">tebliğini </w:t>
      </w:r>
      <w:r w:rsidRPr="00573B64">
        <w:rPr>
          <w:rFonts w:ascii="Times New Roman" w:eastAsia="Times New Roman" w:hAnsi="Times New Roman" w:cs="Times New Roman"/>
          <w:sz w:val="24"/>
          <w:szCs w:val="24"/>
          <w:lang w:eastAsia="tr-TR"/>
        </w:rPr>
        <w:t xml:space="preserve">sağlayacakları; </w:t>
      </w:r>
      <w:r w:rsidR="009C5ABB" w:rsidRPr="00573B64">
        <w:rPr>
          <w:rFonts w:ascii="Times New Roman" w:eastAsia="Times New Roman" w:hAnsi="Times New Roman" w:cs="Times New Roman"/>
          <w:sz w:val="24"/>
          <w:szCs w:val="24"/>
          <w:lang w:eastAsia="tr-TR"/>
        </w:rPr>
        <w:t xml:space="preserve">yapılan tebliğde </w:t>
      </w:r>
      <w:r w:rsidRPr="00573B64">
        <w:rPr>
          <w:rFonts w:ascii="Times New Roman" w:eastAsia="Times New Roman" w:hAnsi="Times New Roman" w:cs="Times New Roman"/>
          <w:sz w:val="24"/>
          <w:szCs w:val="24"/>
          <w:lang w:eastAsia="tr-TR"/>
        </w:rPr>
        <w:t>okulca kabul edilecek geçerli sebepler dışında çocuğun okula gönderilmemesi hâlinde idarî para cezasıyla cezalandırılacağının bildirileceği (değişik md. 55);</w:t>
      </w:r>
    </w:p>
    <w:p w:rsidR="009C5ABB" w:rsidRPr="00573B64" w:rsidRDefault="009C5ABB" w:rsidP="003B5A0C">
      <w:pPr>
        <w:spacing w:after="0" w:line="240" w:lineRule="auto"/>
        <w:ind w:firstLine="567"/>
        <w:jc w:val="both"/>
        <w:rPr>
          <w:rFonts w:ascii="Times New Roman" w:hAnsi="Times New Roman" w:cs="Times New Roman"/>
          <w:sz w:val="24"/>
          <w:szCs w:val="24"/>
        </w:rPr>
      </w:pPr>
    </w:p>
    <w:p w:rsidR="00E2243A" w:rsidRPr="00573B64" w:rsidRDefault="00B05114"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Muhtarlıkça veya mülkî amirce yapılan tebliğe</w:t>
      </w:r>
      <w:r w:rsidR="00E2243A" w:rsidRPr="00573B64">
        <w:rPr>
          <w:rFonts w:ascii="Times New Roman" w:eastAsia="Times New Roman" w:hAnsi="Times New Roman" w:cs="Times New Roman"/>
          <w:sz w:val="24"/>
          <w:szCs w:val="24"/>
          <w:lang w:eastAsia="tr-TR"/>
        </w:rPr>
        <w:t xml:space="preserve"> rağmen çocuğunu okula göndermeyen veli veya vasiye, okul idaresince tespit edilen çocuğun okula devam etmediği beher gün için onbeş Türk Lirası idarî para cezası verileceği; bu para cezasına rağmen çocuğunu okula göndermeyen veya göndermeme sebeplerini okul idaresine bildirmeyen çocuğun veli veya vasisine beşyüz Türk Lirası idarî para cezası verileceği (değişik md. 56);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 okul idareleri ve mülkî amirliklerce 222 sayılı Kanuna göre usulen sorulacak sorulara cevap vermekten kaçınanlar ile gerçeğe uymayan beyanda bulunanlara yüz Türk Lirası idarî para cezası verileceği (değişik md. 57);</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İlköğrenim çağında olup da mecburi ilköğretim kurumlarına devam etmiyenlerin, hiçbir resm</w:t>
      </w:r>
      <w:r w:rsidR="001220B0" w:rsidRPr="00573B64">
        <w:rPr>
          <w:rFonts w:ascii="Times New Roman" w:eastAsia="Times New Roman" w:hAnsi="Times New Roman" w:cs="Times New Roman"/>
          <w:sz w:val="24"/>
          <w:szCs w:val="24"/>
          <w:lang w:eastAsia="tr-TR"/>
        </w:rPr>
        <w:t>î</w:t>
      </w:r>
      <w:r w:rsidRPr="00573B64">
        <w:rPr>
          <w:rFonts w:ascii="Times New Roman" w:eastAsia="Times New Roman" w:hAnsi="Times New Roman" w:cs="Times New Roman"/>
          <w:sz w:val="24"/>
          <w:szCs w:val="24"/>
          <w:lang w:eastAsia="tr-TR"/>
        </w:rPr>
        <w:t xml:space="preserve"> ve özel iş yerinde veya her ne surette olursa olsun çalışmayı gerektiren başka yerlerde ücretli veya ücretsiz çalıştırılamayacakları; ilköğretim kurumlarına devam ettiklerini belgeliyenlerin ise, çocukların çalıştırılmasını düzenliyen kanun </w:t>
      </w:r>
      <w:r w:rsidR="001220B0" w:rsidRPr="00573B64">
        <w:rPr>
          <w:rFonts w:ascii="Times New Roman" w:eastAsia="Times New Roman" w:hAnsi="Times New Roman" w:cs="Times New Roman"/>
          <w:sz w:val="24"/>
          <w:szCs w:val="24"/>
          <w:lang w:eastAsia="tr-TR"/>
        </w:rPr>
        <w:t>hükümleri uygulanmak şartı</w:t>
      </w:r>
      <w:r w:rsidRPr="00573B64">
        <w:rPr>
          <w:rFonts w:ascii="Times New Roman" w:eastAsia="Times New Roman" w:hAnsi="Times New Roman" w:cs="Times New Roman"/>
          <w:sz w:val="24"/>
          <w:szCs w:val="24"/>
          <w:lang w:eastAsia="tr-TR"/>
        </w:rPr>
        <w:t xml:space="preserve">yle ancak ders zamanları dışında bu gibi yerlerde çalıştırılabilecekleri; ilköğretim çağında bulunan ve mecburi ilköğretim kurumlarına devam eden çocukların 222 sayılı Kanunda gösterilen ve Milli Eğitim Bakanlığınca açılmasına izin verilmiş olunanlar dışında, her ne ad altında kurulmuş olursa olsun, özel kurs ve dersanelere kabulünün yasak olduğu; bu hükümlere aykırı davrananlara dörtyüz Türk Lirasından </w:t>
      </w:r>
      <w:r w:rsidRPr="00573B64">
        <w:rPr>
          <w:rFonts w:ascii="Times New Roman" w:eastAsia="Times New Roman" w:hAnsi="Times New Roman" w:cs="Times New Roman"/>
          <w:sz w:val="24"/>
          <w:szCs w:val="24"/>
          <w:lang w:eastAsia="tr-TR"/>
        </w:rPr>
        <w:lastRenderedPageBreak/>
        <w:t>bin Türk Lirasına kadar idarî para cezası verileceği; 222 sayılı Kanunda yazılı olan idarî para cezaları mahallî mülkî amir tarafından verileceği (değişik md. 59);</w:t>
      </w:r>
    </w:p>
    <w:p w:rsidR="001220B0" w:rsidRPr="00573B64" w:rsidRDefault="001220B0"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Yukarıda belirtilen Kanun hükümlerinin etkin olarak uygulanıp uygulanmadığı;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.03- İlköğretim ve Eğitim Kanununun</w:t>
      </w:r>
      <w:r w:rsidRPr="00573B64">
        <w:rPr>
          <w:rFonts w:ascii="Times New Roman" w:eastAsia="Times New Roman" w:hAnsi="Times New Roman" w:cs="Times New Roman"/>
          <w:sz w:val="24"/>
          <w:szCs w:val="24"/>
          <w:lang w:eastAsia="tr-TR"/>
        </w:rPr>
        <w:t xml:space="preserve"> değişik 61. maddesi gereğince;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Okul binalarının sağlık, eğitim-öğretim ve ulaşım bakımından elverişli bir mahalde olmasının göz önünde bulundurulup, meyhane, kahvehane, kıraathane, bar, elektronik oyun merkezleri gibi umuma açık yerler ile açık alkollü içki satılan yerlerin, okul binalarından kapıdan kapıya en az </w:t>
      </w:r>
      <w:smartTag w:uri="urn:schemas-microsoft-com:office:smarttags" w:element="metricconverter">
        <w:smartTagPr>
          <w:attr w:name="ProductID" w:val="100 metre"/>
        </w:smartTagPr>
        <w:r w:rsidRPr="00573B64">
          <w:rPr>
            <w:rFonts w:ascii="Times New Roman" w:eastAsia="Times New Roman" w:hAnsi="Times New Roman" w:cs="Times New Roman"/>
            <w:sz w:val="24"/>
            <w:szCs w:val="24"/>
            <w:lang w:eastAsia="tr-TR"/>
          </w:rPr>
          <w:t>100 metre</w:t>
        </w:r>
      </w:smartTag>
      <w:r w:rsidRPr="00573B64">
        <w:rPr>
          <w:rFonts w:ascii="Times New Roman" w:eastAsia="Times New Roman" w:hAnsi="Times New Roman" w:cs="Times New Roman"/>
          <w:sz w:val="24"/>
          <w:szCs w:val="24"/>
          <w:lang w:eastAsia="tr-TR"/>
        </w:rPr>
        <w:t xml:space="preserve"> uzaklıkta bulunması zorunluluğu bulunduğu; turizmin yoğun olduğu yörelerdeki okulların tatil olduğu dönemlerde yukarıda belirtilen işyerleri ile okullar arasında </w:t>
      </w:r>
      <w:smartTag w:uri="urn:schemas-microsoft-com:office:smarttags" w:element="metricconverter">
        <w:smartTagPr>
          <w:attr w:name="ProductID" w:val="100 metre"/>
        </w:smartTagPr>
        <w:r w:rsidRPr="00573B64">
          <w:rPr>
            <w:rFonts w:ascii="Times New Roman" w:eastAsia="Times New Roman" w:hAnsi="Times New Roman" w:cs="Times New Roman"/>
            <w:sz w:val="24"/>
            <w:szCs w:val="24"/>
            <w:lang w:eastAsia="tr-TR"/>
          </w:rPr>
          <w:t>100 metre</w:t>
        </w:r>
      </w:smartTag>
      <w:r w:rsidRPr="00573B64">
        <w:rPr>
          <w:rFonts w:ascii="Times New Roman" w:eastAsia="Times New Roman" w:hAnsi="Times New Roman" w:cs="Times New Roman"/>
          <w:sz w:val="24"/>
          <w:szCs w:val="24"/>
          <w:lang w:eastAsia="tr-TR"/>
        </w:rPr>
        <w:t xml:space="preserve"> şartı aranmayacağı; </w:t>
      </w:r>
    </w:p>
    <w:p w:rsidR="00EF1CF0" w:rsidRPr="00573B64" w:rsidRDefault="00EF1CF0"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F1CF0"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Bu maddeye istinaden</w:t>
      </w:r>
      <w:r w:rsidR="004E5C4F" w:rsidRPr="00573B64">
        <w:rPr>
          <w:rFonts w:ascii="Times New Roman" w:eastAsia="Times New Roman" w:hAnsi="Times New Roman" w:cs="Times New Roman"/>
          <w:sz w:val="24"/>
          <w:szCs w:val="24"/>
          <w:shd w:val="clear" w:color="auto" w:fill="FFFFFF"/>
          <w:lang w:eastAsia="tr-TR"/>
        </w:rPr>
        <w:t>;</w:t>
      </w:r>
      <w:r w:rsidRPr="00573B64">
        <w:rPr>
          <w:rFonts w:ascii="Times New Roman" w:eastAsia="Times New Roman" w:hAnsi="Times New Roman" w:cs="Times New Roman"/>
          <w:sz w:val="24"/>
          <w:szCs w:val="24"/>
          <w:shd w:val="clear" w:color="auto" w:fill="FFFFFF"/>
          <w:lang w:eastAsia="tr-TR"/>
        </w:rPr>
        <w:t xml:space="preserve"> 03.04.2004 gün ve 25422 sayılı Resmî Gazetede yayımlanan </w:t>
      </w:r>
      <w:r w:rsidRPr="00573B64">
        <w:rPr>
          <w:rFonts w:ascii="Times New Roman" w:eastAsia="Times New Roman" w:hAnsi="Times New Roman" w:cs="Times New Roman"/>
          <w:b/>
          <w:sz w:val="24"/>
          <w:szCs w:val="24"/>
          <w:shd w:val="clear" w:color="auto" w:fill="FFFFFF"/>
          <w:lang w:eastAsia="tr-TR"/>
        </w:rPr>
        <w:t>Umuma Açık Yerler Ve İçkili Yerler İle Resmî Veya Özel Öğretim Kurumları Arasındaki Uzaklıkların Belirlenmesine Dair Yönetmelik</w:t>
      </w:r>
      <w:r w:rsidR="004E5C4F" w:rsidRPr="00573B64">
        <w:rPr>
          <w:rFonts w:ascii="Times New Roman" w:eastAsia="Times New Roman" w:hAnsi="Times New Roman" w:cs="Times New Roman"/>
          <w:sz w:val="24"/>
          <w:szCs w:val="24"/>
          <w:shd w:val="clear" w:color="auto" w:fill="FFFFFF"/>
          <w:lang w:eastAsia="tr-TR"/>
        </w:rPr>
        <w:t xml:space="preserve"> hükümlerinin de göz önünde bulundurulması gerektiği;</w:t>
      </w:r>
    </w:p>
    <w:p w:rsidR="00EF1CF0" w:rsidRPr="00573B64" w:rsidRDefault="00EF1CF0"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İlköğretim ve Eğitim Kanununun</w:t>
      </w:r>
      <w:r w:rsidRPr="00573B64">
        <w:rPr>
          <w:rFonts w:ascii="Times New Roman" w:eastAsia="Times New Roman" w:hAnsi="Times New Roman" w:cs="Times New Roman"/>
          <w:sz w:val="24"/>
          <w:szCs w:val="24"/>
          <w:lang w:eastAsia="tr-TR"/>
        </w:rPr>
        <w:t xml:space="preserve"> değişik 66. maddesi gereğince; 4274 ve 5129 sayılı kanunlarla şimdiye kadar köy okullarına tahsis edilmiş olan Devlete veya köye ait nizasız ve ihtilafsız topraklarla bu Kanuna göre sağlanacak toprakların, köy ihtiyar heyetinin kararı ve illerde valinin, tasdiki ile köy ihtiyar heyetince imece vesair suretlerle işletileceği veya kiraya verileceği; elde edilen gelirin, okul ihtiyaçlarına sarfedilmek üzere, köy bütçelerine gelir kaydedileceği; kuralına uygun işlem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bağlamda;</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F1CF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İlköğretim ve Eğitim Kanununun</w:t>
      </w:r>
      <w:r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lang w:eastAsia="tr-TR"/>
        </w:rPr>
        <w:t>76. maddesinin 1. fıkrasının (d) bendi gereğince; köy okullarına gelir sağlamak üzere, tahsis edilen araziden ve okul uygulama bahçesinden elde edilen gelirler hariç köy bütçelerine her yıl genel gelirlerinin en az % 10 u oranında ödenek konulmasının; Köy İdareleri Hesap Talimatnamesi hükümleri gereğince, köy bütçelerinin tasdiki esnasında bu hususa dikkat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5E33BF" w:rsidRPr="00573B64" w:rsidRDefault="00E2243A"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.04- </w:t>
      </w:r>
      <w:r w:rsidRPr="00573B64">
        <w:rPr>
          <w:rFonts w:ascii="Times New Roman" w:eastAsia="Times New Roman" w:hAnsi="Times New Roman" w:cs="Times New Roman"/>
          <w:sz w:val="24"/>
          <w:szCs w:val="24"/>
          <w:lang w:eastAsia="tr-TR"/>
        </w:rPr>
        <w:t xml:space="preserve">26.11.1992 gün ve 21417 sayılı Resmî Gazetede yayımlanan </w:t>
      </w:r>
      <w:r w:rsidRPr="00573B64">
        <w:rPr>
          <w:rFonts w:ascii="Times New Roman" w:eastAsia="Times New Roman" w:hAnsi="Times New Roman" w:cs="Times New Roman"/>
          <w:b/>
          <w:bCs/>
          <w:sz w:val="24"/>
          <w:szCs w:val="24"/>
          <w:lang w:eastAsia="tr-TR"/>
        </w:rPr>
        <w:t>Öğretmenler Günü Kutlama Yönetmeliğinin</w:t>
      </w:r>
      <w:r w:rsidR="00FF4382" w:rsidRPr="00573B64">
        <w:rPr>
          <w:rFonts w:ascii="Times New Roman" w:eastAsia="Times New Roman" w:hAnsi="Times New Roman" w:cs="Times New Roman"/>
          <w:b/>
          <w:bCs/>
          <w:sz w:val="24"/>
          <w:szCs w:val="24"/>
          <w:lang w:eastAsia="tr-TR"/>
        </w:rPr>
        <w:t xml:space="preserve">; </w:t>
      </w:r>
      <w:r w:rsidR="00FF4382" w:rsidRPr="00573B64">
        <w:rPr>
          <w:rFonts w:ascii="Times New Roman" w:eastAsia="Times New Roman" w:hAnsi="Times New Roman" w:cs="Times New Roman"/>
          <w:bCs/>
          <w:sz w:val="24"/>
          <w:szCs w:val="24"/>
          <w:lang w:eastAsia="tr-TR"/>
        </w:rPr>
        <w:t>15.10.2019 gün</w:t>
      </w:r>
      <w:r w:rsidRPr="00573B64">
        <w:rPr>
          <w:rFonts w:ascii="Times New Roman" w:eastAsia="Times New Roman" w:hAnsi="Times New Roman" w:cs="Times New Roman"/>
          <w:b/>
          <w:bCs/>
          <w:sz w:val="24"/>
          <w:szCs w:val="24"/>
          <w:lang w:eastAsia="tr-TR"/>
        </w:rPr>
        <w:t xml:space="preserve"> </w:t>
      </w:r>
      <w:r w:rsidR="005E33BF" w:rsidRPr="00573B64">
        <w:rPr>
          <w:rFonts w:ascii="Times New Roman" w:eastAsia="Times New Roman" w:hAnsi="Times New Roman" w:cs="Times New Roman"/>
          <w:bCs/>
          <w:sz w:val="24"/>
          <w:szCs w:val="24"/>
          <w:lang w:eastAsia="tr-TR"/>
        </w:rPr>
        <w:t xml:space="preserve">ve 30919 sayılı Resmî Gazetede yayımlanan </w:t>
      </w:r>
      <w:r w:rsidR="005E33BF" w:rsidRPr="00573B64">
        <w:rPr>
          <w:rFonts w:ascii="Times New Roman" w:eastAsia="Times New Roman" w:hAnsi="Times New Roman" w:cs="Times New Roman"/>
          <w:b/>
          <w:bCs/>
          <w:sz w:val="24"/>
          <w:szCs w:val="24"/>
          <w:lang w:eastAsia="tr-TR"/>
        </w:rPr>
        <w:t>Millî Eğitim Bakanlığı</w:t>
      </w:r>
      <w:r w:rsidR="005E33BF" w:rsidRPr="00573B64">
        <w:rPr>
          <w:rFonts w:ascii="Times New Roman" w:eastAsia="Times New Roman" w:hAnsi="Times New Roman" w:cs="Times New Roman"/>
          <w:sz w:val="24"/>
          <w:szCs w:val="24"/>
          <w:lang w:eastAsia="tr-TR"/>
        </w:rPr>
        <w:t> </w:t>
      </w:r>
      <w:r w:rsidR="005E33BF" w:rsidRPr="00573B64">
        <w:rPr>
          <w:rFonts w:ascii="Times New Roman" w:eastAsia="Times New Roman" w:hAnsi="Times New Roman" w:cs="Times New Roman"/>
          <w:b/>
          <w:bCs/>
          <w:sz w:val="24"/>
          <w:szCs w:val="24"/>
          <w:lang w:eastAsia="tr-TR"/>
        </w:rPr>
        <w:t>Öğretmenler Günü Kutlama Yönetmeliğinin</w:t>
      </w:r>
      <w:r w:rsidR="005E33BF" w:rsidRPr="00573B64">
        <w:rPr>
          <w:rFonts w:ascii="Times New Roman" w:eastAsia="Times New Roman" w:hAnsi="Times New Roman" w:cs="Times New Roman"/>
          <w:bCs/>
          <w:sz w:val="24"/>
          <w:szCs w:val="24"/>
          <w:lang w:eastAsia="tr-TR"/>
        </w:rPr>
        <w:t xml:space="preserve"> 26. maddesi ile yürürlükten kaldırıldığı;</w:t>
      </w:r>
    </w:p>
    <w:p w:rsidR="005E33BF" w:rsidRPr="00573B64" w:rsidRDefault="005E33BF"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5E33B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Millî Eğitim Bakanlığı</w:t>
      </w:r>
      <w:r w:rsidRPr="00573B64">
        <w:rPr>
          <w:rFonts w:ascii="Times New Roman" w:eastAsia="Times New Roman" w:hAnsi="Times New Roman" w:cs="Times New Roman"/>
          <w:sz w:val="24"/>
          <w:szCs w:val="24"/>
          <w:lang w:eastAsia="tr-TR"/>
        </w:rPr>
        <w:t> </w:t>
      </w:r>
      <w:r w:rsidRPr="00573B64">
        <w:rPr>
          <w:rFonts w:ascii="Times New Roman" w:eastAsia="Times New Roman" w:hAnsi="Times New Roman" w:cs="Times New Roman"/>
          <w:b/>
          <w:bCs/>
          <w:sz w:val="24"/>
          <w:szCs w:val="24"/>
          <w:lang w:eastAsia="tr-TR"/>
        </w:rPr>
        <w:t>Öğretmenler Günü Kutlama Yönetmeliğinin</w:t>
      </w:r>
      <w:r w:rsidRPr="00573B64">
        <w:rPr>
          <w:rFonts w:ascii="Times New Roman" w:eastAsia="Times New Roman" w:hAnsi="Times New Roman" w:cs="Times New Roman"/>
          <w:bCs/>
          <w:sz w:val="24"/>
          <w:szCs w:val="24"/>
          <w:lang w:eastAsia="tr-TR"/>
        </w:rPr>
        <w:t xml:space="preserve"> 14. maddesinin; </w:t>
      </w:r>
      <w:r w:rsidR="00E2243A" w:rsidRPr="00573B64">
        <w:rPr>
          <w:rFonts w:ascii="Times New Roman" w:eastAsia="Times New Roman" w:hAnsi="Times New Roman" w:cs="Times New Roman"/>
          <w:bCs/>
          <w:sz w:val="24"/>
          <w:szCs w:val="24"/>
          <w:lang w:eastAsia="tr-TR"/>
        </w:rPr>
        <w:t>“</w:t>
      </w:r>
      <w:r w:rsidRPr="00573B64">
        <w:rPr>
          <w:rFonts w:ascii="Times New Roman" w:hAnsi="Times New Roman" w:cs="Times New Roman"/>
          <w:sz w:val="24"/>
          <w:szCs w:val="24"/>
          <w:shd w:val="clear" w:color="auto" w:fill="FFFFFF"/>
        </w:rPr>
        <w:t>İl kutlama kurulu; valinin veya görevlendireceği vali yardımcısının başkanlığında millî eğitim müdürü, kutlamalardan sorumlu millî eğitim müdür yardımcısı veya şube müdürü, ilde varsa hizmet içi eğitim enstitüsü müdürü ile il millî eğitim müdürünün teklif edeceği ve valinin uygun göreceği bir öğretmenevi, bir anaokulu, bir ilkokul, bir ortaokul ve bir orta dereceli okul müdüründen oluşur. Kurul çalışmalarına valinin veya yardımcısının katılmaması durumunda il millî eğitim müdürü kurul başkanlığı görevini yürütür. Gerektiğinde kutlama kurulunda yeteri kadar okul yöneticisi ve öğretmen de görevlendirilebilir.</w:t>
      </w:r>
      <w:r w:rsidR="00E2243A" w:rsidRPr="00573B64">
        <w:rPr>
          <w:rFonts w:ascii="Times New Roman" w:eastAsia="Times New Roman" w:hAnsi="Times New Roman" w:cs="Times New Roman"/>
          <w:sz w:val="24"/>
          <w:szCs w:val="24"/>
          <w:lang w:eastAsia="tr-TR"/>
        </w:rPr>
        <w:t>”</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5E33BF" w:rsidRPr="00573B64" w:rsidRDefault="005E33B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00E2243A" w:rsidRPr="00573B64">
        <w:rPr>
          <w:rFonts w:ascii="Times New Roman" w:eastAsia="Times New Roman" w:hAnsi="Times New Roman" w:cs="Times New Roman"/>
          <w:bCs/>
          <w:sz w:val="24"/>
          <w:szCs w:val="24"/>
          <w:lang w:eastAsia="tr-TR"/>
        </w:rPr>
        <w:t xml:space="preserve"> 1</w:t>
      </w:r>
      <w:r w:rsidRPr="00573B64">
        <w:rPr>
          <w:rFonts w:ascii="Times New Roman" w:eastAsia="Times New Roman" w:hAnsi="Times New Roman" w:cs="Times New Roman"/>
          <w:bCs/>
          <w:sz w:val="24"/>
          <w:szCs w:val="24"/>
          <w:lang w:eastAsia="tr-TR"/>
        </w:rPr>
        <w:t>5</w:t>
      </w:r>
      <w:r w:rsidR="00E2243A" w:rsidRPr="00573B64">
        <w:rPr>
          <w:rFonts w:ascii="Times New Roman" w:eastAsia="Times New Roman" w:hAnsi="Times New Roman" w:cs="Times New Roman"/>
          <w:bCs/>
          <w:sz w:val="24"/>
          <w:szCs w:val="24"/>
          <w:lang w:eastAsia="tr-TR"/>
        </w:rPr>
        <w:t>. maddesinin; “</w:t>
      </w:r>
      <w:r w:rsidRPr="00573B64">
        <w:rPr>
          <w:rFonts w:ascii="Times New Roman" w:eastAsia="Times New Roman" w:hAnsi="Times New Roman" w:cs="Times New Roman"/>
          <w:sz w:val="24"/>
          <w:szCs w:val="24"/>
          <w:lang w:eastAsia="tr-TR"/>
        </w:rPr>
        <w:t>(1) İl kutlama kurulunun görevleri şunlardır:</w:t>
      </w:r>
    </w:p>
    <w:p w:rsidR="005E33BF" w:rsidRPr="00573B64" w:rsidRDefault="005E33B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Her yıl çevre özelliklerini ve imkânlarını göz önünde bulundurarak kutlama faaliyetlerinin plan ve programlarını mart ayının ilk haftası içinde, bu konudaki çalışma raporunu ise en geç eylül ayı sonuna kadar hazırlamak.</w:t>
      </w:r>
    </w:p>
    <w:p w:rsidR="005E33BF" w:rsidRPr="00573B64" w:rsidRDefault="005E33B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Merkez Koordinasyon Kurulu tarafından hazırlanan genelge ve emirlerin gereğini yapmak, bu genelge ve emirleri ilçe kutlama kurullarına ulaştırmak.</w:t>
      </w:r>
    </w:p>
    <w:p w:rsidR="005E33BF" w:rsidRPr="00573B64" w:rsidRDefault="005E33B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c) İlçe kutlama kurullarından gelen kutlama faaliyetleri plan ve programlarını inceleyip değerlendirmek, ilin genel kutlama faaliyetlerini, yapılan plan ve programlar doğrultusunda yönlendirmek ve koordinasyonu sağlamak.</w:t>
      </w:r>
    </w:p>
    <w:p w:rsidR="005E33BF" w:rsidRPr="00573B64" w:rsidRDefault="005E33B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 Mülkî idare sınırları içinde yer alan üniversiteler ve üniversitenin varsa eğitim fakülteleriyle iş birliği yaparak başta öğretmen aday adaylarının ve üniversite personel ve öğrencilerinin Öğretmenler Günü kutlamalarına etkinlik ve katılım düzeyinde katkı sunmalarını sağlamak.</w:t>
      </w:r>
    </w:p>
    <w:p w:rsidR="005E33BF" w:rsidRPr="00573B64" w:rsidRDefault="005E33B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Hazırlanan kutlama faaliyetleri plan ve programlarına göre Öğretmenler Gününü anlam ve önemine yaraşır şekilde kutlamak.</w:t>
      </w:r>
    </w:p>
    <w:p w:rsidR="00E2243A" w:rsidRPr="00573B64" w:rsidRDefault="005E33B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 Öğretmenler Günü törenlerini izleyen bir ay içinde yapılan çalışmaları gösteren değerlendirme raporlarını Merkez Koordinasyon Kuruluna göndermek</w:t>
      </w:r>
      <w:r w:rsidR="00E2243A" w:rsidRPr="00573B64">
        <w:rPr>
          <w:rFonts w:ascii="Times New Roman" w:eastAsia="Times New Roman" w:hAnsi="Times New Roman" w:cs="Times New Roman"/>
          <w:sz w:val="24"/>
          <w:szCs w:val="24"/>
          <w:lang w:eastAsia="tr-TR"/>
        </w:rPr>
        <w:t>.”</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873298" w:rsidRPr="00573B64" w:rsidRDefault="005E33B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00E2243A" w:rsidRPr="00573B64">
        <w:rPr>
          <w:rFonts w:ascii="Times New Roman" w:eastAsia="Times New Roman" w:hAnsi="Times New Roman" w:cs="Times New Roman"/>
          <w:b/>
          <w:bCs/>
          <w:sz w:val="24"/>
          <w:szCs w:val="24"/>
          <w:lang w:eastAsia="tr-TR"/>
        </w:rPr>
        <w:t xml:space="preserve"> </w:t>
      </w:r>
      <w:r w:rsidR="00E2243A" w:rsidRPr="00573B64">
        <w:rPr>
          <w:rFonts w:ascii="Times New Roman" w:eastAsia="Times New Roman" w:hAnsi="Times New Roman" w:cs="Times New Roman"/>
          <w:bCs/>
          <w:sz w:val="24"/>
          <w:szCs w:val="24"/>
          <w:lang w:eastAsia="tr-TR"/>
        </w:rPr>
        <w:t>2</w:t>
      </w:r>
      <w:r w:rsidRPr="00573B64">
        <w:rPr>
          <w:rFonts w:ascii="Times New Roman" w:eastAsia="Times New Roman" w:hAnsi="Times New Roman" w:cs="Times New Roman"/>
          <w:bCs/>
          <w:sz w:val="24"/>
          <w:szCs w:val="24"/>
          <w:lang w:eastAsia="tr-TR"/>
        </w:rPr>
        <w:t>3</w:t>
      </w:r>
      <w:r w:rsidR="00E2243A" w:rsidRPr="00573B64">
        <w:rPr>
          <w:rFonts w:ascii="Times New Roman" w:eastAsia="Times New Roman" w:hAnsi="Times New Roman" w:cs="Times New Roman"/>
          <w:bCs/>
          <w:sz w:val="24"/>
          <w:szCs w:val="24"/>
          <w:lang w:eastAsia="tr-TR"/>
        </w:rPr>
        <w:t xml:space="preserve">. maddesinin; </w:t>
      </w:r>
      <w:r w:rsidR="00873298" w:rsidRPr="00573B64">
        <w:rPr>
          <w:rFonts w:ascii="Times New Roman" w:eastAsia="Times New Roman" w:hAnsi="Times New Roman" w:cs="Times New Roman"/>
          <w:bCs/>
          <w:sz w:val="24"/>
          <w:szCs w:val="24"/>
          <w:lang w:eastAsia="tr-TR"/>
        </w:rPr>
        <w:t>“</w:t>
      </w:r>
      <w:r w:rsidR="00873298" w:rsidRPr="00573B64">
        <w:rPr>
          <w:rFonts w:ascii="Times New Roman" w:eastAsia="Times New Roman" w:hAnsi="Times New Roman" w:cs="Times New Roman"/>
          <w:sz w:val="24"/>
          <w:szCs w:val="24"/>
          <w:lang w:eastAsia="tr-TR"/>
        </w:rPr>
        <w:t>(1) 24 Kasım günü, Öğretmenler Günü olmasının yanında, adaylık sürecini tamamlamış öğretmenlerin yemin etme günüdür.</w:t>
      </w:r>
    </w:p>
    <w:p w:rsidR="00873298" w:rsidRPr="00573B64" w:rsidRDefault="0087329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Öğretmenler Gününde adaylık sürecini tamamlamış öğretmenler kutlama kurullarının yapacakları düzenlemeye göre aşağıdaki yemini ederler: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873298" w:rsidRPr="00573B64" w:rsidRDefault="0087329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00E2243A" w:rsidRPr="00573B64">
        <w:rPr>
          <w:rFonts w:ascii="Times New Roman" w:eastAsia="Times New Roman" w:hAnsi="Times New Roman" w:cs="Times New Roman"/>
          <w:bCs/>
          <w:sz w:val="24"/>
          <w:szCs w:val="24"/>
          <w:lang w:eastAsia="tr-TR"/>
        </w:rPr>
        <w:t xml:space="preserve"> 2</w:t>
      </w:r>
      <w:r w:rsidRPr="00573B64">
        <w:rPr>
          <w:rFonts w:ascii="Times New Roman" w:eastAsia="Times New Roman" w:hAnsi="Times New Roman" w:cs="Times New Roman"/>
          <w:bCs/>
          <w:sz w:val="24"/>
          <w:szCs w:val="24"/>
          <w:lang w:eastAsia="tr-TR"/>
        </w:rPr>
        <w:t>4</w:t>
      </w:r>
      <w:r w:rsidR="00E2243A" w:rsidRPr="00573B64">
        <w:rPr>
          <w:rFonts w:ascii="Times New Roman" w:eastAsia="Times New Roman" w:hAnsi="Times New Roman" w:cs="Times New Roman"/>
          <w:bCs/>
          <w:sz w:val="24"/>
          <w:szCs w:val="24"/>
          <w:lang w:eastAsia="tr-TR"/>
        </w:rPr>
        <w:t>. maddesinin; “</w:t>
      </w:r>
      <w:r w:rsidRPr="00573B64">
        <w:rPr>
          <w:rFonts w:ascii="Times New Roman" w:eastAsia="Times New Roman" w:hAnsi="Times New Roman" w:cs="Times New Roman"/>
          <w:sz w:val="24"/>
          <w:szCs w:val="24"/>
          <w:lang w:eastAsia="tr-TR"/>
        </w:rPr>
        <w:t>(1) Yıl içinde; hizmet süresi, yaş haddi ve sağlık nedenleriyle Bakanlık kadrolarından emekli olanlara Hizmet Şeref Belgesi verilir.</w:t>
      </w:r>
    </w:p>
    <w:p w:rsidR="00873298" w:rsidRPr="00573B64" w:rsidRDefault="0087329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Hizmet Şeref Belgeleri, merkez teşkilatında Bakan, taşra teşkilatında valilerce verilir.</w:t>
      </w:r>
    </w:p>
    <w:p w:rsidR="00E2243A" w:rsidRPr="00573B64" w:rsidRDefault="0087329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Devlet memurluğundan çıkarılanlara Hizmet Şeref Belgesi verilmez</w:t>
      </w:r>
      <w:r w:rsidR="00E2243A" w:rsidRPr="00573B64">
        <w:rPr>
          <w:rFonts w:ascii="Times New Roman" w:eastAsia="Times New Roman" w:hAnsi="Times New Roman" w:cs="Times New Roman"/>
          <w:sz w:val="24"/>
          <w:szCs w:val="24"/>
          <w:lang w:eastAsia="tr-TR"/>
        </w:rPr>
        <w:t>.”</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.05- </w:t>
      </w:r>
      <w:r w:rsidRPr="00573B64">
        <w:rPr>
          <w:rFonts w:ascii="Times New Roman" w:eastAsia="Times New Roman" w:hAnsi="Times New Roman" w:cs="Times New Roman"/>
          <w:sz w:val="24"/>
          <w:szCs w:val="24"/>
          <w:lang w:eastAsia="tr-TR"/>
        </w:rPr>
        <w:t xml:space="preserve">26.07.2014 gün ve 29072 sayılı Resmî Gazetede yayımlanan </w:t>
      </w:r>
      <w:r w:rsidRPr="00573B64">
        <w:rPr>
          <w:rFonts w:ascii="Times New Roman" w:eastAsia="Times New Roman" w:hAnsi="Times New Roman" w:cs="Times New Roman"/>
          <w:b/>
          <w:bCs/>
          <w:sz w:val="24"/>
          <w:szCs w:val="24"/>
          <w:lang w:eastAsia="tr-TR"/>
        </w:rPr>
        <w:t>Millî Eğitim Bakanlığı Okul Öncesi Eğitim Ve İlköğretim Kurumları Yönetmeliğinin</w:t>
      </w:r>
      <w:r w:rsidRPr="00573B64">
        <w:rPr>
          <w:rFonts w:ascii="Times New Roman" w:eastAsia="Times New Roman" w:hAnsi="Times New Roman" w:cs="Times New Roman"/>
          <w:bCs/>
          <w:sz w:val="24"/>
          <w:szCs w:val="24"/>
          <w:lang w:eastAsia="tr-TR"/>
        </w:rPr>
        <w:t xml:space="preserve"> 5</w:t>
      </w:r>
      <w:r w:rsidR="00BF2FDA"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maddesinin </w:t>
      </w:r>
      <w:r w:rsidR="00BF2FDA" w:rsidRPr="00573B64">
        <w:rPr>
          <w:rFonts w:ascii="Times New Roman" w:eastAsia="Times New Roman" w:hAnsi="Times New Roman" w:cs="Times New Roman"/>
          <w:bCs/>
          <w:sz w:val="24"/>
          <w:szCs w:val="24"/>
          <w:lang w:eastAsia="tr-TR"/>
        </w:rPr>
        <w:t>birinci</w:t>
      </w:r>
      <w:r w:rsidRPr="00573B64">
        <w:rPr>
          <w:rFonts w:ascii="Times New Roman" w:eastAsia="Times New Roman" w:hAnsi="Times New Roman" w:cs="Times New Roman"/>
          <w:bCs/>
          <w:sz w:val="24"/>
          <w:szCs w:val="24"/>
          <w:lang w:eastAsia="tr-TR"/>
        </w:rPr>
        <w:t xml:space="preserve"> fıkrasının </w:t>
      </w:r>
      <w:r w:rsidR="005B5030" w:rsidRPr="00573B64">
        <w:rPr>
          <w:rFonts w:ascii="Times New Roman" w:eastAsia="Times New Roman" w:hAnsi="Times New Roman" w:cs="Times New Roman"/>
          <w:bCs/>
          <w:sz w:val="24"/>
          <w:szCs w:val="24"/>
          <w:lang w:eastAsia="tr-TR"/>
        </w:rPr>
        <w:t xml:space="preserve">değişik </w:t>
      </w:r>
      <w:r w:rsidRPr="00573B64">
        <w:rPr>
          <w:rFonts w:ascii="Times New Roman" w:eastAsia="Times New Roman" w:hAnsi="Times New Roman" w:cs="Times New Roman"/>
          <w:bCs/>
          <w:sz w:val="24"/>
          <w:szCs w:val="24"/>
          <w:lang w:eastAsia="tr-TR"/>
        </w:rPr>
        <w:t>(a) bendinin; “</w:t>
      </w:r>
      <w:r w:rsidRPr="00573B64">
        <w:rPr>
          <w:rFonts w:ascii="Times New Roman" w:eastAsia="Times New Roman" w:hAnsi="Times New Roman" w:cs="Times New Roman"/>
          <w:sz w:val="24"/>
          <w:szCs w:val="24"/>
          <w:lang w:eastAsia="tr-TR"/>
        </w:rPr>
        <w:t xml:space="preserve">Ders yılı, </w:t>
      </w:r>
      <w:r w:rsidR="005B5030" w:rsidRPr="00573B64">
        <w:rPr>
          <w:rFonts w:ascii="Times New Roman" w:eastAsia="Times New Roman" w:hAnsi="Times New Roman" w:cs="Times New Roman"/>
          <w:sz w:val="24"/>
          <w:szCs w:val="24"/>
          <w:lang w:eastAsia="tr-TR"/>
        </w:rPr>
        <w:t>ara tatil</w:t>
      </w:r>
      <w:r w:rsidR="00FF4382" w:rsidRPr="00573B64">
        <w:rPr>
          <w:rFonts w:ascii="Times New Roman" w:eastAsia="Times New Roman" w:hAnsi="Times New Roman" w:cs="Times New Roman"/>
          <w:sz w:val="24"/>
          <w:szCs w:val="24"/>
          <w:lang w:eastAsia="tr-TR"/>
        </w:rPr>
        <w:t>,</w:t>
      </w:r>
      <w:r w:rsidR="005B5030"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BF2FDA" w:rsidRPr="00573B64" w:rsidRDefault="00BF2FD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hAnsi="Times New Roman" w:cs="Times New Roman"/>
          <w:color w:val="000000"/>
          <w:sz w:val="24"/>
          <w:szCs w:val="24"/>
        </w:rPr>
      </w:pPr>
      <w:r w:rsidRPr="00573B64">
        <w:rPr>
          <w:rFonts w:ascii="Times New Roman" w:eastAsia="Times New Roman" w:hAnsi="Times New Roman" w:cs="Times New Roman"/>
          <w:bCs/>
          <w:sz w:val="24"/>
          <w:szCs w:val="24"/>
          <w:lang w:eastAsia="tr-TR"/>
        </w:rPr>
        <w:t>Yön</w:t>
      </w:r>
      <w:r w:rsidR="00FF4382" w:rsidRPr="00573B64">
        <w:rPr>
          <w:rFonts w:ascii="Times New Roman" w:eastAsia="Times New Roman" w:hAnsi="Times New Roman" w:cs="Times New Roman"/>
          <w:bCs/>
          <w:sz w:val="24"/>
          <w:szCs w:val="24"/>
          <w:lang w:eastAsia="tr-TR"/>
        </w:rPr>
        <w:t>etmeliğin</w:t>
      </w:r>
      <w:r w:rsidRPr="00573B64">
        <w:rPr>
          <w:rFonts w:ascii="Times New Roman" w:eastAsia="Times New Roman" w:hAnsi="Times New Roman" w:cs="Times New Roman"/>
          <w:sz w:val="24"/>
          <w:szCs w:val="24"/>
          <w:lang w:eastAsia="tr-TR"/>
        </w:rPr>
        <w:t xml:space="preserve"> </w:t>
      </w:r>
      <w:r w:rsidR="00BF2FDA"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7</w:t>
      </w:r>
      <w:r w:rsidR="003518C0"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BF2FDA" w:rsidRPr="00573B64">
        <w:rPr>
          <w:rFonts w:ascii="Times New Roman" w:eastAsia="Times New Roman" w:hAnsi="Times New Roman" w:cs="Times New Roman"/>
          <w:color w:val="000000"/>
          <w:sz w:val="24"/>
          <w:szCs w:val="24"/>
          <w:lang w:eastAsia="tr-TR"/>
        </w:rPr>
        <w:t>İlçe, il veya ülke genelinde eğitim ve öğretimi aksatacak nitelikte olağanüstü durum, sel, deprem, elverişsiz hava şartları ve benzeri doğal afetler ile hastalık/salgın hastalık gibi nedenlerle Bakanlıkça veya il/ilçe hıfzıssıhha kurulunun kararına istinaden mahalli mülkî idare amirince okullarda eğitim ve öğretime ara verilir.</w:t>
      </w:r>
      <w:r w:rsidRPr="00573B64">
        <w:rPr>
          <w:rFonts w:ascii="Times New Roman" w:eastAsia="Times New Roman" w:hAnsi="Times New Roman" w:cs="Times New Roman"/>
          <w:sz w:val="24"/>
          <w:szCs w:val="24"/>
          <w:lang w:eastAsia="tr-TR"/>
        </w:rPr>
        <w:t>”</w:t>
      </w:r>
      <w:r w:rsidR="003764E2" w:rsidRPr="00573B64">
        <w:rPr>
          <w:rFonts w:ascii="Times New Roman" w:eastAsia="Times New Roman" w:hAnsi="Times New Roman" w:cs="Times New Roman"/>
          <w:sz w:val="24"/>
          <w:szCs w:val="24"/>
          <w:lang w:eastAsia="tr-TR"/>
        </w:rPr>
        <w:t xml:space="preserve"> Ayrıca 30.08.2020 gün ve 31229 sayılı Resmî Gazetede yayımlanan</w:t>
      </w:r>
      <w:r w:rsidR="00C669BD" w:rsidRPr="00573B64">
        <w:rPr>
          <w:rFonts w:ascii="Times New Roman" w:eastAsia="Times New Roman" w:hAnsi="Times New Roman" w:cs="Times New Roman"/>
          <w:sz w:val="24"/>
          <w:szCs w:val="24"/>
          <w:lang w:eastAsia="tr-TR"/>
        </w:rPr>
        <w:t xml:space="preserve"> Yönetmelik ile söz konusu Yönetmeliğe eklenen Ek 2. Maddesinin; “</w:t>
      </w:r>
      <w:r w:rsidR="003764E2" w:rsidRPr="00573B64">
        <w:rPr>
          <w:rFonts w:ascii="Times New Roman" w:hAnsi="Times New Roman" w:cs="Times New Roman"/>
          <w:color w:val="000000"/>
          <w:sz w:val="24"/>
          <w:szCs w:val="24"/>
        </w:rPr>
        <w:t>(1) İlçe, il veya ülke genelinde genel hayatı etkileyen salgın hastalık, doğal afet, elverişsiz hava koşulları gibi durumlarda bu Yönetmelikle düzenlenen eğitim, öğretim, yönetim ve işleyişe ilişkin usul ve esaslar Bakanlıkça ayrıca belirlenebilir.”</w:t>
      </w:r>
    </w:p>
    <w:p w:rsidR="003764E2" w:rsidRPr="00573B64" w:rsidRDefault="003764E2" w:rsidP="003B5A0C">
      <w:pPr>
        <w:spacing w:after="0" w:line="240" w:lineRule="auto"/>
        <w:ind w:firstLine="567"/>
        <w:jc w:val="both"/>
        <w:rPr>
          <w:rFonts w:ascii="Times New Roman" w:eastAsia="Times New Roman" w:hAnsi="Times New Roman" w:cs="Times New Roman"/>
          <w:sz w:val="24"/>
          <w:szCs w:val="24"/>
          <w:lang w:eastAsia="tr-TR"/>
        </w:rPr>
      </w:pPr>
    </w:p>
    <w:p w:rsidR="003518C0" w:rsidRPr="00573B64" w:rsidRDefault="00FF4382"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00E2243A" w:rsidRPr="00573B64">
        <w:rPr>
          <w:rFonts w:ascii="Times New Roman" w:eastAsia="Times New Roman" w:hAnsi="Times New Roman" w:cs="Times New Roman"/>
          <w:sz w:val="24"/>
          <w:szCs w:val="24"/>
          <w:lang w:eastAsia="tr-TR"/>
        </w:rPr>
        <w:t xml:space="preserve"> 18</w:t>
      </w:r>
      <w:r w:rsidR="003518C0" w:rsidRPr="00573B64">
        <w:rPr>
          <w:rFonts w:ascii="Times New Roman" w:eastAsia="Times New Roman" w:hAnsi="Times New Roman" w:cs="Times New Roman"/>
          <w:sz w:val="24"/>
          <w:szCs w:val="24"/>
          <w:lang w:eastAsia="tr-TR"/>
        </w:rPr>
        <w:t xml:space="preserve"> inci</w:t>
      </w:r>
      <w:r w:rsidR="00E2243A" w:rsidRPr="00573B64">
        <w:rPr>
          <w:rFonts w:ascii="Times New Roman" w:eastAsia="Times New Roman" w:hAnsi="Times New Roman" w:cs="Times New Roman"/>
          <w:sz w:val="24"/>
          <w:szCs w:val="24"/>
          <w:lang w:eastAsia="tr-TR"/>
        </w:rPr>
        <w:t xml:space="preserve"> maddesinin </w:t>
      </w:r>
      <w:r w:rsidR="003518C0" w:rsidRPr="00573B64">
        <w:rPr>
          <w:rFonts w:ascii="Times New Roman" w:eastAsia="Times New Roman" w:hAnsi="Times New Roman" w:cs="Times New Roman"/>
          <w:sz w:val="24"/>
          <w:szCs w:val="24"/>
          <w:lang w:eastAsia="tr-TR"/>
        </w:rPr>
        <w:t>üçüncü</w:t>
      </w:r>
      <w:r w:rsidR="00E2243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f</w:t>
      </w:r>
      <w:r w:rsidR="00E2243A" w:rsidRPr="00573B64">
        <w:rPr>
          <w:rFonts w:ascii="Times New Roman" w:eastAsia="Times New Roman" w:hAnsi="Times New Roman" w:cs="Times New Roman"/>
          <w:sz w:val="24"/>
          <w:szCs w:val="24"/>
          <w:lang w:eastAsia="tr-TR"/>
        </w:rPr>
        <w:t>ıkrası</w:t>
      </w:r>
      <w:r w:rsidRPr="00573B64">
        <w:rPr>
          <w:rFonts w:ascii="Times New Roman" w:eastAsia="Times New Roman" w:hAnsi="Times New Roman" w:cs="Times New Roman"/>
          <w:sz w:val="24"/>
          <w:szCs w:val="24"/>
          <w:lang w:eastAsia="tr-TR"/>
        </w:rPr>
        <w:t>nın; “İlköğretim kurumlarında öğrencilerin okula devamları zorunludur.</w:t>
      </w:r>
    </w:p>
    <w:p w:rsidR="003518C0" w:rsidRPr="00573B64" w:rsidRDefault="003518C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 </w:t>
      </w:r>
      <w:r w:rsidR="00E2243A" w:rsidRPr="00573B64">
        <w:rPr>
          <w:rFonts w:ascii="Times New Roman" w:eastAsia="Times New Roman" w:hAnsi="Times New Roman" w:cs="Times New Roman"/>
          <w:sz w:val="24"/>
          <w:szCs w:val="24"/>
          <w:lang w:eastAsia="tr-TR"/>
        </w:rPr>
        <w:t>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E2243A" w:rsidRPr="00573B64" w:rsidRDefault="003518C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w:t>
      </w:r>
      <w:r w:rsidR="00E2243A"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FF4382" w:rsidP="00BF2FDA">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Pr="00573B64">
        <w:rPr>
          <w:rFonts w:ascii="Times New Roman" w:eastAsia="Times New Roman" w:hAnsi="Times New Roman" w:cs="Times New Roman"/>
          <w:sz w:val="24"/>
          <w:szCs w:val="24"/>
          <w:lang w:eastAsia="tr-TR"/>
        </w:rPr>
        <w:t xml:space="preserve"> 33</w:t>
      </w:r>
      <w:r w:rsidR="00BF2FDA"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w:t>
      </w:r>
      <w:r w:rsidR="00E2243A" w:rsidRPr="00573B64">
        <w:rPr>
          <w:rFonts w:ascii="Times New Roman" w:eastAsia="Times New Roman" w:hAnsi="Times New Roman" w:cs="Times New Roman"/>
          <w:bCs/>
          <w:sz w:val="24"/>
          <w:szCs w:val="24"/>
          <w:lang w:eastAsia="tr-TR"/>
        </w:rPr>
        <w:t xml:space="preserve"> </w:t>
      </w:r>
      <w:r w:rsidR="00BF2FDA" w:rsidRPr="00573B64">
        <w:rPr>
          <w:rFonts w:ascii="Times New Roman" w:eastAsia="Times New Roman" w:hAnsi="Times New Roman" w:cs="Times New Roman"/>
          <w:bCs/>
          <w:sz w:val="24"/>
          <w:szCs w:val="24"/>
          <w:lang w:eastAsia="tr-TR"/>
        </w:rPr>
        <w:t>değişik birinci</w:t>
      </w:r>
      <w:r w:rsidRPr="00573B64">
        <w:rPr>
          <w:rFonts w:ascii="Times New Roman" w:eastAsia="Times New Roman" w:hAnsi="Times New Roman" w:cs="Times New Roman"/>
          <w:bCs/>
          <w:sz w:val="24"/>
          <w:szCs w:val="24"/>
          <w:lang w:eastAsia="tr-TR"/>
        </w:rPr>
        <w:t xml:space="preserve"> fıkrasının;</w:t>
      </w:r>
      <w:r w:rsidRPr="00573B64">
        <w:rPr>
          <w:rFonts w:ascii="Times New Roman" w:eastAsia="Times New Roman" w:hAnsi="Times New Roman" w:cs="Times New Roman"/>
          <w:b/>
          <w:bCs/>
          <w:sz w:val="24"/>
          <w:szCs w:val="24"/>
          <w:lang w:eastAsia="tr-TR"/>
        </w:rPr>
        <w:t xml:space="preserve"> </w:t>
      </w:r>
      <w:r w:rsidR="00E2243A" w:rsidRPr="00573B64">
        <w:rPr>
          <w:rFonts w:ascii="Times New Roman" w:eastAsia="Times New Roman" w:hAnsi="Times New Roman" w:cs="Times New Roman"/>
          <w:bCs/>
          <w:sz w:val="24"/>
          <w:szCs w:val="24"/>
          <w:lang w:eastAsia="tr-TR"/>
        </w:rPr>
        <w:t>“</w:t>
      </w:r>
      <w:r w:rsidR="00BF2FDA" w:rsidRPr="00573B64">
        <w:rPr>
          <w:rFonts w:ascii="Times New Roman" w:hAnsi="Times New Roman" w:cs="Times New Roman"/>
          <w:color w:val="000000"/>
          <w:sz w:val="24"/>
          <w:szCs w:val="24"/>
        </w:rPr>
        <w:t>İlköğretim kurumlarında; bu Yönetmeliğin 7 nci maddesine göre eğitim ve öğretime ara verilmesi durumunda yapılamayan derslerin telafisi için okul yönetimleri ve il/ilçe millî eğitim müdürlüklerince gerekli önlemler alınır.</w:t>
      </w:r>
      <w:r w:rsidR="00E2243A" w:rsidRPr="00573B64">
        <w:rPr>
          <w:rFonts w:ascii="Times New Roman" w:eastAsia="Times New Roman" w:hAnsi="Times New Roman" w:cs="Times New Roman"/>
          <w:sz w:val="24"/>
          <w:szCs w:val="24"/>
          <w:lang w:eastAsia="tr-TR"/>
        </w:rPr>
        <w:t>”</w:t>
      </w:r>
    </w:p>
    <w:p w:rsidR="00E2243A" w:rsidRPr="00573B64" w:rsidRDefault="00E2243A" w:rsidP="00BF2FDA">
      <w:pPr>
        <w:spacing w:after="0" w:line="240" w:lineRule="auto"/>
        <w:ind w:firstLine="567"/>
        <w:jc w:val="both"/>
        <w:rPr>
          <w:rFonts w:ascii="Times New Roman" w:eastAsia="Times New Roman" w:hAnsi="Times New Roman" w:cs="Times New Roman"/>
          <w:sz w:val="24"/>
          <w:szCs w:val="24"/>
          <w:lang w:eastAsia="tr-TR"/>
        </w:rPr>
      </w:pPr>
    </w:p>
    <w:p w:rsidR="00BF2FDA" w:rsidRPr="00573B64" w:rsidRDefault="00FF4382" w:rsidP="00BF2FDA">
      <w:pPr>
        <w:spacing w:after="0" w:line="240" w:lineRule="auto"/>
        <w:ind w:firstLine="567"/>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bCs/>
          <w:sz w:val="24"/>
          <w:szCs w:val="24"/>
          <w:lang w:eastAsia="tr-TR"/>
        </w:rPr>
        <w:lastRenderedPageBreak/>
        <w:t>Yönetmeliğin</w:t>
      </w:r>
      <w:r w:rsidR="00E2243A" w:rsidRPr="00573B64">
        <w:rPr>
          <w:rFonts w:ascii="Times New Roman" w:eastAsia="Times New Roman" w:hAnsi="Times New Roman" w:cs="Times New Roman"/>
          <w:sz w:val="24"/>
          <w:szCs w:val="24"/>
          <w:lang w:eastAsia="tr-TR"/>
        </w:rPr>
        <w:t xml:space="preserve"> 67</w:t>
      </w:r>
      <w:r w:rsidR="00BF2FDA" w:rsidRPr="00573B64">
        <w:rPr>
          <w:rFonts w:ascii="Times New Roman" w:eastAsia="Times New Roman" w:hAnsi="Times New Roman" w:cs="Times New Roman"/>
          <w:sz w:val="24"/>
          <w:szCs w:val="24"/>
          <w:lang w:eastAsia="tr-TR"/>
        </w:rPr>
        <w:t xml:space="preserve"> nci</w:t>
      </w:r>
      <w:r w:rsidR="00E2243A" w:rsidRPr="00573B64">
        <w:rPr>
          <w:rFonts w:ascii="Times New Roman" w:eastAsia="Times New Roman" w:hAnsi="Times New Roman" w:cs="Times New Roman"/>
          <w:sz w:val="24"/>
          <w:szCs w:val="24"/>
          <w:lang w:eastAsia="tr-TR"/>
        </w:rPr>
        <w:t xml:space="preserve"> maddesinin </w:t>
      </w:r>
      <w:r w:rsidR="00BF2FDA" w:rsidRPr="00573B64">
        <w:rPr>
          <w:rFonts w:ascii="Times New Roman" w:eastAsia="Times New Roman" w:hAnsi="Times New Roman" w:cs="Times New Roman"/>
          <w:sz w:val="24"/>
          <w:szCs w:val="24"/>
          <w:lang w:eastAsia="tr-TR"/>
        </w:rPr>
        <w:t>ilk</w:t>
      </w:r>
      <w:r w:rsidR="00E2243A" w:rsidRPr="00573B64">
        <w:rPr>
          <w:rFonts w:ascii="Times New Roman" w:eastAsia="Times New Roman" w:hAnsi="Times New Roman" w:cs="Times New Roman"/>
          <w:sz w:val="24"/>
          <w:szCs w:val="24"/>
          <w:lang w:eastAsia="tr-TR"/>
        </w:rPr>
        <w:t xml:space="preserve"> </w:t>
      </w:r>
      <w:r w:rsidR="00BF2FDA" w:rsidRPr="00573B64">
        <w:rPr>
          <w:rFonts w:ascii="Times New Roman" w:eastAsia="Times New Roman" w:hAnsi="Times New Roman" w:cs="Times New Roman"/>
          <w:sz w:val="24"/>
          <w:szCs w:val="24"/>
          <w:lang w:eastAsia="tr-TR"/>
        </w:rPr>
        <w:t>dört</w:t>
      </w:r>
      <w:r w:rsidR="00E2243A" w:rsidRPr="00573B64">
        <w:rPr>
          <w:rFonts w:ascii="Times New Roman" w:eastAsia="Times New Roman" w:hAnsi="Times New Roman" w:cs="Times New Roman"/>
          <w:sz w:val="24"/>
          <w:szCs w:val="24"/>
          <w:lang w:eastAsia="tr-TR"/>
        </w:rPr>
        <w:t xml:space="preserve"> fıkra</w:t>
      </w:r>
      <w:r w:rsidR="00BF2FDA" w:rsidRPr="00573B64">
        <w:rPr>
          <w:rFonts w:ascii="Times New Roman" w:eastAsia="Times New Roman" w:hAnsi="Times New Roman" w:cs="Times New Roman"/>
          <w:sz w:val="24"/>
          <w:szCs w:val="24"/>
          <w:lang w:eastAsia="tr-TR"/>
        </w:rPr>
        <w:t>s</w:t>
      </w:r>
      <w:r w:rsidR="00E2243A" w:rsidRPr="00573B64">
        <w:rPr>
          <w:rFonts w:ascii="Times New Roman" w:eastAsia="Times New Roman" w:hAnsi="Times New Roman" w:cs="Times New Roman"/>
          <w:sz w:val="24"/>
          <w:szCs w:val="24"/>
          <w:lang w:eastAsia="tr-TR"/>
        </w:rPr>
        <w:t>ının; “</w:t>
      </w:r>
      <w:r w:rsidR="00BF2FDA" w:rsidRPr="00573B64">
        <w:rPr>
          <w:rFonts w:ascii="Times New Roman" w:eastAsia="Times New Roman" w:hAnsi="Times New Roman" w:cs="Times New Roman"/>
          <w:color w:val="000000"/>
          <w:sz w:val="24"/>
          <w:szCs w:val="24"/>
          <w:lang w:eastAsia="tr-TR"/>
        </w:rPr>
        <w:t>(1)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BF2FDA" w:rsidRPr="00573B64" w:rsidRDefault="00BF2FDA" w:rsidP="00BF2FDA">
      <w:pPr>
        <w:spacing w:after="0" w:line="240" w:lineRule="auto"/>
        <w:ind w:firstLine="567"/>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BF2FDA" w:rsidRPr="00573B64" w:rsidRDefault="00BF2FDA" w:rsidP="00BF2FDA">
      <w:pPr>
        <w:spacing w:after="0" w:line="240" w:lineRule="auto"/>
        <w:ind w:firstLine="567"/>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BF2FDA" w:rsidRPr="00573B64" w:rsidRDefault="00BF2FDA" w:rsidP="00BF2FDA">
      <w:pPr>
        <w:spacing w:after="0" w:line="240" w:lineRule="auto"/>
        <w:ind w:firstLine="567"/>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(4) Komisyon kararı, valiliğin onayından sonra yürürlüğe girer. Belirlenen tavan ücretleri il millî eğitim müdürlüklerince Bakanlığa bildirilir ve il millî eğitim müdürlüğünün internet sayfasından duyurulur.</w:t>
      </w:r>
    </w:p>
    <w:p w:rsidR="00BF2FDA" w:rsidRPr="00573B64" w:rsidRDefault="00BF2FDA" w:rsidP="00BF2FDA">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BF2FDA">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Hükümlerini içerdiği;</w:t>
      </w:r>
    </w:p>
    <w:p w:rsidR="00E2243A" w:rsidRPr="00573B64" w:rsidRDefault="00E2243A" w:rsidP="00BF2FDA">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BF2FDA">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.06- </w:t>
      </w:r>
      <w:r w:rsidRPr="00573B64">
        <w:rPr>
          <w:rFonts w:ascii="Times New Roman" w:eastAsia="Times New Roman" w:hAnsi="Times New Roman" w:cs="Times New Roman"/>
          <w:sz w:val="24"/>
          <w:szCs w:val="24"/>
          <w:lang w:eastAsia="tr-TR"/>
        </w:rPr>
        <w:t xml:space="preserve">07.09.2013 gün ve 28758 sayılı Resmî Gazetede yayımlanan </w:t>
      </w:r>
      <w:r w:rsidRPr="00573B64">
        <w:rPr>
          <w:rFonts w:ascii="Times New Roman" w:eastAsia="Times New Roman" w:hAnsi="Times New Roman" w:cs="Times New Roman"/>
          <w:b/>
          <w:bCs/>
          <w:sz w:val="24"/>
          <w:szCs w:val="24"/>
          <w:lang w:eastAsia="tr-TR"/>
        </w:rPr>
        <w:t xml:space="preserve">Millî Eğitim Bakanlığı Ortaöğretim Kurumları Yönetmeliğinin </w:t>
      </w:r>
      <w:r w:rsidRPr="00573B64">
        <w:rPr>
          <w:rFonts w:ascii="Times New Roman" w:eastAsia="Times New Roman" w:hAnsi="Times New Roman" w:cs="Times New Roman"/>
          <w:bCs/>
          <w:sz w:val="24"/>
          <w:szCs w:val="24"/>
          <w:lang w:eastAsia="tr-TR"/>
        </w:rPr>
        <w:t>15</w:t>
      </w:r>
      <w:r w:rsidR="003518C0" w:rsidRPr="00573B64">
        <w:rPr>
          <w:rFonts w:ascii="Times New Roman" w:eastAsia="Times New Roman" w:hAnsi="Times New Roman" w:cs="Times New Roman"/>
          <w:bCs/>
          <w:sz w:val="24"/>
          <w:szCs w:val="24"/>
          <w:lang w:eastAsia="tr-TR"/>
        </w:rPr>
        <w:t xml:space="preserve"> inci</w:t>
      </w:r>
      <w:r w:rsidRPr="00573B64">
        <w:rPr>
          <w:rFonts w:ascii="Times New Roman" w:eastAsia="Times New Roman" w:hAnsi="Times New Roman" w:cs="Times New Roman"/>
          <w:bCs/>
          <w:sz w:val="24"/>
          <w:szCs w:val="24"/>
          <w:lang w:eastAsia="tr-TR"/>
        </w:rPr>
        <w:t xml:space="preserve"> maddesinin </w:t>
      </w:r>
      <w:r w:rsidR="00C32255" w:rsidRPr="00573B64">
        <w:rPr>
          <w:rFonts w:ascii="Times New Roman" w:eastAsia="Times New Roman" w:hAnsi="Times New Roman" w:cs="Times New Roman"/>
          <w:bCs/>
          <w:sz w:val="24"/>
          <w:szCs w:val="24"/>
          <w:lang w:eastAsia="tr-TR"/>
        </w:rPr>
        <w:t xml:space="preserve">değişik </w:t>
      </w:r>
      <w:r w:rsidRPr="00573B64">
        <w:rPr>
          <w:rFonts w:ascii="Times New Roman" w:eastAsia="Times New Roman" w:hAnsi="Times New Roman" w:cs="Times New Roman"/>
          <w:bCs/>
          <w:sz w:val="24"/>
          <w:szCs w:val="24"/>
          <w:lang w:eastAsia="tr-TR"/>
        </w:rPr>
        <w:t>1. ve 2. fıkralarının; “</w:t>
      </w:r>
      <w:r w:rsidRPr="00573B64">
        <w:rPr>
          <w:rFonts w:ascii="Times New Roman" w:eastAsia="Times New Roman" w:hAnsi="Times New Roman" w:cs="Times New Roman"/>
          <w:sz w:val="24"/>
          <w:szCs w:val="24"/>
          <w:lang w:eastAsia="tr-TR"/>
        </w:rPr>
        <w:t xml:space="preserve">(1) </w:t>
      </w:r>
      <w:r w:rsidR="00C32255" w:rsidRPr="00573B64">
        <w:rPr>
          <w:rFonts w:ascii="Times New Roman" w:hAnsi="Times New Roman" w:cs="Times New Roman"/>
          <w:sz w:val="24"/>
          <w:szCs w:val="24"/>
          <w:shd w:val="clear" w:color="auto" w:fill="FFFFFF"/>
        </w:rPr>
        <w:t>Ders yılı iki döneme ayrılır ve her dönemde bir ara tatil yapılır. Ders yılının başlaması, ara tatiller, yarıyıl tatili, yaz tatili ile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36. maddesinin 1. fıkrasının; “</w:t>
      </w:r>
      <w:r w:rsidRPr="00573B64">
        <w:rPr>
          <w:rFonts w:ascii="Times New Roman" w:eastAsia="Times New Roman" w:hAnsi="Times New Roman" w:cs="Times New Roman"/>
          <w:sz w:val="24"/>
          <w:szCs w:val="24"/>
          <w:lang w:eastAsia="tr-TR"/>
        </w:rPr>
        <w:t>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63. maddesinin değişik 3. fıkrasının; “</w:t>
      </w:r>
      <w:r w:rsidRPr="00573B64">
        <w:rPr>
          <w:rFonts w:ascii="Times New Roman" w:eastAsia="Times New Roman" w:hAnsi="Times New Roman" w:cs="Times New Roman"/>
          <w:sz w:val="24"/>
          <w:szCs w:val="24"/>
          <w:lang w:eastAsia="tr-TR"/>
        </w:rPr>
        <w:t>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 xml:space="preserve">78. maddesinin değişik 2. </w:t>
      </w:r>
      <w:r w:rsidR="00C32255" w:rsidRPr="00573B64">
        <w:rPr>
          <w:rFonts w:ascii="Times New Roman" w:eastAsia="Times New Roman" w:hAnsi="Times New Roman" w:cs="Times New Roman"/>
          <w:bCs/>
          <w:sz w:val="24"/>
          <w:szCs w:val="24"/>
          <w:lang w:eastAsia="tr-TR"/>
        </w:rPr>
        <w:t>f</w:t>
      </w:r>
      <w:r w:rsidRPr="00573B64">
        <w:rPr>
          <w:rFonts w:ascii="Times New Roman" w:eastAsia="Times New Roman" w:hAnsi="Times New Roman" w:cs="Times New Roman"/>
          <w:bCs/>
          <w:sz w:val="24"/>
          <w:szCs w:val="24"/>
          <w:lang w:eastAsia="tr-TR"/>
        </w:rPr>
        <w:t>ıkrası</w:t>
      </w:r>
      <w:r w:rsidR="00C32255" w:rsidRPr="00573B64">
        <w:rPr>
          <w:rFonts w:ascii="Times New Roman" w:eastAsia="Times New Roman" w:hAnsi="Times New Roman" w:cs="Times New Roman"/>
          <w:bCs/>
          <w:sz w:val="24"/>
          <w:szCs w:val="24"/>
          <w:lang w:eastAsia="tr-TR"/>
        </w:rPr>
        <w:t>nın;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Müdür, müdür başyardımcısı ve müdür yardımcısı çalışmalarını valilikçe belirlenen mesai saatleri dâhilinde yapar; görevin gerektirdiği durumlarda mesai saatleri dışında da çalışmalarını sürdürür.”</w:t>
      </w:r>
    </w:p>
    <w:p w:rsidR="00E2243A" w:rsidRPr="00573B64" w:rsidRDefault="00C32255"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78. maddenin 4. fıkrasının (s) bendinin;</w:t>
      </w:r>
      <w:r w:rsidR="00E2243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w:t>
      </w:r>
      <w:r w:rsidR="00E2243A" w:rsidRPr="00573B64">
        <w:rPr>
          <w:rFonts w:ascii="Times New Roman" w:eastAsia="Times New Roman" w:hAnsi="Times New Roman" w:cs="Times New Roman"/>
          <w:sz w:val="24"/>
          <w:szCs w:val="24"/>
          <w:lang w:eastAsia="tr-TR"/>
        </w:rPr>
        <w:t xml:space="preserve">Okulun bina, tesis, atölye, laboratuvar, salon, bahçe ve benzeri bölümleri ile araç-gerecinin diğer kurum ve kuruluşlarla birlikte kullanılması </w:t>
      </w:r>
      <w:r w:rsidR="00E2243A" w:rsidRPr="00573B64">
        <w:rPr>
          <w:rFonts w:ascii="Times New Roman" w:eastAsia="Times New Roman" w:hAnsi="Times New Roman" w:cs="Times New Roman"/>
          <w:sz w:val="24"/>
          <w:szCs w:val="24"/>
          <w:lang w:eastAsia="tr-TR"/>
        </w:rPr>
        <w:lastRenderedPageBreak/>
        <w:t>durumunda, mahalli mülki idare amirinin onayını da alarak ilgili kurumla bir protokol imzalar ve bir örneğini üst makama gönderir.”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84/B maddesinin</w:t>
      </w:r>
      <w:r w:rsidR="005B5030" w:rsidRPr="00573B64">
        <w:rPr>
          <w:rFonts w:ascii="Times New Roman" w:eastAsia="Times New Roman" w:hAnsi="Times New Roman" w:cs="Times New Roman"/>
          <w:bCs/>
          <w:sz w:val="24"/>
          <w:szCs w:val="24"/>
          <w:lang w:eastAsia="tr-TR"/>
        </w:rPr>
        <w:t xml:space="preserve"> 1. fıkrasının</w:t>
      </w: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 xml:space="preserve">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5B5030"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Yönetmeliğin</w:t>
      </w:r>
      <w:r w:rsidR="00E2243A"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84/C</w:t>
      </w:r>
      <w:r w:rsidR="00E2243A" w:rsidRPr="00573B64">
        <w:rPr>
          <w:rFonts w:ascii="Times New Roman" w:eastAsia="Times New Roman" w:hAnsi="Times New Roman" w:cs="Times New Roman"/>
          <w:bCs/>
          <w:sz w:val="24"/>
          <w:szCs w:val="24"/>
          <w:lang w:eastAsia="tr-TR"/>
        </w:rPr>
        <w:t xml:space="preserve"> maddesinin 2. fıkrasının; “</w:t>
      </w:r>
      <w:r w:rsidR="00E2243A" w:rsidRPr="00573B64">
        <w:rPr>
          <w:rFonts w:ascii="Times New Roman" w:eastAsia="Times New Roman" w:hAnsi="Times New Roman" w:cs="Times New Roman"/>
          <w:sz w:val="24"/>
          <w:szCs w:val="24"/>
          <w:lang w:eastAsia="tr-TR"/>
        </w:rPr>
        <w:t>Alan/bölüm, atölye ve laboratuvar şeflerinden; a) Görevinden ayrılma isteğinde bulunanların, okul müdürünün uygun görmesi hâlinde, b) Haklarında yapılan soruşturma sonucuna göre şeflik görevi üzerinden alınması uygun bulunanların, görevlendirmeleri valilikçe iptal edilir.”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5B503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00E2243A" w:rsidRPr="00573B64">
        <w:rPr>
          <w:rFonts w:ascii="Times New Roman" w:eastAsia="Times New Roman" w:hAnsi="Times New Roman" w:cs="Times New Roman"/>
          <w:b/>
          <w:bCs/>
          <w:sz w:val="24"/>
          <w:szCs w:val="24"/>
          <w:lang w:eastAsia="tr-TR"/>
        </w:rPr>
        <w:t xml:space="preserve"> </w:t>
      </w:r>
      <w:r w:rsidR="00E2243A" w:rsidRPr="00573B64">
        <w:rPr>
          <w:rFonts w:ascii="Times New Roman" w:eastAsia="Times New Roman" w:hAnsi="Times New Roman" w:cs="Times New Roman"/>
          <w:bCs/>
          <w:sz w:val="24"/>
          <w:szCs w:val="24"/>
          <w:lang w:eastAsia="tr-TR"/>
        </w:rPr>
        <w:t xml:space="preserve">155. maddesinin </w:t>
      </w:r>
      <w:r w:rsidRPr="00573B64">
        <w:rPr>
          <w:rFonts w:ascii="Times New Roman" w:eastAsia="Times New Roman" w:hAnsi="Times New Roman" w:cs="Times New Roman"/>
          <w:bCs/>
          <w:sz w:val="24"/>
          <w:szCs w:val="24"/>
          <w:lang w:eastAsia="tr-TR"/>
        </w:rPr>
        <w:t xml:space="preserve">değişik </w:t>
      </w:r>
      <w:r w:rsidR="00E2243A" w:rsidRPr="00573B64">
        <w:rPr>
          <w:rFonts w:ascii="Times New Roman" w:eastAsia="Times New Roman" w:hAnsi="Times New Roman" w:cs="Times New Roman"/>
          <w:bCs/>
          <w:sz w:val="24"/>
          <w:szCs w:val="24"/>
          <w:lang w:eastAsia="tr-TR"/>
        </w:rPr>
        <w:t>2. fıkrasının;</w:t>
      </w:r>
      <w:r w:rsidR="00E2243A" w:rsidRPr="00573B64">
        <w:rPr>
          <w:rFonts w:ascii="Times New Roman" w:eastAsia="Times New Roman" w:hAnsi="Times New Roman" w:cs="Times New Roman"/>
          <w:sz w:val="24"/>
          <w:szCs w:val="24"/>
          <w:lang w:eastAsia="tr-TR"/>
        </w:rPr>
        <w:t xml:space="preserve"> “Okul müdürlüğünce hazırlanan etkinlik planının uygun bulunması hâlinde il millî eğitim müdürlüğünün teklifi üzerine valilik oluruyla tam gün tam yıl eğitim uygulaması kapsamına alınma kararı verilir.</w:t>
      </w:r>
      <w:r w:rsidRPr="00573B64">
        <w:rPr>
          <w:rFonts w:ascii="Times New Roman" w:eastAsia="Times New Roman" w:hAnsi="Times New Roman" w:cs="Times New Roman"/>
          <w:sz w:val="24"/>
          <w:szCs w:val="24"/>
          <w:lang w:eastAsia="tr-TR"/>
        </w:rPr>
        <w:t xml:space="preserve"> </w:t>
      </w:r>
      <w:r w:rsidRPr="00573B64">
        <w:rPr>
          <w:rFonts w:ascii="Times New Roman" w:hAnsi="Times New Roman" w:cs="Times New Roman"/>
          <w:sz w:val="24"/>
          <w:szCs w:val="24"/>
          <w:shd w:val="clear" w:color="auto" w:fill="FFFFFF"/>
        </w:rPr>
        <w:t>Bakanlık veya valiliklerce il/illerde yeni uygulamaya konulan proje ve protokoller çerçevesinde ders yılı başladıktan sonra da valilik onayı ile okul ve kurumlar tam gün tam yıl eğitim uygulaması kapsamına alınabilir.</w:t>
      </w:r>
      <w:r w:rsidR="00E2243A"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175. maddesinin 3. fıkrasının;</w:t>
      </w:r>
      <w:r w:rsidRPr="00573B64">
        <w:rPr>
          <w:rFonts w:ascii="Times New Roman" w:eastAsia="Times New Roman" w:hAnsi="Times New Roman" w:cs="Times New Roman"/>
          <w:sz w:val="24"/>
          <w:szCs w:val="24"/>
          <w:lang w:eastAsia="tr-TR"/>
        </w:rPr>
        <w:t xml:space="preserve"> “Yönetim tedbiri süresince disiplin işlemi sonuçlanmamışsa; öğrencinin okula devam edip etmeyeceği, pansiyondan yararlanıp yararlanmayacağı hususu ayrıca mahalli mülki idare amirinin onayıyla belirlenir.”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5B503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00E2243A" w:rsidRPr="00573B64">
        <w:rPr>
          <w:rFonts w:ascii="Times New Roman" w:eastAsia="Times New Roman" w:hAnsi="Times New Roman" w:cs="Times New Roman"/>
          <w:b/>
          <w:bCs/>
          <w:sz w:val="24"/>
          <w:szCs w:val="24"/>
          <w:lang w:eastAsia="tr-TR"/>
        </w:rPr>
        <w:t xml:space="preserve"> </w:t>
      </w:r>
      <w:r w:rsidR="00E2243A" w:rsidRPr="00573B64">
        <w:rPr>
          <w:rFonts w:ascii="Times New Roman" w:eastAsia="Times New Roman" w:hAnsi="Times New Roman" w:cs="Times New Roman"/>
          <w:bCs/>
          <w:sz w:val="24"/>
          <w:szCs w:val="24"/>
          <w:lang w:eastAsia="tr-TR"/>
        </w:rPr>
        <w:t>20</w:t>
      </w:r>
      <w:r w:rsidRPr="00573B64">
        <w:rPr>
          <w:rFonts w:ascii="Times New Roman" w:eastAsia="Times New Roman" w:hAnsi="Times New Roman" w:cs="Times New Roman"/>
          <w:bCs/>
          <w:sz w:val="24"/>
          <w:szCs w:val="24"/>
          <w:lang w:eastAsia="tr-TR"/>
        </w:rPr>
        <w:t>3. maddesinin</w:t>
      </w:r>
      <w:r w:rsidR="00E2243A"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Cs/>
          <w:sz w:val="24"/>
          <w:szCs w:val="24"/>
          <w:lang w:eastAsia="tr-TR"/>
        </w:rPr>
        <w:t xml:space="preserve">değişik 1. fıkrasının; </w:t>
      </w:r>
      <w:r w:rsidR="00E2243A" w:rsidRPr="00573B64">
        <w:rPr>
          <w:rFonts w:ascii="Times New Roman" w:eastAsia="Times New Roman" w:hAnsi="Times New Roman" w:cs="Times New Roman"/>
          <w:bCs/>
          <w:sz w:val="24"/>
          <w:szCs w:val="24"/>
          <w:lang w:eastAsia="tr-TR"/>
        </w:rPr>
        <w:t>“</w:t>
      </w:r>
      <w:r w:rsidR="00E2243A" w:rsidRPr="00573B64">
        <w:rPr>
          <w:rFonts w:ascii="Times New Roman" w:eastAsia="Times New Roman" w:hAnsi="Times New Roman" w:cs="Times New Roman"/>
          <w:sz w:val="24"/>
          <w:szCs w:val="24"/>
          <w:lang w:eastAsia="tr-TR"/>
        </w:rPr>
        <w:t>Öğrenci üst disiplin kurulu, valinin veya görevlendireceği vali yardımcısının başkanlığında;</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İl millî eğitim müdürü,</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İl hukuk işleri müdürü,</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Mevcut ise maarif müfettişlerinden birisi,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 Resmî/özel genel ortaöğretim okulları ile resmî/özel mesleki ve teknik ortaöğretim okullarından, valilikçe görevlendirilen birer müdürden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oluşturulur. Bu kurulun sekretarya işleri, il millî eğitim müdürlüğünce yapılır.</w:t>
      </w:r>
      <w:r w:rsidR="005B5030" w:rsidRPr="00573B64">
        <w:rPr>
          <w:rFonts w:ascii="Times New Roman" w:eastAsia="Times New Roman" w:hAnsi="Times New Roman" w:cs="Times New Roman"/>
          <w:sz w:val="24"/>
          <w:szCs w:val="24"/>
          <w:lang w:eastAsia="tr-TR"/>
        </w:rPr>
        <w:t>”</w:t>
      </w:r>
    </w:p>
    <w:p w:rsidR="00E2243A" w:rsidRPr="00573B64" w:rsidRDefault="005B503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fıkrasının;</w:t>
      </w:r>
      <w:r w:rsidR="00E2243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w:t>
      </w:r>
      <w:r w:rsidR="00E2243A" w:rsidRPr="00573B64">
        <w:rPr>
          <w:rFonts w:ascii="Times New Roman" w:eastAsia="Times New Roman" w:hAnsi="Times New Roman" w:cs="Times New Roman"/>
          <w:sz w:val="24"/>
          <w:szCs w:val="24"/>
          <w:lang w:eastAsia="tr-TR"/>
        </w:rPr>
        <w:t>Öğrenci üst disiplin kurulu üyesi olan veya olmayan okul müdürü, kendi okulu öğrencilerinin durumlarının görüşüldüğü kurul toplantılarına katılır, kurulu bilgilendirir ancak oy kullanamaz.”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w:t>
      </w:r>
      <w:r w:rsidR="005B5030" w:rsidRPr="00573B64">
        <w:rPr>
          <w:rFonts w:ascii="Times New Roman" w:eastAsia="Times New Roman" w:hAnsi="Times New Roman" w:cs="Times New Roman"/>
          <w:bCs/>
          <w:sz w:val="24"/>
          <w:szCs w:val="24"/>
          <w:lang w:eastAsia="tr-TR"/>
        </w:rPr>
        <w:t>iğin</w:t>
      </w:r>
      <w:r w:rsidRPr="00573B64">
        <w:rPr>
          <w:rFonts w:ascii="Times New Roman" w:eastAsia="Times New Roman" w:hAnsi="Times New Roman" w:cs="Times New Roman"/>
          <w:bCs/>
          <w:sz w:val="24"/>
          <w:szCs w:val="24"/>
          <w:lang w:eastAsia="tr-TR"/>
        </w:rPr>
        <w:t xml:space="preserve"> 204. maddesinin;</w:t>
      </w:r>
      <w:r w:rsidRPr="00573B64">
        <w:rPr>
          <w:rFonts w:ascii="Times New Roman" w:eastAsia="Times New Roman" w:hAnsi="Times New Roman" w:cs="Times New Roman"/>
          <w:b/>
          <w:bCs/>
          <w:sz w:val="24"/>
          <w:szCs w:val="24"/>
          <w:lang w:eastAsia="tr-TR"/>
        </w:rPr>
        <w:t> </w:t>
      </w: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(1) Öğrenci üst disiplin kurulu;</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 İl öğrenci disiplin kurulu tarafından verilen örgün eğitim dışına çıkarma cezasına karşı il millî eğitim müdürü, ilçe millî eğitim müdürü, okul müdürü, 18 yaşını tamamlamış öğrenci veya öğrenci velisi tarafından yapılan itirazları inceler.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 Kendisine gelen itiraza konu olan dosyaları geliş tarihini izleyen on iş günü içinde karara bağlayarak daha önce verilmiş bulunan kararı kaldırır, değiştirir veya itirazı reddeder.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Öğretim özgürlüğü, can güvenliği veya kamu düzeni yönünden zorunlu görülen durumlarda vali tarafından getirilen teklifleri inceler ve karara bağlar.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 Her ders yılı sonunda toplanarak ildeki ortaöğretim kurumlarının bir yıllık disiplin durumunu inceler ve önerileri de içeren bir rapor hazırlayarak valilik makamına sunar.”</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.07- </w:t>
      </w:r>
      <w:r w:rsidRPr="00573B64">
        <w:rPr>
          <w:rFonts w:ascii="Times New Roman" w:eastAsia="Times New Roman" w:hAnsi="Times New Roman" w:cs="Times New Roman"/>
          <w:sz w:val="24"/>
          <w:szCs w:val="24"/>
          <w:lang w:eastAsia="tr-TR"/>
        </w:rPr>
        <w:t>5378 sayılı</w:t>
      </w:r>
      <w:r w:rsidRPr="00573B64">
        <w:rPr>
          <w:rFonts w:ascii="Times New Roman" w:eastAsia="Times New Roman" w:hAnsi="Times New Roman" w:cs="Times New Roman"/>
          <w:b/>
          <w:sz w:val="24"/>
          <w:szCs w:val="24"/>
          <w:lang w:eastAsia="tr-TR"/>
        </w:rPr>
        <w:t xml:space="preserve"> Engelliler Hakkında Kanunun </w:t>
      </w:r>
      <w:r w:rsidRPr="00573B64">
        <w:rPr>
          <w:rFonts w:ascii="Times New Roman" w:eastAsia="Times New Roman" w:hAnsi="Times New Roman" w:cs="Times New Roman"/>
          <w:sz w:val="24"/>
          <w:szCs w:val="24"/>
          <w:lang w:eastAsia="tr-TR"/>
        </w:rPr>
        <w:t xml:space="preserve">değişik 15. maddesinin 1. fıkrasındaki; “Hiçbir gerekçeyle engellilerin eğitim alması engellenemez. Engelliler, özel durumları ve farklılıkları dikkate alınarak, yaşadıkları çevrede bütünleştirilmiş ortamlarda, eşitlik temelinde, </w:t>
      </w:r>
      <w:r w:rsidRPr="00573B64">
        <w:rPr>
          <w:rFonts w:ascii="Times New Roman" w:eastAsia="Times New Roman" w:hAnsi="Times New Roman" w:cs="Times New Roman"/>
          <w:sz w:val="24"/>
          <w:szCs w:val="24"/>
          <w:lang w:eastAsia="tr-TR"/>
        </w:rPr>
        <w:lastRenderedPageBreak/>
        <w:t>hayat boyu eğitim imkânından ayrımcılık yapılmaksızın yararlandırılır.” hükmünü içerdiği bilinerek;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30.05.1997 tarihli ve 573 sayılı</w:t>
      </w:r>
      <w:r w:rsidRPr="00573B64">
        <w:rPr>
          <w:rFonts w:ascii="Times New Roman" w:eastAsia="Times New Roman" w:hAnsi="Times New Roman" w:cs="Times New Roman"/>
          <w:b/>
          <w:sz w:val="24"/>
          <w:szCs w:val="24"/>
          <w:lang w:eastAsia="tr-TR"/>
        </w:rPr>
        <w:t xml:space="preserve"> Özel Eğitim Hakkında Kanun Hükmünde Kararname</w:t>
      </w:r>
      <w:r w:rsidRPr="00573B64">
        <w:rPr>
          <w:rFonts w:ascii="Times New Roman" w:eastAsia="Times New Roman" w:hAnsi="Times New Roman" w:cs="Times New Roman"/>
          <w:sz w:val="24"/>
          <w:szCs w:val="24"/>
          <w:lang w:eastAsia="tr-TR"/>
        </w:rPr>
        <w:t xml:space="preserve"> gereğince; çeşitli nedenlerle, bireysel özellikleri ve eğitim yeterlilikleri açısından akranlarından beklenilen düzeyden anlamlı farklılık gösteren bireylerin, Türk Milli Eğitiminin genel amaçları ve temel ilkeleri doğrultusunda, eğitim ihtiyaçlarını karşılamak için özel olarak yetiştirilmiş personel, geliştirilmiş eğitim proğramları ve yöntemleri ile onların engellilik </w:t>
      </w:r>
      <w:r w:rsidR="003A5BA3" w:rsidRPr="00573B64">
        <w:rPr>
          <w:rFonts w:ascii="Times New Roman" w:eastAsia="Times New Roman" w:hAnsi="Times New Roman" w:cs="Times New Roman"/>
          <w:sz w:val="24"/>
          <w:szCs w:val="24"/>
          <w:lang w:eastAsia="tr-TR"/>
        </w:rPr>
        <w:t>durumu ve</w:t>
      </w:r>
      <w:r w:rsidRPr="00573B64">
        <w:rPr>
          <w:rFonts w:ascii="Times New Roman" w:eastAsia="Times New Roman" w:hAnsi="Times New Roman" w:cs="Times New Roman"/>
          <w:sz w:val="24"/>
          <w:szCs w:val="24"/>
          <w:lang w:eastAsia="tr-TR"/>
        </w:rPr>
        <w:t xml:space="preserve"> özelliklerine uygun ortamlarda genel ve mesleki eğitim görme haklarını kullanabilmelerini sağlamaya yönelik olarak; özel eğitim gerektiren bireylerin;  erken çocukluk dönemi eğitimi; okul öncesi eğitimi; ilköğretim; ortaöğretim; yükseköğretim; yaygın eğitim; hususlarında gereken </w:t>
      </w:r>
      <w:r w:rsidR="003A5BA3" w:rsidRPr="00573B64">
        <w:rPr>
          <w:rFonts w:ascii="Times New Roman" w:eastAsia="Times New Roman" w:hAnsi="Times New Roman" w:cs="Times New Roman"/>
          <w:sz w:val="24"/>
          <w:szCs w:val="24"/>
          <w:lang w:eastAsia="tr-TR"/>
        </w:rPr>
        <w:t>çalışmalara konunun</w:t>
      </w:r>
      <w:r w:rsidRPr="00573B64">
        <w:rPr>
          <w:rFonts w:ascii="Times New Roman" w:eastAsia="Times New Roman" w:hAnsi="Times New Roman" w:cs="Times New Roman"/>
          <w:sz w:val="24"/>
          <w:szCs w:val="24"/>
          <w:lang w:eastAsia="tr-TR"/>
        </w:rPr>
        <w:t xml:space="preserve"> hassasiyetine ve önemine uygun </w:t>
      </w:r>
      <w:r w:rsidR="003A5BA3" w:rsidRPr="00573B64">
        <w:rPr>
          <w:rFonts w:ascii="Times New Roman" w:eastAsia="Times New Roman" w:hAnsi="Times New Roman" w:cs="Times New Roman"/>
          <w:sz w:val="24"/>
          <w:szCs w:val="24"/>
          <w:lang w:eastAsia="tr-TR"/>
        </w:rPr>
        <w:t>bir ilgi</w:t>
      </w:r>
      <w:r w:rsidR="0078197A" w:rsidRPr="00573B64">
        <w:rPr>
          <w:rFonts w:ascii="Times New Roman" w:eastAsia="Times New Roman" w:hAnsi="Times New Roman" w:cs="Times New Roman"/>
          <w:sz w:val="24"/>
          <w:szCs w:val="24"/>
          <w:lang w:eastAsia="tr-TR"/>
        </w:rPr>
        <w:t xml:space="preserve"> gösterilip gösterilmediği;</w:t>
      </w:r>
    </w:p>
    <w:p w:rsidR="0078197A" w:rsidRPr="00573B64" w:rsidRDefault="0078197A" w:rsidP="003B5A0C">
      <w:pPr>
        <w:spacing w:after="0" w:line="240" w:lineRule="auto"/>
        <w:ind w:firstLine="567"/>
        <w:jc w:val="both"/>
        <w:rPr>
          <w:rFonts w:ascii="Times New Roman" w:eastAsia="Times New Roman" w:hAnsi="Times New Roman" w:cs="Times New Roman"/>
          <w:sz w:val="24"/>
          <w:szCs w:val="24"/>
          <w:lang w:eastAsia="tr-TR"/>
        </w:rPr>
      </w:pPr>
    </w:p>
    <w:p w:rsidR="00226331" w:rsidRPr="00573B64" w:rsidRDefault="0078197A" w:rsidP="003B5A0C">
      <w:pPr>
        <w:spacing w:after="0" w:line="240" w:lineRule="auto"/>
        <w:ind w:firstLine="567"/>
        <w:jc w:val="both"/>
        <w:rPr>
          <w:rFonts w:ascii="Times New Roman" w:hAnsi="Times New Roman" w:cs="Times New Roman"/>
          <w:b/>
          <w:bCs/>
          <w:sz w:val="24"/>
          <w:szCs w:val="24"/>
          <w:shd w:val="clear" w:color="auto" w:fill="FFFFFF"/>
        </w:rPr>
      </w:pPr>
      <w:r w:rsidRPr="00573B64">
        <w:rPr>
          <w:rFonts w:ascii="Times New Roman" w:hAnsi="Times New Roman" w:cs="Times New Roman"/>
          <w:sz w:val="24"/>
          <w:szCs w:val="24"/>
          <w:shd w:val="clear" w:color="auto" w:fill="FFFFFF"/>
        </w:rPr>
        <w:t xml:space="preserve">Türk Millî Eğitiminin genel amaçları ve temel ilkeleri doğrultusunda, özel eğitim ihtiyacı olan bireylerin eğitim haklarından yararlanmalarını sağlamaya yönelik usul ve esasları düzenleme amacıyla, </w:t>
      </w:r>
      <w:r w:rsidRPr="00573B64">
        <w:rPr>
          <w:rFonts w:ascii="Times New Roman" w:eastAsia="Times New Roman" w:hAnsi="Times New Roman" w:cs="Times New Roman"/>
          <w:sz w:val="24"/>
          <w:szCs w:val="24"/>
          <w:lang w:eastAsia="tr-TR"/>
        </w:rPr>
        <w:t xml:space="preserve">07.07.2018 gün ve 30471 sayılı Resmî Gazetede yayımlanan </w:t>
      </w:r>
      <w:r w:rsidRPr="00573B64">
        <w:rPr>
          <w:rFonts w:ascii="Times New Roman" w:hAnsi="Times New Roman" w:cs="Times New Roman"/>
          <w:b/>
          <w:bCs/>
          <w:sz w:val="24"/>
          <w:szCs w:val="24"/>
          <w:shd w:val="clear" w:color="auto" w:fill="FFFFFF"/>
        </w:rPr>
        <w:t>Özel Eğitim Hizmetleri Yönetmeliğinin</w:t>
      </w:r>
      <w:r w:rsidR="00226331" w:rsidRPr="00573B64">
        <w:rPr>
          <w:rFonts w:ascii="Times New Roman" w:hAnsi="Times New Roman" w:cs="Times New Roman"/>
          <w:b/>
          <w:bCs/>
          <w:sz w:val="24"/>
          <w:szCs w:val="24"/>
          <w:shd w:val="clear" w:color="auto" w:fill="FFFFFF"/>
        </w:rPr>
        <w:t>;</w:t>
      </w:r>
    </w:p>
    <w:p w:rsidR="0078197A" w:rsidRPr="00573B64" w:rsidRDefault="00226331"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bCs/>
          <w:sz w:val="24"/>
          <w:szCs w:val="24"/>
          <w:shd w:val="clear" w:color="auto" w:fill="FFFFFF"/>
        </w:rPr>
        <w:t>13</w:t>
      </w:r>
      <w:r w:rsidR="000339FD" w:rsidRPr="00573B64">
        <w:rPr>
          <w:rFonts w:ascii="Times New Roman" w:hAnsi="Times New Roman" w:cs="Times New Roman"/>
          <w:bCs/>
          <w:sz w:val="24"/>
          <w:szCs w:val="24"/>
          <w:shd w:val="clear" w:color="auto" w:fill="FFFFFF"/>
        </w:rPr>
        <w:t xml:space="preserve"> üncü</w:t>
      </w:r>
      <w:r w:rsidRPr="00573B64">
        <w:rPr>
          <w:rFonts w:ascii="Times New Roman" w:hAnsi="Times New Roman" w:cs="Times New Roman"/>
          <w:bCs/>
          <w:sz w:val="24"/>
          <w:szCs w:val="24"/>
          <w:shd w:val="clear" w:color="auto" w:fill="FFFFFF"/>
        </w:rPr>
        <w:t xml:space="preserve"> maddesinin; “</w:t>
      </w:r>
      <w:r w:rsidRPr="00573B64">
        <w:rPr>
          <w:rFonts w:ascii="Times New Roman" w:hAnsi="Times New Roman" w:cs="Times New Roman"/>
          <w:sz w:val="24"/>
          <w:szCs w:val="24"/>
          <w:shd w:val="clear" w:color="auto" w:fill="FFFFFF"/>
        </w:rPr>
        <w:t>(1) Zorunlu öğrenim çağında olup birden fazla yetersizliği nedeniyle ilköğretim veya ortaöğretim programlarına devam edemeyecek durumdaki öğrenciler için öncelikle özel eğitim okullarında; özel eğitim okulu bulunmayan yerleşim yerlerinde diğer okullar bünyesinde, il veya ilçe özel eğitim hizmetleri kurulunun teklifi doğrultusunda valilik oluru ile sınıf açılır. Bu sınıflarda eğitim hizmetlerinin yürütülmesinde aşağıdaki hususlar dikkate alınır:</w:t>
      </w:r>
    </w:p>
    <w:p w:rsidR="00226331" w:rsidRPr="00573B64" w:rsidRDefault="00226331"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a) (…)”</w:t>
      </w:r>
    </w:p>
    <w:p w:rsidR="00226331" w:rsidRPr="00573B64" w:rsidRDefault="00226331"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15</w:t>
      </w:r>
      <w:r w:rsidR="000339FD" w:rsidRPr="00573B64">
        <w:rPr>
          <w:rFonts w:ascii="Times New Roman" w:hAnsi="Times New Roman" w:cs="Times New Roman"/>
          <w:sz w:val="24"/>
          <w:szCs w:val="24"/>
          <w:shd w:val="clear" w:color="auto" w:fill="FFFFFF"/>
        </w:rPr>
        <w:t xml:space="preserve"> inci</w:t>
      </w:r>
      <w:r w:rsidRPr="00573B64">
        <w:rPr>
          <w:rFonts w:ascii="Times New Roman" w:hAnsi="Times New Roman" w:cs="Times New Roman"/>
          <w:sz w:val="24"/>
          <w:szCs w:val="24"/>
          <w:shd w:val="clear" w:color="auto" w:fill="FFFFFF"/>
        </w:rPr>
        <w:t xml:space="preserve"> maddesinin; “(1) Zorunlu öğrenim çağındaki özel eğitim ihtiyacı olan öğrencilerden sağlık problemi nedeniyle sağlık kuruluşlarında yatarak tedavi gören öğrencilerin eğitimlerini sürdürmeleri için hastaneler bünyesinde il veya ilçe özel eğitim hizmetleri kurulunun teklifi ve Sağlık Bakanlığının uygun görüşü üzerine Valilik Olur’u ile hastane sınıfları açılır. Bu sınıflarda eğitim hizmetlerinin yürütülmesinde aşağıdaki hususlar dikkate alınır:</w:t>
      </w:r>
    </w:p>
    <w:p w:rsidR="00226331" w:rsidRPr="00573B64" w:rsidRDefault="00226331"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a) (…)”</w:t>
      </w:r>
    </w:p>
    <w:p w:rsidR="00226331" w:rsidRPr="00573B64" w:rsidRDefault="0022633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26</w:t>
      </w:r>
      <w:r w:rsidR="000339FD" w:rsidRPr="00573B64">
        <w:rPr>
          <w:rFonts w:ascii="Times New Roman" w:hAnsi="Times New Roman" w:cs="Times New Roman"/>
          <w:sz w:val="24"/>
          <w:szCs w:val="24"/>
          <w:shd w:val="clear" w:color="auto" w:fill="FFFFFF"/>
        </w:rPr>
        <w:t xml:space="preserve"> ncı</w:t>
      </w:r>
      <w:r w:rsidRPr="00573B64">
        <w:rPr>
          <w:rFonts w:ascii="Times New Roman" w:hAnsi="Times New Roman" w:cs="Times New Roman"/>
          <w:sz w:val="24"/>
          <w:szCs w:val="24"/>
          <w:shd w:val="clear" w:color="auto" w:fill="FFFFFF"/>
        </w:rPr>
        <w:t xml:space="preserve"> maddesinin; “</w:t>
      </w:r>
      <w:r w:rsidRPr="00573B64">
        <w:rPr>
          <w:rFonts w:ascii="Times New Roman" w:eastAsia="Times New Roman" w:hAnsi="Times New Roman" w:cs="Times New Roman"/>
          <w:sz w:val="24"/>
          <w:szCs w:val="24"/>
          <w:lang w:eastAsia="tr-TR"/>
        </w:rPr>
        <w:t>(1) Özel Eğitim Değerlendirme Kurulu Raporu doğrultusunda ayrı bir sınıfta eğitim almalarına karar verilen özel eğitim ihtiyacı olan öğrenciler için resmî ve özel okullarda il veya ilçe özel eğitim hizmetleri kurulunun teklifi doğrultusunda Valilik Oluru ile özel eğitim sınıfları açılır. Açılan özel eğitim sınıfına ilişkin bilgiler Bakanlığın kurum bilgilerinin veri girişi yapılan sistemine işlenir.</w:t>
      </w:r>
    </w:p>
    <w:p w:rsidR="00226331" w:rsidRPr="00573B64" w:rsidRDefault="0022633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Özel eğitim sınıfı açılması için düzenlenecek Valilik Olurunda, bünyesinde özel eğitim sınıfı açılacak olan okulun adı, açılacak özel eğitim sınıfının kademesi, sınıfta uygulanacak eğitim programı ve eğitim verilecek yetersizlik türüne dair bilgiler yer alır.</w:t>
      </w:r>
    </w:p>
    <w:p w:rsidR="00226331" w:rsidRPr="00573B64" w:rsidRDefault="00226331"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w:t>
      </w:r>
    </w:p>
    <w:p w:rsidR="00226331" w:rsidRPr="00573B64" w:rsidRDefault="00226331"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32</w:t>
      </w:r>
      <w:r w:rsidR="000339FD"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Pr="00573B64">
        <w:rPr>
          <w:rFonts w:ascii="Times New Roman" w:hAnsi="Times New Roman" w:cs="Times New Roman"/>
          <w:sz w:val="24"/>
          <w:szCs w:val="24"/>
          <w:shd w:val="clear" w:color="auto" w:fill="FFFFFF"/>
        </w:rPr>
        <w:t>(1) Özel eğitim ihtiyacı olan bireyler için mesleki eğitim veren okullar açılabilir.</w:t>
      </w:r>
    </w:p>
    <w:p w:rsidR="00E2243A" w:rsidRPr="00573B64" w:rsidRDefault="00226331"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(2) İlköğretim programlarını tamamlayan işitme veya bedensel yetersizliği olan bireyler için gündüzlü veya yatılı özel eğitim meslek liseleri açılır. Bu okullarda eğitim hizmetlerinin yürütülmesinde aşağıdaki hususlar dikkate alınır:</w:t>
      </w:r>
    </w:p>
    <w:p w:rsidR="00226331" w:rsidRPr="00573B64" w:rsidRDefault="00226331"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a) (…)</w:t>
      </w:r>
    </w:p>
    <w:p w:rsidR="00226331" w:rsidRPr="00573B64" w:rsidRDefault="00226331"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(3) İlköğretim programlarını tamamlayan; genel veya mesleki ve teknik ortaöğretim programlarına devam edemeyecek durumdaki hafif düzeyde zihinsel yetersizliği olan öğrenciler ve hafif düzeyde otizmi olan öğrenciler ile görme veya işitme yetersizliği olan öğrenciler için iş ve mesleğe yönelik bilgi ve beceriler kazandırmak amacıyla gündüzlü özel eğitim meslek okulları açılır. Bu okullarda eğitim hizmetlerinin yürütülmesinde aşağıdaki hususlar dikkate alınır:</w:t>
      </w:r>
    </w:p>
    <w:p w:rsidR="00226331" w:rsidRPr="00573B64" w:rsidRDefault="00226331"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a) (…)</w:t>
      </w:r>
    </w:p>
    <w:p w:rsidR="00226331" w:rsidRPr="00573B64" w:rsidRDefault="000407D3"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lastRenderedPageBreak/>
        <w:t>d) Okullarda alan ve dalların açılması ve kapatılması ile ilgili kararlar il istihdam ve mesleki eğitim kurulu tarafından alınarak valiliklerce Bakanlığa önerilir. Alan ve dal açılması ve kapatılması ile ilgili iş ve işlemler Bakanlıkça yapılır.</w:t>
      </w:r>
    </w:p>
    <w:p w:rsidR="000407D3" w:rsidRPr="00573B64" w:rsidRDefault="000407D3"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e) (…)”</w:t>
      </w:r>
    </w:p>
    <w:p w:rsidR="00C73343" w:rsidRPr="00573B64" w:rsidRDefault="000407D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33</w:t>
      </w:r>
      <w:r w:rsidR="000339FD" w:rsidRPr="00573B64">
        <w:rPr>
          <w:rFonts w:ascii="Times New Roman" w:hAnsi="Times New Roman" w:cs="Times New Roman"/>
          <w:sz w:val="24"/>
          <w:szCs w:val="24"/>
          <w:shd w:val="clear" w:color="auto" w:fill="FFFFFF"/>
        </w:rPr>
        <w:t xml:space="preserve"> üncü</w:t>
      </w:r>
      <w:r w:rsidRPr="00573B64">
        <w:rPr>
          <w:rFonts w:ascii="Times New Roman" w:hAnsi="Times New Roman" w:cs="Times New Roman"/>
          <w:sz w:val="24"/>
          <w:szCs w:val="24"/>
          <w:shd w:val="clear" w:color="auto" w:fill="FFFFFF"/>
        </w:rPr>
        <w:t xml:space="preserve"> maddesinin; “</w:t>
      </w:r>
      <w:r w:rsidR="00C73343" w:rsidRPr="00573B64">
        <w:rPr>
          <w:rFonts w:ascii="Times New Roman" w:eastAsia="Times New Roman" w:hAnsi="Times New Roman" w:cs="Times New Roman"/>
          <w:sz w:val="24"/>
          <w:szCs w:val="24"/>
          <w:lang w:eastAsia="tr-TR"/>
        </w:rPr>
        <w:t>(1) Örgün eğitim kurumlarına devam eden ve genel zihinsel, görsel sanatlar veya müzik yetenek alanlarından özel yetenekli olarak tanılanan öğrencilere, yeteneklerini geliştirerek kapasitelerini en üst düzeyde kullanmalarını sağlamak amacıyla destek eğitim vermek üzere BİLSEM’ler (</w:t>
      </w:r>
      <w:r w:rsidR="00C73343" w:rsidRPr="00573B64">
        <w:rPr>
          <w:rFonts w:ascii="Times New Roman" w:hAnsi="Times New Roman" w:cs="Times New Roman"/>
          <w:sz w:val="24"/>
          <w:szCs w:val="24"/>
          <w:shd w:val="clear" w:color="auto" w:fill="FFFFFF"/>
        </w:rPr>
        <w:t xml:space="preserve">Bilim ve sanat merkezi) </w:t>
      </w:r>
      <w:r w:rsidR="00C73343" w:rsidRPr="00573B64">
        <w:rPr>
          <w:rFonts w:ascii="Times New Roman" w:eastAsia="Times New Roman" w:hAnsi="Times New Roman" w:cs="Times New Roman"/>
          <w:sz w:val="24"/>
          <w:szCs w:val="24"/>
          <w:lang w:eastAsia="tr-TR"/>
        </w:rPr>
        <w:t>açılır. BİLSEM’lerde eğitim hizmetlerinin yürütülmesinde aşağıdaki hususlar dikkate alınır:</w:t>
      </w:r>
    </w:p>
    <w:p w:rsidR="00C73343" w:rsidRPr="00573B64" w:rsidRDefault="00C733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 </w:t>
      </w:r>
    </w:p>
    <w:p w:rsidR="00C73343" w:rsidRPr="00573B64" w:rsidRDefault="00C733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 Eğitim ve öğretim etkinlikleri, eğitim ve öğretim yılı içerisinde Bakanlıkça hazırlanan yıllık çalışma takvimine göre yürütülür. Ayrıca yarıyıl ve yaz tatillerinde yaz okulu ve kış okulu ile öğrenci kampları da yapılabilir. Eğitim ve öğretim yılı içerisindeki her dönem sonunda BİLSEM’ler tarafından hazırlanan değerlendirme raporları valiliklerce Bakanlığa gönderilir.</w:t>
      </w:r>
    </w:p>
    <w:p w:rsidR="00C73343" w:rsidRPr="00573B64" w:rsidRDefault="00C733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w:t>
      </w:r>
    </w:p>
    <w:p w:rsidR="00C73343" w:rsidRPr="00573B64" w:rsidRDefault="00C733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34</w:t>
      </w:r>
      <w:r w:rsidR="000339FD"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“(1) (…)</w:t>
      </w:r>
    </w:p>
    <w:p w:rsidR="00C73343" w:rsidRPr="00573B64" w:rsidRDefault="00C733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(12) Ortaöğretim kademesinde bulunduğu ilde resmî bir okula yerleştirilemeyen öğrencilerin özel eğitim meslek liselerine yatılı olarak yerleştirilmeleri ile ilgili iş ve işlemler Bakanlıkça, diğer kademelerde öğrenim görecek öğrencilerle ilgili iş ve işlemler valiliklerce yürütülür.</w:t>
      </w:r>
    </w:p>
    <w:p w:rsidR="00C73343" w:rsidRPr="00573B64" w:rsidRDefault="00C733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(13) (…)”</w:t>
      </w:r>
    </w:p>
    <w:p w:rsidR="00C73343" w:rsidRPr="00573B64" w:rsidRDefault="00C733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62</w:t>
      </w:r>
      <w:r w:rsidR="000339FD" w:rsidRPr="00573B64">
        <w:rPr>
          <w:rFonts w:ascii="Times New Roman" w:hAnsi="Times New Roman" w:cs="Times New Roman"/>
          <w:sz w:val="24"/>
          <w:szCs w:val="24"/>
          <w:shd w:val="clear" w:color="auto" w:fill="FFFFFF"/>
        </w:rPr>
        <w:t xml:space="preserve"> nci</w:t>
      </w:r>
      <w:r w:rsidRPr="00573B64">
        <w:rPr>
          <w:rFonts w:ascii="Times New Roman" w:hAnsi="Times New Roman" w:cs="Times New Roman"/>
          <w:sz w:val="24"/>
          <w:szCs w:val="24"/>
          <w:shd w:val="clear" w:color="auto" w:fill="FFFFFF"/>
        </w:rPr>
        <w:t xml:space="preserve"> maddesinin; “(1) Resmî özel eğitim kurumlarının, özel eğitim sınıflarının, destek eğitim odalarının öğretim materyalleri, özel araç gereçleri ile donatım ihtiyaçları valiliklerce veya Bakanlığın ilgili birimince karşılanır.”</w:t>
      </w:r>
    </w:p>
    <w:p w:rsidR="000407D3" w:rsidRPr="00573B64" w:rsidRDefault="00C73343"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66</w:t>
      </w:r>
      <w:r w:rsidR="000339FD" w:rsidRPr="00573B64">
        <w:rPr>
          <w:rFonts w:ascii="Times New Roman" w:hAnsi="Times New Roman" w:cs="Times New Roman"/>
          <w:sz w:val="24"/>
          <w:szCs w:val="24"/>
          <w:shd w:val="clear" w:color="auto" w:fill="FFFFFF"/>
        </w:rPr>
        <w:t xml:space="preserve"> ncı</w:t>
      </w:r>
      <w:r w:rsidRPr="00573B64">
        <w:rPr>
          <w:rFonts w:ascii="Times New Roman" w:hAnsi="Times New Roman" w:cs="Times New Roman"/>
          <w:sz w:val="24"/>
          <w:szCs w:val="24"/>
          <w:shd w:val="clear" w:color="auto" w:fill="FFFFFF"/>
        </w:rPr>
        <w:t xml:space="preserve"> maddesinin;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resmi ve mahalli bayram günleri sayılarak hesaplanır. Bu tarihler göz önünde bulundurularak milli eğitim müdürlüklerince hazırlanacak çalışma takvimi valilik onayı ile yürürlüğe konulur.”</w:t>
      </w:r>
    </w:p>
    <w:p w:rsidR="000339FD" w:rsidRPr="00573B64" w:rsidRDefault="000339FD" w:rsidP="003B5A0C">
      <w:pPr>
        <w:spacing w:after="0" w:line="240" w:lineRule="auto"/>
        <w:ind w:firstLine="567"/>
        <w:jc w:val="both"/>
        <w:rPr>
          <w:rFonts w:ascii="Times New Roman" w:hAnsi="Times New Roman" w:cs="Times New Roman"/>
          <w:color w:val="000000"/>
          <w:sz w:val="24"/>
          <w:szCs w:val="24"/>
        </w:rPr>
      </w:pPr>
      <w:r w:rsidRPr="00573B64">
        <w:rPr>
          <w:rFonts w:ascii="Times New Roman" w:hAnsi="Times New Roman" w:cs="Times New Roman"/>
          <w:sz w:val="24"/>
          <w:szCs w:val="24"/>
          <w:shd w:val="clear" w:color="auto" w:fill="FFFFFF"/>
        </w:rPr>
        <w:t>Ek 1 inci maddesinin; “</w:t>
      </w:r>
      <w:r w:rsidRPr="00573B64">
        <w:rPr>
          <w:rFonts w:ascii="Times New Roman" w:hAnsi="Times New Roman" w:cs="Times New Roman"/>
          <w:color w:val="000000"/>
          <w:sz w:val="24"/>
          <w:szCs w:val="24"/>
        </w:rPr>
        <w:t>(1) İlçe, il veya ülke genelinde genel hayatı etkileyen salgın hastalık, doğal afet, elverişsiz hava koşulları gibi nedenlerle Bakanlıkça veya il/ilçe hıfzıssıhha kurulunun kararına istinaden mahalli mülkî idare amirince özel eğitim kurumlarının tamamında ya da bir kısmında eğitim ve öğretime ara verilebilir.</w:t>
      </w:r>
    </w:p>
    <w:p w:rsidR="000339FD" w:rsidRPr="00573B64" w:rsidRDefault="000339FD"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color w:val="000000"/>
          <w:sz w:val="24"/>
          <w:szCs w:val="24"/>
        </w:rPr>
        <w:t>(…)”</w:t>
      </w:r>
    </w:p>
    <w:p w:rsidR="000407D3" w:rsidRPr="00573B64" w:rsidRDefault="000407D3"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Calibri" w:hAnsi="Times New Roman" w:cs="Times New Roman"/>
          <w:b/>
          <w:sz w:val="24"/>
          <w:szCs w:val="24"/>
        </w:rPr>
        <w:t>1</w:t>
      </w:r>
      <w:r w:rsidR="00485A3A" w:rsidRPr="00573B64">
        <w:rPr>
          <w:rFonts w:ascii="Times New Roman" w:eastAsia="Calibri" w:hAnsi="Times New Roman" w:cs="Times New Roman"/>
          <w:b/>
          <w:sz w:val="24"/>
          <w:szCs w:val="24"/>
        </w:rPr>
        <w:t>7</w:t>
      </w:r>
      <w:r w:rsidRPr="00573B64">
        <w:rPr>
          <w:rFonts w:ascii="Times New Roman" w:eastAsia="Calibri" w:hAnsi="Times New Roman" w:cs="Times New Roman"/>
          <w:b/>
          <w:sz w:val="24"/>
          <w:szCs w:val="24"/>
        </w:rPr>
        <w:t xml:space="preserve">.08- </w:t>
      </w:r>
      <w:r w:rsidRPr="00573B64">
        <w:rPr>
          <w:rFonts w:ascii="Times New Roman" w:eastAsia="Calibri" w:hAnsi="Times New Roman" w:cs="Times New Roman"/>
          <w:sz w:val="24"/>
          <w:szCs w:val="24"/>
        </w:rPr>
        <w:t>0</w:t>
      </w:r>
      <w:r w:rsidRPr="00573B64">
        <w:rPr>
          <w:rFonts w:ascii="Times New Roman" w:eastAsia="Times New Roman" w:hAnsi="Times New Roman" w:cs="Times New Roman"/>
          <w:sz w:val="24"/>
          <w:szCs w:val="24"/>
          <w:lang w:eastAsia="tr-TR"/>
        </w:rPr>
        <w:t>5.06</w:t>
      </w:r>
      <w:r w:rsidR="002573C3"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1986 tarihli ve 3308 sayılı</w:t>
      </w:r>
      <w:r w:rsidRPr="00573B64">
        <w:rPr>
          <w:rFonts w:ascii="Times New Roman" w:eastAsia="Times New Roman" w:hAnsi="Times New Roman" w:cs="Times New Roman"/>
          <w:b/>
          <w:sz w:val="24"/>
          <w:szCs w:val="24"/>
          <w:lang w:eastAsia="tr-TR"/>
        </w:rPr>
        <w:t xml:space="preserve"> Mesleki Eğitim Kanununun</w:t>
      </w:r>
      <w:r w:rsidRPr="00573B64">
        <w:rPr>
          <w:rFonts w:ascii="Times New Roman" w:eastAsia="Times New Roman" w:hAnsi="Times New Roman" w:cs="Times New Roman"/>
          <w:sz w:val="24"/>
          <w:szCs w:val="24"/>
          <w:lang w:eastAsia="tr-TR"/>
        </w:rPr>
        <w:t xml:space="preserve"> değişik 6. maddesi gereğince; illerde, il mesleki eğitim kurulunun kurulacağını hüküm altına almış olup; ancak 15.05.2008 tarihli ve 5763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İş Kanunu Ve Bazı Kanunlarda Değişiklik Yapılması Hakkında Kanunun</w:t>
      </w:r>
      <w:r w:rsidRPr="00573B64">
        <w:rPr>
          <w:rFonts w:ascii="Times New Roman" w:eastAsia="Times New Roman" w:hAnsi="Times New Roman" w:cs="Times New Roman"/>
          <w:bCs/>
          <w:sz w:val="24"/>
          <w:szCs w:val="24"/>
          <w:lang w:eastAsia="tr-TR"/>
        </w:rPr>
        <w:t xml:space="preserve"> 21. maddesi ile </w:t>
      </w:r>
      <w:r w:rsidRPr="00573B64">
        <w:rPr>
          <w:rFonts w:ascii="Times New Roman" w:eastAsia="Times New Roman" w:hAnsi="Times New Roman" w:cs="Times New Roman"/>
          <w:spacing w:val="-5"/>
          <w:sz w:val="24"/>
          <w:szCs w:val="24"/>
          <w:lang w:eastAsia="tr-TR"/>
        </w:rPr>
        <w:t>4904 sayılı</w:t>
      </w:r>
      <w:r w:rsidRPr="00573B64">
        <w:rPr>
          <w:rFonts w:ascii="Times New Roman" w:eastAsia="Times New Roman" w:hAnsi="Times New Roman" w:cs="Times New Roman"/>
          <w:b/>
          <w:spacing w:val="-5"/>
          <w:sz w:val="24"/>
          <w:szCs w:val="24"/>
          <w:lang w:eastAsia="tr-TR"/>
        </w:rPr>
        <w:t xml:space="preserve"> Türkiye İş Kurumu Kanununun</w:t>
      </w:r>
      <w:r w:rsidRPr="00573B64">
        <w:rPr>
          <w:rFonts w:ascii="Times New Roman" w:eastAsia="Times New Roman" w:hAnsi="Times New Roman" w:cs="Times New Roman"/>
          <w:spacing w:val="-5"/>
          <w:sz w:val="24"/>
          <w:szCs w:val="24"/>
          <w:lang w:eastAsia="tr-TR"/>
        </w:rPr>
        <w:t xml:space="preserve"> 13.</w:t>
      </w:r>
      <w:r w:rsidRPr="00573B64">
        <w:rPr>
          <w:rFonts w:ascii="Times New Roman" w:eastAsia="Times New Roman" w:hAnsi="Times New Roman" w:cs="Times New Roman"/>
          <w:sz w:val="24"/>
          <w:szCs w:val="24"/>
          <w:lang w:eastAsia="tr-TR"/>
        </w:rPr>
        <w:t> maddesi başlığı ile birlikte değiştirilmiş; söz konusu maddenin 11</w:t>
      </w:r>
      <w:r w:rsidR="00452378"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ve 12. fıkralarındaki; “Bu Kanunda İl İstihdam Kurullarına yapılan atıflar ile 5/6/1986 tarihli ve 3308 sayılı Mesleki Eğitim Kanununda İl Mesleki Eğitim Kuruluna yapılan atıflar İl İstihdam ve Mesleki Eğitim Kuruluna yapılmış sayılır.” ve “3308 sayılı Kanunun bu maddeye aykırı hükümleri uygulanmaz." biçimindeki hükümler;  4904 sayılı </w:t>
      </w:r>
      <w:r w:rsidRPr="00573B64">
        <w:rPr>
          <w:rFonts w:ascii="Times New Roman" w:eastAsia="Times New Roman" w:hAnsi="Times New Roman" w:cs="Times New Roman"/>
          <w:spacing w:val="-5"/>
          <w:sz w:val="24"/>
          <w:szCs w:val="24"/>
          <w:lang w:eastAsia="tr-TR"/>
        </w:rPr>
        <w:t>Türkiye İş Kurumu Kanunun</w:t>
      </w:r>
      <w:r w:rsidRPr="00573B64">
        <w:rPr>
          <w:rFonts w:ascii="Times New Roman" w:eastAsia="Times New Roman" w:hAnsi="Times New Roman" w:cs="Times New Roman"/>
          <w:sz w:val="24"/>
          <w:szCs w:val="24"/>
          <w:lang w:eastAsia="tr-TR"/>
        </w:rPr>
        <w:t>da; 02.07.2018 tarihli ve 703 sayılı Kanun Hükmünde Kararnamenin 74</w:t>
      </w:r>
      <w:r w:rsidR="00B730FB"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 ile yapılan değişikliklerle yürürlükten kaldırılmış ve 4904 sayılı Kanunun adı da</w:t>
      </w:r>
      <w:r w:rsidRPr="00573B64">
        <w:rPr>
          <w:rFonts w:ascii="Times New Roman" w:eastAsia="Times New Roman" w:hAnsi="Times New Roman" w:cs="Times New Roman"/>
          <w:b/>
          <w:sz w:val="24"/>
          <w:szCs w:val="24"/>
          <w:lang w:eastAsia="tr-TR"/>
        </w:rPr>
        <w:t xml:space="preserve"> Türkiye İş Kurumu İle İlgili Bazı Düzenlemeler Hakkında Kanun</w:t>
      </w:r>
      <w:r w:rsidRPr="00573B64">
        <w:rPr>
          <w:rFonts w:ascii="Times New Roman" w:eastAsia="Times New Roman" w:hAnsi="Times New Roman" w:cs="Times New Roman"/>
          <w:sz w:val="24"/>
          <w:szCs w:val="24"/>
          <w:lang w:eastAsia="tr-TR"/>
        </w:rPr>
        <w:t xml:space="preserve"> olmuştur. </w:t>
      </w:r>
    </w:p>
    <w:p w:rsidR="00452378" w:rsidRPr="00573B64" w:rsidRDefault="00452378" w:rsidP="003B5A0C">
      <w:pPr>
        <w:spacing w:after="0" w:line="240" w:lineRule="auto"/>
        <w:ind w:firstLine="567"/>
        <w:jc w:val="both"/>
        <w:rPr>
          <w:rFonts w:ascii="Times New Roman" w:eastAsia="Times New Roman" w:hAnsi="Times New Roman" w:cs="Times New Roman"/>
          <w:sz w:val="24"/>
          <w:szCs w:val="24"/>
          <w:lang w:eastAsia="tr-TR"/>
        </w:rPr>
      </w:pPr>
    </w:p>
    <w:p w:rsidR="00A20A6E" w:rsidRPr="00573B64" w:rsidRDefault="00452378"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lastRenderedPageBreak/>
        <w:t xml:space="preserve">24.08.2007 gün ve 26623 sayılı Resmî Gazetede yayımlanan </w:t>
      </w:r>
      <w:r w:rsidRPr="00573B64">
        <w:rPr>
          <w:rFonts w:ascii="Times New Roman" w:hAnsi="Times New Roman" w:cs="Times New Roman"/>
          <w:b/>
          <w:bCs/>
          <w:sz w:val="24"/>
          <w:szCs w:val="24"/>
          <w:shd w:val="clear" w:color="auto" w:fill="FFFFFF"/>
        </w:rPr>
        <w:t>Millî Eğitim Bakanlığı Mesleki Eğitim Merkezleri Ödül Ve Disiplin Yönetmeliğinin</w:t>
      </w:r>
      <w:r w:rsidR="00F36A31" w:rsidRPr="00573B64">
        <w:rPr>
          <w:rFonts w:ascii="Times New Roman" w:hAnsi="Times New Roman" w:cs="Times New Roman"/>
          <w:b/>
          <w:bCs/>
          <w:sz w:val="24"/>
          <w:szCs w:val="24"/>
          <w:shd w:val="clear" w:color="auto" w:fill="FFFFFF"/>
        </w:rPr>
        <w:t xml:space="preserve"> </w:t>
      </w:r>
      <w:r w:rsidR="00F36A31" w:rsidRPr="00573B64">
        <w:rPr>
          <w:rFonts w:ascii="Times New Roman" w:hAnsi="Times New Roman" w:cs="Times New Roman"/>
          <w:bCs/>
          <w:sz w:val="24"/>
          <w:szCs w:val="24"/>
          <w:shd w:val="clear" w:color="auto" w:fill="FFFFFF"/>
        </w:rPr>
        <w:t>4</w:t>
      </w:r>
      <w:r w:rsidR="00A20A6E" w:rsidRPr="00573B64">
        <w:rPr>
          <w:rFonts w:ascii="Times New Roman" w:hAnsi="Times New Roman" w:cs="Times New Roman"/>
          <w:bCs/>
          <w:sz w:val="24"/>
          <w:szCs w:val="24"/>
          <w:shd w:val="clear" w:color="auto" w:fill="FFFFFF"/>
        </w:rPr>
        <w:t>.</w:t>
      </w:r>
      <w:r w:rsidR="00F36A31" w:rsidRPr="00573B64">
        <w:rPr>
          <w:rFonts w:ascii="Times New Roman" w:hAnsi="Times New Roman" w:cs="Times New Roman"/>
          <w:bCs/>
          <w:sz w:val="24"/>
          <w:szCs w:val="24"/>
          <w:shd w:val="clear" w:color="auto" w:fill="FFFFFF"/>
        </w:rPr>
        <w:t xml:space="preserve"> maddesinin 1</w:t>
      </w:r>
      <w:r w:rsidR="00A20A6E" w:rsidRPr="00573B64">
        <w:rPr>
          <w:rFonts w:ascii="Times New Roman" w:hAnsi="Times New Roman" w:cs="Times New Roman"/>
          <w:bCs/>
          <w:sz w:val="24"/>
          <w:szCs w:val="24"/>
          <w:shd w:val="clear" w:color="auto" w:fill="FFFFFF"/>
        </w:rPr>
        <w:t>.</w:t>
      </w:r>
      <w:r w:rsidR="00F36A31" w:rsidRPr="00573B64">
        <w:rPr>
          <w:rFonts w:ascii="Times New Roman" w:hAnsi="Times New Roman" w:cs="Times New Roman"/>
          <w:bCs/>
          <w:sz w:val="24"/>
          <w:szCs w:val="24"/>
          <w:shd w:val="clear" w:color="auto" w:fill="FFFFFF"/>
        </w:rPr>
        <w:t xml:space="preserve"> fıkrasının (ı) bendinde;</w:t>
      </w:r>
      <w:r w:rsidR="00F36A31" w:rsidRPr="00573B64">
        <w:rPr>
          <w:rFonts w:ascii="Times New Roman" w:hAnsi="Times New Roman" w:cs="Times New Roman"/>
          <w:sz w:val="24"/>
          <w:szCs w:val="24"/>
          <w:shd w:val="clear" w:color="auto" w:fill="FFFFFF"/>
        </w:rPr>
        <w:t xml:space="preserve"> İl Mesleki Eğitim Kurulu: Kanun kapsamındaki kurumlar ile işletmelerde yapılacak mesleki eğitimin planlanması, geliştirilmesi, değerlendirilmesi konularında karar almak, valiliğe görüş ve önerilerde bulunmak üzere illerde kurulan kurul; olarak tanımlandığı;</w:t>
      </w:r>
    </w:p>
    <w:p w:rsidR="00A20A6E" w:rsidRPr="00573B64" w:rsidRDefault="00A20A6E" w:rsidP="003B5A0C">
      <w:pPr>
        <w:spacing w:after="0" w:line="240" w:lineRule="auto"/>
        <w:ind w:firstLine="567"/>
        <w:jc w:val="both"/>
        <w:rPr>
          <w:rFonts w:ascii="Times New Roman" w:hAnsi="Times New Roman" w:cs="Times New Roman"/>
          <w:sz w:val="24"/>
          <w:szCs w:val="24"/>
          <w:shd w:val="clear" w:color="auto" w:fill="FFFFFF"/>
        </w:rPr>
      </w:pPr>
    </w:p>
    <w:p w:rsidR="00A20A6E" w:rsidRPr="00573B64" w:rsidRDefault="00A20A6E"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39. maddesinin 2. fıkrasının; “İl mesleki eğitim kurulunca onaylanan cezalara karşı itiraz, </w:t>
      </w:r>
      <w:r w:rsidRPr="00573B64">
        <w:rPr>
          <w:rStyle w:val="grame"/>
          <w:rFonts w:ascii="Times New Roman" w:hAnsi="Times New Roman" w:cs="Times New Roman"/>
          <w:sz w:val="24"/>
          <w:szCs w:val="24"/>
          <w:shd w:val="clear" w:color="auto" w:fill="FFFFFF"/>
        </w:rPr>
        <w:t>19/1/2007</w:t>
      </w:r>
      <w:r w:rsidRPr="00573B64">
        <w:rPr>
          <w:rFonts w:ascii="Times New Roman" w:hAnsi="Times New Roman" w:cs="Times New Roman"/>
          <w:sz w:val="24"/>
          <w:szCs w:val="24"/>
          <w:shd w:val="clear" w:color="auto" w:fill="FFFFFF"/>
        </w:rPr>
        <w:t xml:space="preserve"> tarihli ve 26408 sayılı Millî Eğitim Bakanlığı Ortaöğretim Kurumları Ödül ve Disiplin Yönetmeliği hükümlerince illerde oluşturulan öğrenci üst disiplin kuruluna yapılır.” hükmünü içerdiği; ( ancak </w:t>
      </w:r>
      <w:r w:rsidR="008C112B" w:rsidRPr="00573B64">
        <w:rPr>
          <w:rFonts w:ascii="Times New Roman" w:hAnsi="Times New Roman" w:cs="Times New Roman"/>
          <w:sz w:val="24"/>
          <w:szCs w:val="24"/>
          <w:shd w:val="clear" w:color="auto" w:fill="FFFFFF"/>
        </w:rPr>
        <w:t xml:space="preserve">Millî Eğitim Bakanlığı Ortaöğretim Kurumları Ödül ve Disiplin Yönetmeliğinin </w:t>
      </w:r>
      <w:r w:rsidRPr="00573B64">
        <w:rPr>
          <w:rFonts w:ascii="Times New Roman" w:hAnsi="Times New Roman" w:cs="Times New Roman"/>
          <w:sz w:val="24"/>
          <w:szCs w:val="24"/>
          <w:shd w:val="clear" w:color="auto" w:fill="FFFFFF"/>
        </w:rPr>
        <w:t xml:space="preserve">07.09.2013 gün ve 28758 sayılı Resmî Gazetede yayımlanan </w:t>
      </w:r>
      <w:r w:rsidRPr="00573B64">
        <w:rPr>
          <w:rFonts w:ascii="Times New Roman" w:hAnsi="Times New Roman" w:cs="Times New Roman"/>
          <w:b/>
          <w:bCs/>
          <w:sz w:val="24"/>
          <w:szCs w:val="24"/>
          <w:shd w:val="clear" w:color="auto" w:fill="FFFFFF"/>
        </w:rPr>
        <w:t xml:space="preserve">Millî Eğitim Bakanlığı Ortaöğretim Kurumları Yönetmeliğinin </w:t>
      </w:r>
      <w:r w:rsidRPr="00573B64">
        <w:rPr>
          <w:rFonts w:ascii="Times New Roman" w:hAnsi="Times New Roman" w:cs="Times New Roman"/>
          <w:bCs/>
          <w:sz w:val="24"/>
          <w:szCs w:val="24"/>
          <w:shd w:val="clear" w:color="auto" w:fill="FFFFFF"/>
        </w:rPr>
        <w:t xml:space="preserve">225. maddesinin 1. fıkrasının (g) bendi ile yürürlükten kaldırıldığı bilinmeli ve </w:t>
      </w:r>
      <w:r w:rsidR="008C112B" w:rsidRPr="00573B64">
        <w:rPr>
          <w:rFonts w:ascii="Times New Roman" w:hAnsi="Times New Roman" w:cs="Times New Roman"/>
          <w:sz w:val="24"/>
          <w:szCs w:val="24"/>
          <w:shd w:val="clear" w:color="auto" w:fill="FFFFFF"/>
        </w:rPr>
        <w:t>il mesleki eğitim kurulunca onaylanan cezalara karşı</w:t>
      </w:r>
      <w:r w:rsidR="008C112B" w:rsidRPr="00573B64">
        <w:rPr>
          <w:rFonts w:ascii="Times New Roman" w:hAnsi="Times New Roman" w:cs="Times New Roman"/>
          <w:bCs/>
          <w:sz w:val="24"/>
          <w:szCs w:val="24"/>
          <w:shd w:val="clear" w:color="auto" w:fill="FFFFFF"/>
        </w:rPr>
        <w:t xml:space="preserve"> itirazın, </w:t>
      </w:r>
      <w:r w:rsidRPr="00573B64">
        <w:rPr>
          <w:rFonts w:ascii="Times New Roman" w:hAnsi="Times New Roman" w:cs="Times New Roman"/>
          <w:b/>
          <w:bCs/>
          <w:sz w:val="24"/>
          <w:szCs w:val="24"/>
          <w:shd w:val="clear" w:color="auto" w:fill="FFFFFF"/>
        </w:rPr>
        <w:t xml:space="preserve">Millî Eğitim Bakanlığı Ortaöğretim Kurumları Yönetmeliği </w:t>
      </w:r>
      <w:r w:rsidR="008C112B" w:rsidRPr="00573B64">
        <w:rPr>
          <w:rFonts w:ascii="Times New Roman" w:hAnsi="Times New Roman" w:cs="Times New Roman"/>
          <w:bCs/>
          <w:sz w:val="24"/>
          <w:szCs w:val="24"/>
          <w:shd w:val="clear" w:color="auto" w:fill="FFFFFF"/>
        </w:rPr>
        <w:t>hükümlerince oluşturulan üst disiplin kuruluna yapılması gerektiği</w:t>
      </w:r>
      <w:r w:rsidRPr="00573B64">
        <w:rPr>
          <w:rFonts w:ascii="Times New Roman" w:hAnsi="Times New Roman" w:cs="Times New Roman"/>
          <w:bCs/>
          <w:sz w:val="24"/>
          <w:szCs w:val="24"/>
          <w:shd w:val="clear" w:color="auto" w:fill="FFFFFF"/>
        </w:rPr>
        <w:t xml:space="preserve">;) </w:t>
      </w:r>
    </w:p>
    <w:p w:rsidR="00452378" w:rsidRPr="00573B64" w:rsidRDefault="00F36A31"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Cs/>
          <w:sz w:val="24"/>
          <w:szCs w:val="24"/>
          <w:shd w:val="clear" w:color="auto" w:fill="FFFFFF"/>
        </w:rPr>
        <w:t xml:space="preserve"> </w:t>
      </w:r>
      <w:r w:rsidR="00452378" w:rsidRPr="00573B64">
        <w:rPr>
          <w:rFonts w:ascii="Times New Roman" w:hAnsi="Times New Roman" w:cs="Times New Roman"/>
          <w:b/>
          <w:bCs/>
          <w:sz w:val="24"/>
          <w:szCs w:val="24"/>
          <w:shd w:val="clear" w:color="auto" w:fill="FFFFFF"/>
        </w:rPr>
        <w:t xml:space="preserve"> </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r w:rsidRPr="00573B64">
        <w:rPr>
          <w:rFonts w:ascii="Times New Roman" w:eastAsia="Calibri" w:hAnsi="Times New Roman" w:cs="Times New Roman"/>
          <w:sz w:val="24"/>
          <w:szCs w:val="24"/>
        </w:rPr>
        <w:t xml:space="preserve">Yukarıdaki açıklamalar ile </w:t>
      </w:r>
      <w:r w:rsidRPr="00573B64">
        <w:rPr>
          <w:rFonts w:ascii="Times New Roman" w:eastAsia="Calibri" w:hAnsi="Times New Roman" w:cs="Times New Roman"/>
          <w:b/>
          <w:bCs/>
          <w:sz w:val="24"/>
          <w:szCs w:val="24"/>
        </w:rPr>
        <w:t>İl İstihdam ve Mesleki Eğitim Kurulları Çalışma Usul ve Esasları Hakkında Yönetmelik</w:t>
      </w:r>
      <w:r w:rsidRPr="00573B64">
        <w:rPr>
          <w:rFonts w:ascii="Times New Roman" w:eastAsia="Calibri" w:hAnsi="Times New Roman" w:cs="Times New Roman"/>
          <w:bCs/>
          <w:sz w:val="24"/>
          <w:szCs w:val="24"/>
        </w:rPr>
        <w:t>’in</w:t>
      </w:r>
      <w:r w:rsidRPr="00573B64">
        <w:rPr>
          <w:rFonts w:ascii="Times New Roman" w:eastAsia="Calibri" w:hAnsi="Times New Roman" w:cs="Times New Roman"/>
          <w:sz w:val="24"/>
          <w:szCs w:val="24"/>
        </w:rPr>
        <w:t xml:space="preserve"> 16. maddesindeki; “</w:t>
      </w:r>
      <w:r w:rsidRPr="00573B64">
        <w:rPr>
          <w:rFonts w:ascii="Times New Roman" w:eastAsia="Times New Roman" w:hAnsi="Times New Roman" w:cs="Times New Roman"/>
          <w:sz w:val="24"/>
          <w:szCs w:val="24"/>
          <w:shd w:val="clear" w:color="auto" w:fill="FFFFFF"/>
          <w:lang w:eastAsia="tr-TR"/>
        </w:rPr>
        <w:t>4904 sayılı Kanunda il istihdam kurullarına yapılan atıflar ve 3308 sayılı Mesleki Eğitim Kanununda il mesleki eğitim kuruluna yapılan atıflar ile ilgili diğer mevzuatta yapılan atıflar il istihdam ve mesleki eğitim kuruluna yapılmış sayılır.” hükmünün uygulamada gözönünde bulundurulması gerektiği;</w:t>
      </w:r>
    </w:p>
    <w:p w:rsidR="00E2243A" w:rsidRPr="00573B64" w:rsidRDefault="00E2243A" w:rsidP="003B5A0C">
      <w:pPr>
        <w:spacing w:after="0" w:line="240" w:lineRule="auto"/>
        <w:ind w:firstLine="567"/>
        <w:jc w:val="both"/>
        <w:rPr>
          <w:rFonts w:ascii="Times New Roman" w:eastAsia="Calibri"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Calibri" w:hAnsi="Times New Roman" w:cs="Times New Roman"/>
          <w:b/>
          <w:bCs/>
          <w:sz w:val="24"/>
          <w:szCs w:val="24"/>
        </w:rPr>
        <w:t>İl İstihdam ve Mesleki Eğitim Kurulları Çalışma Usul ve Esasları Hakkında Yönetmelik</w:t>
      </w:r>
      <w:r w:rsidRPr="00573B64">
        <w:rPr>
          <w:rFonts w:ascii="Times New Roman" w:eastAsia="Calibri" w:hAnsi="Times New Roman" w:cs="Times New Roman"/>
          <w:bCs/>
          <w:sz w:val="24"/>
          <w:szCs w:val="24"/>
        </w:rPr>
        <w:t xml:space="preserve">’in değişik 5. maddesi gereğince; </w:t>
      </w:r>
      <w:r w:rsidRPr="00573B64">
        <w:rPr>
          <w:rFonts w:ascii="Times New Roman" w:eastAsia="Times New Roman" w:hAnsi="Times New Roman" w:cs="Times New Roman"/>
          <w:sz w:val="24"/>
          <w:szCs w:val="24"/>
          <w:lang w:eastAsia="tr-TR"/>
        </w:rPr>
        <w:t>Yönetmelik’in 6. maddesinde belirtilen görevleri yapmak üzere;</w:t>
      </w:r>
      <w:r w:rsidRPr="00573B64">
        <w:rPr>
          <w:rFonts w:ascii="Times New Roman" w:eastAsia="Times New Roman" w:hAnsi="Times New Roman" w:cs="Times New Roman"/>
          <w:sz w:val="24"/>
          <w:szCs w:val="24"/>
          <w:shd w:val="clear" w:color="auto" w:fill="FFFFFF"/>
          <w:lang w:eastAsia="tr-TR"/>
        </w:rPr>
        <w:t xml:space="preserve"> İl istihdam ve mesleki eğitim </w:t>
      </w:r>
      <w:r w:rsidRPr="00573B64">
        <w:rPr>
          <w:rFonts w:ascii="Times New Roman" w:eastAsia="Calibri" w:hAnsi="Times New Roman" w:cs="Times New Roman"/>
          <w:bCs/>
          <w:sz w:val="24"/>
          <w:szCs w:val="24"/>
        </w:rPr>
        <w:t xml:space="preserve">kurulunun; </w:t>
      </w:r>
      <w:r w:rsidRPr="00573B64">
        <w:rPr>
          <w:rFonts w:ascii="Times New Roman" w:eastAsia="Times New Roman" w:hAnsi="Times New Roman" w:cs="Times New Roman"/>
          <w:sz w:val="24"/>
          <w:szCs w:val="24"/>
          <w:lang w:eastAsia="tr-TR"/>
        </w:rPr>
        <w:t>valinin başkanlığında, belediye başkanı, büyükşehir belediyesi bulunan illerde büyükşehir belediye başkanı veya genel sekreteri ya da genel sekreter yardımcısı, il özel idaresi genel sekreteri, il millî eğitim müdürü, il bilim, sanayi ve teknoloji müdürü, çalışma ve iş kurumu il müdürü, il ticaret ve sanayi odası başkanı veya başkanları, işçi konfederasyonlarından birer temsilci, işveren konfederasyonlarından birer temsilci, Sakatlar Konfederasyonundan bir temsilci, il esnaf ve sanatkârlar odaları birliği başkanı, ilde bulunan yükseköğretim kurumlarının çalışma ekonomisi ve endüstri ilişkileri bölümü veya mesleki teknik eğitim bölümlerinden valinin belirleyeceği bir öğretim üyesi, il gümrük ve ticaret müdürü, kalkınma ajansı temsilcisinden oluşacağını; gündem maddesindeki konularla ilgili olarak kurul başkanının gerekli görmesi hâlinde konuyla ilgili kurum ve kuruluşlardan bir temsilcinin kurula bilgi vermek veya görüş bildirmek amacıyla çağrılabileceğini; ayrıca Genel Müdürlükten İstihdam Uzmanları, Daire Başkanları ve üstü düzeyde katılım sağlanabileceği; hükmünü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Yönetmelik’in 7. </w:t>
      </w:r>
      <w:r w:rsidR="003A5BA3" w:rsidRPr="00573B64">
        <w:rPr>
          <w:rFonts w:ascii="Times New Roman" w:eastAsia="Times New Roman" w:hAnsi="Times New Roman" w:cs="Times New Roman"/>
          <w:sz w:val="24"/>
          <w:szCs w:val="24"/>
          <w:lang w:eastAsia="tr-TR"/>
        </w:rPr>
        <w:t>maddesinin 1</w:t>
      </w:r>
      <w:r w:rsidRPr="00573B64">
        <w:rPr>
          <w:rFonts w:ascii="Times New Roman" w:eastAsia="Times New Roman" w:hAnsi="Times New Roman" w:cs="Times New Roman"/>
          <w:sz w:val="24"/>
          <w:szCs w:val="24"/>
          <w:lang w:eastAsia="tr-TR"/>
        </w:rPr>
        <w:t>. fıkrası gereğince; Kurulun, her yıl Ocak, Nisan, Temmuz ve Ekim aylarında (ayrıca, başkanın çağrısı üzerine olağanüstü de toplanabileceği bilinerek) toplanıp toplanmadığı; değişik 2 fıkrası gereğince; kurulun, üye sayısının salt çoğunluğu ile “il istihdam politikası” ve “il mesleki eğitim politikası” başlıklarında yapılacak iki oturumdan toplanıp toplanmadığı; her bir oturum için yapılacak çalışmaların ilgili Kurumun İl Müdürlüğü tarafından yapılıp yapılmadığı; değişik 3. fıkrası gereğince; gündemin, kurul başkanı ve talepleri halinde üyelerin görüşü alınarak, Yürütme Kurulunca hazırlanıp hazırlanmadığı; 4. fıkrası gereğince de; toplantı tarihi, gündemi ve yeri Kurul üyelerine, toplantı tarihinden on gün önce hazırlanan dokümanlarla birlikte sekreterya tarafından bildirilip bildirilmediği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Yönetmelik’in 8. maddesi gereğince; kurul tarafından alınan kararların bağlayıcı olduğu; alınan kararlara ilişkin hazırlanan eylem planında, sorumlu kurum ve kuruluşların belirlenip, uygulamalar ve sonuçların takip edilip edilmediği; alınan kararlarda sorumlu olarak belirlenen kurum ve kuruluşun ildeki en üst düzeydeki yetkilisinin bu kararlara ilişkin yapılan çalışmalar hakkında kurula bilgi verip vermediği; Kurul Başkanının, alınan kararlar ve gerçekleşmeler </w:t>
      </w:r>
      <w:r w:rsidRPr="00573B64">
        <w:rPr>
          <w:rFonts w:ascii="Times New Roman" w:eastAsia="Times New Roman" w:hAnsi="Times New Roman" w:cs="Times New Roman"/>
          <w:sz w:val="24"/>
          <w:szCs w:val="24"/>
          <w:lang w:eastAsia="tr-TR"/>
        </w:rPr>
        <w:lastRenderedPageBreak/>
        <w:t>hakkında basın yoluyla kamuoyuna bilgi verip vermediği; alınan kararların ayrıca valilik ile ilgili kurum ve kuruluşların resmi web sitesinde yayınlanıp yayınlanmadığı; kurul tarafından her yıl faaliyet raporu düzenlenip, izleyen yılın şubat ayı içerisinde Kuruma ve Mesleki Eğitim Kurulunda değerlendirilmek üzere Millî Eğitim Bakanlığına gönderilip gönderilmediği;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Yönetmelik’in 9 ve 10. maddeleri gereğince; Yönetmelik’in 11. maddesinde belirtilen görevleri yapmak üzere ve Yönetmelik’in 12. maddesi gereğince ayda bir kez toplanması gereken; Yönetmelik’in 5. maddesinde sayılan kurum ve kuruluş temsilcisinden oluşan beş kişilik yürütme kurulunun; </w:t>
      </w:r>
      <w:r w:rsidRPr="00573B64">
        <w:rPr>
          <w:rFonts w:ascii="Times New Roman" w:eastAsia="Times New Roman" w:hAnsi="Times New Roman" w:cs="Times New Roman"/>
          <w:sz w:val="24"/>
          <w:szCs w:val="24"/>
          <w:shd w:val="clear" w:color="auto" w:fill="FFFFFF"/>
          <w:lang w:eastAsia="tr-TR"/>
        </w:rPr>
        <w:t xml:space="preserve">çalışma ve iş kurumu il müdürlüğü ile </w:t>
      </w:r>
      <w:r w:rsidRPr="00573B64">
        <w:rPr>
          <w:rFonts w:ascii="Times New Roman" w:eastAsia="Times New Roman" w:hAnsi="Times New Roman" w:cs="Times New Roman"/>
          <w:sz w:val="24"/>
          <w:szCs w:val="24"/>
          <w:lang w:eastAsia="tr-TR"/>
        </w:rPr>
        <w:t>il millî eğitim müdürlüğünün dışındaki diğer üç kişinin kurul üyesi olan kurum ve kuruluşlar arasından iki yılda bir, kurulun ilk olağan toplantısında, toplantıya katılanların salt çoğunluğu ile belirlenip belirlenmediği; yürütme Kurulunun, kendi üyeleri arasından iki yıl için Başkan ve Başkan Yardımcısını belirleyip belirlemediği; görev süreleri dolmadan başkan veya yardımcısının bu görevlerinden ayrılmaları hâlinde kalan süre için yerlerine yenilerinin seçilip seçilmediği;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13. maddesi gereğince; Kurul başkanının onayıyla, biri Türkiye İş Kurumu temsilcisi, diğeri kuruldaki diğer kurum ve kuruluş temsilcileri arasından seçilecek bir üye olmak üzere (İl Milli Eğitim Müdürlüğü temsilcisine öncelik verilmek üzere) iki üyeden oluşup oluşmadığı;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İl mesleki eğitim kurulunun (</w:t>
      </w:r>
      <w:r w:rsidRPr="00573B64">
        <w:rPr>
          <w:rFonts w:ascii="Times New Roman" w:eastAsia="Times New Roman" w:hAnsi="Times New Roman" w:cs="Times New Roman"/>
          <w:sz w:val="24"/>
          <w:szCs w:val="24"/>
          <w:shd w:val="clear" w:color="auto" w:fill="FFFFFF"/>
          <w:lang w:eastAsia="tr-TR"/>
        </w:rPr>
        <w:t xml:space="preserve">il istihdam ve mesleki eğitim </w:t>
      </w:r>
      <w:r w:rsidRPr="00573B64">
        <w:rPr>
          <w:rFonts w:ascii="Times New Roman" w:eastAsia="Calibri" w:hAnsi="Times New Roman" w:cs="Times New Roman"/>
          <w:bCs/>
          <w:sz w:val="24"/>
          <w:szCs w:val="24"/>
        </w:rPr>
        <w:t>kurulu)</w:t>
      </w:r>
      <w:r w:rsidRPr="00573B64">
        <w:rPr>
          <w:rFonts w:ascii="Times New Roman" w:eastAsia="Times New Roman" w:hAnsi="Times New Roman" w:cs="Times New Roman"/>
          <w:sz w:val="24"/>
          <w:szCs w:val="24"/>
          <w:lang w:eastAsia="tr-TR"/>
        </w:rPr>
        <w:t>; 3308 sayılı Kanunun 7. maddesindeki görevlerini yerine getirip getirmediği;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.09- </w:t>
      </w:r>
      <w:r w:rsidRPr="00573B64">
        <w:rPr>
          <w:rFonts w:ascii="Times New Roman" w:eastAsia="Times New Roman" w:hAnsi="Times New Roman" w:cs="Times New Roman"/>
          <w:sz w:val="24"/>
          <w:szCs w:val="24"/>
          <w:lang w:eastAsia="tr-TR"/>
        </w:rPr>
        <w:t>3308 sayılı</w:t>
      </w:r>
      <w:r w:rsidRPr="00573B64">
        <w:rPr>
          <w:rFonts w:ascii="Times New Roman" w:eastAsia="Times New Roman" w:hAnsi="Times New Roman" w:cs="Times New Roman"/>
          <w:b/>
          <w:sz w:val="24"/>
          <w:szCs w:val="24"/>
          <w:lang w:eastAsia="tr-TR"/>
        </w:rPr>
        <w:t xml:space="preserve"> Mesleki Eğitim Kanununun</w:t>
      </w:r>
      <w:r w:rsidRPr="00573B64">
        <w:rPr>
          <w:rFonts w:ascii="Times New Roman" w:eastAsia="Times New Roman" w:hAnsi="Times New Roman" w:cs="Times New Roman"/>
          <w:sz w:val="24"/>
          <w:szCs w:val="24"/>
          <w:lang w:eastAsia="tr-TR"/>
        </w:rPr>
        <w:t xml:space="preserve"> değişik 41. </w:t>
      </w:r>
      <w:r w:rsidR="00DD772A"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addesi</w:t>
      </w:r>
      <w:r w:rsidR="00DD772A" w:rsidRPr="00573B64">
        <w:rPr>
          <w:rFonts w:ascii="Times New Roman" w:eastAsia="Times New Roman" w:hAnsi="Times New Roman" w:cs="Times New Roman"/>
          <w:sz w:val="24"/>
          <w:szCs w:val="24"/>
          <w:lang w:eastAsia="tr-TR"/>
        </w:rPr>
        <w:t>nin birinci fıkrası</w:t>
      </w:r>
      <w:r w:rsidRPr="00573B64">
        <w:rPr>
          <w:rFonts w:ascii="Times New Roman" w:eastAsia="Times New Roman" w:hAnsi="Times New Roman" w:cs="Times New Roman"/>
          <w:sz w:val="24"/>
          <w:szCs w:val="24"/>
          <w:lang w:eastAsia="tr-TR"/>
        </w:rPr>
        <w:t xml:space="preserve"> gereğince; Bu Kanun hükümlerine göre </w:t>
      </w:r>
      <w:r w:rsidR="00C574F8" w:rsidRPr="00573B64">
        <w:rPr>
          <w:rFonts w:ascii="Times New Roman" w:eastAsia="Times New Roman" w:hAnsi="Times New Roman" w:cs="Times New Roman"/>
          <w:sz w:val="24"/>
          <w:szCs w:val="24"/>
          <w:lang w:eastAsia="tr-TR"/>
        </w:rPr>
        <w:t>Bakanlığa (</w:t>
      </w:r>
      <w:r w:rsidRPr="00573B64">
        <w:rPr>
          <w:rFonts w:ascii="Times New Roman" w:eastAsia="Times New Roman" w:hAnsi="Times New Roman" w:cs="Times New Roman"/>
          <w:sz w:val="24"/>
          <w:szCs w:val="24"/>
          <w:lang w:eastAsia="tr-TR"/>
        </w:rPr>
        <w:t>Milli Eğitim Bakanlığı</w:t>
      </w:r>
      <w:r w:rsidR="00C574F8"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bağlı eğitim kurumlarının dışında kamu ve özel kurum ve kuruluşlarında yapılan aday çırak, çırak ve kalfaların eğitimi ile işletmelerde yapılan mesleki eğitim, öğrencilerin bu eğitiminden sorumlu işletmelerin bağlı olduğu oda veya birliklerin temsilcilerinin katılımı ile Bakanlıkça; iş ortamı, sosyal güvenlik, iş güvenliği ve sağlık şartları bakımından ise Çalışma ve Sosyal Güvenlik Bakanlığınca denetlenmeleri sonucunda; denetimle ilgili valiliğe verilen raporların valilikçe değerlendirilip gereğinin yapılıp yapılmadığı;</w:t>
      </w:r>
    </w:p>
    <w:p w:rsidR="00E2243A" w:rsidRPr="00573B64" w:rsidRDefault="00DD772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Altıncı</w:t>
      </w:r>
      <w:r w:rsidR="00E2243A" w:rsidRPr="00573B64">
        <w:rPr>
          <w:rFonts w:ascii="Times New Roman" w:eastAsia="Times New Roman" w:hAnsi="Times New Roman" w:cs="Times New Roman"/>
          <w:sz w:val="24"/>
          <w:szCs w:val="24"/>
          <w:lang w:eastAsia="tr-TR"/>
        </w:rPr>
        <w:t xml:space="preserve"> ve </w:t>
      </w:r>
      <w:r w:rsidRPr="00573B64">
        <w:rPr>
          <w:rFonts w:ascii="Times New Roman" w:eastAsia="Times New Roman" w:hAnsi="Times New Roman" w:cs="Times New Roman"/>
          <w:sz w:val="24"/>
          <w:szCs w:val="24"/>
          <w:lang w:eastAsia="tr-TR"/>
        </w:rPr>
        <w:t>yedinci</w:t>
      </w:r>
      <w:r w:rsidR="00E2243A" w:rsidRPr="00573B64">
        <w:rPr>
          <w:rFonts w:ascii="Times New Roman" w:eastAsia="Times New Roman" w:hAnsi="Times New Roman" w:cs="Times New Roman"/>
          <w:sz w:val="24"/>
          <w:szCs w:val="24"/>
          <w:lang w:eastAsia="tr-TR"/>
        </w:rPr>
        <w:t xml:space="preserve"> fıkraları gereğince; Bu maddedeki idarî yaptırımlara karar vermeye mahallî mülkî amirinin yetkili olduğu; bu Kanunun 30. maddesine (Ustalık belgesine sahip olanlar veya bunları işyerlerinde çalıştıranlar bağımsız işyeri açabilir. Bu Kanun kapsamına alınan il ve mesleklerde; belediyeler ve işyeri açma izni vermeye yetkili diğer kurum ve kuruluşlar işyeri açılışında, esnaf ve sanatkârlar ile tacirlerin kendilerinden veya işyerinde her bir meslek dalında çalıştırdıkları en az birer çalışanından ustalık belgesi ya da en az ön lisans diploması istemek zorundadır.) aykırı olarak açılan işyerlerinin durumun öğrenilmesinden itibaren İl Mesleki Eğitim Kurulu ile ilgili mercilerin müracaatı üzerine mahallî mülkî amirce yedi gün içinde kapatıl</w:t>
      </w:r>
      <w:r w:rsidR="002573C3" w:rsidRPr="00573B64">
        <w:rPr>
          <w:rFonts w:ascii="Times New Roman" w:eastAsia="Times New Roman" w:hAnsi="Times New Roman" w:cs="Times New Roman"/>
          <w:sz w:val="24"/>
          <w:szCs w:val="24"/>
          <w:lang w:eastAsia="tr-TR"/>
        </w:rPr>
        <w:t>acağı</w:t>
      </w:r>
      <w:r w:rsidR="00E2243A" w:rsidRPr="00573B64">
        <w:rPr>
          <w:rFonts w:ascii="Times New Roman" w:eastAsia="Times New Roman" w:hAnsi="Times New Roman" w:cs="Times New Roman"/>
          <w:sz w:val="24"/>
          <w:szCs w:val="24"/>
          <w:lang w:eastAsia="tr-TR"/>
        </w:rPr>
        <w:t>;</w:t>
      </w:r>
    </w:p>
    <w:p w:rsidR="00452378" w:rsidRPr="00573B64" w:rsidRDefault="00452378"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.10- </w:t>
      </w:r>
      <w:r w:rsidRPr="00573B64">
        <w:rPr>
          <w:rFonts w:ascii="Times New Roman" w:eastAsia="Times New Roman" w:hAnsi="Times New Roman" w:cs="Times New Roman"/>
          <w:sz w:val="24"/>
          <w:szCs w:val="24"/>
          <w:shd w:val="clear" w:color="auto" w:fill="FFFFFF"/>
          <w:lang w:eastAsia="tr-TR"/>
        </w:rPr>
        <w:t xml:space="preserve">30.04.1995 gün ve 22273 sayılı Resmî Gazetede yayımlanan </w:t>
      </w:r>
      <w:r w:rsidRPr="00573B64">
        <w:rPr>
          <w:rFonts w:ascii="Times New Roman" w:eastAsia="Times New Roman" w:hAnsi="Times New Roman" w:cs="Times New Roman"/>
          <w:b/>
          <w:bCs/>
          <w:sz w:val="24"/>
          <w:szCs w:val="24"/>
          <w:lang w:eastAsia="tr-TR"/>
        </w:rPr>
        <w:t>Mesleki Eğitim Merkezlerinde Parasız Yatılı Çırak Öğrenci Okutma Ve Bunlara Yapılacak Sosyal Yardımlar İle Pansiyonların Yönetimi Yönetmeliğinin</w:t>
      </w:r>
      <w:r w:rsidRPr="00573B64">
        <w:rPr>
          <w:rFonts w:ascii="Times New Roman" w:eastAsia="Times New Roman" w:hAnsi="Times New Roman" w:cs="Times New Roman"/>
          <w:bCs/>
          <w:sz w:val="24"/>
          <w:szCs w:val="24"/>
          <w:lang w:eastAsia="tr-TR"/>
        </w:rPr>
        <w:t xml:space="preserve"> 10. maddesinin 1. fıkrasının; “</w:t>
      </w:r>
      <w:r w:rsidRPr="00573B64">
        <w:rPr>
          <w:rFonts w:ascii="Times New Roman" w:eastAsia="Times New Roman" w:hAnsi="Times New Roman" w:cs="Times New Roman"/>
          <w:sz w:val="24"/>
          <w:szCs w:val="24"/>
          <w:shd w:val="clear" w:color="auto" w:fill="FFFFFF"/>
          <w:lang w:eastAsia="tr-TR"/>
        </w:rPr>
        <w:t>Belleticiler, okulun öğretmenleri arasında merkez müdürünün teklifi ve millî eğitim müdürünün uygun görmesi halinde valilik onayı ile görevlendirilir.”</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Değişik 39. maddesinin; “</w:t>
      </w:r>
      <w:r w:rsidRPr="00573B64">
        <w:rPr>
          <w:rFonts w:ascii="Times New Roman" w:eastAsia="Times New Roman" w:hAnsi="Times New Roman" w:cs="Times New Roman"/>
          <w:sz w:val="24"/>
          <w:szCs w:val="24"/>
          <w:lang w:eastAsia="tr-TR"/>
        </w:rPr>
        <w:t>Mesleki eğitim merkezi</w:t>
      </w:r>
      <w:r w:rsidRPr="00573B64">
        <w:rPr>
          <w:rFonts w:ascii="Times New Roman" w:eastAsia="Times New Roman" w:hAnsi="Times New Roman" w:cs="Times New Roman"/>
          <w:sz w:val="24"/>
          <w:szCs w:val="24"/>
          <w:vertAlign w:val="superscript"/>
          <w:lang w:eastAsia="tr-TR"/>
        </w:rPr>
        <w:t> </w:t>
      </w:r>
      <w:r w:rsidRPr="00573B64">
        <w:rPr>
          <w:rFonts w:ascii="Times New Roman" w:eastAsia="Times New Roman" w:hAnsi="Times New Roman" w:cs="Times New Roman"/>
          <w:sz w:val="24"/>
          <w:szCs w:val="24"/>
          <w:lang w:eastAsia="tr-TR"/>
        </w:rPr>
        <w:t>pansiyonlarına parasız yatılılık hakkından yararlanmak üzere müracaatta bulunan öğrenci sayısı, pansiyona alınacak çırak öğrenci sayısından fazla ise seçme ve sıralama sınavı yapılır. Gerektiğinde sınavlar merkezi sistemle de yapılabilir.”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40. maddesinin; “Sınavlar, millî eğitim müdürlüğünde, "Çıraklık ve yaygın eğitim faaliyetlerinden sorumlu" müdür yardımcısı veya şube müdürünün başkanlığında, merkez müdürü, pansiyondan sorumlu müdür yardımcısı ve merkez müdürlüğünde görevli iki öğretmen ile İl Esnaf ve Sanatkâr Odaları Birliği temsilcisinden oluşturulacak Komisyon tarafından yapılır.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Komisyonda kararlar oy çokluğu ile alınır. Oyların eşit olması halinde Başkanın oy kullandığı taraf çoğunlukta sayılır.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Sınav komisyonu milli eğitim müdürünün teklifi ve valilik Onayı ile kurulur.”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.11- a) </w:t>
      </w:r>
      <w:r w:rsidRPr="00573B64">
        <w:rPr>
          <w:rFonts w:ascii="Times New Roman" w:eastAsia="Times New Roman" w:hAnsi="Times New Roman" w:cs="Times New Roman"/>
          <w:sz w:val="24"/>
          <w:szCs w:val="24"/>
          <w:lang w:eastAsia="tr-TR"/>
        </w:rPr>
        <w:t>5580 sayılı</w:t>
      </w:r>
      <w:r w:rsidRPr="00573B64">
        <w:rPr>
          <w:rFonts w:ascii="Times New Roman" w:eastAsia="Times New Roman" w:hAnsi="Times New Roman" w:cs="Times New Roman"/>
          <w:b/>
          <w:sz w:val="24"/>
          <w:szCs w:val="24"/>
          <w:lang w:eastAsia="tr-TR"/>
        </w:rPr>
        <w:t xml:space="preserve"> Özel Öğretim Kurumları Kanununun</w:t>
      </w:r>
      <w:r w:rsidRPr="00573B64">
        <w:rPr>
          <w:rFonts w:ascii="Times New Roman" w:eastAsia="Times New Roman" w:hAnsi="Times New Roman" w:cs="Times New Roman"/>
          <w:sz w:val="24"/>
          <w:szCs w:val="24"/>
          <w:lang w:eastAsia="tr-TR"/>
        </w:rPr>
        <w:t xml:space="preserve"> 3. maddesinin 1. fıkrası gereğince; bir kurumda öğretime başlayabilmek için kurum açma izni alınmasının zorunlu olduğu; valilikçe yapılan inceleme sonucunda açılması uygun görülen okullar dışındaki kurumlara kurum açma izni verileceği;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5580 sayılı Kanunun 3. maddesinin 9. fıkrası gereğince; </w:t>
      </w:r>
      <w:r w:rsidR="008C6A98" w:rsidRPr="00573B64">
        <w:rPr>
          <w:rFonts w:ascii="Times New Roman" w:hAnsi="Times New Roman" w:cs="Times New Roman"/>
          <w:sz w:val="24"/>
          <w:szCs w:val="24"/>
        </w:rPr>
        <w:t>10/7/2004 tarihli ve 5216 sayılı Büyükşehir Belediyesi Kanununun 7 nci maddesinin birinci fıkrasının (d) bendi, 3/7/2005 tarihli ve 5393 sayılı Belediye Kanununun 15 inci maddesinin birinci fıkrasının (c) bendi ile 22/2/2005 tarihli ve 5302 sayılı İl Özel İdaresi Kanununun 7 nci maddesinin birinci fıkrasının (a) bendinde belirtilen izin veya ruhsatların, bu Kanun kapsamındaki özel öğretim kurumlarını kapsamayacağı;</w:t>
      </w:r>
      <w:r w:rsidR="008C6A98"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özel öğretim kurumları mevzuatına uygun olmak kaydıyla işyeri açma ve çalışma ruhsatının Bakanlıkça verileceği; Bakanlığın bu yetkisini valiliklere devredebileceği;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C522F"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20.03.2012 gün ve 28239 sayılı Resmî Gazetede yayınlanan </w:t>
      </w:r>
      <w:r w:rsidRPr="00573B64">
        <w:rPr>
          <w:rFonts w:ascii="Times New Roman" w:eastAsia="Times New Roman" w:hAnsi="Times New Roman" w:cs="Times New Roman"/>
          <w:b/>
          <w:sz w:val="24"/>
          <w:szCs w:val="24"/>
          <w:lang w:eastAsia="tr-TR"/>
        </w:rPr>
        <w:t>Mill</w:t>
      </w:r>
      <w:r w:rsidR="00E063A5" w:rsidRPr="00573B64">
        <w:rPr>
          <w:rFonts w:ascii="Times New Roman" w:eastAsia="Times New Roman" w:hAnsi="Times New Roman" w:cs="Times New Roman"/>
          <w:b/>
          <w:sz w:val="24"/>
          <w:szCs w:val="24"/>
          <w:lang w:eastAsia="tr-TR"/>
        </w:rPr>
        <w:t>î</w:t>
      </w:r>
      <w:r w:rsidRPr="00573B64">
        <w:rPr>
          <w:rFonts w:ascii="Times New Roman" w:eastAsia="Times New Roman" w:hAnsi="Times New Roman" w:cs="Times New Roman"/>
          <w:b/>
          <w:sz w:val="24"/>
          <w:szCs w:val="24"/>
          <w:lang w:eastAsia="tr-TR"/>
        </w:rPr>
        <w:t xml:space="preserve"> Eğitim Bakanlığı Özel Öğretim Kurumları Yönetmeliğinin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Cs/>
          <w:sz w:val="24"/>
          <w:szCs w:val="24"/>
          <w:lang w:eastAsia="tr-TR"/>
        </w:rPr>
        <w:t xml:space="preserve">6. maddesinin değişik 2. </w:t>
      </w:r>
      <w:r w:rsidR="00EC522F" w:rsidRPr="00573B64">
        <w:rPr>
          <w:rFonts w:ascii="Times New Roman" w:eastAsia="Times New Roman" w:hAnsi="Times New Roman" w:cs="Times New Roman"/>
          <w:bCs/>
          <w:sz w:val="24"/>
          <w:szCs w:val="24"/>
          <w:lang w:eastAsia="tr-TR"/>
        </w:rPr>
        <w:t>f</w:t>
      </w:r>
      <w:r w:rsidRPr="00573B64">
        <w:rPr>
          <w:rFonts w:ascii="Times New Roman" w:eastAsia="Times New Roman" w:hAnsi="Times New Roman" w:cs="Times New Roman"/>
          <w:bCs/>
          <w:sz w:val="24"/>
          <w:szCs w:val="24"/>
          <w:lang w:eastAsia="tr-TR"/>
        </w:rPr>
        <w:t>ıkrası</w:t>
      </w:r>
      <w:r w:rsidR="00EC522F" w:rsidRPr="00573B64">
        <w:rPr>
          <w:rFonts w:ascii="Times New Roman" w:eastAsia="Times New Roman" w:hAnsi="Times New Roman" w:cs="Times New Roman"/>
          <w:bCs/>
          <w:sz w:val="24"/>
          <w:szCs w:val="24"/>
          <w:lang w:eastAsia="tr-TR"/>
        </w:rPr>
        <w:t>nın; “</w:t>
      </w:r>
      <w:r w:rsidR="00EC522F" w:rsidRPr="00573B64">
        <w:rPr>
          <w:rFonts w:ascii="Times New Roman" w:hAnsi="Times New Roman" w:cs="Times New Roman"/>
          <w:sz w:val="24"/>
          <w:szCs w:val="24"/>
          <w:shd w:val="clear" w:color="auto" w:fill="FFFFFF"/>
        </w:rPr>
        <w:t>Birinci fıkra kapsamında düzenlenen inceleme raporunda kurum açılışının uygun görülmesi ve yetkili makamlarca yapılan güvenlik soruşturması ve arşiv araştırması sonucunda Kanunun 4 üncü maddesinin birinci fıkrasında yer alan kişilerin aynı fıkrada belirtilen şartları haiz olduğunun belge ile tespit edilmesi durumunda okul öncesi eğitim kurumu ve sosyal etkinlik merkezlerine ait belgeler, kurum açma izni ile iş yeri açma ve çalışma ruhsatı düzenlenmek üzere beş iş günü içinde, ilkokul, ortaokul, lise ve özel eğitim okullarına ait belgeler ise kurum açma izni ile iş yeri açma ve çalışma ruhsatı düzenlenmek üzere en geç Ağustos ayının ikinci haftasından önce valiliğin uygun görüşü ile birlikte Bakanlığa gönderilir. Diğer kurumlara ise valilikçe uygun görülmesi halinde on beş iş günü içinde kurum açma izni (EK-2) ile iş yeri açma ve çalışma ruhsatı (EK-2/A) düzenlenir.”</w:t>
      </w:r>
    </w:p>
    <w:p w:rsidR="00EC522F" w:rsidRPr="00573B64" w:rsidRDefault="00EC522F"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5580 sayılı Kanunun </w:t>
      </w:r>
      <w:r w:rsidR="00EC522F" w:rsidRPr="00573B64">
        <w:rPr>
          <w:rFonts w:ascii="Times New Roman" w:eastAsia="Times New Roman" w:hAnsi="Times New Roman" w:cs="Times New Roman"/>
          <w:sz w:val="24"/>
          <w:szCs w:val="24"/>
          <w:lang w:eastAsia="tr-TR"/>
        </w:rPr>
        <w:t xml:space="preserve">3. maddesinin </w:t>
      </w:r>
      <w:r w:rsidRPr="00573B64">
        <w:rPr>
          <w:rFonts w:ascii="Times New Roman" w:eastAsia="Times New Roman" w:hAnsi="Times New Roman" w:cs="Times New Roman"/>
          <w:sz w:val="24"/>
          <w:szCs w:val="24"/>
          <w:lang w:eastAsia="tr-TR"/>
        </w:rPr>
        <w:t xml:space="preserve">11. fıkrası ile </w:t>
      </w:r>
      <w:r w:rsidR="00E063A5" w:rsidRPr="00573B64">
        <w:rPr>
          <w:rFonts w:ascii="Times New Roman" w:eastAsia="Times New Roman" w:hAnsi="Times New Roman" w:cs="Times New Roman"/>
          <w:b/>
          <w:sz w:val="24"/>
          <w:szCs w:val="24"/>
          <w:lang w:eastAsia="tr-TR"/>
        </w:rPr>
        <w:t>Millî</w:t>
      </w:r>
      <w:r w:rsidRPr="00573B64">
        <w:rPr>
          <w:rFonts w:ascii="Times New Roman" w:eastAsia="Times New Roman" w:hAnsi="Times New Roman" w:cs="Times New Roman"/>
          <w:b/>
          <w:sz w:val="24"/>
          <w:szCs w:val="24"/>
          <w:lang w:eastAsia="tr-TR"/>
        </w:rPr>
        <w:t xml:space="preserve"> Eğitim Bakanlığı Özel Öğretim Kurumları Yönetmeliğinin </w:t>
      </w:r>
      <w:r w:rsidRPr="00573B64">
        <w:rPr>
          <w:rFonts w:ascii="Times New Roman" w:eastAsia="Times New Roman" w:hAnsi="Times New Roman" w:cs="Times New Roman"/>
          <w:bCs/>
          <w:sz w:val="24"/>
          <w:szCs w:val="24"/>
          <w:lang w:eastAsia="tr-TR"/>
        </w:rPr>
        <w:t xml:space="preserve">5. maddesinin 4. fıkrası </w:t>
      </w:r>
      <w:r w:rsidRPr="00573B64">
        <w:rPr>
          <w:rFonts w:ascii="Times New Roman" w:eastAsia="Times New Roman" w:hAnsi="Times New Roman" w:cs="Times New Roman"/>
          <w:sz w:val="24"/>
          <w:szCs w:val="24"/>
          <w:lang w:eastAsia="tr-TR"/>
        </w:rPr>
        <w:t xml:space="preserve">gereğince; bu Kanun kapsamındaki eğitim-öğretim faaliyetlerini yapan ancak bu Kanuna uygun olarak kurum açma izni ile iş yeri açma ve çalışma ruhsatı düzenlenmeyen yerlerin </w:t>
      </w:r>
      <w:r w:rsidRPr="00573B64">
        <w:rPr>
          <w:rFonts w:ascii="Times New Roman" w:eastAsia="Times New Roman" w:hAnsi="Times New Roman" w:cs="Times New Roman"/>
          <w:sz w:val="24"/>
          <w:szCs w:val="24"/>
          <w:shd w:val="clear" w:color="auto" w:fill="FFFFFF"/>
          <w:lang w:eastAsia="tr-TR"/>
        </w:rPr>
        <w:t xml:space="preserve">mülki idare amirleri tarafından görevlendirilen yetkililerce tespiti halinde bu yerleri </w:t>
      </w:r>
      <w:r w:rsidRPr="00573B64">
        <w:rPr>
          <w:rFonts w:ascii="Times New Roman" w:eastAsia="Times New Roman" w:hAnsi="Times New Roman" w:cs="Times New Roman"/>
          <w:sz w:val="24"/>
          <w:szCs w:val="24"/>
          <w:lang w:eastAsia="tr-TR"/>
        </w:rPr>
        <w:t xml:space="preserve">kuran veya işletenlere brüt asgari ücretin 20 katı idari para cezasının </w:t>
      </w:r>
      <w:r w:rsidRPr="00573B64">
        <w:rPr>
          <w:rFonts w:ascii="Times New Roman" w:eastAsia="Times New Roman" w:hAnsi="Times New Roman" w:cs="Times New Roman"/>
          <w:sz w:val="24"/>
          <w:szCs w:val="24"/>
          <w:shd w:val="clear" w:color="auto" w:fill="FFFFFF"/>
          <w:lang w:eastAsia="tr-TR"/>
        </w:rPr>
        <w:t>valilikçe</w:t>
      </w:r>
      <w:r w:rsidRPr="00573B64">
        <w:rPr>
          <w:rFonts w:ascii="Times New Roman" w:eastAsia="Times New Roman" w:hAnsi="Times New Roman" w:cs="Times New Roman"/>
          <w:sz w:val="24"/>
          <w:szCs w:val="24"/>
          <w:lang w:eastAsia="tr-TR"/>
        </w:rPr>
        <w:t xml:space="preserve"> uygulanacağı ve bu yerlerin valiliklerce kapatılacağının hüküm altına alındığı;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4565DD"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 xml:space="preserve">b) </w:t>
      </w:r>
      <w:r w:rsidRPr="00573B64">
        <w:rPr>
          <w:rFonts w:ascii="Times New Roman" w:eastAsia="Times New Roman" w:hAnsi="Times New Roman" w:cs="Times New Roman"/>
          <w:sz w:val="24"/>
          <w:szCs w:val="24"/>
          <w:lang w:eastAsia="tr-TR"/>
        </w:rPr>
        <w:t xml:space="preserve">5580 sayılı Kanunun 4. maddesinin 3 ve 4. fıkraları ile </w:t>
      </w:r>
      <w:r w:rsidR="00E063A5" w:rsidRPr="00573B64">
        <w:rPr>
          <w:rFonts w:ascii="Times New Roman" w:eastAsia="Times New Roman" w:hAnsi="Times New Roman" w:cs="Times New Roman"/>
          <w:b/>
          <w:sz w:val="24"/>
          <w:szCs w:val="24"/>
          <w:lang w:eastAsia="tr-TR"/>
        </w:rPr>
        <w:t>Millî</w:t>
      </w:r>
      <w:r w:rsidRPr="00573B64">
        <w:rPr>
          <w:rFonts w:ascii="Times New Roman" w:eastAsia="Times New Roman" w:hAnsi="Times New Roman" w:cs="Times New Roman"/>
          <w:b/>
          <w:sz w:val="24"/>
          <w:szCs w:val="24"/>
          <w:lang w:eastAsia="tr-TR"/>
        </w:rPr>
        <w:t xml:space="preserve"> Eğitim Bakanlığı Özel Öğretim Kurumları Yönetmeliğinin</w:t>
      </w:r>
      <w:r w:rsidRPr="00573B64">
        <w:rPr>
          <w:rFonts w:ascii="Times New Roman" w:eastAsia="Times New Roman" w:hAnsi="Times New Roman" w:cs="Times New Roman"/>
          <w:sz w:val="24"/>
          <w:szCs w:val="24"/>
          <w:lang w:eastAsia="tr-TR"/>
        </w:rPr>
        <w:t xml:space="preserve"> 6. maddesinin değişik 1. fıkrası gereğince; meyhane, kahvehane, kıraathane, bar, elektronik oyun merkezleri gibi umuma açık yerler ile açık alkollü içki satılan yerlerin, okul binalarından kapıdan kapıya en az yüz metre uzaklıkta bulunmasının zorunlu olduğu; özel eğitime muhtaç bireylerin devam ettikleri öğretim kurumları ile okullar dışındaki diğer özel öğretim kurumlarında bu zorunluluğun aranmayacağı; ancak, söz konusu özel öğretim kurumlarıyla yukarıda belirtilen türdeki iş yerlerinin aynı binada bulunamayacağı; turizmin yoğun olduğu yörelerde bulunan okulların tatil olduğu dönemlerde, yukarıda belirtilen iş yerleri ile okullar arasında yüz metre uzaklık şartının aranmayacağı;</w:t>
      </w:r>
      <w:r w:rsidRPr="00573B64">
        <w:rPr>
          <w:rFonts w:ascii="Times New Roman" w:eastAsia="Times New Roman" w:hAnsi="Times New Roman" w:cs="Times New Roman"/>
          <w:sz w:val="24"/>
          <w:szCs w:val="24"/>
          <w:shd w:val="clear" w:color="auto" w:fill="FFFFFF"/>
          <w:lang w:eastAsia="tr-TR"/>
        </w:rPr>
        <w:t xml:space="preserve"> (</w:t>
      </w:r>
      <w:r w:rsidR="004565DD" w:rsidRPr="00573B64">
        <w:rPr>
          <w:rFonts w:ascii="Times New Roman" w:eastAsia="Times New Roman" w:hAnsi="Times New Roman" w:cs="Times New Roman"/>
          <w:sz w:val="24"/>
          <w:szCs w:val="24"/>
          <w:shd w:val="clear" w:color="auto" w:fill="FFFFFF"/>
          <w:lang w:eastAsia="tr-TR"/>
        </w:rPr>
        <w:t xml:space="preserve">Ayrıca </w:t>
      </w:r>
      <w:r w:rsidRPr="00573B64">
        <w:rPr>
          <w:rFonts w:ascii="Times New Roman" w:eastAsia="Times New Roman" w:hAnsi="Times New Roman" w:cs="Times New Roman"/>
          <w:b/>
          <w:sz w:val="24"/>
          <w:szCs w:val="24"/>
          <w:shd w:val="clear" w:color="auto" w:fill="FFFFFF"/>
          <w:lang w:eastAsia="tr-TR"/>
        </w:rPr>
        <w:t xml:space="preserve">Umuma Açık Yerler </w:t>
      </w:r>
      <w:r w:rsidR="00EF1CF0" w:rsidRPr="00573B64">
        <w:rPr>
          <w:rFonts w:ascii="Times New Roman" w:eastAsia="Times New Roman" w:hAnsi="Times New Roman" w:cs="Times New Roman"/>
          <w:b/>
          <w:sz w:val="24"/>
          <w:szCs w:val="24"/>
          <w:shd w:val="clear" w:color="auto" w:fill="FFFFFF"/>
          <w:lang w:eastAsia="tr-TR"/>
        </w:rPr>
        <w:t xml:space="preserve">Ve </w:t>
      </w:r>
      <w:r w:rsidRPr="00573B64">
        <w:rPr>
          <w:rFonts w:ascii="Times New Roman" w:eastAsia="Times New Roman" w:hAnsi="Times New Roman" w:cs="Times New Roman"/>
          <w:b/>
          <w:sz w:val="24"/>
          <w:szCs w:val="24"/>
          <w:shd w:val="clear" w:color="auto" w:fill="FFFFFF"/>
          <w:lang w:eastAsia="tr-TR"/>
        </w:rPr>
        <w:t xml:space="preserve">İçkili Yerler </w:t>
      </w:r>
      <w:r w:rsidR="00EF1CF0" w:rsidRPr="00573B64">
        <w:rPr>
          <w:rFonts w:ascii="Times New Roman" w:eastAsia="Times New Roman" w:hAnsi="Times New Roman" w:cs="Times New Roman"/>
          <w:b/>
          <w:sz w:val="24"/>
          <w:szCs w:val="24"/>
          <w:shd w:val="clear" w:color="auto" w:fill="FFFFFF"/>
          <w:lang w:eastAsia="tr-TR"/>
        </w:rPr>
        <w:t xml:space="preserve">İle </w:t>
      </w:r>
      <w:r w:rsidRPr="00573B64">
        <w:rPr>
          <w:rFonts w:ascii="Times New Roman" w:eastAsia="Times New Roman" w:hAnsi="Times New Roman" w:cs="Times New Roman"/>
          <w:b/>
          <w:sz w:val="24"/>
          <w:szCs w:val="24"/>
          <w:shd w:val="clear" w:color="auto" w:fill="FFFFFF"/>
          <w:lang w:eastAsia="tr-TR"/>
        </w:rPr>
        <w:t xml:space="preserve">Resmî </w:t>
      </w:r>
      <w:r w:rsidR="00EF1CF0" w:rsidRPr="00573B64">
        <w:rPr>
          <w:rFonts w:ascii="Times New Roman" w:eastAsia="Times New Roman" w:hAnsi="Times New Roman" w:cs="Times New Roman"/>
          <w:b/>
          <w:sz w:val="24"/>
          <w:szCs w:val="24"/>
          <w:shd w:val="clear" w:color="auto" w:fill="FFFFFF"/>
          <w:lang w:eastAsia="tr-TR"/>
        </w:rPr>
        <w:t xml:space="preserve">Veya </w:t>
      </w:r>
      <w:r w:rsidRPr="00573B64">
        <w:rPr>
          <w:rFonts w:ascii="Times New Roman" w:eastAsia="Times New Roman" w:hAnsi="Times New Roman" w:cs="Times New Roman"/>
          <w:b/>
          <w:sz w:val="24"/>
          <w:szCs w:val="24"/>
          <w:shd w:val="clear" w:color="auto" w:fill="FFFFFF"/>
          <w:lang w:eastAsia="tr-TR"/>
        </w:rPr>
        <w:t>Özel Öğretim Kurumları Arasındaki Uzaklıkların Belirlenmesine Dair Yönetmelik</w:t>
      </w:r>
      <w:r w:rsidR="004565DD" w:rsidRPr="00573B64">
        <w:rPr>
          <w:rFonts w:ascii="Times New Roman" w:eastAsia="Times New Roman" w:hAnsi="Times New Roman" w:cs="Times New Roman"/>
          <w:b/>
          <w:sz w:val="24"/>
          <w:szCs w:val="24"/>
          <w:shd w:val="clear" w:color="auto" w:fill="FFFFFF"/>
          <w:lang w:eastAsia="tr-TR"/>
        </w:rPr>
        <w:t xml:space="preserve"> </w:t>
      </w:r>
      <w:r w:rsidR="004565DD" w:rsidRPr="00573B64">
        <w:rPr>
          <w:rFonts w:ascii="Times New Roman" w:eastAsia="Times New Roman" w:hAnsi="Times New Roman" w:cs="Times New Roman"/>
          <w:sz w:val="24"/>
          <w:szCs w:val="24"/>
          <w:shd w:val="clear" w:color="auto" w:fill="FFFFFF"/>
          <w:lang w:eastAsia="tr-TR"/>
        </w:rPr>
        <w:t>hükümlerinin göz önünde bulundurulması gerektiği;</w:t>
      </w:r>
      <w:r w:rsidRPr="00573B64">
        <w:rPr>
          <w:rFonts w:ascii="Times New Roman" w:eastAsia="Times New Roman" w:hAnsi="Times New Roman" w:cs="Times New Roman"/>
          <w:sz w:val="24"/>
          <w:szCs w:val="24"/>
          <w:shd w:val="clear" w:color="auto" w:fill="FFFFFF"/>
          <w:lang w:eastAsia="tr-TR"/>
        </w:rPr>
        <w:t>)</w:t>
      </w:r>
    </w:p>
    <w:p w:rsidR="004565DD" w:rsidRPr="00573B64" w:rsidRDefault="004565DD"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4565DD" w:rsidRPr="00573B64" w:rsidRDefault="004565DD"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shd w:val="clear" w:color="auto" w:fill="FFFFFF"/>
          <w:lang w:eastAsia="tr-TR"/>
        </w:rPr>
        <w:t xml:space="preserve">Bu bağlamda; </w:t>
      </w:r>
      <w:r w:rsidRPr="00573B64">
        <w:rPr>
          <w:rFonts w:ascii="Times New Roman" w:hAnsi="Times New Roman" w:cs="Times New Roman"/>
          <w:b/>
          <w:sz w:val="24"/>
          <w:szCs w:val="24"/>
        </w:rPr>
        <w:t>İşyeri Açma Ve Çalışma Ruhsatlarına İlişkin Yönetmelik</w:t>
      </w:r>
      <w:r w:rsidRPr="00573B64">
        <w:rPr>
          <w:rFonts w:ascii="Times New Roman" w:hAnsi="Times New Roman" w:cs="Times New Roman"/>
          <w:sz w:val="24"/>
          <w:szCs w:val="24"/>
        </w:rPr>
        <w:t xml:space="preserve">’in; </w:t>
      </w:r>
    </w:p>
    <w:p w:rsidR="004565DD" w:rsidRPr="00573B64" w:rsidRDefault="004565DD" w:rsidP="003B5A0C">
      <w:pPr>
        <w:spacing w:after="0" w:line="240" w:lineRule="auto"/>
        <w:ind w:firstLine="567"/>
        <w:jc w:val="both"/>
        <w:rPr>
          <w:rFonts w:ascii="Times New Roman" w:hAnsi="Times New Roman" w:cs="Times New Roman"/>
          <w:sz w:val="24"/>
          <w:szCs w:val="24"/>
        </w:rPr>
      </w:pPr>
    </w:p>
    <w:p w:rsidR="00E2243A" w:rsidRPr="00573B64" w:rsidRDefault="004565DD"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hAnsi="Times New Roman" w:cs="Times New Roman"/>
          <w:sz w:val="24"/>
          <w:szCs w:val="24"/>
        </w:rPr>
        <w:t>30. maddesinin 1. fıkrasının (d) bendi gereğince; içkili yer bölgesinin; resmî ve özel okul binaları, ilk ve orta öğretim öğrencilerinin barındığı öğrenci yurtları ile anaokullarına yüz metreden yakın mesafe içinde tespit edilemeyeceği ve 32</w:t>
      </w:r>
      <w:r w:rsidR="005B6DAA" w:rsidRPr="00573B64">
        <w:rPr>
          <w:rFonts w:ascii="Times New Roman" w:hAnsi="Times New Roman" w:cs="Times New Roman"/>
          <w:sz w:val="24"/>
          <w:szCs w:val="24"/>
        </w:rPr>
        <w:t>.</w:t>
      </w:r>
      <w:r w:rsidRPr="00573B64">
        <w:rPr>
          <w:rFonts w:ascii="Times New Roman" w:hAnsi="Times New Roman" w:cs="Times New Roman"/>
          <w:sz w:val="24"/>
          <w:szCs w:val="24"/>
        </w:rPr>
        <w:t xml:space="preserve"> maddesinin 6</w:t>
      </w:r>
      <w:r w:rsidR="005B6DAA" w:rsidRPr="00573B64">
        <w:rPr>
          <w:rFonts w:ascii="Times New Roman" w:hAnsi="Times New Roman" w:cs="Times New Roman"/>
          <w:sz w:val="24"/>
          <w:szCs w:val="24"/>
        </w:rPr>
        <w:t>.</w:t>
      </w:r>
      <w:r w:rsidRPr="00573B64">
        <w:rPr>
          <w:rFonts w:ascii="Times New Roman" w:hAnsi="Times New Roman" w:cs="Times New Roman"/>
          <w:sz w:val="24"/>
          <w:szCs w:val="24"/>
        </w:rPr>
        <w:t xml:space="preserve"> fıkrasının değişik 1</w:t>
      </w:r>
      <w:r w:rsidR="005B6DAA" w:rsidRPr="00573B64">
        <w:rPr>
          <w:rFonts w:ascii="Times New Roman" w:hAnsi="Times New Roman" w:cs="Times New Roman"/>
          <w:sz w:val="24"/>
          <w:szCs w:val="24"/>
        </w:rPr>
        <w:t>.</w:t>
      </w:r>
      <w:r w:rsidRPr="00573B64">
        <w:rPr>
          <w:rFonts w:ascii="Times New Roman" w:hAnsi="Times New Roman" w:cs="Times New Roman"/>
          <w:sz w:val="24"/>
          <w:szCs w:val="24"/>
        </w:rPr>
        <w:t xml:space="preserve"> cümlesinin; “Meyhane, kahvehane, kıraathane, bar, elektronik oyun merkezleri, internet salonu gibi umuma açık yerler ile alkollü içkilerin açık olarak satışının yapıldığı yerlerin; örgün eğitim kurumları, özel öğretim kursları, yükseköğretim hariç öğrenci yurtları ile anaokullarından, kapıdan kapıya en az yüz metre uzaklıkta bulunması zorunludur.”</w:t>
      </w:r>
      <w:r w:rsidRPr="00573B64">
        <w:rPr>
          <w:rFonts w:ascii="Times New Roman" w:eastAsia="Times New Roman" w:hAnsi="Times New Roman" w:cs="Times New Roman"/>
          <w:sz w:val="24"/>
          <w:szCs w:val="24"/>
          <w:lang w:eastAsia="tr-TR"/>
        </w:rPr>
        <w:t xml:space="preserve"> h</w:t>
      </w:r>
      <w:r w:rsidRPr="00573B64">
        <w:rPr>
          <w:rFonts w:ascii="Times New Roman" w:eastAsia="Times New Roman" w:hAnsi="Times New Roman" w:cs="Times New Roman"/>
          <w:sz w:val="24"/>
          <w:szCs w:val="24"/>
          <w:shd w:val="clear" w:color="auto" w:fill="FFFFFF"/>
          <w:lang w:eastAsia="tr-TR"/>
        </w:rPr>
        <w:t>ükümlerinin bilinmesi gerektiği;</w:t>
      </w:r>
    </w:p>
    <w:p w:rsidR="004565DD" w:rsidRPr="00573B64" w:rsidRDefault="004565DD"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 xml:space="preserve">c) </w:t>
      </w:r>
      <w:r w:rsidR="00E063A5" w:rsidRPr="00573B64">
        <w:rPr>
          <w:rFonts w:ascii="Times New Roman" w:eastAsia="Times New Roman" w:hAnsi="Times New Roman" w:cs="Times New Roman"/>
          <w:b/>
          <w:sz w:val="24"/>
          <w:szCs w:val="24"/>
          <w:lang w:eastAsia="tr-TR"/>
        </w:rPr>
        <w:t>Millî</w:t>
      </w:r>
      <w:r w:rsidRPr="00573B64">
        <w:rPr>
          <w:rFonts w:ascii="Times New Roman" w:eastAsia="Times New Roman" w:hAnsi="Times New Roman" w:cs="Times New Roman"/>
          <w:b/>
          <w:sz w:val="24"/>
          <w:szCs w:val="24"/>
          <w:lang w:eastAsia="tr-TR"/>
        </w:rPr>
        <w:t xml:space="preserve"> Eğitim Bakanlığı Özel Öğretim Kurumları Yönetmeliğinin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Cs/>
          <w:sz w:val="24"/>
          <w:szCs w:val="24"/>
          <w:lang w:eastAsia="tr-TR"/>
        </w:rPr>
        <w:t>6. maddesinin değişik 6. fıkrası gereğince;</w:t>
      </w:r>
      <w:r w:rsidRPr="00573B64">
        <w:rPr>
          <w:rFonts w:ascii="Times New Roman" w:eastAsia="Times New Roman" w:hAnsi="Times New Roman" w:cs="Times New Roman"/>
          <w:sz w:val="24"/>
          <w:szCs w:val="24"/>
          <w:shd w:val="clear" w:color="auto" w:fill="FFFFFF"/>
          <w:lang w:eastAsia="tr-TR"/>
        </w:rPr>
        <w:t xml:space="preserve"> Valiliklerce, denizcilik veya havacılık gibi kurslara verilen kurum açma izni ile iş yeri açma ve çalışma ruhsatının birer örneğinin ilgili kurum ve kuruluşlara, motorlu taşıt sürücü kurslarına verilen kurum açma izni ile iş yeri açma ve çalışma ruhsatının bir örneğinin ise il emniyet müdürlüğüne gönderileceği;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u w:val="single"/>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d) </w:t>
      </w:r>
      <w:r w:rsidRPr="00573B64">
        <w:rPr>
          <w:rFonts w:ascii="Times New Roman" w:eastAsia="Times New Roman" w:hAnsi="Times New Roman" w:cs="Times New Roman"/>
          <w:sz w:val="24"/>
          <w:szCs w:val="24"/>
          <w:lang w:eastAsia="tr-TR"/>
        </w:rPr>
        <w:t xml:space="preserve">5580 sayılı Kanunun değişik 7. maddesinin değişik 5. fıkrası ile </w:t>
      </w:r>
      <w:r w:rsidR="00E063A5" w:rsidRPr="00573B64">
        <w:rPr>
          <w:rFonts w:ascii="Times New Roman" w:eastAsia="Times New Roman" w:hAnsi="Times New Roman" w:cs="Times New Roman"/>
          <w:b/>
          <w:sz w:val="24"/>
          <w:szCs w:val="24"/>
          <w:lang w:eastAsia="tr-TR"/>
        </w:rPr>
        <w:t>Millî</w:t>
      </w:r>
      <w:r w:rsidRPr="00573B64">
        <w:rPr>
          <w:rFonts w:ascii="Times New Roman" w:eastAsia="Times New Roman" w:hAnsi="Times New Roman" w:cs="Times New Roman"/>
          <w:b/>
          <w:sz w:val="24"/>
          <w:szCs w:val="24"/>
          <w:lang w:eastAsia="tr-TR"/>
        </w:rPr>
        <w:t xml:space="preserve"> Eğitim Bakanlığı Özel Öğretim Kurumları Yönetmeliğinin</w:t>
      </w:r>
      <w:r w:rsidRPr="00573B64">
        <w:rPr>
          <w:rFonts w:ascii="Times New Roman" w:eastAsia="Times New Roman" w:hAnsi="Times New Roman" w:cs="Times New Roman"/>
          <w:sz w:val="24"/>
          <w:szCs w:val="24"/>
          <w:lang w:eastAsia="tr-TR"/>
        </w:rPr>
        <w:t xml:space="preserve"> 23. maddesinin değişik 2. fıkrası gereğince; kapanan veya kapatılan kurumun; mühürlerini, yönetici, öğretmen ve öğrencilerle ilgili bütün defterlerini, dosyalarını ve diğer evrakını ilgili valiliğe devir ve teslimden kaçınan veya bu görevi savsaklayan kurucu hakkında</w:t>
      </w:r>
      <w:r w:rsidRPr="00573B64">
        <w:rPr>
          <w:rFonts w:ascii="Times New Roman" w:eastAsia="Times New Roman" w:hAnsi="Times New Roman" w:cs="Times New Roman"/>
          <w:sz w:val="24"/>
          <w:szCs w:val="24"/>
          <w:shd w:val="clear" w:color="auto" w:fill="FFFFFF"/>
          <w:lang w:eastAsia="tr-TR"/>
        </w:rPr>
        <w:t xml:space="preserve"> valilikçe </w:t>
      </w:r>
      <w:r w:rsidRPr="00573B64">
        <w:rPr>
          <w:rFonts w:ascii="Times New Roman" w:eastAsia="Times New Roman" w:hAnsi="Times New Roman" w:cs="Times New Roman"/>
          <w:sz w:val="24"/>
          <w:szCs w:val="24"/>
          <w:lang w:eastAsia="tr-TR"/>
        </w:rPr>
        <w:t>brüt asgari ücretin yirmi katı idari para cezasının uygulanacağı;</w:t>
      </w:r>
    </w:p>
    <w:p w:rsidR="00E2243A" w:rsidRPr="00573B64" w:rsidRDefault="00E2243A" w:rsidP="003B5A0C">
      <w:pPr>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5580 sayılı Kanunun 8. maddesinin 10. fıkrası ile </w:t>
      </w:r>
      <w:r w:rsidR="00E063A5" w:rsidRPr="00573B64">
        <w:rPr>
          <w:rFonts w:ascii="Times New Roman" w:eastAsia="Times New Roman" w:hAnsi="Times New Roman" w:cs="Times New Roman"/>
          <w:b/>
          <w:sz w:val="24"/>
          <w:szCs w:val="24"/>
          <w:lang w:eastAsia="tr-TR"/>
        </w:rPr>
        <w:t>Millî</w:t>
      </w:r>
      <w:r w:rsidRPr="00573B64">
        <w:rPr>
          <w:rFonts w:ascii="Times New Roman" w:eastAsia="Times New Roman" w:hAnsi="Times New Roman" w:cs="Times New Roman"/>
          <w:b/>
          <w:sz w:val="24"/>
          <w:szCs w:val="24"/>
          <w:lang w:eastAsia="tr-TR"/>
        </w:rPr>
        <w:t xml:space="preserve"> Eğitim Bakanlığı Özel Öğretim Kurumları Yönetmeliğinin</w:t>
      </w:r>
      <w:r w:rsidRPr="00573B64">
        <w:rPr>
          <w:rFonts w:ascii="Times New Roman" w:eastAsia="Times New Roman" w:hAnsi="Times New Roman" w:cs="Times New Roman"/>
          <w:bCs/>
          <w:sz w:val="24"/>
          <w:szCs w:val="24"/>
          <w:lang w:eastAsia="tr-TR"/>
        </w:rPr>
        <w:t xml:space="preserve"> değişik 28. maddesi gereğince; </w:t>
      </w:r>
      <w:r w:rsidRPr="00573B64">
        <w:rPr>
          <w:rFonts w:ascii="Times New Roman" w:eastAsia="Times New Roman" w:hAnsi="Times New Roman" w:cs="Times New Roman"/>
          <w:sz w:val="24"/>
          <w:szCs w:val="24"/>
          <w:lang w:eastAsia="tr-TR"/>
        </w:rPr>
        <w:t>Türkçe'den başka dille öğretim yapan ve yabancılar tarafından açılmış bulunan okulların kurucuları ile müdürlerinin, Türkiye Cumhuriyeti uyruklu, Türkçe veya Türkçe kültür dersleri öğretmenliği yapma niteliğini taşıyan ve öğretim dilini bilenlerden birini, Türk müdür başyardımcısı olarak çalışma izni düzenlenmek üzere valiliğe önerecekleri; valilikçe uygun görülmesi hâlinde çalışma izni düzenleneceği;</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okul müdürünün; kurucu veya kurucu temsilcisinin teklifi ile diğer yöneticilerin ise okul müdürü ve Türk müdür başyardımcısının ortak teklifleri ile valilikçe atanacağı; Türkçe ve Türkçe kültür dersi öğretmenlerinin, 20/5/1955 tarihli ve 6581 sayılı Azınlık Okulları Türkçe ve Türkçe Kültür Dersleri Öğretmenleri Hakkında Kanun hükümlerine göre okul müdürlüğünün teklifi, valiliğin onayı ile en fazla 5 yıl süre ile görevlendirilecekleri; bu öğretmenlerin görev sürelerinin, okul müdürlüğünün teklifiyle uzatılabileceği; bunlardan biri, okul müdürlüğünün görüşü alınarak valilikçe müdür başyardımcısı olarak görevlendirileceği;</w:t>
      </w:r>
    </w:p>
    <w:p w:rsidR="00E2243A" w:rsidRPr="00573B64" w:rsidRDefault="00E2243A" w:rsidP="003B5A0C">
      <w:pPr>
        <w:autoSpaceDE w:val="0"/>
        <w:autoSpaceDN w:val="0"/>
        <w:spacing w:after="0" w:line="240" w:lineRule="auto"/>
        <w:ind w:firstLine="567"/>
        <w:jc w:val="both"/>
        <w:rPr>
          <w:rFonts w:ascii="Times New Roman" w:eastAsia="Times New Roman" w:hAnsi="Times New Roman" w:cs="Times New Roman"/>
          <w:sz w:val="24"/>
          <w:szCs w:val="24"/>
          <w:lang w:eastAsia="tr-TR"/>
        </w:rPr>
      </w:pPr>
    </w:p>
    <w:p w:rsidR="00D56FA6" w:rsidRPr="00573B64" w:rsidRDefault="00D56FA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.12- </w:t>
      </w:r>
      <w:r w:rsidRPr="00573B64">
        <w:rPr>
          <w:rFonts w:ascii="Times New Roman" w:hAnsi="Times New Roman" w:cs="Times New Roman"/>
          <w:sz w:val="24"/>
          <w:szCs w:val="24"/>
          <w:shd w:val="clear" w:color="auto" w:fill="FFFFFF"/>
        </w:rPr>
        <w:t>5580 sayılı Özel Öğretim Kurumları Kanunu kapsamında açılan özel eğitim okulları ile özel eğitim ve rehabilitasyon merkezlerindeki eğitim ve öğretim, yönetim, engelli bireylere uygulanacak destek eğitim programları, engel grupları ve dereceleri ile özel eğitim okulunun özel eğitim ve rehabilitasyon birimi ve özel eğitim ve rehabilitasyon merkezlerinde</w:t>
      </w:r>
      <w:r w:rsidRPr="00573B64">
        <w:rPr>
          <w:rFonts w:ascii="Times New Roman" w:hAnsi="Times New Roman" w:cs="Times New Roman"/>
          <w:b/>
          <w:bCs/>
          <w:sz w:val="24"/>
          <w:szCs w:val="24"/>
          <w:shd w:val="clear" w:color="auto" w:fill="FFFFFF"/>
        </w:rPr>
        <w:t> </w:t>
      </w:r>
      <w:r w:rsidRPr="00573B64">
        <w:rPr>
          <w:rFonts w:ascii="Times New Roman" w:hAnsi="Times New Roman" w:cs="Times New Roman"/>
          <w:sz w:val="24"/>
          <w:szCs w:val="24"/>
          <w:shd w:val="clear" w:color="auto" w:fill="FFFFFF"/>
        </w:rPr>
        <w:t>engelli bireylere uygulanacak destek eğitim giderlerinin karşılanmasına ilişkin usul ve esasları belirlemek amacıyla hazırlanan;</w:t>
      </w:r>
      <w:r w:rsidRPr="00573B64">
        <w:rPr>
          <w:rFonts w:ascii="Times New Roman" w:eastAsia="Times New Roman" w:hAnsi="Times New Roman" w:cs="Times New Roman"/>
          <w:sz w:val="24"/>
          <w:szCs w:val="24"/>
          <w:lang w:eastAsia="tr-TR"/>
        </w:rPr>
        <w:t xml:space="preserve"> </w:t>
      </w:r>
    </w:p>
    <w:p w:rsidR="00D56FA6" w:rsidRPr="00573B64" w:rsidRDefault="00D56FA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D56FA6" w:rsidRPr="00573B64" w:rsidRDefault="00D56FA6" w:rsidP="003B5A0C">
      <w:pPr>
        <w:shd w:val="clear" w:color="auto" w:fill="FFFFFF"/>
        <w:spacing w:after="0" w:line="240" w:lineRule="auto"/>
        <w:ind w:firstLine="567"/>
        <w:jc w:val="both"/>
        <w:rPr>
          <w:rFonts w:ascii="Times New Roman" w:hAnsi="Times New Roman" w:cs="Times New Roman"/>
          <w:b/>
          <w:bCs/>
          <w:sz w:val="24"/>
          <w:szCs w:val="24"/>
          <w:shd w:val="clear" w:color="auto" w:fill="FFFFFF"/>
        </w:rPr>
      </w:pPr>
      <w:r w:rsidRPr="00573B64">
        <w:rPr>
          <w:rFonts w:ascii="Times New Roman" w:eastAsia="Times New Roman" w:hAnsi="Times New Roman" w:cs="Times New Roman"/>
          <w:sz w:val="24"/>
          <w:szCs w:val="24"/>
          <w:lang w:eastAsia="tr-TR"/>
        </w:rPr>
        <w:t xml:space="preserve">18.05. 2012 gün ve 28296 sayılı Resmî Gazetede yayımlanan </w:t>
      </w:r>
      <w:r w:rsidRPr="00573B64">
        <w:rPr>
          <w:rFonts w:ascii="Times New Roman" w:hAnsi="Times New Roman" w:cs="Times New Roman"/>
          <w:b/>
          <w:bCs/>
          <w:sz w:val="24"/>
          <w:szCs w:val="24"/>
          <w:shd w:val="clear" w:color="auto" w:fill="FFFFFF"/>
        </w:rPr>
        <w:t>Milli Eğitim Bakanlığı Özel Eğitim Kurumları Yönetmeliğinin;</w:t>
      </w:r>
    </w:p>
    <w:p w:rsidR="00D56FA6" w:rsidRPr="00573B64" w:rsidRDefault="00D56FA6" w:rsidP="003B5A0C">
      <w:pPr>
        <w:shd w:val="clear" w:color="auto" w:fill="FFFFFF"/>
        <w:spacing w:after="0" w:line="240" w:lineRule="auto"/>
        <w:ind w:firstLine="567"/>
        <w:jc w:val="both"/>
        <w:rPr>
          <w:rFonts w:ascii="Times New Roman" w:hAnsi="Times New Roman" w:cs="Times New Roman"/>
          <w:b/>
          <w:bCs/>
          <w:sz w:val="24"/>
          <w:szCs w:val="24"/>
          <w:shd w:val="clear" w:color="auto" w:fill="FFFFFF"/>
        </w:rPr>
      </w:pPr>
    </w:p>
    <w:p w:rsidR="00670802" w:rsidRPr="00573B64" w:rsidRDefault="00670802"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bCs/>
          <w:sz w:val="24"/>
          <w:szCs w:val="24"/>
          <w:shd w:val="clear" w:color="auto" w:fill="FFFFFF"/>
        </w:rPr>
        <w:t>24. maddesinin değişik 4. fıkrasının; “</w:t>
      </w:r>
      <w:r w:rsidRPr="00573B64">
        <w:rPr>
          <w:rFonts w:ascii="Times New Roman" w:hAnsi="Times New Roman" w:cs="Times New Roman"/>
          <w:sz w:val="24"/>
          <w:szCs w:val="24"/>
          <w:shd w:val="clear" w:color="auto" w:fill="FFFFFF"/>
        </w:rPr>
        <w:t>Doğal afetler veya çeşitli nedenlerle Bakanlık, valilik ya da kaymakamlıkça alınacak tatil kararları veya engelli bireylerin kuruma gelmemesi nedeniyle yapılamayan eğitimler takip eden aylarda yapılır. (…)”</w:t>
      </w:r>
    </w:p>
    <w:p w:rsidR="00670802" w:rsidRPr="00573B64" w:rsidRDefault="00670802" w:rsidP="003B5A0C">
      <w:pPr>
        <w:shd w:val="clear" w:color="auto" w:fill="FFFFFF"/>
        <w:spacing w:after="0" w:line="240" w:lineRule="auto"/>
        <w:ind w:firstLine="567"/>
        <w:jc w:val="both"/>
        <w:rPr>
          <w:rFonts w:ascii="Times New Roman" w:hAnsi="Times New Roman" w:cs="Times New Roman"/>
          <w:bCs/>
          <w:sz w:val="24"/>
          <w:szCs w:val="24"/>
          <w:shd w:val="clear" w:color="auto" w:fill="FFFFFF"/>
        </w:rPr>
      </w:pPr>
    </w:p>
    <w:p w:rsidR="00D56FA6" w:rsidRPr="00573B64" w:rsidRDefault="00D56FA6"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bCs/>
          <w:sz w:val="24"/>
          <w:szCs w:val="24"/>
          <w:shd w:val="clear" w:color="auto" w:fill="FFFFFF"/>
        </w:rPr>
        <w:lastRenderedPageBreak/>
        <w:t>25</w:t>
      </w:r>
      <w:r w:rsidR="00670802" w:rsidRPr="00573B64">
        <w:rPr>
          <w:rFonts w:ascii="Times New Roman" w:hAnsi="Times New Roman" w:cs="Times New Roman"/>
          <w:bCs/>
          <w:sz w:val="24"/>
          <w:szCs w:val="24"/>
          <w:shd w:val="clear" w:color="auto" w:fill="FFFFFF"/>
        </w:rPr>
        <w:t>.</w:t>
      </w:r>
      <w:r w:rsidRPr="00573B64">
        <w:rPr>
          <w:rFonts w:ascii="Times New Roman" w:hAnsi="Times New Roman" w:cs="Times New Roman"/>
          <w:bCs/>
          <w:sz w:val="24"/>
          <w:szCs w:val="24"/>
          <w:shd w:val="clear" w:color="auto" w:fill="FFFFFF"/>
        </w:rPr>
        <w:t xml:space="preserve"> maddesinin değişik 1</w:t>
      </w:r>
      <w:r w:rsidR="00670802" w:rsidRPr="00573B64">
        <w:rPr>
          <w:rFonts w:ascii="Times New Roman" w:hAnsi="Times New Roman" w:cs="Times New Roman"/>
          <w:bCs/>
          <w:sz w:val="24"/>
          <w:szCs w:val="24"/>
          <w:shd w:val="clear" w:color="auto" w:fill="FFFFFF"/>
        </w:rPr>
        <w:t>.</w:t>
      </w:r>
      <w:r w:rsidRPr="00573B64">
        <w:rPr>
          <w:rFonts w:ascii="Times New Roman" w:hAnsi="Times New Roman" w:cs="Times New Roman"/>
          <w:bCs/>
          <w:sz w:val="24"/>
          <w:szCs w:val="24"/>
          <w:shd w:val="clear" w:color="auto" w:fill="FFFFFF"/>
        </w:rPr>
        <w:t xml:space="preserve"> fıkrasının; “</w:t>
      </w:r>
      <w:r w:rsidR="00670802" w:rsidRPr="00573B64">
        <w:rPr>
          <w:rFonts w:ascii="Times New Roman" w:hAnsi="Times New Roman" w:cs="Times New Roman"/>
          <w:sz w:val="24"/>
          <w:szCs w:val="24"/>
          <w:shd w:val="clear" w:color="auto" w:fill="FFFFFF"/>
        </w:rPr>
        <w:t>Özel eğitim okulunun özel eğitim ve rehabilitasyon biriminde ve özel eğitim ve rehabilitasyon merkezlerinde, 08.00 ile 19.00 saatleri arasında eğitim yapılır. Çalışma saatleri mülki idare amirinin izni doğrultusunda, merkezin bulunduğu ilin/ilçenin şartları da dikkate alınarak 09.00-20.00 olarak da düzenlenebilir. (…)”</w:t>
      </w:r>
    </w:p>
    <w:p w:rsidR="00670802" w:rsidRPr="00573B64" w:rsidRDefault="0067080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Cs/>
          <w:sz w:val="24"/>
          <w:szCs w:val="24"/>
          <w:shd w:val="clear" w:color="auto" w:fill="FFFFFF"/>
        </w:rPr>
        <w:t xml:space="preserve">25. maddesinin değişik 6. fıkrasının; “(…) </w:t>
      </w:r>
      <w:r w:rsidRPr="00573B64">
        <w:rPr>
          <w:rFonts w:ascii="Times New Roman" w:eastAsia="Times New Roman" w:hAnsi="Times New Roman" w:cs="Times New Roman"/>
          <w:sz w:val="24"/>
          <w:szCs w:val="24"/>
          <w:lang w:eastAsia="tr-TR"/>
        </w:rPr>
        <w:t>Aşağıdaki hususlar geçerli mazeret olarak kabul edilir:</w:t>
      </w:r>
    </w:p>
    <w:p w:rsidR="00670802" w:rsidRPr="00573B64" w:rsidRDefault="0067080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Doğal afetler,</w:t>
      </w:r>
    </w:p>
    <w:p w:rsidR="00670802" w:rsidRPr="00573B64" w:rsidRDefault="0067080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Çeşitli nedenlerle Bakanlık veya mülki amirlikçe alınan tatil veya sokağa çıkma yasağı kararları,</w:t>
      </w:r>
    </w:p>
    <w:p w:rsidR="00670802" w:rsidRPr="00573B64" w:rsidRDefault="0067080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Hastalık nedeniyle yatak istirahati veya sağlık kuruluşunda tedavi süreci.”</w:t>
      </w:r>
    </w:p>
    <w:p w:rsidR="00670802" w:rsidRPr="00573B64" w:rsidRDefault="0067080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670802" w:rsidRPr="00573B64" w:rsidRDefault="00670802"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29. maddesinin değişik 1. fıkrasının değişik (c) bendinin; “</w:t>
      </w:r>
      <w:r w:rsidRPr="00573B64">
        <w:rPr>
          <w:rFonts w:ascii="Times New Roman" w:hAnsi="Times New Roman" w:cs="Times New Roman"/>
          <w:sz w:val="24"/>
          <w:szCs w:val="24"/>
          <w:shd w:val="clear" w:color="auto" w:fill="FFFFFF"/>
        </w:rPr>
        <w:t>Özel eğitim okulunun özel eğitim ve rehabilitasyon birimine ve özel eğitim ve rehabilitasyon merkezine devam eden engelli bireylerin destek eğitimi giderlerinin, her yıl aylık olarak Hazine ve Maliye Bakanlığınca belirlenen tutarının Bakanlıkça karşılanabilmesi için;</w:t>
      </w:r>
    </w:p>
    <w:p w:rsidR="00670802" w:rsidRPr="00573B64" w:rsidRDefault="0067080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c) Engelli bireyin alması gereken destek eğitimi programının, kurumda uygulanmak üzere Bakanlık veya valilik izninin alınmış olması, gerekir.”</w:t>
      </w:r>
    </w:p>
    <w:p w:rsidR="00670802" w:rsidRPr="00573B64" w:rsidRDefault="0067080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.1</w:t>
      </w:r>
      <w:r w:rsidR="00FF54F2"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 xml:space="preserve"> 29.05.2013 gün ve 28661 sayılı Resmî Gazetede yayımlanan </w:t>
      </w:r>
      <w:r w:rsidRPr="00573B64">
        <w:rPr>
          <w:rFonts w:ascii="Times New Roman" w:eastAsia="Times New Roman" w:hAnsi="Times New Roman" w:cs="Times New Roman"/>
          <w:b/>
          <w:bCs/>
          <w:sz w:val="24"/>
          <w:szCs w:val="24"/>
          <w:lang w:eastAsia="tr-TR"/>
        </w:rPr>
        <w:t xml:space="preserve">Millî Eğitim Bakanlığı Özel Motorlu Taşıt Sürücüleri Kursu Yönetmeliğinin </w:t>
      </w:r>
      <w:r w:rsidRPr="00573B64">
        <w:rPr>
          <w:rFonts w:ascii="Times New Roman" w:eastAsia="Times New Roman" w:hAnsi="Times New Roman" w:cs="Times New Roman"/>
          <w:bCs/>
          <w:sz w:val="24"/>
          <w:szCs w:val="24"/>
          <w:lang w:eastAsia="tr-TR"/>
        </w:rPr>
        <w:t>değişik 43 maddesinin; “</w:t>
      </w:r>
      <w:r w:rsidRPr="00573B64">
        <w:rPr>
          <w:rFonts w:ascii="Times New Roman" w:eastAsia="Times New Roman" w:hAnsi="Times New Roman" w:cs="Times New Roman"/>
          <w:sz w:val="24"/>
          <w:szCs w:val="24"/>
          <w:lang w:eastAsia="tr-TR"/>
        </w:rPr>
        <w:t>(1) Kurslar, her yıl sertifika sınıfları ayrı ayrı olmak üzere teorik ve direksiyon eğitimi ders saati ücretlerini, Millî Eğitim Bakanlığı Özel Öğretim Kurumları Yönetmeliği hükümlerine göre belirler.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Kurslarca belirlenerek ilan edilecek ders saati ücretleri, kursun eğitim maliyeti ve kursiyerin girebileceği sınav ile sınavda kullanılacak araçların yakıt giderleri  de dikkate alınarak 7 kişiden oluşan komisyon tarafından eğitim maliyetlerine göre her yıl Kasım ayında bir sonraki yıl için belirlenen ders saati ücretlerinden az olamaz. Komisyon, vali veya görevlendireceği vali yardımcısının başkanlığında; il milli eğitim müdürü, ilçe milli eğitim müdürlerinden biri, il milli eğitim müdürlüğünde özel motorlu taşıt sürücüleri kurslarından sorumlu milli eğitim müdür yardımcısı/şube müdürü, ilçe milli eğitim müdürlüğünde özel motorlu taşıt sürücüleri kurslarından sorumlu şube müdürlerinden biri, il ticaret odası başkanlığı temsilcisi ve sürücü kurslarına ait sivil toplum kuruluşu temsilcisinden oluşur.  Komisyon tarafından tespit edilen ders saati ücretinden az olmamak üzere kurslar tarafından belirlenen ders saati ücreti Ocak ayı sonuna kadar Özel Öğretim Kurumları Modülüne girilir.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İkinci fıkradaki hükme aykırı hareket eden kurslara, Kanunun (5580 sayılı Kanun) 7 nci maddesi çerçevesinde işlem yapılır.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.1</w:t>
      </w:r>
      <w:r w:rsidR="00FF54F2"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 xml:space="preserve"> 01.02.2017 gün ve 29966 sayılı Resmî Gazetede yayımlanan </w:t>
      </w:r>
      <w:r w:rsidRPr="00573B64">
        <w:rPr>
          <w:rFonts w:ascii="Times New Roman" w:eastAsia="Times New Roman" w:hAnsi="Times New Roman" w:cs="Times New Roman"/>
          <w:b/>
          <w:bCs/>
          <w:sz w:val="24"/>
          <w:szCs w:val="24"/>
          <w:lang w:eastAsia="tr-TR"/>
        </w:rPr>
        <w:t>Millî Eğitim Bakanlığı Özel Ulaştırma Hizmetleri Mesleki Eğitim Ve Geliştirme Kursları Yönetmeliğinin</w:t>
      </w:r>
      <w:r w:rsidRPr="00573B64">
        <w:rPr>
          <w:rFonts w:ascii="Times New Roman" w:eastAsia="Times New Roman" w:hAnsi="Times New Roman" w:cs="Times New Roman"/>
          <w:bCs/>
          <w:sz w:val="24"/>
          <w:szCs w:val="24"/>
          <w:lang w:eastAsia="tr-TR"/>
        </w:rPr>
        <w:t xml:space="preserve"> değişik 31. maddesinin “</w:t>
      </w:r>
      <w:r w:rsidRPr="00573B64">
        <w:rPr>
          <w:rFonts w:ascii="Times New Roman" w:eastAsia="Times New Roman" w:hAnsi="Times New Roman" w:cs="Times New Roman"/>
          <w:sz w:val="24"/>
          <w:szCs w:val="24"/>
          <w:lang w:eastAsia="tr-TR"/>
        </w:rPr>
        <w:t>(1) Kurslar, her yıl sertifika sınıfları ayrı ayrı olmak üzere ders saati ücretlerini, Yönetmelik hükümlerine göre belirler.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Kurslarca belirlenerek ilan edilecek ders saati ücretleri, kursun eğitim maliyeti, eğitim personeli giderleri, vergiler, SGK primleri, kira giderleri ve diğer giderler dikkate alınarak 7 kişiden oluşan komisyon tarafından eğitim maliyetlerine göre her yıl Kasım ayında bir sonraki yılda açılacak tüm dönemlerde uygulanmak üzere belirlenen ders saati ücretlerinden az olamaz. Komisyon, vali veya görevlendireceği vali yardımcısının başkanlığında; il millî eğitim müdürü, ilçe millî eğitim müdürlerinden biri, il millî eğitim müdürlüğünde özel  ulaştırma hizmetleri mesleki eğitim ve geliştirme kurslarından sorumlu millî eğitim müdür yardımcısı/şube müdürü, ilçe millî eğitim müdürlüğünde özel ulaştırma hizmetleri mesleki eğitim ve geliştirme kurslarından sorumlu şube müdürlerinden biri, il ticaret odası başkanlığı temsilcisi ve valiliğin uygun göreceği özel  ulaştırma hizmetleri mesleki eğitim ve geliştirme kurslarına ait sivil toplum kuruluşu temsilcisinden oluşur. Komisyon tarafından tespit edilen ders saati ücretinden az </w:t>
      </w:r>
      <w:r w:rsidRPr="00573B64">
        <w:rPr>
          <w:rFonts w:ascii="Times New Roman" w:eastAsia="Times New Roman" w:hAnsi="Times New Roman" w:cs="Times New Roman"/>
          <w:sz w:val="24"/>
          <w:szCs w:val="24"/>
          <w:lang w:eastAsia="tr-TR"/>
        </w:rPr>
        <w:lastRenderedPageBreak/>
        <w:t>olmamak üzere kurslar tarafından belirlenen ders saati ücreti Ocak ayı sonuna kadar Özel Öğretim Kurumları Modülüne girilir.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 İkinci fıkradaki hükme aykırı hareket eden kurslara, Kanunun (5580 </w:t>
      </w:r>
      <w:r w:rsidR="00D93FE8" w:rsidRPr="00573B64">
        <w:rPr>
          <w:rFonts w:ascii="Times New Roman" w:hAnsi="Times New Roman" w:cs="Times New Roman"/>
          <w:sz w:val="24"/>
          <w:szCs w:val="24"/>
          <w:shd w:val="clear" w:color="auto" w:fill="FFFFFF"/>
        </w:rPr>
        <w:t>sayılı Özel Öğretim Kurumları Kanunu</w:t>
      </w:r>
      <w:r w:rsidRPr="00573B64">
        <w:rPr>
          <w:rFonts w:ascii="Times New Roman" w:eastAsia="Times New Roman" w:hAnsi="Times New Roman" w:cs="Times New Roman"/>
          <w:sz w:val="24"/>
          <w:szCs w:val="24"/>
          <w:lang w:eastAsia="tr-TR"/>
        </w:rPr>
        <w:t>) 7 nci maddesi çerçevesinde işlem yapılır.”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.1</w:t>
      </w:r>
      <w:r w:rsidR="00FF54F2"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16.06.1983 tarihli ve 2841 sayılı </w:t>
      </w:r>
      <w:r w:rsidRPr="00573B64">
        <w:rPr>
          <w:rFonts w:ascii="Times New Roman" w:eastAsia="Times New Roman" w:hAnsi="Times New Roman" w:cs="Times New Roman"/>
          <w:b/>
          <w:sz w:val="24"/>
          <w:szCs w:val="24"/>
          <w:lang w:eastAsia="tr-TR"/>
        </w:rPr>
        <w:t>Zorunlu İlköğrenim Çağı Dışında Kalmış Okuma</w:t>
      </w:r>
      <w:r w:rsidR="00FE26EA" w:rsidRPr="00573B64">
        <w:rPr>
          <w:rFonts w:ascii="Times New Roman" w:eastAsia="Times New Roman" w:hAnsi="Times New Roman" w:cs="Times New Roman"/>
          <w:b/>
          <w:sz w:val="24"/>
          <w:szCs w:val="24"/>
          <w:lang w:eastAsia="tr-TR"/>
        </w:rPr>
        <w:t xml:space="preserve"> - Yazma </w:t>
      </w:r>
      <w:r w:rsidRPr="00573B64">
        <w:rPr>
          <w:rFonts w:ascii="Times New Roman" w:eastAsia="Times New Roman" w:hAnsi="Times New Roman" w:cs="Times New Roman"/>
          <w:b/>
          <w:sz w:val="24"/>
          <w:szCs w:val="24"/>
          <w:lang w:eastAsia="tr-TR"/>
        </w:rPr>
        <w:t xml:space="preserve">Bilmeyen Vatandaşların, Okur - Yazar Duruma Getirilmesi Veya Bunlara İlkokul Düzeyinde Eğitim - Öğretim Yaptırılması Hakkında Kanunun </w:t>
      </w:r>
      <w:r w:rsidRPr="00573B64">
        <w:rPr>
          <w:rFonts w:ascii="Times New Roman" w:eastAsia="Times New Roman" w:hAnsi="Times New Roman" w:cs="Times New Roman"/>
          <w:sz w:val="24"/>
          <w:szCs w:val="24"/>
          <w:lang w:eastAsia="tr-TR"/>
        </w:rPr>
        <w:t>7</w:t>
      </w:r>
      <w:r w:rsidR="00FE26EA"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maddesinin; “Zorunlu ilköğrenim çağı dışında kalan ve okuma - yazmayı bilmeyen veya çok az bilen vatandaşlar, yönetmelikte belirlenecek usul ve esaslara göre mahalli mülki idare amirlerince tespit edilir. Hazırlanacak plan ve programlara uygun olarak, kimlerin hangi kurslara, ne kadar süre ile katılacağı, ilan ve tebliğ edilir. Vatandaşların, kendilerine tebliğ edilen okuma- yazma öğrenme kurslarına katılmaları zorunludur.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Kırkbeş yaşını dolduran vatandaşların okuma - yazma öğrenme kurslarına katılmaları isteğe bağlıdır. Bedeni ve zihni yetersizlikleri resmi tabip raporu</w:t>
      </w:r>
      <w:r w:rsidR="00FE26E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ile anlaşılanlar hakkında birinci fıkra hükmü uygulanmaz.”</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2841 sayılı Kanunun değişik 12. </w:t>
      </w:r>
      <w:r w:rsidR="00FE26EA" w:rsidRPr="00573B64">
        <w:rPr>
          <w:rFonts w:ascii="Times New Roman" w:eastAsia="Times New Roman" w:hAnsi="Times New Roman" w:cs="Times New Roman"/>
          <w:sz w:val="24"/>
          <w:szCs w:val="24"/>
          <w:lang w:eastAsia="tr-TR"/>
        </w:rPr>
        <w:t>maddesinin</w:t>
      </w:r>
      <w:r w:rsidRPr="00573B64">
        <w:rPr>
          <w:rFonts w:ascii="Times New Roman" w:eastAsia="Times New Roman" w:hAnsi="Times New Roman" w:cs="Times New Roman"/>
          <w:sz w:val="24"/>
          <w:szCs w:val="24"/>
          <w:lang w:eastAsia="tr-TR"/>
        </w:rPr>
        <w:t xml:space="preserve"> 2. fıkrasının; “Bu Kanunda yazılı olan idarî para cezaları mahallî mülkî amir tarafından verilir.”</w:t>
      </w:r>
    </w:p>
    <w:p w:rsidR="00FE26EA" w:rsidRPr="00573B64" w:rsidRDefault="00FE26EA" w:rsidP="003B5A0C">
      <w:pPr>
        <w:shd w:val="clear" w:color="auto" w:fill="FFFFFF"/>
        <w:spacing w:after="0" w:line="240" w:lineRule="auto"/>
        <w:ind w:firstLine="567"/>
        <w:jc w:val="both"/>
        <w:rPr>
          <w:rFonts w:ascii="Times New Roman" w:hAnsi="Times New Roman" w:cs="Times New Roman"/>
          <w:sz w:val="24"/>
          <w:szCs w:val="24"/>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.1</w:t>
      </w:r>
      <w:r w:rsidR="00FF54F2"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11.08.1982 tarihli ve 2698 sayılı </w:t>
      </w:r>
      <w:r w:rsidRPr="00573B64">
        <w:rPr>
          <w:rFonts w:ascii="Times New Roman" w:eastAsia="Times New Roman" w:hAnsi="Times New Roman" w:cs="Times New Roman"/>
          <w:b/>
          <w:sz w:val="24"/>
          <w:szCs w:val="24"/>
          <w:lang w:eastAsia="tr-TR"/>
        </w:rPr>
        <w:t>Milli Eğitim Bakanlığı Okul Pansiyonları Kanununun</w:t>
      </w:r>
      <w:r w:rsidRPr="00573B64">
        <w:rPr>
          <w:rFonts w:ascii="Times New Roman" w:eastAsia="Times New Roman" w:hAnsi="Times New Roman" w:cs="Times New Roman"/>
          <w:sz w:val="24"/>
          <w:szCs w:val="24"/>
          <w:lang w:eastAsia="tr-TR"/>
        </w:rPr>
        <w:t xml:space="preserve"> 5. maddesinin; “Pansiyonlardan öğrencilerin ders saatleri dışında eğitim ve gözetim faaliyetleri ile pansiyonların idari işlerini yürütmek üzere belleticiler görevlendirilir. Görevlendirme, ilköğretim ve ortaöğretim kurumları öğretmenleri arasından Valilik Onayı ile yapılır.”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.1</w:t>
      </w:r>
      <w:r w:rsidR="00FF54F2"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18.11.2012 gün ve 28471 sayılı Resmi Gazetede yayımlanan</w:t>
      </w:r>
      <w:r w:rsidRPr="00573B64">
        <w:rPr>
          <w:rFonts w:ascii="Times New Roman" w:eastAsia="Times New Roman" w:hAnsi="Times New Roman" w:cs="Times New Roman"/>
          <w:b/>
          <w:sz w:val="24"/>
          <w:szCs w:val="24"/>
          <w:lang w:eastAsia="tr-TR"/>
        </w:rPr>
        <w:t xml:space="preserve"> Mill</w:t>
      </w:r>
      <w:r w:rsidR="006C1D9C" w:rsidRPr="00573B64">
        <w:rPr>
          <w:rFonts w:ascii="Times New Roman" w:eastAsia="Times New Roman" w:hAnsi="Times New Roman" w:cs="Times New Roman"/>
          <w:b/>
          <w:sz w:val="24"/>
          <w:szCs w:val="24"/>
          <w:lang w:eastAsia="tr-TR"/>
        </w:rPr>
        <w:t>î</w:t>
      </w:r>
      <w:r w:rsidRPr="00573B64">
        <w:rPr>
          <w:rFonts w:ascii="Times New Roman" w:eastAsia="Times New Roman" w:hAnsi="Times New Roman" w:cs="Times New Roman"/>
          <w:b/>
          <w:sz w:val="24"/>
          <w:szCs w:val="24"/>
          <w:lang w:eastAsia="tr-TR"/>
        </w:rPr>
        <w:t xml:space="preserve"> Eğitim Bakanlığı İl ve İlçe Mill</w:t>
      </w:r>
      <w:r w:rsidR="006C1D9C" w:rsidRPr="00573B64">
        <w:rPr>
          <w:rFonts w:ascii="Times New Roman" w:eastAsia="Times New Roman" w:hAnsi="Times New Roman" w:cs="Times New Roman"/>
          <w:b/>
          <w:sz w:val="24"/>
          <w:szCs w:val="24"/>
          <w:lang w:eastAsia="tr-TR"/>
        </w:rPr>
        <w:t>î</w:t>
      </w:r>
      <w:r w:rsidRPr="00573B64">
        <w:rPr>
          <w:rFonts w:ascii="Times New Roman" w:eastAsia="Times New Roman" w:hAnsi="Times New Roman" w:cs="Times New Roman"/>
          <w:b/>
          <w:sz w:val="24"/>
          <w:szCs w:val="24"/>
          <w:lang w:eastAsia="tr-TR"/>
        </w:rPr>
        <w:t xml:space="preserve"> Eğitim Müdürlükleri Yönetmeliğinin </w:t>
      </w:r>
      <w:r w:rsidRPr="00573B64">
        <w:rPr>
          <w:rFonts w:ascii="Times New Roman" w:eastAsia="Times New Roman" w:hAnsi="Times New Roman" w:cs="Times New Roman"/>
          <w:bCs/>
          <w:sz w:val="24"/>
          <w:szCs w:val="24"/>
          <w:lang w:eastAsia="tr-TR"/>
        </w:rPr>
        <w:t>24. maddesin</w:t>
      </w:r>
      <w:r w:rsidR="006C1D9C" w:rsidRPr="00573B64">
        <w:rPr>
          <w:rFonts w:ascii="Times New Roman" w:eastAsia="Times New Roman" w:hAnsi="Times New Roman" w:cs="Times New Roman"/>
          <w:bCs/>
          <w:sz w:val="24"/>
          <w:szCs w:val="24"/>
          <w:lang w:eastAsia="tr-TR"/>
        </w:rPr>
        <w:t>in</w:t>
      </w:r>
      <w:r w:rsidRPr="00573B64">
        <w:rPr>
          <w:rFonts w:ascii="Times New Roman" w:eastAsia="Times New Roman" w:hAnsi="Times New Roman" w:cs="Times New Roman"/>
          <w:bCs/>
          <w:sz w:val="24"/>
          <w:szCs w:val="24"/>
          <w:lang w:eastAsia="tr-TR"/>
        </w:rPr>
        <w:t xml:space="preserve"> </w:t>
      </w:r>
      <w:r w:rsidR="006C1D9C" w:rsidRPr="00573B64">
        <w:rPr>
          <w:rFonts w:ascii="Times New Roman" w:eastAsia="Times New Roman" w:hAnsi="Times New Roman" w:cs="Times New Roman"/>
          <w:bCs/>
          <w:sz w:val="24"/>
          <w:szCs w:val="24"/>
          <w:lang w:eastAsia="tr-TR"/>
        </w:rPr>
        <w:t xml:space="preserve">değişik 1. fıkrasının; </w:t>
      </w: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İl millî eğitim danışma komisyonu, valinin veya vali tarafından görevlendirilen eğitimden sorumlu vali yardımcısının başkanlığında, il millî eğitim müdürü, belediye başkanı, il özel idaresi genel sekreteri, rektör, varsa eğitim fakültesi dekanı, bir il millî eğitim müdür yardımcısı, maarif müfettişleri başkanı, ilçe millî eğitim müdürlerinin kendi aralarından seçecekleri bir temsilci, il genel meclisince seçilen iki üye, il idare şube başkanlarından vali tarafından seçilecek iki müdür, ilde en fazla üyeye sahip işçi ve kamu çalışanları sendikalarının başkanları, en fazla üyeye sahip meslek ve sanayi odaları başkanları, dışarıdan bitirme sistemine kayıtlı öğrenciler hariç öğrenci sayısı en fazla olan ilkokul, ortaokul ve lise düzeyindeki iki okulun müdürleri ve öğretmenler kurulunca seçilecek ikişer öğretmen, aynı okulların okul disiplin kurulunca seçilecek ikişer öğrenci ve okul aile birliği yönetim kurulunca seçilecek ikişer öğrenci velisi, bir halk eğitim merkezi müdürü, rehberlik ve araştırma merkezi müdürü, öğrenci sayısı en fazla olan özel ilkokul, özel ortaokul ve özel lise düzeyindeki birer okulun müdürü ve bu okulların öğretmenler kurulunca seçilecek birer öğretmen, aynı okulların okul disiplin kurulunca seçilecek birer öğrenci ve okul aile birliği yönetim kurulunca seçilecek bir öğrenci velisinden oluşur. Seçimle belirlenen üyeler, her öğretim yılı için Eylül ayında belirlenir. Üyeliği sona erenler, yeni üye seçilinceye kadar görevlerine devam ederler. Komisyon, üye tam sayısının yarıdan bir fazlası ile toplanır, oy çokluğu ile karar alır ve kararları tavsiye niteliğindedir.</w:t>
      </w:r>
      <w:r w:rsidR="006C1D9C" w:rsidRPr="00573B64">
        <w:rPr>
          <w:rFonts w:ascii="Times New Roman" w:eastAsia="Times New Roman" w:hAnsi="Times New Roman" w:cs="Times New Roman"/>
          <w:sz w:val="24"/>
          <w:szCs w:val="24"/>
          <w:lang w:eastAsia="tr-TR"/>
        </w:rPr>
        <w:t>”</w:t>
      </w:r>
    </w:p>
    <w:p w:rsidR="00E2243A" w:rsidRPr="00573B64" w:rsidRDefault="006C1D9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fıkrasının;</w:t>
      </w:r>
      <w:r w:rsidR="00E2243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w:t>
      </w:r>
      <w:r w:rsidR="00E2243A" w:rsidRPr="00573B64">
        <w:rPr>
          <w:rFonts w:ascii="Times New Roman" w:eastAsia="Times New Roman" w:hAnsi="Times New Roman" w:cs="Times New Roman"/>
          <w:sz w:val="24"/>
          <w:szCs w:val="24"/>
          <w:lang w:eastAsia="tr-TR"/>
        </w:rPr>
        <w:t>İl millî eğitim danışma komisyonu, eğitim ve öğretim hizmetlerinin il düzeyinde sürdürülmesinde karşılaşılan sorunlar hakkında millî eğitimin genel amaç ve temel ilkeleri doğrultusunda çözüm önerileri hazırlar ve eğitim ve öğretim hizmetlerinin toplumsal ihtiyaçlara cevap vermek üzere geliştirilmesine esas olacak ilke ve yöntem önerilerinde bulunur.</w:t>
      </w:r>
      <w:r w:rsidRPr="00573B64">
        <w:rPr>
          <w:rFonts w:ascii="Times New Roman" w:eastAsia="Times New Roman" w:hAnsi="Times New Roman" w:cs="Times New Roman"/>
          <w:sz w:val="24"/>
          <w:szCs w:val="24"/>
          <w:lang w:eastAsia="tr-TR"/>
        </w:rPr>
        <w:t>”</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w:t>
      </w:r>
      <w:r w:rsidR="006C1D9C"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w:t>
      </w:r>
      <w:r w:rsidR="006C1D9C" w:rsidRPr="00573B64">
        <w:rPr>
          <w:rFonts w:ascii="Times New Roman" w:eastAsia="Times New Roman" w:hAnsi="Times New Roman" w:cs="Times New Roman"/>
          <w:sz w:val="24"/>
          <w:szCs w:val="24"/>
          <w:lang w:eastAsia="tr-TR"/>
        </w:rPr>
        <w:t>fıkrasının; “</w:t>
      </w:r>
      <w:r w:rsidRPr="00573B64">
        <w:rPr>
          <w:rFonts w:ascii="Times New Roman" w:eastAsia="Times New Roman" w:hAnsi="Times New Roman" w:cs="Times New Roman"/>
          <w:sz w:val="24"/>
          <w:szCs w:val="24"/>
          <w:lang w:eastAsia="tr-TR"/>
        </w:rPr>
        <w:t xml:space="preserve">İl millî eğitim danışma komisyonu, il millî eğitim müdürünün teklifi ve başkanın çağrısı üzerine biri öğretim yılı başında, diğeri de öğretim yılı sonunda olmak üzere yılda en az iki defa toplanır. Komisyon toplantısı öncesinde il millî eğitim müdürü, komisyon toplantısı sonrasında ise komisyon başkanı gerekli gördüğü konuların birimlerce incelenmesini isteyebilir. </w:t>
      </w:r>
      <w:r w:rsidRPr="00573B64">
        <w:rPr>
          <w:rFonts w:ascii="Times New Roman" w:eastAsia="Times New Roman" w:hAnsi="Times New Roman" w:cs="Times New Roman"/>
          <w:sz w:val="24"/>
          <w:szCs w:val="24"/>
          <w:lang w:eastAsia="tr-TR"/>
        </w:rPr>
        <w:lastRenderedPageBreak/>
        <w:t>Toplantı gündemi il millî eğitim müdürünce tespit edilir ve toplantı gününden en az 15 gün önce üyelere gönderilir. Komisyon, toplantı sırasında üye tam sayısının üçte birinin yazılı isteği üzerine yeni gündem maddeleri görüşebilir.</w:t>
      </w:r>
      <w:r w:rsidR="006C1D9C" w:rsidRPr="00573B64">
        <w:rPr>
          <w:rFonts w:ascii="Times New Roman" w:eastAsia="Times New Roman" w:hAnsi="Times New Roman" w:cs="Times New Roman"/>
          <w:sz w:val="24"/>
          <w:szCs w:val="24"/>
          <w:lang w:eastAsia="tr-TR"/>
        </w:rPr>
        <w:t xml:space="preserve">” </w:t>
      </w:r>
      <w:r w:rsidR="006B26E6" w:rsidRPr="00573B64">
        <w:rPr>
          <w:rFonts w:ascii="Times New Roman" w:eastAsia="Times New Roman" w:hAnsi="Times New Roman" w:cs="Times New Roman"/>
          <w:sz w:val="24"/>
          <w:szCs w:val="24"/>
          <w:lang w:eastAsia="tr-TR"/>
        </w:rPr>
        <w:t>h</w:t>
      </w:r>
      <w:r w:rsidRPr="00573B64">
        <w:rPr>
          <w:rFonts w:ascii="Times New Roman" w:eastAsia="Times New Roman" w:hAnsi="Times New Roman" w:cs="Times New Roman"/>
          <w:sz w:val="24"/>
          <w:szCs w:val="24"/>
          <w:lang w:eastAsia="tr-TR"/>
        </w:rPr>
        <w:t>ükmü</w:t>
      </w:r>
      <w:r w:rsidR="006C1D9C" w:rsidRPr="00573B64">
        <w:rPr>
          <w:rFonts w:ascii="Times New Roman" w:eastAsia="Times New Roman" w:hAnsi="Times New Roman" w:cs="Times New Roman"/>
          <w:sz w:val="24"/>
          <w:szCs w:val="24"/>
          <w:lang w:eastAsia="tr-TR"/>
        </w:rPr>
        <w:t>nü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C6048B" w:rsidRPr="00573B64" w:rsidRDefault="008A7A69"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.1</w:t>
      </w:r>
      <w:r w:rsidR="00FF54F2"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21.06.2018 gün ve</w:t>
      </w:r>
      <w:r w:rsidRPr="00573B64">
        <w:rPr>
          <w:rFonts w:ascii="Times New Roman" w:hAnsi="Times New Roman" w:cs="Times New Roman"/>
          <w:sz w:val="24"/>
          <w:szCs w:val="24"/>
          <w:shd w:val="clear" w:color="auto" w:fill="FFFFFF"/>
        </w:rPr>
        <w:t xml:space="preserve"> 30455 sayılı Resmî Gazetede yayımlanan </w:t>
      </w:r>
      <w:r w:rsidRPr="00573B64">
        <w:rPr>
          <w:rFonts w:ascii="Times New Roman" w:eastAsia="Times New Roman" w:hAnsi="Times New Roman" w:cs="Times New Roman"/>
          <w:b/>
          <w:bCs/>
          <w:sz w:val="24"/>
          <w:szCs w:val="24"/>
          <w:lang w:eastAsia="tr-TR"/>
        </w:rPr>
        <w:t>Millî Eğitim Bakanlığı Eğitim Kurumlarına Yönetici</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bCs/>
          <w:sz w:val="24"/>
          <w:szCs w:val="24"/>
          <w:lang w:eastAsia="tr-TR"/>
        </w:rPr>
        <w:t>Görevlendirme Yönetmeliğinin</w:t>
      </w:r>
      <w:r w:rsidR="00C6048B" w:rsidRPr="00573B64">
        <w:rPr>
          <w:rFonts w:ascii="Times New Roman" w:eastAsia="Times New Roman" w:hAnsi="Times New Roman" w:cs="Times New Roman"/>
          <w:b/>
          <w:bCs/>
          <w:sz w:val="24"/>
          <w:szCs w:val="24"/>
          <w:lang w:eastAsia="tr-TR"/>
        </w:rPr>
        <w:t xml:space="preserve">; </w:t>
      </w:r>
      <w:r w:rsidR="00C6048B" w:rsidRPr="00573B64">
        <w:rPr>
          <w:rFonts w:ascii="Times New Roman" w:eastAsia="Times New Roman" w:hAnsi="Times New Roman" w:cs="Times New Roman"/>
          <w:bCs/>
          <w:sz w:val="24"/>
          <w:szCs w:val="24"/>
          <w:lang w:eastAsia="tr-TR"/>
        </w:rPr>
        <w:t>24. maddesinin 4.</w:t>
      </w:r>
      <w:r w:rsidR="00B850FC" w:rsidRPr="00573B64">
        <w:rPr>
          <w:rFonts w:ascii="Times New Roman" w:eastAsia="Times New Roman" w:hAnsi="Times New Roman" w:cs="Times New Roman"/>
          <w:bCs/>
          <w:sz w:val="24"/>
          <w:szCs w:val="24"/>
          <w:lang w:eastAsia="tr-TR"/>
        </w:rPr>
        <w:t xml:space="preserve"> fıkrası</w:t>
      </w:r>
      <w:r w:rsidR="00C6048B" w:rsidRPr="00573B64">
        <w:rPr>
          <w:rFonts w:ascii="Times New Roman" w:eastAsia="Times New Roman" w:hAnsi="Times New Roman" w:cs="Times New Roman"/>
          <w:bCs/>
          <w:sz w:val="24"/>
          <w:szCs w:val="24"/>
          <w:lang w:eastAsia="tr-TR"/>
        </w:rPr>
        <w:t xml:space="preserve"> göre; </w:t>
      </w:r>
      <w:r w:rsidR="00C6048B" w:rsidRPr="00573B64">
        <w:rPr>
          <w:rFonts w:ascii="Times New Roman" w:hAnsi="Times New Roman" w:cs="Times New Roman"/>
          <w:sz w:val="24"/>
          <w:szCs w:val="24"/>
          <w:shd w:val="clear" w:color="auto" w:fill="FFFFFF"/>
        </w:rPr>
        <w:t>müdür olarak ilk defa görevlendirilmeye hak kazanan adaylar</w:t>
      </w:r>
      <w:r w:rsidR="00B850FC" w:rsidRPr="00573B64">
        <w:rPr>
          <w:rFonts w:ascii="Times New Roman" w:hAnsi="Times New Roman" w:cs="Times New Roman"/>
          <w:sz w:val="24"/>
          <w:szCs w:val="24"/>
          <w:shd w:val="clear" w:color="auto" w:fill="FFFFFF"/>
        </w:rPr>
        <w:t>ın</w:t>
      </w:r>
      <w:r w:rsidR="00C6048B" w:rsidRPr="00573B64">
        <w:rPr>
          <w:rFonts w:ascii="Times New Roman" w:hAnsi="Times New Roman" w:cs="Times New Roman"/>
          <w:sz w:val="24"/>
          <w:szCs w:val="24"/>
          <w:shd w:val="clear" w:color="auto" w:fill="FFFFFF"/>
        </w:rPr>
        <w:t>, bu maddenin birinci, ikinci ve üçüncü fıkralarına göre belirlenen puanlar üzerinden puan üstünlüğüne göre tercihleri de dikkate alınarak;</w:t>
      </w:r>
    </w:p>
    <w:p w:rsidR="00C6048B" w:rsidRPr="00573B64" w:rsidRDefault="00C6048B"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C6048B" w:rsidRPr="00573B64" w:rsidRDefault="00C6048B"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25. maddesinin 2. fıkrasına göre; müdür yardımcısı olarak ilk defa görevlendirilmek üzere başvuruda bulunan adaylar</w:t>
      </w:r>
      <w:r w:rsidR="00B850FC" w:rsidRPr="00573B64">
        <w:rPr>
          <w:rFonts w:ascii="Times New Roman" w:hAnsi="Times New Roman" w:cs="Times New Roman"/>
          <w:sz w:val="24"/>
          <w:szCs w:val="24"/>
          <w:shd w:val="clear" w:color="auto" w:fill="FFFFFF"/>
        </w:rPr>
        <w:t>ın</w:t>
      </w:r>
      <w:r w:rsidRPr="00573B64">
        <w:rPr>
          <w:rFonts w:ascii="Times New Roman" w:hAnsi="Times New Roman" w:cs="Times New Roman"/>
          <w:sz w:val="24"/>
          <w:szCs w:val="24"/>
          <w:shd w:val="clear" w:color="auto" w:fill="FFFFFF"/>
        </w:rPr>
        <w:t>, bu maddenin birinci fıkrasına göre belirlenen görevlendirmeye esas puan üstünlüğüne göre tercihleri de dikkate alınarak;</w:t>
      </w:r>
    </w:p>
    <w:p w:rsidR="00C6048B" w:rsidRPr="00573B64" w:rsidRDefault="00C6048B"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C6048B" w:rsidRPr="00573B64" w:rsidRDefault="00C6048B"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Cs/>
          <w:sz w:val="24"/>
          <w:szCs w:val="24"/>
          <w:lang w:eastAsia="tr-TR"/>
        </w:rPr>
        <w:t>27. maddesinin 4. fıkrasına göre;</w:t>
      </w:r>
      <w:r w:rsidRPr="00573B64">
        <w:rPr>
          <w:rFonts w:ascii="Times New Roman" w:hAnsi="Times New Roman" w:cs="Times New Roman"/>
          <w:sz w:val="24"/>
          <w:szCs w:val="24"/>
          <w:shd w:val="clear" w:color="auto" w:fill="FFFFFF"/>
        </w:rPr>
        <w:t xml:space="preserve"> müdür olarak yeniden görevlendirilmek isteyen adaylar</w:t>
      </w:r>
      <w:r w:rsidR="00B850FC" w:rsidRPr="00573B64">
        <w:rPr>
          <w:rFonts w:ascii="Times New Roman" w:hAnsi="Times New Roman" w:cs="Times New Roman"/>
          <w:sz w:val="24"/>
          <w:szCs w:val="24"/>
          <w:shd w:val="clear" w:color="auto" w:fill="FFFFFF"/>
        </w:rPr>
        <w:t>ın</w:t>
      </w:r>
      <w:r w:rsidRPr="00573B64">
        <w:rPr>
          <w:rFonts w:ascii="Times New Roman" w:hAnsi="Times New Roman" w:cs="Times New Roman"/>
          <w:sz w:val="24"/>
          <w:szCs w:val="24"/>
          <w:shd w:val="clear" w:color="auto" w:fill="FFFFFF"/>
        </w:rPr>
        <w:t>, bu maddenin birinci, ikinci ve üçüncü fıkralarına göre belirlenen puanlar üzerinden puan üstünlüğüne göre tercihleri de dikkate alınarak;</w:t>
      </w:r>
    </w:p>
    <w:p w:rsidR="00C6048B" w:rsidRPr="00573B64" w:rsidRDefault="00C6048B"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C6048B" w:rsidRPr="00573B64" w:rsidRDefault="00C6048B"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Cs/>
          <w:sz w:val="24"/>
          <w:szCs w:val="24"/>
          <w:lang w:eastAsia="tr-TR"/>
        </w:rPr>
        <w:t>28. maddesinin 3. fıkrasına göre;</w:t>
      </w:r>
      <w:r w:rsidRPr="00573B64">
        <w:rPr>
          <w:rFonts w:ascii="Times New Roman" w:hAnsi="Times New Roman" w:cs="Times New Roman"/>
          <w:sz w:val="24"/>
          <w:szCs w:val="24"/>
          <w:shd w:val="clear" w:color="auto" w:fill="FFFFFF"/>
        </w:rPr>
        <w:t xml:space="preserve"> müdür olarak yeniden görevlendirilmek isteyen adaylar</w:t>
      </w:r>
      <w:r w:rsidR="00B850FC" w:rsidRPr="00573B64">
        <w:rPr>
          <w:rFonts w:ascii="Times New Roman" w:hAnsi="Times New Roman" w:cs="Times New Roman"/>
          <w:sz w:val="24"/>
          <w:szCs w:val="24"/>
          <w:shd w:val="clear" w:color="auto" w:fill="FFFFFF"/>
        </w:rPr>
        <w:t>ın</w:t>
      </w:r>
      <w:r w:rsidRPr="00573B64">
        <w:rPr>
          <w:rFonts w:ascii="Times New Roman" w:hAnsi="Times New Roman" w:cs="Times New Roman"/>
          <w:sz w:val="24"/>
          <w:szCs w:val="24"/>
          <w:shd w:val="clear" w:color="auto" w:fill="FFFFFF"/>
        </w:rPr>
        <w:t>, bu maddenin birinci, ikinci ve üçüncü fıkralarına göre belirlenen puanlar üzerinden puan üstünlüğüne göre tercihleri de dikkate alınarak;</w:t>
      </w:r>
    </w:p>
    <w:p w:rsidR="00B850FC" w:rsidRPr="00573B64" w:rsidRDefault="00B850FC"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B850FC" w:rsidRPr="00573B64" w:rsidRDefault="00B850FC"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İl millî eğitim müdürünün teklifi üzerine valinin onayı ile görevlendirilecekleri;</w:t>
      </w:r>
    </w:p>
    <w:p w:rsidR="00C6048B" w:rsidRPr="00573B64" w:rsidRDefault="00C6048B"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C6048B" w:rsidRPr="00573B64" w:rsidRDefault="00C6048B"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Cs/>
          <w:sz w:val="24"/>
          <w:szCs w:val="24"/>
          <w:lang w:eastAsia="tr-TR"/>
        </w:rPr>
        <w:t>31. maddesine göre;</w:t>
      </w:r>
      <w:r w:rsidRPr="00573B64">
        <w:rPr>
          <w:rFonts w:ascii="Times New Roman" w:hAnsi="Times New Roman" w:cs="Times New Roman"/>
          <w:sz w:val="24"/>
          <w:szCs w:val="24"/>
          <w:shd w:val="clear" w:color="auto" w:fill="FFFFFF"/>
        </w:rPr>
        <w:t xml:space="preserve">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w:t>
      </w:r>
      <w:r w:rsidR="00B850FC" w:rsidRPr="00573B64">
        <w:rPr>
          <w:rFonts w:ascii="Times New Roman" w:hAnsi="Times New Roman" w:cs="Times New Roman"/>
          <w:sz w:val="24"/>
          <w:szCs w:val="24"/>
          <w:shd w:val="clear" w:color="auto" w:fill="FFFFFF"/>
        </w:rPr>
        <w:t xml:space="preserve"> il millî eğitim müdürünün teklifi üzerine vali tarafından kurucu müdür görevlendirileceği;</w:t>
      </w:r>
    </w:p>
    <w:p w:rsidR="00C6048B" w:rsidRPr="00573B64" w:rsidRDefault="00C6048B" w:rsidP="003B5A0C">
      <w:pPr>
        <w:spacing w:after="0" w:line="240" w:lineRule="auto"/>
        <w:ind w:firstLine="567"/>
        <w:jc w:val="both"/>
        <w:rPr>
          <w:rFonts w:ascii="Times New Roman" w:hAnsi="Times New Roman" w:cs="Times New Roman"/>
          <w:sz w:val="24"/>
          <w:szCs w:val="24"/>
          <w:shd w:val="clear" w:color="auto" w:fill="FFFFFF"/>
        </w:rPr>
      </w:pPr>
    </w:p>
    <w:p w:rsidR="00B850FC" w:rsidRPr="00573B64" w:rsidRDefault="00C6048B"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Cs/>
          <w:sz w:val="24"/>
          <w:szCs w:val="24"/>
          <w:lang w:eastAsia="tr-TR"/>
        </w:rPr>
        <w:t>32. maddesine göre;</w:t>
      </w:r>
      <w:r w:rsidRPr="00573B64">
        <w:rPr>
          <w:rFonts w:ascii="Times New Roman" w:hAnsi="Times New Roman" w:cs="Times New Roman"/>
          <w:sz w:val="24"/>
          <w:szCs w:val="24"/>
          <w:shd w:val="clear" w:color="auto" w:fill="FFFFFF"/>
        </w:rPr>
        <w:t xml:space="preserve"> </w:t>
      </w:r>
      <w:r w:rsidR="00B850FC" w:rsidRPr="00573B64">
        <w:rPr>
          <w:rFonts w:ascii="Times New Roman" w:hAnsi="Times New Roman" w:cs="Times New Roman"/>
          <w:sz w:val="24"/>
          <w:szCs w:val="24"/>
          <w:shd w:val="clear" w:color="auto" w:fill="FFFFFF"/>
        </w:rPr>
        <w:t>m</w:t>
      </w:r>
      <w:r w:rsidRPr="00573B64">
        <w:rPr>
          <w:rFonts w:ascii="Times New Roman" w:hAnsi="Times New Roman" w:cs="Times New Roman"/>
          <w:sz w:val="24"/>
          <w:szCs w:val="24"/>
          <w:shd w:val="clear" w:color="auto" w:fill="FFFFFF"/>
        </w:rPr>
        <w:t>üdür norm kadrosu bulunmayan eğitim kurumlarında görev yapmak üzere, o eğitim kurumunda görevli öğretmenler arasından, öğretmenlik görevi yanında yönetim hizmetlerini de yürütmek üzere</w:t>
      </w:r>
      <w:r w:rsidR="00B850FC" w:rsidRPr="00573B64">
        <w:rPr>
          <w:rFonts w:ascii="Times New Roman" w:hAnsi="Times New Roman" w:cs="Times New Roman"/>
          <w:sz w:val="24"/>
          <w:szCs w:val="24"/>
          <w:shd w:val="clear" w:color="auto" w:fill="FFFFFF"/>
        </w:rPr>
        <w:t>; il millî eğitim müdürünün teklifi üzerine vali tarafından müdür yetkili öğretmen görevlendirileceği;</w:t>
      </w:r>
    </w:p>
    <w:p w:rsidR="00C6048B" w:rsidRPr="00573B64" w:rsidRDefault="00C6048B" w:rsidP="003B5A0C">
      <w:pPr>
        <w:spacing w:after="0" w:line="240" w:lineRule="auto"/>
        <w:ind w:firstLine="567"/>
        <w:jc w:val="both"/>
        <w:rPr>
          <w:rFonts w:ascii="Times New Roman" w:eastAsia="Times New Roman" w:hAnsi="Times New Roman" w:cs="Times New Roman"/>
          <w:b/>
          <w:sz w:val="24"/>
          <w:szCs w:val="24"/>
          <w:lang w:eastAsia="tr-TR"/>
        </w:rPr>
      </w:pPr>
    </w:p>
    <w:p w:rsidR="006B26E6" w:rsidRPr="00573B64" w:rsidRDefault="006B26E6"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.1</w:t>
      </w:r>
      <w:r w:rsidR="00FF54F2"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17.04.2015 gün ve 29329 sayılı Resmî Gazetede yayımlanan </w:t>
      </w:r>
      <w:r w:rsidRPr="00573B64">
        <w:rPr>
          <w:rFonts w:ascii="Times New Roman" w:hAnsi="Times New Roman" w:cs="Times New Roman"/>
          <w:b/>
          <w:bCs/>
          <w:sz w:val="24"/>
          <w:szCs w:val="24"/>
          <w:shd w:val="clear" w:color="auto" w:fill="FFFFFF"/>
        </w:rPr>
        <w:t xml:space="preserve">Millî Eğitim Bakanlığı Öğretmen Atama Ve Yer Değiştirme Yönetmeliğinin </w:t>
      </w:r>
      <w:r w:rsidRPr="00573B64">
        <w:rPr>
          <w:rFonts w:ascii="Times New Roman" w:hAnsi="Times New Roman" w:cs="Times New Roman"/>
          <w:bCs/>
          <w:sz w:val="24"/>
          <w:szCs w:val="24"/>
          <w:shd w:val="clear" w:color="auto" w:fill="FFFFFF"/>
        </w:rPr>
        <w:t xml:space="preserve">25. maddesinin 1. fıkrası gereğince; sınavda </w:t>
      </w:r>
      <w:r w:rsidRPr="00573B64">
        <w:rPr>
          <w:rFonts w:ascii="Times New Roman" w:hAnsi="Times New Roman" w:cs="Times New Roman"/>
          <w:sz w:val="24"/>
          <w:szCs w:val="24"/>
          <w:shd w:val="clear" w:color="auto" w:fill="FFFFFF"/>
        </w:rPr>
        <w:t>başarılı olan aday öğretmenlerin</w:t>
      </w:r>
      <w:r w:rsidR="00B74C6F" w:rsidRPr="00573B64">
        <w:rPr>
          <w:rFonts w:ascii="Times New Roman" w:hAnsi="Times New Roman" w:cs="Times New Roman"/>
          <w:sz w:val="24"/>
          <w:szCs w:val="24"/>
          <w:shd w:val="clear" w:color="auto" w:fill="FFFFFF"/>
        </w:rPr>
        <w:t>;</w:t>
      </w:r>
      <w:r w:rsidRPr="00573B64">
        <w:rPr>
          <w:rFonts w:ascii="Times New Roman" w:hAnsi="Times New Roman" w:cs="Times New Roman"/>
          <w:sz w:val="24"/>
          <w:szCs w:val="24"/>
          <w:shd w:val="clear" w:color="auto" w:fill="FFFFFF"/>
        </w:rPr>
        <w:t xml:space="preserve"> </w:t>
      </w:r>
    </w:p>
    <w:p w:rsidR="00B74C6F" w:rsidRPr="00573B64" w:rsidRDefault="00B74C6F" w:rsidP="003B5A0C">
      <w:pPr>
        <w:spacing w:after="0" w:line="240" w:lineRule="auto"/>
        <w:ind w:firstLine="567"/>
        <w:jc w:val="both"/>
        <w:rPr>
          <w:rFonts w:ascii="Times New Roman" w:hAnsi="Times New Roman" w:cs="Times New Roman"/>
          <w:sz w:val="24"/>
          <w:szCs w:val="24"/>
          <w:shd w:val="clear" w:color="auto" w:fill="FFFFFF"/>
        </w:rPr>
      </w:pPr>
    </w:p>
    <w:p w:rsidR="006B26E6" w:rsidRPr="00573B64" w:rsidRDefault="00B74C6F"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29. </w:t>
      </w:r>
      <w:r w:rsidRPr="00573B64">
        <w:rPr>
          <w:rFonts w:ascii="Times New Roman" w:hAnsi="Times New Roman" w:cs="Times New Roman"/>
          <w:bCs/>
          <w:sz w:val="24"/>
          <w:szCs w:val="24"/>
          <w:shd w:val="clear" w:color="auto" w:fill="FFFFFF"/>
        </w:rPr>
        <w:t>maddesinin 1. fıkrası gereğince; f</w:t>
      </w:r>
      <w:r w:rsidRPr="00573B64">
        <w:rPr>
          <w:rFonts w:ascii="Times New Roman" w:hAnsi="Times New Roman" w:cs="Times New Roman"/>
          <w:sz w:val="24"/>
          <w:szCs w:val="24"/>
          <w:shd w:val="clear" w:color="auto" w:fill="FFFFFF"/>
        </w:rPr>
        <w:t xml:space="preserve">en liseleri ve sosyal bilimler liselerine atanmak üzere başvuruda bulunan öğretmenlerin tercihleri de dikkate alınarak hizmet puanı üstünlüğüne göre; </w:t>
      </w:r>
    </w:p>
    <w:p w:rsidR="00B74C6F" w:rsidRPr="00573B64" w:rsidRDefault="00B74C6F" w:rsidP="003B5A0C">
      <w:pPr>
        <w:spacing w:after="0" w:line="240" w:lineRule="auto"/>
        <w:ind w:firstLine="567"/>
        <w:jc w:val="both"/>
        <w:rPr>
          <w:rFonts w:ascii="Times New Roman" w:eastAsia="Times New Roman" w:hAnsi="Times New Roman" w:cs="Times New Roman"/>
          <w:b/>
          <w:sz w:val="24"/>
          <w:szCs w:val="24"/>
          <w:lang w:eastAsia="tr-TR"/>
        </w:rPr>
      </w:pPr>
    </w:p>
    <w:p w:rsidR="00B74C6F" w:rsidRPr="00573B64" w:rsidRDefault="00B74C6F"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33. </w:t>
      </w:r>
      <w:r w:rsidRPr="00573B64">
        <w:rPr>
          <w:rFonts w:ascii="Times New Roman" w:hAnsi="Times New Roman" w:cs="Times New Roman"/>
          <w:bCs/>
          <w:sz w:val="24"/>
          <w:szCs w:val="24"/>
          <w:shd w:val="clear" w:color="auto" w:fill="FFFFFF"/>
        </w:rPr>
        <w:t xml:space="preserve">maddesinin 3. fıkrası gereğince; </w:t>
      </w:r>
      <w:r w:rsidRPr="00573B64">
        <w:rPr>
          <w:rFonts w:ascii="Times New Roman" w:hAnsi="Times New Roman" w:cs="Times New Roman"/>
          <w:sz w:val="24"/>
          <w:szCs w:val="24"/>
          <w:shd w:val="clear" w:color="auto" w:fill="FFFFFF"/>
        </w:rPr>
        <w:t xml:space="preserve">başvuruda bulunanlardan spor liselerinin beden eğitimi öğretmenliği ile güzel sanatlar liselerinin müzik ve görsel sanatlar/resim öğretmenliklerine daha önce ilgili mevzuatına göre atanıp herhangi bir nedenle bu eğitim kurumlarından ayrılmış olanlar, tercihleri de dikkate alınarak hizmet puanı üstünlüğüne göre; </w:t>
      </w:r>
    </w:p>
    <w:p w:rsidR="00B74C6F" w:rsidRPr="00573B64" w:rsidRDefault="00B74C6F" w:rsidP="003B5A0C">
      <w:pPr>
        <w:spacing w:after="0" w:line="240" w:lineRule="auto"/>
        <w:ind w:firstLine="567"/>
        <w:jc w:val="both"/>
        <w:rPr>
          <w:rFonts w:ascii="Times New Roman" w:hAnsi="Times New Roman" w:cs="Times New Roman"/>
          <w:sz w:val="24"/>
          <w:szCs w:val="24"/>
          <w:shd w:val="clear" w:color="auto" w:fill="FFFFFF"/>
        </w:rPr>
      </w:pPr>
    </w:p>
    <w:p w:rsidR="00B74C6F" w:rsidRPr="00573B64" w:rsidRDefault="00B74C6F"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36. maddesinin 1. fıkrası gereğince;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w:t>
      </w:r>
      <w:r w:rsidRPr="00573B64">
        <w:rPr>
          <w:rFonts w:ascii="Times New Roman" w:hAnsi="Times New Roman" w:cs="Times New Roman"/>
          <w:sz w:val="24"/>
          <w:szCs w:val="24"/>
          <w:shd w:val="clear" w:color="auto" w:fill="FFFFFF"/>
        </w:rPr>
        <w:lastRenderedPageBreak/>
        <w:t xml:space="preserve">üncü maddenin dördüncü fıkrasına göre belirlenen atamaya esas puan üstünlüğüne göre; valiliklerce atanacağı; </w:t>
      </w:r>
    </w:p>
    <w:p w:rsidR="00CF19C2" w:rsidRPr="00573B64" w:rsidRDefault="00CF19C2" w:rsidP="003B5A0C">
      <w:pPr>
        <w:spacing w:after="0" w:line="240" w:lineRule="auto"/>
        <w:ind w:firstLine="567"/>
        <w:jc w:val="both"/>
        <w:rPr>
          <w:rFonts w:ascii="Times New Roman" w:hAnsi="Times New Roman" w:cs="Times New Roman"/>
          <w:sz w:val="24"/>
          <w:szCs w:val="24"/>
          <w:shd w:val="clear" w:color="auto" w:fill="FFFFFF"/>
        </w:rPr>
      </w:pP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38. maddesinin; “</w:t>
      </w:r>
      <w:r w:rsidRPr="00573B64">
        <w:rPr>
          <w:rFonts w:ascii="Times New Roman" w:eastAsia="Times New Roman" w:hAnsi="Times New Roman" w:cs="Times New Roman"/>
          <w:sz w:val="24"/>
          <w:szCs w:val="24"/>
          <w:lang w:eastAsia="tr-TR"/>
        </w:rPr>
        <w:t>(1) Öğretmen ataması ve çalıştırılmasında güçlük derecesi bakımından benzerlik gösteren eğitim kurumları gruplandırılarak altı hizmet alanına ayrılmıştır.</w:t>
      </w: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Eğitim kurumlarından 1, 2 ve 3 üncü hizmet alanlarındakiler zorunlu çalışma yükümlülüğü kapsamı dışında; 4, 5 ve 6 ncı hizmet alanlarındakiler ise zorunlu çalışma yükümlülüğü kapsamında olacak şekilde valiliklerce belirlenerek Bakanlığa bildirilir.</w:t>
      </w: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w:t>
      </w: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mesafedeki eğitim kurumu emsal alınarak değerlendirilir. Bu eğitim kurumları, valiliklerce her yılın kasım ayı içinde Bakanlığa bildirilir ve Bakanlıkça yapılacak değerlendirmeden sonra Ek-2’de yer alan Çizelgeye dâhil edilerek Tebliğler Dergisinde yayımlanır.”</w:t>
      </w:r>
    </w:p>
    <w:p w:rsidR="00CF19C2" w:rsidRPr="00573B64" w:rsidRDefault="00CF19C2" w:rsidP="003B5A0C">
      <w:pPr>
        <w:spacing w:after="0" w:line="240" w:lineRule="auto"/>
        <w:ind w:firstLine="567"/>
        <w:jc w:val="both"/>
        <w:rPr>
          <w:rFonts w:ascii="Times New Roman" w:hAnsi="Times New Roman" w:cs="Times New Roman"/>
          <w:bCs/>
          <w:sz w:val="24"/>
          <w:szCs w:val="24"/>
          <w:shd w:val="clear" w:color="auto" w:fill="FFFFFF"/>
        </w:rPr>
      </w:pP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Cs/>
          <w:sz w:val="24"/>
          <w:szCs w:val="24"/>
          <w:shd w:val="clear" w:color="auto" w:fill="FFFFFF"/>
        </w:rPr>
        <w:t>39. maddesinin; “</w:t>
      </w:r>
      <w:r w:rsidRPr="00573B64">
        <w:rPr>
          <w:rFonts w:ascii="Times New Roman" w:eastAsia="Times New Roman" w:hAnsi="Times New Roman" w:cs="Times New Roman"/>
          <w:sz w:val="24"/>
          <w:szCs w:val="24"/>
          <w:lang w:eastAsia="tr-TR"/>
        </w:rPr>
        <w:t>(1) Zorunlu çalışma yükümlülüğü kapsamına alınacak eğitim kurumları, kurumun bulunduğu yerin nüfusu, coğrafi konumu, sosyo-ekonomik yönden gelişmişlik düzeyi, sağlık ve ulaşım şartları dikkate alınarak;</w:t>
      </w: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w:t>
      </w: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gibi hususlar ile illerin özelliklerine göre diğer hususlar da göz önünde bulundurulmak suretiyle valiliklerce belirlenerek değerlendirilmek üzere Bakanlığa bildirilir.</w:t>
      </w: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Öğretmen ihtiyacı ve çalışma şartlarındaki değişmeler çerçevesinde zorunlu çalışma yükümlülüğü öngörülen eğitim kurumları, kapsama alındıkları tarihten itibaren her üç yılda yapılacak değerlendirmeye göre yeniden belirlenebilir.</w:t>
      </w: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48. maddesinin; “(1) Öğretmenler, aynı eğitim kurumunda adaylık dâhil toplamda en fazla 12 yıl görev yapabilir.</w:t>
      </w: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Aynı eğitim kurumunda yer değiştirme yapılacak yılın 30 Eylül tarihi itibarıyla toplam 12 yıl görev yapan 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 Tercihlerine atanamayanlar ile tercih yapmayanların atamaları ise aynı eğitim kurumundaki görev süresi en fazla olandan başlamak üzere alanlarında öğretmen ihtiyacı bulunan ilçe gruplarındaki eğitim kurumlarına valiliklerce resen yapılır.</w:t>
      </w: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w:t>
      </w:r>
    </w:p>
    <w:p w:rsidR="00CF19C2" w:rsidRPr="00573B64" w:rsidRDefault="00CF19C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B74C6F" w:rsidRPr="00573B64" w:rsidRDefault="00CF19C2"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bCs/>
          <w:sz w:val="24"/>
          <w:szCs w:val="24"/>
          <w:shd w:val="clear" w:color="auto" w:fill="FFFFFF"/>
        </w:rPr>
        <w:t>53. maddesinin 5. fıkrasının; “</w:t>
      </w:r>
      <w:r w:rsidR="000E1FE6" w:rsidRPr="00573B64">
        <w:rPr>
          <w:rFonts w:ascii="Times New Roman" w:hAnsi="Times New Roman" w:cs="Times New Roman"/>
          <w:sz w:val="24"/>
          <w:szCs w:val="24"/>
          <w:shd w:val="clear" w:color="auto" w:fill="FFFFFF"/>
        </w:rPr>
        <w:t>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atanamayanların görev yerleri, il içinde valiliklerce resen belirlenir. (…)” hükmünü içerdiği;</w:t>
      </w:r>
    </w:p>
    <w:p w:rsidR="000E1FE6" w:rsidRPr="00573B64" w:rsidRDefault="000E1FE6" w:rsidP="003B5A0C">
      <w:pPr>
        <w:spacing w:after="0" w:line="240" w:lineRule="auto"/>
        <w:ind w:firstLine="567"/>
        <w:jc w:val="both"/>
        <w:rPr>
          <w:rFonts w:ascii="Times New Roman" w:hAnsi="Times New Roman" w:cs="Times New Roman"/>
          <w:bCs/>
          <w:sz w:val="24"/>
          <w:szCs w:val="24"/>
          <w:shd w:val="clear" w:color="auto" w:fill="FFFFFF"/>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w:t>
      </w:r>
      <w:r w:rsidR="00FF54F2" w:rsidRPr="00573B64">
        <w:rPr>
          <w:rFonts w:ascii="Times New Roman" w:eastAsia="Times New Roman" w:hAnsi="Times New Roman" w:cs="Times New Roman"/>
          <w:b/>
          <w:sz w:val="24"/>
          <w:szCs w:val="24"/>
          <w:lang w:eastAsia="tr-TR"/>
        </w:rPr>
        <w:t>20</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08.06.2017 gün ve 30090 sayılı Resmî Gazetede yayımlanan </w:t>
      </w:r>
      <w:r w:rsidRPr="00573B64">
        <w:rPr>
          <w:rFonts w:ascii="Times New Roman" w:eastAsia="Times New Roman" w:hAnsi="Times New Roman" w:cs="Times New Roman"/>
          <w:b/>
          <w:sz w:val="24"/>
          <w:szCs w:val="24"/>
          <w:lang w:eastAsia="tr-TR"/>
        </w:rPr>
        <w:t>Millî Eğitim Bakanlığı Eğitim Kurumları Sosyal Etkinlikler Yönetmeliğinin</w:t>
      </w:r>
      <w:r w:rsidRPr="00573B64">
        <w:rPr>
          <w:rFonts w:ascii="Times New Roman" w:eastAsia="Times New Roman" w:hAnsi="Times New Roman" w:cs="Times New Roman"/>
          <w:sz w:val="24"/>
          <w:szCs w:val="24"/>
          <w:lang w:eastAsia="tr-TR"/>
        </w:rPr>
        <w:t xml:space="preserve"> 13. maddesinin </w:t>
      </w:r>
      <w:r w:rsidR="009E0685"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 xml:space="preserve">1. fıkrasının; </w:t>
      </w:r>
      <w:r w:rsidRPr="00573B64">
        <w:rPr>
          <w:rFonts w:ascii="Times New Roman" w:eastAsia="Times New Roman" w:hAnsi="Times New Roman" w:cs="Times New Roman"/>
          <w:sz w:val="24"/>
          <w:szCs w:val="24"/>
          <w:lang w:eastAsia="tr-TR"/>
        </w:rPr>
        <w:lastRenderedPageBreak/>
        <w:t xml:space="preserve">“Eğitim kurumu/ ilçe /il sınırları içinde </w:t>
      </w:r>
      <w:r w:rsidR="009E0685" w:rsidRPr="00573B64">
        <w:rPr>
          <w:rFonts w:ascii="Times New Roman" w:eastAsia="Times New Roman" w:hAnsi="Times New Roman" w:cs="Times New Roman"/>
          <w:sz w:val="24"/>
          <w:szCs w:val="24"/>
          <w:lang w:eastAsia="tr-TR"/>
        </w:rPr>
        <w:t xml:space="preserve">eğitim kurumunca </w:t>
      </w:r>
      <w:r w:rsidRPr="00573B64">
        <w:rPr>
          <w:rFonts w:ascii="Times New Roman" w:eastAsia="Times New Roman" w:hAnsi="Times New Roman" w:cs="Times New Roman"/>
          <w:sz w:val="24"/>
          <w:szCs w:val="24"/>
          <w:lang w:eastAsia="tr-TR"/>
        </w:rPr>
        <w:t>gerçekleştirilecek sosyal etkinliklere eğitim kurumu müdürlüğünce, il sınırları dışında gerçekleştirilecek etkinliklere mülkî idare amirince, yurt dışında gerçekleştirilecek etkinliklere valilikçe izin verilir. Ancak ilçe dışında yapılacak etkinliklerde eğitim kurumu müdürlüğü en az üç gün önceden resmî yazıyla il/ilçe millî eğitim müdürlüğünü bilgilendirir.”</w:t>
      </w:r>
    </w:p>
    <w:p w:rsidR="009239EA" w:rsidRPr="00573B64" w:rsidRDefault="009239EA" w:rsidP="003B5A0C">
      <w:pPr>
        <w:spacing w:after="0" w:line="240" w:lineRule="auto"/>
        <w:ind w:firstLine="567"/>
        <w:jc w:val="both"/>
        <w:rPr>
          <w:rFonts w:ascii="Times New Roman" w:eastAsia="Times New Roman" w:hAnsi="Times New Roman" w:cs="Times New Roman"/>
          <w:b/>
          <w:bCs/>
          <w:sz w:val="24"/>
          <w:szCs w:val="24"/>
          <w:lang w:eastAsia="tr-TR"/>
        </w:rPr>
      </w:pPr>
    </w:p>
    <w:p w:rsidR="00445E4D" w:rsidRPr="00573B64" w:rsidRDefault="00445E4D"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w:t>
      </w:r>
      <w:r w:rsidR="00FF54F2" w:rsidRPr="00573B64">
        <w:rPr>
          <w:rFonts w:ascii="Times New Roman" w:eastAsia="Times New Roman" w:hAnsi="Times New Roman" w:cs="Times New Roman"/>
          <w:b/>
          <w:sz w:val="24"/>
          <w:szCs w:val="24"/>
          <w:lang w:eastAsia="tr-TR"/>
        </w:rPr>
        <w:t>21</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11.04.2018 gün ve 30388 sayılı Resmî Gazetede yayımlanan </w:t>
      </w:r>
      <w:r w:rsidRPr="00573B64">
        <w:rPr>
          <w:rFonts w:ascii="Times New Roman" w:eastAsia="Times New Roman" w:hAnsi="Times New Roman" w:cs="Times New Roman"/>
          <w:b/>
          <w:sz w:val="24"/>
          <w:szCs w:val="24"/>
          <w:lang w:eastAsia="tr-TR"/>
        </w:rPr>
        <w:t>Millî Eğitim Bakanlığı Hayat Boyu Öğrenme Kurumları Yönetmeliğinin</w:t>
      </w:r>
      <w:r w:rsidR="008A7A69"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14. maddesinin; “(1) Kurumların bünyesinde, yarışma, konser, toplantı, tiyatro, panel, sergi, seminer ve benzeri etkinliklerin düzenlenmesi amacıyla binanın durumu dikkate alınarak çok amaçlı salonlar oluşturulabilir.</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Kurumlara ait çok amaçlı salon ve müştemilatı, eğitim öğretim faaliyetlerinden artakalan zamanlarda kişi veya kuruluşların etkinliklerine ücret karşılığında tahsis edilebilir. Tahsis işlemleri, döner sermayesi </w:t>
      </w:r>
      <w:r w:rsidR="00485029" w:rsidRPr="00573B64">
        <w:rPr>
          <w:rFonts w:ascii="Times New Roman" w:eastAsia="Times New Roman" w:hAnsi="Times New Roman" w:cs="Times New Roman"/>
          <w:sz w:val="24"/>
          <w:szCs w:val="24"/>
          <w:lang w:eastAsia="tr-TR"/>
        </w:rPr>
        <w:t>olan</w:t>
      </w:r>
      <w:r w:rsidRPr="00573B64">
        <w:rPr>
          <w:rFonts w:ascii="Times New Roman" w:eastAsia="Times New Roman" w:hAnsi="Times New Roman" w:cs="Times New Roman"/>
          <w:sz w:val="24"/>
          <w:szCs w:val="24"/>
          <w:lang w:eastAsia="tr-TR"/>
        </w:rPr>
        <w:t xml:space="preserve"> kurumlarda döner sermaye işletmesi kapsamında, döner sermayesi olmayan kurumlarda Millî Eğitim Bakanlığı Okul-Aile Birliği Yönetmeliği hükümlerine göre yapılır.</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Tahsis işlemlerinde; siyasi partiler, dernekler ve vakıfların talepleri mülki idare amirince değerlendirilir, uygun görüldüğü takdirde tahsis yapılır. Salonun dışındaki yerlere afiş, pankart ve benzeri tanıtım/duyuru araçları asılamaz.</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Tahsis işlemlerinde ilgili kurum müdürlüğü ve tahsis talebinde bulunan kişi veya kurum ve kuruluşlar arasında iş birliği belgesi hazırlanır. Tahsis süresince doğan zarar, salonun tahsis edildiği kişi veya kuruluştan en kısa sürede tazmin edilir.”</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26. maddesinin 6. fıkrasının;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35. maddesinin; “(1) Komisyon, ildeki resmî, özel kurumlar ve sivil toplum kuruluşları ile hayat boyu öğrenmede iş birliği ve koordinasyonu sağlamak, etkinlikleri birlikte planlamak ve uygulamaya koymak, hizmet tekrarı ve kaynak israfını önlemek, verimliliği artırmak amacıyla vali ya da görevlendireceği bir vali yardımcısının başkanlığında toplanır.</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Komisyon, büyükşehir olan illerde büyükşehir belediyesi genel sekreteri veya belirleyeceği temsilci, diğer illerde il belediye başkanı veya belirleyeceği temsilci ve il özel idaresi genel sekreteri, il millî eğitim müdürü, hayat boyu öğrenmeden ve mesleki eğitimden sorumlu müdür yardımcısı veya şube müdürü, il millî eğitim müdürünün belirleyeceği hayat boyu öğrenme kurumu müdürleri, çalışma ve iş kurumu il müdürü, yükseköğretim kurumlarından bir temsilci, il ticaret ve sanayi odası başkanı veya temsilcisi, il planlama ve koordinasyon müdürü, yetkili eğitim sendikasının il temsilcisi veya belirleyeceği temsilci, gençlik hizmetleri ve spor il müdürü, Türkiye Esnaf ve Sanatkârlar Konfederasyonu temsilcisi ve Türkiye İşverenler Sendikaları Konfederasyonu temsilcisinden oluşur. Vali gerekli gördüğü durumlarda ilgili kurum temsilcilerini de komisyona davet eder.</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İl hayat boyu öğrenme komisyonu, yılda en az iki defa vali tarafından belirlenen tarihlerde toplanır. İhtiyaç hâlinde olağanüstü toplantılar da yapılabilir. Komisyonda önceki döneme ait hayat boyu öğrenme faaliyetleri değerlendirilir ve o yılın eğitim öğretim faaliyetleri planlanır.</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İl Hayat Boyu Öğrenme Komisyonunun sekretarya işleri, hayat boyu öğrenmeden sorumlu il millî eğitim müdür yardımcısı veya şube müdürü tarafından yürütülür. Sekretarya, toplantı gündemini tarafların görüşlerini de almak suretiyle belirler ve en az on beş gün önce kurul üyelerine bildirir. Komisyon üyelerinden gelecek öneri ve görüşler doğrultusunda gündem belirlenir.</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İl Hayat Boyu Öğrenme Komisyonunun görevleri şunlardır:</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a) İldeki hayat boyu öğrenme faaliyetlerinin koordinasyonunu sağlamak.</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İl hayat boyu öğrenme eylem planının hazırlanmasını, uygulanmasını sağlamak, planı izlemek ve değerlendirmek.</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Gerektiğinde hayat boyu öğrenme ile ilgili konuları araştırmak amacıyla uzmanlardan oluşan komisyonlar kurmak, komisyon raporlarını değerlendirmek.</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 İlçe hayat boyu öğrenme komisyonunda alınan kararları dikkate alarak il genelindeki hayat boyu öğrenme ihtiyaçlarını ve sorunlarını tespit etmek ve bunların çözümüne yönelik gerekli çalışmaları yürütmek.</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Resmi ve özel kurumlar ile sivil toplum kuruluşlarına yönelik yıl içinde planlanan modüllerle ilgili bilgilendirme ve tanıtım çalışmaları gerçekleştirmek.</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 Komisyonda alınan kararları Genel Müdürlüğe bildirmek.”</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50. maddesinin; “(1) Eğitim öğretimi aksatacak nitelikte olağanüstü durum, sel, deprem, hastalık, havanın aşırı sıcak ve soğuk olması gibi nedenlerle il veya ilçe umumi hıfzıssıhha meclisi kararıyla, kurumlarda eğitim öğretime ara verilebilir. Bu gibi durumlarda kursiyerlerin eksik kalan eğitim öğretimleri için telafi eğitimi programı yapılır.</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Öğretmen ve usta öğreticilerin görevli, raporlu veya izinli olması, göreve geç başlaması, dönem bitmeden ayrılması gibi nedenlerden dolayı işlenmeyen konular, yoğunlaştırılmış eğitimler ile tamamlanır ve kurs döneminin uzatılması yoluna gidilmez. Bu eğitimlere ayrılacak ders saati sayısının devam edilmeyen toplam ders saati sayısından az olmaması gerekir. Ancak doğal afetlerde olağanüstü hâl ve benzeri sebeplerle kursun uzatılması, kapatılması, ara verilmesi mülki idari amirlerin yetkisindedir.”</w:t>
      </w:r>
    </w:p>
    <w:p w:rsidR="0097467D" w:rsidRPr="00573B64" w:rsidRDefault="0097467D" w:rsidP="003B5A0C">
      <w:pPr>
        <w:spacing w:after="0" w:line="240" w:lineRule="auto"/>
        <w:ind w:firstLine="567"/>
        <w:jc w:val="both"/>
        <w:rPr>
          <w:rFonts w:ascii="Times New Roman" w:eastAsia="Times New Roman" w:hAnsi="Times New Roman" w:cs="Times New Roman"/>
          <w:sz w:val="24"/>
          <w:szCs w:val="24"/>
          <w:lang w:eastAsia="tr-TR"/>
        </w:rPr>
      </w:pPr>
    </w:p>
    <w:p w:rsidR="00445E4D" w:rsidRPr="00573B64" w:rsidRDefault="00D12381"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w:t>
      </w:r>
      <w:r w:rsidR="00FF54F2" w:rsidRPr="00573B64">
        <w:rPr>
          <w:rFonts w:ascii="Times New Roman" w:eastAsia="Times New Roman" w:hAnsi="Times New Roman" w:cs="Times New Roman"/>
          <w:b/>
          <w:sz w:val="24"/>
          <w:szCs w:val="24"/>
          <w:lang w:eastAsia="tr-TR"/>
        </w:rPr>
        <w:t>22</w:t>
      </w:r>
      <w:r w:rsidRPr="00573B64">
        <w:rPr>
          <w:rFonts w:ascii="Times New Roman" w:eastAsia="Times New Roman" w:hAnsi="Times New Roman" w:cs="Times New Roman"/>
          <w:b/>
          <w:sz w:val="24"/>
          <w:szCs w:val="24"/>
          <w:lang w:eastAsia="tr-TR"/>
        </w:rPr>
        <w:t xml:space="preserve">- </w:t>
      </w:r>
      <w:r w:rsidR="00445E4D" w:rsidRPr="00573B64">
        <w:rPr>
          <w:rFonts w:ascii="Times New Roman" w:eastAsia="Times New Roman" w:hAnsi="Times New Roman" w:cs="Times New Roman"/>
          <w:sz w:val="24"/>
          <w:szCs w:val="24"/>
          <w:shd w:val="clear" w:color="auto" w:fill="FFFFFF"/>
          <w:lang w:eastAsia="tr-TR"/>
        </w:rPr>
        <w:t xml:space="preserve">24.06.2017 gün ve 30106 sayılı Resmî Gazetede yayımlanan </w:t>
      </w:r>
      <w:r w:rsidR="00445E4D" w:rsidRPr="00573B64">
        <w:rPr>
          <w:rFonts w:ascii="Times New Roman" w:eastAsia="Times New Roman" w:hAnsi="Times New Roman" w:cs="Times New Roman"/>
          <w:b/>
          <w:bCs/>
          <w:sz w:val="24"/>
          <w:szCs w:val="24"/>
          <w:lang w:eastAsia="tr-TR"/>
        </w:rPr>
        <w:t xml:space="preserve">Millî Eğitim Bakanlığı Kurum Açma, Kapatma Ve Ad Verme Yönetmeliğinin </w:t>
      </w:r>
      <w:r w:rsidR="00445E4D" w:rsidRPr="00573B64">
        <w:rPr>
          <w:rFonts w:ascii="Times New Roman" w:eastAsia="Times New Roman" w:hAnsi="Times New Roman" w:cs="Times New Roman"/>
          <w:bCs/>
          <w:sz w:val="24"/>
          <w:szCs w:val="24"/>
          <w:lang w:eastAsia="tr-TR"/>
        </w:rPr>
        <w:t>15. maddesinin; “</w:t>
      </w:r>
      <w:r w:rsidR="00445E4D" w:rsidRPr="00573B64">
        <w:rPr>
          <w:rFonts w:ascii="Times New Roman" w:eastAsia="Times New Roman" w:hAnsi="Times New Roman" w:cs="Times New Roman"/>
          <w:sz w:val="24"/>
          <w:szCs w:val="24"/>
          <w:lang w:eastAsia="tr-TR"/>
        </w:rPr>
        <w:t>Kurumlara adlar; a) Okul öncesi eğitim ve ilköğretim kurumlarına il millî eğitim komisyonu kararına dayalı olarak valilikçe, b) Diğer kurumlara ise il millî eğitim komisyonu kararına dayalı olarak valilik teklifi üzerine Bakanlıkça, verilir.” hükmünü içerdiği;</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.2</w:t>
      </w:r>
      <w:r w:rsidR="00F27B12"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 </w:t>
      </w:r>
      <w:r w:rsidR="00A734E0" w:rsidRPr="00573B64">
        <w:rPr>
          <w:rFonts w:ascii="Times New Roman" w:eastAsia="Times New Roman" w:hAnsi="Times New Roman" w:cs="Times New Roman"/>
          <w:sz w:val="24"/>
          <w:szCs w:val="24"/>
          <w:lang w:eastAsia="tr-TR"/>
        </w:rPr>
        <w:t>2</w:t>
      </w:r>
      <w:r w:rsidRPr="00573B64">
        <w:rPr>
          <w:rFonts w:ascii="Times New Roman" w:eastAsia="Times New Roman" w:hAnsi="Times New Roman" w:cs="Times New Roman"/>
          <w:sz w:val="24"/>
          <w:szCs w:val="24"/>
          <w:shd w:val="clear" w:color="auto" w:fill="FFFFFF"/>
          <w:lang w:eastAsia="tr-TR"/>
        </w:rPr>
        <w:t xml:space="preserve">5.10.2017gün ve 30221 sayılı Resmî Gazetede yayımlanan </w:t>
      </w:r>
      <w:r w:rsidRPr="00573B64">
        <w:rPr>
          <w:rFonts w:ascii="Times New Roman" w:eastAsia="Times New Roman" w:hAnsi="Times New Roman" w:cs="Times New Roman"/>
          <w:b/>
          <w:sz w:val="24"/>
          <w:szCs w:val="24"/>
          <w:shd w:val="clear" w:color="auto" w:fill="FFFFFF"/>
          <w:lang w:eastAsia="tr-TR"/>
        </w:rPr>
        <w:t>Okul Servis Araçları Yönetmeliğinin</w:t>
      </w:r>
      <w:r w:rsidRPr="00573B64">
        <w:rPr>
          <w:rFonts w:ascii="Times New Roman" w:eastAsia="Times New Roman" w:hAnsi="Times New Roman" w:cs="Times New Roman"/>
          <w:sz w:val="24"/>
          <w:szCs w:val="24"/>
          <w:shd w:val="clear" w:color="auto" w:fill="FFFFFF"/>
          <w:lang w:eastAsia="tr-TR"/>
        </w:rPr>
        <w:t xml:space="preserve"> </w:t>
      </w:r>
      <w:r w:rsidRPr="00573B64">
        <w:rPr>
          <w:rFonts w:ascii="Times New Roman" w:eastAsia="Times New Roman" w:hAnsi="Times New Roman" w:cs="Times New Roman"/>
          <w:sz w:val="24"/>
          <w:szCs w:val="24"/>
          <w:lang w:eastAsia="tr-TR"/>
        </w:rPr>
        <w:t>3. maddesinin 1. fıkrasının (i) bendi; “Servis denetim komisyonu: Valilik ve kaymakamlıklarca Milli Eğitim, Emniyet, Jandarma, Belediye ve uygun görülen diğer kurum temsilcilerinden oluşturulan komisyonu,”</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Yönetmeliğin 13. maddesinin; “</w:t>
      </w:r>
      <w:r w:rsidRPr="00573B64">
        <w:rPr>
          <w:rFonts w:ascii="Times New Roman" w:eastAsia="Times New Roman" w:hAnsi="Times New Roman" w:cs="Times New Roman"/>
          <w:sz w:val="24"/>
          <w:szCs w:val="24"/>
          <w:lang w:eastAsia="tr-TR"/>
        </w:rPr>
        <w:t>(1) Okul servis taşıma faaliyetleri, her eğitim-öğretim yılının birinci ve ikinci dönem başlangıcında valilik ve kaymakamlıklar tarafından oluşturulacak denetim komisyonu marifetiyle denetlenir.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Okul servis araçları kolluk kuvvetlerince de her zaman denetlenebilir.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Bu Yönetmelik ve ilgili diğer mevzuat kapsamındaki görev ve yetkileri yönünden Milli Eğitim Bakanlığı, Ulaştırma, Denizcilik ve Haberleşme Bakanlığı, Aile ve Sosyal Politikalar Bakanlığı ve diğer ilgili kuruluşlar da her türlü denetimi yaparlar.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Üçüncü fıkra kapsamındaki denetim faaliyetlerinde bulunan kuruluşlar İçişleri Bakanlığı ile her zaman işbirliği içinde olmak ve Bakanlık talimatlarını yerine getirmek zorundadır.</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t>(5) Denetim Komisyonunca ve yetkili kamu kurum ve kuruluşlarınca mülki idare amirleri vasıtasıyla ya da re’sen mahalli mülki idare amirince bu Yönetmeliğin 4 üncü ve 5 inci maddesinin birinci fıkrası ile 9 uncu maddesinin üçüncü fıkrasına aykırılığın tespit edilmesi halinde ilgili belediyeye bildirilmek suretiyle özel izin belgesi iptal ettirilir. 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lastRenderedPageBreak/>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shd w:val="clear" w:color="auto" w:fill="FFFFFF"/>
          <w:lang w:eastAsia="tr-TR"/>
        </w:rPr>
        <w:t>Yönetmeliğin 14. maddesinin 2. fıkrasının; “</w:t>
      </w:r>
      <w:r w:rsidRPr="00573B64">
        <w:rPr>
          <w:rFonts w:ascii="Times New Roman" w:eastAsia="Times New Roman" w:hAnsi="Times New Roman" w:cs="Times New Roman"/>
          <w:sz w:val="24"/>
          <w:szCs w:val="24"/>
          <w:lang w:eastAsia="tr-TR"/>
        </w:rPr>
        <w:t>Bu Yönetmeliğin 3 üncü maddesinin birinci fıkrasının (i) bendinde geçen Servis Denetim Komisyonu kreş, gündüz bakımevi ve çocuk kulüpleri bakımından Valilik ve kaymakamlıklarca, Aile ve Sosyal Politikalar, Emniyet, Jandarma, Belediye ve uygun görülen diğer kurum temsilcilerinden oluşturulan komisyonu ifade eder.”</w:t>
      </w:r>
      <w:r w:rsidRPr="00573B64">
        <w:rPr>
          <w:rFonts w:ascii="Times New Roman" w:eastAsia="Times New Roman" w:hAnsi="Times New Roman" w:cs="Times New Roman"/>
          <w:b/>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.2</w:t>
      </w:r>
      <w:r w:rsidR="00F27B12"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05.11.2013 gün ve 28812 sayılı sayılı Resmî Gazetede yayımlanan </w:t>
      </w:r>
      <w:r w:rsidRPr="00573B64">
        <w:rPr>
          <w:rFonts w:ascii="Times New Roman" w:eastAsia="Times New Roman" w:hAnsi="Times New Roman" w:cs="Times New Roman"/>
          <w:b/>
          <w:sz w:val="24"/>
          <w:szCs w:val="24"/>
          <w:lang w:eastAsia="tr-TR"/>
        </w:rPr>
        <w:t>Okul Spor Faaliyetleri Yönetmeliğinin</w:t>
      </w:r>
      <w:r w:rsidRPr="00573B64">
        <w:rPr>
          <w:rFonts w:ascii="Times New Roman" w:eastAsia="Times New Roman" w:hAnsi="Times New Roman" w:cs="Times New Roman"/>
          <w:sz w:val="24"/>
          <w:szCs w:val="24"/>
          <w:lang w:eastAsia="tr-TR"/>
        </w:rPr>
        <w:t xml:space="preserve"> 6. maddesinin; “(1) İl tertip komitesi, il müdürlüğü tarafından </w:t>
      </w:r>
      <w:r w:rsidR="00840AD7" w:rsidRPr="00573B64">
        <w:rPr>
          <w:rFonts w:ascii="Times New Roman" w:eastAsia="Times New Roman" w:hAnsi="Times New Roman" w:cs="Times New Roman"/>
          <w:sz w:val="24"/>
          <w:szCs w:val="24"/>
          <w:lang w:eastAsia="tr-TR"/>
        </w:rPr>
        <w:t>(</w:t>
      </w:r>
      <w:r w:rsidR="00840AD7" w:rsidRPr="00573B64">
        <w:rPr>
          <w:rFonts w:ascii="Times New Roman" w:hAnsi="Times New Roman" w:cs="Times New Roman"/>
          <w:sz w:val="24"/>
          <w:szCs w:val="24"/>
        </w:rPr>
        <w:t xml:space="preserve">Gençlik Hizmetleri ve Spor İl Müdürü) </w:t>
      </w:r>
      <w:r w:rsidRPr="00573B64">
        <w:rPr>
          <w:rFonts w:ascii="Times New Roman" w:eastAsia="Times New Roman" w:hAnsi="Times New Roman" w:cs="Times New Roman"/>
          <w:sz w:val="24"/>
          <w:szCs w:val="24"/>
          <w:lang w:eastAsia="tr-TR"/>
        </w:rPr>
        <w:t>valilikten alınacak onay ile Ekim ayının ilk haftası içerisinde oluşturulur.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İl tertip komitesi, il müdürü başkanlığında, il milli eğitim müdürlüğü şube müdürü, il müdürlüğü şube müdürü, Türkiye Okul Sporları Federasyonu il temsilcisi, ilgili spor dalının federasyon il temsilcisi, il müdürlüğünce görevlendirilen iki personel ile il milli eğitim müdürlüğü tarafından görevlendirilen iki beden eğitimi öğretmeninden oluşur.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 İl tertip komitesinin görev süresi bir eğitim ve öğretim yılı olup, sekretarya işlemleri il müdürlüğünce </w:t>
      </w:r>
      <w:r w:rsidR="00840AD7" w:rsidRPr="00573B64">
        <w:rPr>
          <w:rFonts w:ascii="Times New Roman" w:eastAsia="Times New Roman" w:hAnsi="Times New Roman" w:cs="Times New Roman"/>
          <w:sz w:val="24"/>
          <w:szCs w:val="24"/>
          <w:lang w:eastAsia="tr-TR"/>
        </w:rPr>
        <w:t>(</w:t>
      </w:r>
      <w:r w:rsidR="00840AD7" w:rsidRPr="00573B64">
        <w:rPr>
          <w:rFonts w:ascii="Times New Roman" w:hAnsi="Times New Roman" w:cs="Times New Roman"/>
          <w:sz w:val="24"/>
          <w:szCs w:val="24"/>
        </w:rPr>
        <w:t xml:space="preserve">Gençlik Hizmetleri ve Spor İl Müdürlüğü) </w:t>
      </w:r>
      <w:r w:rsidRPr="00573B64">
        <w:rPr>
          <w:rFonts w:ascii="Times New Roman" w:eastAsia="Times New Roman" w:hAnsi="Times New Roman" w:cs="Times New Roman"/>
          <w:sz w:val="24"/>
          <w:szCs w:val="24"/>
          <w:lang w:eastAsia="tr-TR"/>
        </w:rPr>
        <w:t>yürütülür.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İl tertip komitesi, başkanın çağrısı üzerine toplanır ve gerekli kararları alır.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İl veya ilçelerde yapılacak her türlü okullar arası sportif yarışmalar ve sportif etkinlikler il tertip komitesinin kararı ve valinin onayı ile yapılır.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(6) İlçe tertip komitesi, </w:t>
      </w:r>
      <w:r w:rsidR="00670AF6" w:rsidRPr="00573B64">
        <w:rPr>
          <w:rFonts w:ascii="Times New Roman" w:eastAsia="Times New Roman" w:hAnsi="Times New Roman" w:cs="Times New Roman"/>
          <w:sz w:val="24"/>
          <w:szCs w:val="24"/>
          <w:lang w:eastAsia="tr-TR"/>
        </w:rPr>
        <w:t>(…)</w:t>
      </w:r>
    </w:p>
    <w:p w:rsidR="00670AF6"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(7) İlçe tertip komitesi; </w:t>
      </w:r>
      <w:r w:rsidR="00670AF6"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(8) Tertip komiteleri, illerde vali, ilçelerde ise kaymakama karşı sorumludur.</w:t>
      </w:r>
    </w:p>
    <w:p w:rsidR="008A7A69"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(9) Yarışmanın yapılacağı ilin il tertip komitesi; mahalli, grup, yarı final ve Türkiye birinciliği yarışmaları organizasyonu tertip komitesi olarak görev yapar. Gerektiğinde Genel Müdürlüğü temsilen daire başkanı ve üstündeki personel il tertip komitesi başkanı, bunların dışındaki diğer personel ise komite üyesi olarak yer alır.”</w:t>
      </w:r>
      <w:r w:rsidR="009F16AE" w:rsidRPr="00573B64">
        <w:rPr>
          <w:rFonts w:ascii="Times New Roman" w:eastAsia="Times New Roman" w:hAnsi="Times New Roman" w:cs="Times New Roman"/>
          <w:sz w:val="24"/>
          <w:szCs w:val="24"/>
          <w:lang w:eastAsia="tr-TR"/>
        </w:rPr>
        <w:t xml:space="preserve"> </w:t>
      </w:r>
    </w:p>
    <w:p w:rsidR="008A7A69" w:rsidRPr="00573B64" w:rsidRDefault="008A7A69" w:rsidP="003B5A0C">
      <w:pPr>
        <w:spacing w:after="0" w:line="240" w:lineRule="auto"/>
        <w:ind w:firstLine="567"/>
        <w:jc w:val="both"/>
        <w:rPr>
          <w:rFonts w:ascii="Times New Roman" w:eastAsia="Times New Roman" w:hAnsi="Times New Roman" w:cs="Times New Roman"/>
          <w:sz w:val="24"/>
          <w:szCs w:val="24"/>
          <w:lang w:eastAsia="tr-TR"/>
        </w:rPr>
      </w:pPr>
    </w:p>
    <w:p w:rsidR="00840AD7" w:rsidRPr="00573B64" w:rsidRDefault="008A7A6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Okul Spor Faaliyetleri Yönetmeliğinin</w:t>
      </w:r>
      <w:r w:rsidRPr="00573B64">
        <w:rPr>
          <w:rFonts w:ascii="Times New Roman" w:eastAsia="Times New Roman" w:hAnsi="Times New Roman" w:cs="Times New Roman"/>
          <w:sz w:val="24"/>
          <w:szCs w:val="24"/>
          <w:lang w:eastAsia="tr-TR"/>
        </w:rPr>
        <w:t xml:space="preserve"> 14. maddesinin 1. fıkrasının (c) bendi gereğince; o</w:t>
      </w:r>
      <w:r w:rsidRPr="00573B64">
        <w:rPr>
          <w:rFonts w:ascii="Times New Roman" w:eastAsia="Times New Roman" w:hAnsi="Times New Roman" w:cs="Times New Roman"/>
          <w:sz w:val="24"/>
          <w:szCs w:val="24"/>
          <w:shd w:val="clear" w:color="auto" w:fill="FFFFFF"/>
          <w:lang w:eastAsia="tr-TR"/>
        </w:rPr>
        <w:t>kul spor yarışmalarından il</w:t>
      </w:r>
      <w:r w:rsidRPr="00573B64">
        <w:rPr>
          <w:rFonts w:ascii="Times New Roman" w:eastAsia="Times New Roman" w:hAnsi="Times New Roman" w:cs="Times New Roman"/>
          <w:sz w:val="24"/>
          <w:szCs w:val="24"/>
          <w:lang w:eastAsia="tr-TR"/>
        </w:rPr>
        <w:t xml:space="preserve"> dışında yapılacak grup, yarı final ve Türkiye birinciliği yarışmalarına katılacaklar için mülki amirden onay alınacağı; </w:t>
      </w:r>
    </w:p>
    <w:p w:rsidR="00840AD7" w:rsidRPr="00573B64" w:rsidRDefault="00840AD7" w:rsidP="003B5A0C">
      <w:pPr>
        <w:spacing w:after="0" w:line="240" w:lineRule="auto"/>
        <w:ind w:firstLine="567"/>
        <w:jc w:val="both"/>
        <w:rPr>
          <w:rFonts w:ascii="Times New Roman" w:eastAsia="Times New Roman" w:hAnsi="Times New Roman" w:cs="Times New Roman"/>
          <w:sz w:val="24"/>
          <w:szCs w:val="24"/>
          <w:lang w:eastAsia="tr-TR"/>
        </w:rPr>
      </w:pPr>
    </w:p>
    <w:p w:rsidR="00B32C80" w:rsidRPr="00573B64" w:rsidRDefault="008A7A69" w:rsidP="003B5A0C">
      <w:pPr>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sz w:val="24"/>
          <w:szCs w:val="24"/>
          <w:lang w:eastAsia="tr-TR"/>
        </w:rPr>
        <w:t>(</w:t>
      </w:r>
      <w:r w:rsidR="00840AD7" w:rsidRPr="00573B64">
        <w:rPr>
          <w:rFonts w:ascii="Times New Roman" w:eastAsia="Times New Roman" w:hAnsi="Times New Roman" w:cs="Times New Roman"/>
          <w:sz w:val="24"/>
          <w:szCs w:val="24"/>
          <w:lang w:eastAsia="tr-TR"/>
        </w:rPr>
        <w:t xml:space="preserve">Yukarıda belirtilen, </w:t>
      </w:r>
      <w:r w:rsidRPr="00573B64">
        <w:rPr>
          <w:rFonts w:ascii="Times New Roman" w:eastAsia="Times New Roman" w:hAnsi="Times New Roman" w:cs="Times New Roman"/>
          <w:sz w:val="24"/>
          <w:szCs w:val="24"/>
          <w:lang w:eastAsia="tr-TR"/>
        </w:rPr>
        <w:t xml:space="preserve">05.11.2013 gün ve 28812 sayılı sayılı Resmî Gazetede yayımlanan </w:t>
      </w:r>
      <w:r w:rsidRPr="00573B64">
        <w:rPr>
          <w:rFonts w:ascii="Times New Roman" w:eastAsia="Times New Roman" w:hAnsi="Times New Roman" w:cs="Times New Roman"/>
          <w:b/>
          <w:sz w:val="24"/>
          <w:szCs w:val="24"/>
          <w:lang w:eastAsia="tr-TR"/>
        </w:rPr>
        <w:t>Okul Spor Faaliyetleri</w:t>
      </w:r>
      <w:r w:rsidRPr="00573B64">
        <w:rPr>
          <w:rFonts w:ascii="Times New Roman" w:eastAsia="Times New Roman" w:hAnsi="Times New Roman" w:cs="Times New Roman"/>
          <w:b/>
          <w:bCs/>
          <w:sz w:val="24"/>
          <w:szCs w:val="24"/>
          <w:lang w:eastAsia="tr-TR"/>
        </w:rPr>
        <w:t xml:space="preserve"> Yönetmeliğinin;</w:t>
      </w:r>
      <w:r w:rsidRPr="00573B64">
        <w:rPr>
          <w:rFonts w:ascii="Times New Roman" w:hAnsi="Times New Roman" w:cs="Times New Roman"/>
          <w:sz w:val="24"/>
          <w:szCs w:val="24"/>
          <w:shd w:val="clear" w:color="auto" w:fill="FFFFFF"/>
        </w:rPr>
        <w:t xml:space="preserve"> 02.11.2019 gün ve 30936</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sayılı Resmî Gazetede yayımlanan</w:t>
      </w:r>
      <w:r w:rsidRPr="00573B64">
        <w:rPr>
          <w:rFonts w:ascii="Times New Roman" w:hAnsi="Times New Roman" w:cs="Times New Roman"/>
          <w:sz w:val="24"/>
          <w:szCs w:val="24"/>
        </w:rPr>
        <w:t xml:space="preserve"> ve aynı tarihte yürürlüğe giren </w:t>
      </w:r>
      <w:r w:rsidR="00B32C80" w:rsidRPr="00573B64">
        <w:rPr>
          <w:rFonts w:ascii="Times New Roman" w:eastAsia="Times New Roman" w:hAnsi="Times New Roman" w:cs="Times New Roman"/>
          <w:b/>
          <w:sz w:val="24"/>
          <w:szCs w:val="24"/>
          <w:lang w:eastAsia="tr-TR"/>
        </w:rPr>
        <w:t>Okul Spor Faaliyetleri</w:t>
      </w:r>
      <w:r w:rsidR="00B32C80" w:rsidRPr="00573B64">
        <w:rPr>
          <w:rFonts w:ascii="Times New Roman" w:eastAsia="Times New Roman" w:hAnsi="Times New Roman" w:cs="Times New Roman"/>
          <w:b/>
          <w:bCs/>
          <w:sz w:val="24"/>
          <w:szCs w:val="24"/>
          <w:lang w:eastAsia="tr-TR"/>
        </w:rPr>
        <w:t xml:space="preserve"> Yönetmeliği</w:t>
      </w:r>
      <w:r w:rsidR="00B32C80" w:rsidRPr="00573B64">
        <w:rPr>
          <w:rFonts w:ascii="Times New Roman" w:hAnsi="Times New Roman" w:cs="Times New Roman"/>
          <w:sz w:val="24"/>
          <w:szCs w:val="24"/>
        </w:rPr>
        <w:t xml:space="preserve"> ile yürürlükten kaldırılmış olmasının göz önünde bulundurulması gerekmektedir.)</w:t>
      </w:r>
    </w:p>
    <w:p w:rsidR="00B32C80" w:rsidRPr="00573B64" w:rsidRDefault="00B32C80" w:rsidP="003B5A0C">
      <w:pPr>
        <w:spacing w:after="0" w:line="240" w:lineRule="auto"/>
        <w:ind w:firstLine="567"/>
        <w:jc w:val="both"/>
        <w:rPr>
          <w:rFonts w:ascii="Times New Roman" w:eastAsia="Times New Roman" w:hAnsi="Times New Roman" w:cs="Times New Roman"/>
          <w:b/>
          <w:bCs/>
          <w:sz w:val="24"/>
          <w:szCs w:val="24"/>
          <w:lang w:eastAsia="tr-TR"/>
        </w:rPr>
      </w:pPr>
    </w:p>
    <w:p w:rsidR="00B32C80" w:rsidRPr="00573B64" w:rsidRDefault="00B32C8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02.11.2019 gün ve 30936</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sayılı Resmî Gazetede yayımlanan</w:t>
      </w:r>
      <w:r w:rsidRPr="00573B64">
        <w:rPr>
          <w:rFonts w:ascii="Times New Roman" w:hAnsi="Times New Roman" w:cs="Times New Roman"/>
          <w:sz w:val="24"/>
          <w:szCs w:val="24"/>
        </w:rPr>
        <w:t xml:space="preserve"> </w:t>
      </w:r>
      <w:r w:rsidRPr="00573B64">
        <w:rPr>
          <w:rFonts w:ascii="Times New Roman" w:eastAsia="Times New Roman" w:hAnsi="Times New Roman" w:cs="Times New Roman"/>
          <w:b/>
          <w:sz w:val="24"/>
          <w:szCs w:val="24"/>
          <w:lang w:eastAsia="tr-TR"/>
        </w:rPr>
        <w:t>Okul Spor Faaliyetleri</w:t>
      </w:r>
      <w:r w:rsidRPr="00573B64">
        <w:rPr>
          <w:rFonts w:ascii="Times New Roman" w:eastAsia="Times New Roman" w:hAnsi="Times New Roman" w:cs="Times New Roman"/>
          <w:b/>
          <w:bCs/>
          <w:sz w:val="24"/>
          <w:szCs w:val="24"/>
          <w:lang w:eastAsia="tr-TR"/>
        </w:rPr>
        <w:t xml:space="preserve"> Yönetmeliğinin</w:t>
      </w:r>
      <w:r w:rsidRPr="00573B64">
        <w:rPr>
          <w:rFonts w:ascii="Times New Roman" w:hAnsi="Times New Roman" w:cs="Times New Roman"/>
          <w:b/>
          <w:sz w:val="24"/>
          <w:szCs w:val="24"/>
        </w:rPr>
        <w:t xml:space="preserve"> </w:t>
      </w:r>
      <w:r w:rsidRPr="00573B64">
        <w:rPr>
          <w:rFonts w:ascii="Times New Roman" w:hAnsi="Times New Roman" w:cs="Times New Roman"/>
          <w:sz w:val="24"/>
          <w:szCs w:val="24"/>
        </w:rPr>
        <w:t>6. maddesinin; “</w:t>
      </w:r>
      <w:r w:rsidRPr="00573B64">
        <w:rPr>
          <w:rFonts w:ascii="Times New Roman" w:eastAsia="Times New Roman" w:hAnsi="Times New Roman" w:cs="Times New Roman"/>
          <w:sz w:val="24"/>
          <w:szCs w:val="24"/>
          <w:lang w:eastAsia="tr-TR"/>
        </w:rPr>
        <w:t xml:space="preserve">(1) İl tertip komitesi, eğitim ve öğretim yılının başladığı hafta il müdürlüğü </w:t>
      </w:r>
      <w:r w:rsidR="00840AD7" w:rsidRPr="00573B64">
        <w:rPr>
          <w:rFonts w:ascii="Times New Roman" w:eastAsia="Times New Roman" w:hAnsi="Times New Roman" w:cs="Times New Roman"/>
          <w:sz w:val="24"/>
          <w:szCs w:val="24"/>
          <w:lang w:eastAsia="tr-TR"/>
        </w:rPr>
        <w:t>(</w:t>
      </w:r>
      <w:r w:rsidR="00840AD7" w:rsidRPr="00573B64">
        <w:rPr>
          <w:rFonts w:ascii="Times New Roman" w:hAnsi="Times New Roman" w:cs="Times New Roman"/>
          <w:sz w:val="24"/>
          <w:szCs w:val="24"/>
          <w:shd w:val="clear" w:color="auto" w:fill="FFFFFF"/>
        </w:rPr>
        <w:t xml:space="preserve">Gençlik ve spor il müdürü) </w:t>
      </w:r>
      <w:r w:rsidRPr="00573B64">
        <w:rPr>
          <w:rFonts w:ascii="Times New Roman" w:eastAsia="Times New Roman" w:hAnsi="Times New Roman" w:cs="Times New Roman"/>
          <w:sz w:val="24"/>
          <w:szCs w:val="24"/>
          <w:lang w:eastAsia="tr-TR"/>
        </w:rPr>
        <w:t>tarafından valilikten alınacak onay ile oluşturulur.</w:t>
      </w:r>
    </w:p>
    <w:p w:rsidR="00B32C80" w:rsidRPr="00573B64" w:rsidRDefault="00B32C8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İl tertip komitesi; vali ya da görevlendirdiği vali yardımcısı başkanlığında, il müdürü, il milli eğitim müdürü, spor hizmetleri müdürü, il müdürlüğü şube müdürü, il milli eğitim müdürlüğü şube müdürü, Türkiye Okul Sporları Federasyonu il temsilcisi, ilgili spor federasyonunun il temsilcisi, il müdürlüğü tarafından teklif edilen iki personel ile il milli eğitim müdürlüğü tarafından teklif edilen en az iki, en fazla beş beden eğitimi ve spor öğretmeninden oluşur.</w:t>
      </w:r>
    </w:p>
    <w:p w:rsidR="00B32C80" w:rsidRPr="00573B64" w:rsidRDefault="00B32C8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 İl tertip komitesinin görev süresi bir eğitim ve öğretim yılı olup, sekretarya işlemleri il müdürlüğü </w:t>
      </w:r>
      <w:r w:rsidR="00840AD7" w:rsidRPr="00573B64">
        <w:rPr>
          <w:rFonts w:ascii="Times New Roman" w:eastAsia="Times New Roman" w:hAnsi="Times New Roman" w:cs="Times New Roman"/>
          <w:sz w:val="24"/>
          <w:szCs w:val="24"/>
          <w:lang w:eastAsia="tr-TR"/>
        </w:rPr>
        <w:t>(</w:t>
      </w:r>
      <w:r w:rsidR="00840AD7" w:rsidRPr="00573B64">
        <w:rPr>
          <w:rFonts w:ascii="Times New Roman" w:hAnsi="Times New Roman" w:cs="Times New Roman"/>
          <w:sz w:val="24"/>
          <w:szCs w:val="24"/>
          <w:shd w:val="clear" w:color="auto" w:fill="FFFFFF"/>
        </w:rPr>
        <w:t xml:space="preserve">Gençlik ve spor il müdürlüğü) </w:t>
      </w:r>
      <w:r w:rsidRPr="00573B64">
        <w:rPr>
          <w:rFonts w:ascii="Times New Roman" w:eastAsia="Times New Roman" w:hAnsi="Times New Roman" w:cs="Times New Roman"/>
          <w:sz w:val="24"/>
          <w:szCs w:val="24"/>
          <w:lang w:eastAsia="tr-TR"/>
        </w:rPr>
        <w:t>tarafından yürütülür.</w:t>
      </w:r>
    </w:p>
    <w:p w:rsidR="00B32C80" w:rsidRPr="00573B64" w:rsidRDefault="00B32C8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İl tertip komitesi, başkanın çağrısı üzerine salt çoğunlukla toplanır ve oy çokluğu ile karar alır. Oyların eşitliği halinde başkanın oyu doğrultusunda karar verilmiş sayılır.</w:t>
      </w:r>
    </w:p>
    <w:p w:rsidR="00B32C80" w:rsidRPr="00573B64" w:rsidRDefault="00B32C8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İl tertip komiteleri tarafından, mahalli yarışmaların yapılmasına ilişkin hususlar ilgili spor dalı uygulama esaslarına uygun olarak belirlenir ve il müdürlüğü internet sitesinde ilan edilir.</w:t>
      </w:r>
    </w:p>
    <w:p w:rsidR="00B32C80" w:rsidRPr="00573B64" w:rsidRDefault="00B32C8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(6) İl veya ilçelerde yapılacak her türlü okullar arası sportif yarışmalar ile fiziksel etkinlikler ve oyunlar il tertip komitesinin kararı ve valinin onayı ile yapılır.</w:t>
      </w:r>
    </w:p>
    <w:p w:rsidR="00B32C80" w:rsidRPr="00573B64" w:rsidRDefault="00B32C8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(7) İlde yapılan tüm mahalli yarışmaların ve her yıl Bakanlık tarafından illerde düzenlenmesi planlanan grup, yarı final ve Türkiye birinciliklerinde yarışma sonuçlarını tescil etme yetkisi il tertip komitesine aittir.</w:t>
      </w:r>
    </w:p>
    <w:p w:rsidR="00B32C80" w:rsidRPr="00573B64" w:rsidRDefault="00B32C8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(8) Hangi ilçelerde ilçe tertip komitesi kurulacağına il tertip komitesi tarafından karar verilir. İlçe tertip komitesi, eğitim ve öğretim yılının ikinci haftasında ilçe müdürlüğü tarafından kaymakamlıktan alınacak onay ile oluşturulur.</w:t>
      </w:r>
    </w:p>
    <w:p w:rsidR="00B32C80" w:rsidRPr="00573B64" w:rsidRDefault="00B32C8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(9) (…).</w:t>
      </w:r>
    </w:p>
    <w:p w:rsidR="00B32C80" w:rsidRPr="00573B64" w:rsidRDefault="00B32C8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(10) (…).</w:t>
      </w:r>
    </w:p>
    <w:p w:rsidR="00B32C80" w:rsidRPr="00573B64" w:rsidRDefault="00B32C8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(11) Yarışmanın yapılacağı ilin il tertip komitesi; mahalli, grup, yarı final ve Türkiye birinciliği yarışmaları organizasyonu tertip komitesi olarak görev yapar.”</w:t>
      </w:r>
    </w:p>
    <w:p w:rsidR="00B32C80" w:rsidRPr="00573B64" w:rsidRDefault="00B32C80" w:rsidP="003B5A0C">
      <w:pPr>
        <w:spacing w:after="0" w:line="240" w:lineRule="auto"/>
        <w:ind w:firstLine="567"/>
        <w:jc w:val="both"/>
        <w:rPr>
          <w:rFonts w:ascii="Times New Roman" w:hAnsi="Times New Roman" w:cs="Times New Roman"/>
          <w:b/>
          <w:sz w:val="24"/>
          <w:szCs w:val="24"/>
        </w:rPr>
      </w:pPr>
    </w:p>
    <w:p w:rsidR="00840AD7" w:rsidRPr="00573B64" w:rsidRDefault="00840AD7"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shd w:val="clear" w:color="auto" w:fill="FFFFFF"/>
        </w:rPr>
        <w:t>02.11.2019 gün ve 30936</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sayılı Resmî Gazetede yayımlanan</w:t>
      </w:r>
      <w:r w:rsidRPr="00573B64">
        <w:rPr>
          <w:rFonts w:ascii="Times New Roman" w:hAnsi="Times New Roman" w:cs="Times New Roman"/>
          <w:sz w:val="24"/>
          <w:szCs w:val="24"/>
        </w:rPr>
        <w:t xml:space="preserve"> </w:t>
      </w:r>
      <w:r w:rsidRPr="00573B64">
        <w:rPr>
          <w:rFonts w:ascii="Times New Roman" w:eastAsia="Times New Roman" w:hAnsi="Times New Roman" w:cs="Times New Roman"/>
          <w:b/>
          <w:sz w:val="24"/>
          <w:szCs w:val="24"/>
          <w:lang w:eastAsia="tr-TR"/>
        </w:rPr>
        <w:t>Okul Spor Faaliyetleri</w:t>
      </w:r>
      <w:r w:rsidRPr="00573B64">
        <w:rPr>
          <w:rFonts w:ascii="Times New Roman" w:eastAsia="Times New Roman" w:hAnsi="Times New Roman" w:cs="Times New Roman"/>
          <w:b/>
          <w:bCs/>
          <w:sz w:val="24"/>
          <w:szCs w:val="24"/>
          <w:lang w:eastAsia="tr-TR"/>
        </w:rPr>
        <w:t xml:space="preserve"> Yönetmeliğinin</w:t>
      </w:r>
      <w:r w:rsidRPr="00573B64">
        <w:rPr>
          <w:rFonts w:ascii="Times New Roman" w:hAnsi="Times New Roman" w:cs="Times New Roman"/>
          <w:b/>
          <w:sz w:val="24"/>
          <w:szCs w:val="24"/>
        </w:rPr>
        <w:t xml:space="preserve"> </w:t>
      </w:r>
      <w:r w:rsidRPr="00573B64">
        <w:rPr>
          <w:rFonts w:ascii="Times New Roman" w:hAnsi="Times New Roman" w:cs="Times New Roman"/>
          <w:sz w:val="24"/>
          <w:szCs w:val="24"/>
        </w:rPr>
        <w:t xml:space="preserve">8. maddesinin 1. fıkrasının (c) bendi gereğince; </w:t>
      </w:r>
      <w:r w:rsidRPr="00573B64">
        <w:rPr>
          <w:rFonts w:ascii="Times New Roman" w:eastAsia="Times New Roman" w:hAnsi="Times New Roman" w:cs="Times New Roman"/>
          <w:sz w:val="24"/>
          <w:szCs w:val="24"/>
          <w:lang w:eastAsia="tr-TR"/>
        </w:rPr>
        <w:t>o</w:t>
      </w:r>
      <w:r w:rsidRPr="00573B64">
        <w:rPr>
          <w:rFonts w:ascii="Times New Roman" w:eastAsia="Times New Roman" w:hAnsi="Times New Roman" w:cs="Times New Roman"/>
          <w:sz w:val="24"/>
          <w:szCs w:val="24"/>
          <w:shd w:val="clear" w:color="auto" w:fill="FFFFFF"/>
          <w:lang w:eastAsia="tr-TR"/>
        </w:rPr>
        <w:t xml:space="preserve">kul spor yarışmalarından </w:t>
      </w:r>
      <w:r w:rsidRPr="00573B64">
        <w:rPr>
          <w:rFonts w:ascii="Times New Roman" w:hAnsi="Times New Roman" w:cs="Times New Roman"/>
          <w:sz w:val="24"/>
          <w:szCs w:val="24"/>
        </w:rPr>
        <w:t>i</w:t>
      </w:r>
      <w:r w:rsidRPr="00573B64">
        <w:rPr>
          <w:rFonts w:ascii="Times New Roman" w:hAnsi="Times New Roman" w:cs="Times New Roman"/>
          <w:sz w:val="24"/>
          <w:szCs w:val="24"/>
          <w:shd w:val="clear" w:color="auto" w:fill="FFFFFF"/>
        </w:rPr>
        <w:t>l dışında yapılacak grup, yarı final ve Türkiye birinciliği yarışmalarına katılacaklar için mülki amirden onay alınacağı;</w:t>
      </w:r>
      <w:r w:rsidRPr="00573B64">
        <w:rPr>
          <w:rFonts w:ascii="Times New Roman" w:hAnsi="Times New Roman" w:cs="Times New Roman"/>
          <w:sz w:val="24"/>
          <w:szCs w:val="24"/>
        </w:rPr>
        <w:t xml:space="preserve"> </w:t>
      </w:r>
    </w:p>
    <w:p w:rsidR="00840AD7" w:rsidRPr="00573B64" w:rsidRDefault="00840AD7" w:rsidP="003B5A0C">
      <w:pPr>
        <w:spacing w:after="0" w:line="240" w:lineRule="auto"/>
        <w:ind w:firstLine="567"/>
        <w:jc w:val="both"/>
        <w:rPr>
          <w:rFonts w:ascii="Times New Roman" w:hAnsi="Times New Roman" w:cs="Times New Roman"/>
          <w:sz w:val="24"/>
          <w:szCs w:val="24"/>
        </w:rPr>
      </w:pPr>
    </w:p>
    <w:p w:rsidR="009C3E29"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.2</w:t>
      </w:r>
      <w:r w:rsidR="00F27B12"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09.02.2012 gün ve 28199 sayılı Resmî Gazetede yayımlanan</w:t>
      </w:r>
      <w:r w:rsidRPr="00573B64">
        <w:rPr>
          <w:rFonts w:ascii="Times New Roman" w:eastAsia="Times New Roman" w:hAnsi="Times New Roman" w:cs="Times New Roman"/>
          <w:b/>
          <w:sz w:val="24"/>
          <w:szCs w:val="24"/>
          <w:lang w:eastAsia="tr-TR"/>
        </w:rPr>
        <w:t xml:space="preserve"> Millî Eğitim Bakanlığı Okul - Aile Birliği Yönetmeliğinin</w:t>
      </w:r>
      <w:r w:rsidR="000E1FE6" w:rsidRPr="00573B64">
        <w:rPr>
          <w:rFonts w:ascii="Times New Roman" w:eastAsia="Times New Roman" w:hAnsi="Times New Roman" w:cs="Times New Roman"/>
          <w:b/>
          <w:sz w:val="24"/>
          <w:szCs w:val="24"/>
          <w:lang w:eastAsia="tr-TR"/>
        </w:rPr>
        <w:t>;</w:t>
      </w:r>
      <w:r w:rsidR="008A7A69" w:rsidRPr="00573B64">
        <w:rPr>
          <w:rFonts w:ascii="Times New Roman" w:eastAsia="Times New Roman" w:hAnsi="Times New Roman" w:cs="Times New Roman"/>
          <w:b/>
          <w:sz w:val="24"/>
          <w:szCs w:val="24"/>
          <w:lang w:eastAsia="tr-TR"/>
        </w:rPr>
        <w:t xml:space="preserve"> </w:t>
      </w:r>
      <w:r w:rsidR="009C3E29" w:rsidRPr="00573B64">
        <w:rPr>
          <w:rFonts w:ascii="Times New Roman" w:eastAsia="Times New Roman" w:hAnsi="Times New Roman" w:cs="Times New Roman"/>
          <w:sz w:val="24"/>
          <w:szCs w:val="24"/>
          <w:lang w:eastAsia="tr-TR"/>
        </w:rPr>
        <w:t>17. maddesinin 1. fıkrasının (b) bendinin 4. numaralı alt bendinin; “</w:t>
      </w:r>
      <w:r w:rsidR="009C3E29" w:rsidRPr="00573B64">
        <w:rPr>
          <w:rFonts w:ascii="Times New Roman" w:hAnsi="Times New Roman" w:cs="Times New Roman"/>
          <w:sz w:val="24"/>
          <w:szCs w:val="24"/>
          <w:shd w:val="clear" w:color="auto" w:fill="FFFFFF"/>
        </w:rPr>
        <w:t>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
    <w:p w:rsidR="009C3E29" w:rsidRPr="00573B64" w:rsidRDefault="009C3E2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0E1FE6" w:rsidRPr="00573B64" w:rsidRDefault="000E1FE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19. maddesinin 1 fıkrasının;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9C3E29" w:rsidRPr="00573B64" w:rsidRDefault="009C3E29"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20. maddesinin 3. fıkrasının; “</w:t>
      </w:r>
      <w:r w:rsidRPr="00573B64">
        <w:rPr>
          <w:rFonts w:ascii="Times New Roman" w:hAnsi="Times New Roman" w:cs="Times New Roman"/>
          <w:sz w:val="24"/>
          <w:szCs w:val="24"/>
          <w:shd w:val="clear" w:color="auto" w:fill="FFFFFF"/>
        </w:rPr>
        <w:t>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9C3E29" w:rsidRPr="00573B64" w:rsidRDefault="009C3E29"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Cs/>
          <w:sz w:val="24"/>
          <w:szCs w:val="24"/>
          <w:lang w:eastAsia="tr-TR"/>
        </w:rPr>
        <w:t>26. maddesinin;</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Okulda bulunan kantin ve benzeri yerler; sağlık, hijyen ve gıda kodeksi yönünden ilgili meslek odası, sağlık il müdürlükleri ile gıda, tarım ve hayvancılık il müdürlüklerince de denetlenebilir.”</w:t>
      </w:r>
    </w:p>
    <w:p w:rsidR="009C3E29" w:rsidRPr="00573B64" w:rsidRDefault="009C3E29" w:rsidP="003B5A0C">
      <w:pPr>
        <w:spacing w:after="0" w:line="240" w:lineRule="auto"/>
        <w:ind w:firstLine="567"/>
        <w:jc w:val="both"/>
        <w:rPr>
          <w:rFonts w:ascii="Times New Roman" w:eastAsia="Times New Roman" w:hAnsi="Times New Roman" w:cs="Times New Roman"/>
          <w:sz w:val="24"/>
          <w:szCs w:val="24"/>
          <w:lang w:eastAsia="tr-TR"/>
        </w:rPr>
      </w:pPr>
    </w:p>
    <w:p w:rsidR="009C3E29" w:rsidRPr="00573B64" w:rsidRDefault="009C3E2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28 maddesinin; “(1) Bu Yönetmeliğin uygulanması sırasında ortaya çıkabilecek problemler öncelikle mülki idare amirlerince değerlendirilir, çözüme kavuşturulamayan hususlarda Bakanlığın görüşü alınır.</w:t>
      </w:r>
    </w:p>
    <w:p w:rsidR="009C3E29" w:rsidRPr="00573B64" w:rsidRDefault="009C3E2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Sözleşme ile getirilen yükümlülüklerin takibi birlik yönetim kurulu ve okul yönetimi tarafından yapılır.</w:t>
      </w:r>
    </w:p>
    <w:p w:rsidR="009C3E29" w:rsidRPr="00573B64" w:rsidRDefault="009C3E2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Sözleşmenin uygulanması sırasında ortaya çıkabilecek hukuki ihtilafların çözümü için kanuni yollara başvurulmak üzere okul yönetimince ilgili mülki idare amirine durum bildirilir.”</w:t>
      </w:r>
    </w:p>
    <w:p w:rsidR="009C3E29" w:rsidRPr="00573B64" w:rsidRDefault="009C3E29"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.2</w:t>
      </w:r>
      <w:r w:rsidR="00F27B12"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Ortaokul, imam-hatip ortaokulu ve ortaöğretim kurumları ile yükseköğretim kurumlarında öğrenim gören öğrencilere öğrenim dönemlerinde barınma hizmetleri sunmak amacıyla gerçek</w:t>
      </w:r>
      <w:r w:rsidR="000905E9" w:rsidRPr="00573B64">
        <w:rPr>
          <w:rFonts w:ascii="Times New Roman" w:eastAsia="Times New Roman" w:hAnsi="Times New Roman" w:cs="Times New Roman"/>
          <w:sz w:val="24"/>
          <w:szCs w:val="24"/>
          <w:lang w:eastAsia="tr-TR"/>
        </w:rPr>
        <w:t xml:space="preserve"> ve tüzel kişiler tarafından aç</w:t>
      </w:r>
      <w:r w:rsidRPr="00573B64">
        <w:rPr>
          <w:rFonts w:ascii="Times New Roman" w:eastAsia="Times New Roman" w:hAnsi="Times New Roman" w:cs="Times New Roman"/>
          <w:sz w:val="24"/>
          <w:szCs w:val="24"/>
          <w:lang w:eastAsia="tr-TR"/>
        </w:rPr>
        <w:t>ılan</w:t>
      </w:r>
      <w:r w:rsidR="000905E9"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 xml:space="preserve">öğrenci yurdu, öğrenci pansiyonu, öğrenci apartları ve öğrenci stüdyo dairelerinin; </w:t>
      </w:r>
      <w:r w:rsidR="0045134C" w:rsidRPr="00573B64">
        <w:rPr>
          <w:rFonts w:ascii="Times New Roman" w:eastAsia="Times New Roman" w:hAnsi="Times New Roman" w:cs="Times New Roman"/>
          <w:sz w:val="24"/>
          <w:szCs w:val="24"/>
          <w:lang w:eastAsia="tr-TR"/>
        </w:rPr>
        <w:t>(0</w:t>
      </w:r>
      <w:r w:rsidR="0045134C" w:rsidRPr="00573B64">
        <w:rPr>
          <w:rFonts w:ascii="Times New Roman" w:hAnsi="Times New Roman" w:cs="Times New Roman"/>
          <w:sz w:val="24"/>
          <w:szCs w:val="24"/>
        </w:rPr>
        <w:t xml:space="preserve">3/11/2004 tarihli ve 2004/8106 sayılı Bakanlar Kurulu Kararı ile yürürlüğe konulan </w:t>
      </w:r>
      <w:r w:rsidR="00F61C36" w:rsidRPr="00573B64">
        <w:rPr>
          <w:rFonts w:ascii="Times New Roman" w:hAnsi="Times New Roman" w:cs="Times New Roman"/>
          <w:sz w:val="24"/>
          <w:szCs w:val="24"/>
        </w:rPr>
        <w:t xml:space="preserve">ve 03.12.2004 gün ve 25659 sayılı Resmî Gazetede yayımlanan </w:t>
      </w:r>
      <w:r w:rsidR="0045134C" w:rsidRPr="00573B64">
        <w:rPr>
          <w:rFonts w:ascii="Times New Roman" w:hAnsi="Times New Roman" w:cs="Times New Roman"/>
          <w:b/>
          <w:sz w:val="24"/>
          <w:szCs w:val="24"/>
        </w:rPr>
        <w:t>Özel Öğrenci Yurtları Yönetmeliğini</w:t>
      </w:r>
      <w:r w:rsidR="0045134C" w:rsidRPr="00573B64">
        <w:rPr>
          <w:rFonts w:ascii="Times New Roman" w:hAnsi="Times New Roman" w:cs="Times New Roman"/>
          <w:sz w:val="24"/>
          <w:szCs w:val="24"/>
        </w:rPr>
        <w:t xml:space="preserve"> yürürlükten kaldıran)</w:t>
      </w:r>
      <w:r w:rsidR="0045134C"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 xml:space="preserve">20.02.2017 tarihli ve 2017/10090 tarihli Bakanlar Kurulu Kararıyla yürürlüğe konulan ve 06.05.2017 gün ve 30058 sayılı Resmî Gazetede yayımlanan </w:t>
      </w:r>
      <w:r w:rsidRPr="00573B64">
        <w:rPr>
          <w:rFonts w:ascii="Times New Roman" w:eastAsia="Times New Roman" w:hAnsi="Times New Roman" w:cs="Times New Roman"/>
          <w:b/>
          <w:sz w:val="24"/>
          <w:szCs w:val="24"/>
          <w:lang w:eastAsia="tr-TR"/>
        </w:rPr>
        <w:t xml:space="preserve">Özel Öğrenci Barınma Hizmetleri Yönetmeliğinin </w:t>
      </w:r>
      <w:r w:rsidRPr="00573B64">
        <w:rPr>
          <w:rFonts w:ascii="Times New Roman" w:eastAsia="Times New Roman" w:hAnsi="Times New Roman" w:cs="Times New Roman"/>
          <w:sz w:val="24"/>
          <w:szCs w:val="24"/>
          <w:lang w:eastAsia="tr-TR"/>
        </w:rPr>
        <w:t xml:space="preserve">38. maddesi gereğince; öğretim yılı içinde en az iki kez mülki idare amirlerinin görevlendireceği en az iki kişiden oluşan </w:t>
      </w:r>
      <w:r w:rsidR="00DC479B" w:rsidRPr="00573B64">
        <w:rPr>
          <w:rFonts w:ascii="Times New Roman" w:eastAsia="Times New Roman" w:hAnsi="Times New Roman" w:cs="Times New Roman"/>
          <w:sz w:val="24"/>
          <w:szCs w:val="24"/>
          <w:lang w:eastAsia="tr-TR"/>
        </w:rPr>
        <w:t>(</w:t>
      </w:r>
      <w:r w:rsidR="00DC479B" w:rsidRPr="00573B64">
        <w:rPr>
          <w:rFonts w:ascii="Times New Roman" w:hAnsi="Times New Roman" w:cs="Times New Roman"/>
          <w:sz w:val="24"/>
          <w:szCs w:val="24"/>
        </w:rPr>
        <w:t>il millî eğitim müdür yardımcısı veya şube müdürünün başkanlığında şube müdürü veya resmi bir ortaöğretim kurumu müdüründen oluşan)</w:t>
      </w:r>
      <w:r w:rsidR="00DC479B"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ekipl</w:t>
      </w:r>
      <w:r w:rsidR="00DC479B" w:rsidRPr="00573B64">
        <w:rPr>
          <w:rFonts w:ascii="Times New Roman" w:eastAsia="Times New Roman" w:hAnsi="Times New Roman" w:cs="Times New Roman"/>
          <w:sz w:val="24"/>
          <w:szCs w:val="24"/>
          <w:lang w:eastAsia="tr-TR"/>
        </w:rPr>
        <w:t>erce denetlenip denetlenmediği</w:t>
      </w:r>
      <w:r w:rsidR="00FE399B" w:rsidRPr="00573B64">
        <w:rPr>
          <w:rStyle w:val="DipnotBavurusu"/>
          <w:rFonts w:ascii="Times New Roman" w:eastAsia="Times New Roman" w:hAnsi="Times New Roman" w:cs="Times New Roman"/>
          <w:b/>
          <w:sz w:val="24"/>
          <w:szCs w:val="24"/>
          <w:lang w:eastAsia="tr-TR"/>
        </w:rPr>
        <w:footnoteReference w:id="35"/>
      </w:r>
      <w:r w:rsidR="00DC479B" w:rsidRPr="00573B64">
        <w:rPr>
          <w:rFonts w:ascii="Times New Roman" w:eastAsia="Times New Roman" w:hAnsi="Times New Roman" w:cs="Times New Roman"/>
          <w:sz w:val="24"/>
          <w:szCs w:val="24"/>
          <w:lang w:eastAsia="tr-TR"/>
        </w:rPr>
        <w:t>;</w:t>
      </w:r>
    </w:p>
    <w:p w:rsidR="00434E94" w:rsidRPr="00573B64" w:rsidRDefault="00434E94" w:rsidP="003B5A0C">
      <w:pPr>
        <w:spacing w:after="0" w:line="240" w:lineRule="auto"/>
        <w:ind w:firstLine="567"/>
        <w:jc w:val="both"/>
        <w:rPr>
          <w:rFonts w:ascii="Times New Roman" w:eastAsia="Times New Roman" w:hAnsi="Times New Roman" w:cs="Times New Roman"/>
          <w:sz w:val="24"/>
          <w:szCs w:val="24"/>
          <w:lang w:eastAsia="tr-TR"/>
        </w:rPr>
      </w:pPr>
    </w:p>
    <w:p w:rsidR="00434E94" w:rsidRPr="00573B64" w:rsidRDefault="00FE399B" w:rsidP="00434E94">
      <w:pPr>
        <w:pStyle w:val="ortabalkbold0"/>
        <w:spacing w:before="0" w:beforeAutospacing="0" w:after="0" w:afterAutospacing="0" w:line="240" w:lineRule="atLeast"/>
        <w:ind w:firstLine="567"/>
        <w:jc w:val="both"/>
        <w:rPr>
          <w:bCs/>
          <w:color w:val="000000"/>
        </w:rPr>
      </w:pPr>
      <w:r w:rsidRPr="00573B64">
        <w:rPr>
          <w:color w:val="000000"/>
        </w:rPr>
        <w:t>Ortaokul, imam-hatip ortaokulu ve ortaöğretim kurumlarında öğrenim gören öğrencilere öğrenim dönemlerinde barınma hizmetleri sunmak amacıyla gerçek ve tüzel kişiler tarafından öğrenci yurdu ve öğrenci pansiyonu açılmasına, işletilmesine ve bunların denetimine ilişkin usul ve esasları düzenlemek</w:t>
      </w:r>
      <w:r w:rsidR="00434E94" w:rsidRPr="00573B64">
        <w:rPr>
          <w:color w:val="000000"/>
        </w:rPr>
        <w:t xml:space="preserve"> amacıyla yürürlüğe konulan ve </w:t>
      </w:r>
      <w:r w:rsidR="00434E94" w:rsidRPr="00573B64">
        <w:t xml:space="preserve">11.09.2020 gün ve 31241 sayılı Resmî Gazetede yayımlanan </w:t>
      </w:r>
      <w:r w:rsidR="00434E94" w:rsidRPr="00573B64">
        <w:rPr>
          <w:b/>
          <w:bCs/>
          <w:color w:val="000000"/>
        </w:rPr>
        <w:t xml:space="preserve">Ortaokul Ve Ortaöğretim Kurumları Özel Barınma Hizmetleri Yönetmeliği </w:t>
      </w:r>
      <w:r w:rsidR="00434E94" w:rsidRPr="00573B64">
        <w:rPr>
          <w:bCs/>
          <w:color w:val="000000"/>
        </w:rPr>
        <w:t xml:space="preserve">ile il valilerine verilen görevlerin eksiksiz yerine getirilip getirilmediği; </w:t>
      </w:r>
    </w:p>
    <w:p w:rsidR="00434E94" w:rsidRPr="00573B64" w:rsidRDefault="00434E94" w:rsidP="00434E94">
      <w:pPr>
        <w:pStyle w:val="ortabalkbold0"/>
        <w:spacing w:before="0" w:beforeAutospacing="0" w:after="0" w:afterAutospacing="0" w:line="240" w:lineRule="atLeast"/>
        <w:ind w:firstLine="567"/>
        <w:jc w:val="both"/>
        <w:rPr>
          <w:b/>
          <w:bCs/>
          <w:color w:val="000000"/>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.2</w:t>
      </w:r>
      <w:r w:rsidR="00F27B12"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Milli Eğitim Bakanlığı Sağlık İşleri Dairesi Başkanlığının 15.02.2010 gün ve 2010/15 nolu Genelgesi uyarınca;</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Okullardaki yemek hizmetlerinin hijyenik ortamda yürütülmesi konusunda gereken önlemlerin alınıp alınmadığı, illerde vali yardımcısının başkanlığında belediye başkanlığı, il milli eğitim müdürlüğü, il tarım müdürlüğü, il sağlık müdürlüğünün müdür veya temsilcisinden oluşan bir komisyonun belirleyeceği kişiler marifetiyle sorumluluk alanındaki yemek şirketlerinin periyodik olarak denetlettirilip denetlettirilmediği;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.2</w:t>
      </w:r>
      <w:r w:rsidR="00F27B12"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Milli Eğitim Bakanlığı Strateji Geliştirme Başkanlığının 12.06.2009 gün ve 2009/52 nolu Genelgesi uyarınca;</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Başta kız öğrenciler olmak üzere ortaöğretimde okullaştırma oranının artırılması ve değişik zamanlarda düzenlenen </w:t>
      </w:r>
      <w:r w:rsidRPr="00573B64">
        <w:rPr>
          <w:rFonts w:ascii="Times New Roman" w:eastAsia="Times New Roman" w:hAnsi="Times New Roman" w:cs="Times New Roman"/>
          <w:b/>
          <w:sz w:val="24"/>
          <w:szCs w:val="24"/>
          <w:lang w:eastAsia="tr-TR"/>
        </w:rPr>
        <w:t>“haydi kızlar okula”</w:t>
      </w:r>
      <w:r w:rsidRPr="00573B64">
        <w:rPr>
          <w:rFonts w:ascii="Times New Roman" w:eastAsia="Times New Roman" w:hAnsi="Times New Roman" w:cs="Times New Roman"/>
          <w:sz w:val="24"/>
          <w:szCs w:val="24"/>
          <w:lang w:eastAsia="tr-TR"/>
        </w:rPr>
        <w:t xml:space="preserve"> gibi kampanyaların başarılı olması için gayret gösterilip gösterilmediği;</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w:t>
      </w:r>
      <w:r w:rsidR="00F27B12" w:rsidRPr="00573B64">
        <w:rPr>
          <w:rFonts w:ascii="Times New Roman" w:eastAsia="Times New Roman" w:hAnsi="Times New Roman" w:cs="Times New Roman"/>
          <w:b/>
          <w:sz w:val="24"/>
          <w:szCs w:val="24"/>
          <w:lang w:eastAsia="tr-TR"/>
        </w:rPr>
        <w:t>29</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İçişleri Bakanlığı Emniyet Genel Müdürlüğünün </w:t>
      </w:r>
      <w:r w:rsidRPr="00573B64">
        <w:rPr>
          <w:rFonts w:ascii="Times New Roman" w:eastAsia="Times New Roman" w:hAnsi="Times New Roman" w:cs="Times New Roman"/>
          <w:sz w:val="24"/>
          <w:szCs w:val="24"/>
          <w:lang w:bidi="en-US"/>
        </w:rPr>
        <w:t xml:space="preserve">16.09.2011 tarih ve 80 </w:t>
      </w:r>
      <w:r w:rsidRPr="00573B64">
        <w:rPr>
          <w:rFonts w:ascii="Times New Roman" w:eastAsia="Times New Roman" w:hAnsi="Times New Roman" w:cs="Times New Roman"/>
          <w:sz w:val="24"/>
          <w:szCs w:val="24"/>
          <w:lang w:eastAsia="tr-TR"/>
        </w:rPr>
        <w:t>sayılı, 26.09.2007 tarihli ve 904–62/88</w:t>
      </w:r>
      <w:r w:rsidRPr="00573B64">
        <w:rPr>
          <w:rFonts w:ascii="Times New Roman" w:eastAsia="Times New Roman" w:hAnsi="Times New Roman" w:cs="Times New Roman"/>
          <w:sz w:val="24"/>
          <w:szCs w:val="24"/>
          <w:lang w:bidi="en-US"/>
        </w:rPr>
        <w:t xml:space="preserve"> sayılı ve 22.01.2013 tarih ve 2013/4 sayılı Genelgeleri</w:t>
      </w:r>
      <w:r w:rsidRPr="00573B64">
        <w:rPr>
          <w:rFonts w:ascii="Times New Roman" w:eastAsia="Times New Roman" w:hAnsi="Times New Roman" w:cs="Times New Roman"/>
          <w:sz w:val="24"/>
          <w:szCs w:val="24"/>
          <w:lang w:eastAsia="tr-TR"/>
        </w:rPr>
        <w:t xml:space="preserve"> uyarınca; Okullarda güvenli eğitim ortamının sağlanması amacıyla mülki idare amirleri, emniyet birimleri ve Milli Eğitim Bakanlığının taşra birimlerince gerekli tedbirlerin alınıp alınmadığı, genelge hükümlerinin vali, kaymakam ve emniyet müdürlerince ne ölçüde uygulamaya geçirildiği, “İl/İlçe Yürütme Kurulları”nın oluşturulup oluşturulmadığı;</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tr-TR"/>
        </w:rPr>
      </w:pPr>
    </w:p>
    <w:p w:rsidR="00445E4D" w:rsidRPr="00573B64" w:rsidRDefault="00445E4D"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w:t>
      </w:r>
      <w:r w:rsidR="00FF54F2" w:rsidRPr="00573B64">
        <w:rPr>
          <w:rFonts w:ascii="Times New Roman" w:eastAsia="Times New Roman" w:hAnsi="Times New Roman" w:cs="Times New Roman"/>
          <w:b/>
          <w:sz w:val="24"/>
          <w:szCs w:val="24"/>
          <w:lang w:eastAsia="tr-TR"/>
        </w:rPr>
        <w:t>3</w:t>
      </w:r>
      <w:r w:rsidR="00F27B12" w:rsidRPr="00573B64">
        <w:rPr>
          <w:rFonts w:ascii="Times New Roman" w:eastAsia="Times New Roman" w:hAnsi="Times New Roman" w:cs="Times New Roman"/>
          <w:b/>
          <w:sz w:val="24"/>
          <w:szCs w:val="24"/>
          <w:lang w:eastAsia="tr-TR"/>
        </w:rPr>
        <w:t>0</w:t>
      </w:r>
      <w:r w:rsidRPr="00573B64">
        <w:rPr>
          <w:rFonts w:ascii="Times New Roman" w:eastAsia="Times New Roman" w:hAnsi="Times New Roman" w:cs="Times New Roman"/>
          <w:b/>
          <w:sz w:val="24"/>
          <w:szCs w:val="24"/>
          <w:lang w:eastAsia="tr-TR"/>
        </w:rPr>
        <w:t xml:space="preserve">- </w:t>
      </w:r>
      <w:r w:rsidRPr="00573B64">
        <w:rPr>
          <w:rFonts w:ascii="Times New Roman" w:hAnsi="Times New Roman" w:cs="Times New Roman"/>
          <w:sz w:val="24"/>
          <w:szCs w:val="24"/>
          <w:shd w:val="clear" w:color="auto" w:fill="FFFFFF"/>
        </w:rPr>
        <w:t>Çocuklarımıza yaşadıkları çevreyi doğal denge ve zenginlikleriyle tanıma ve koruma bilincini kazandırmak, onların bu alandaki çalışmalara gönüllü olarak katılmalarını sağlamak</w:t>
      </w:r>
      <w:r w:rsidRPr="00573B64">
        <w:rPr>
          <w:rFonts w:ascii="Times New Roman" w:eastAsia="Times New Roman" w:hAnsi="Times New Roman" w:cs="Times New Roman"/>
          <w:sz w:val="24"/>
          <w:szCs w:val="24"/>
          <w:lang w:eastAsia="tr-TR"/>
        </w:rPr>
        <w:t xml:space="preserve"> amacıyla; 13.04.1991 gün ve 20844 sayılı Resmî Gazetede yayımlanan </w:t>
      </w:r>
      <w:r w:rsidRPr="00573B64">
        <w:rPr>
          <w:rFonts w:ascii="Times New Roman" w:eastAsia="Times New Roman" w:hAnsi="Times New Roman" w:cs="Times New Roman"/>
          <w:b/>
          <w:sz w:val="24"/>
          <w:szCs w:val="24"/>
          <w:lang w:eastAsia="tr-TR"/>
        </w:rPr>
        <w:t>Türkiye Çocuk Çevre Kulüpleri Yönetmeliğinin</w:t>
      </w:r>
      <w:r w:rsidR="00F318FE" w:rsidRPr="00573B64">
        <w:rPr>
          <w:rStyle w:val="DipnotBavurusu"/>
          <w:rFonts w:ascii="Times New Roman" w:eastAsia="Times New Roman" w:hAnsi="Times New Roman" w:cs="Times New Roman"/>
          <w:b/>
          <w:sz w:val="24"/>
          <w:szCs w:val="24"/>
          <w:lang w:eastAsia="tr-TR"/>
        </w:rPr>
        <w:footnoteReference w:id="36"/>
      </w:r>
      <w:r w:rsidRPr="00573B64">
        <w:rPr>
          <w:rFonts w:ascii="Times New Roman" w:eastAsia="Times New Roman" w:hAnsi="Times New Roman" w:cs="Times New Roman"/>
          <w:sz w:val="24"/>
          <w:szCs w:val="24"/>
          <w:lang w:eastAsia="tr-TR"/>
        </w:rPr>
        <w:t xml:space="preserve"> 12. ve 13. maddeleri gereğince; </w:t>
      </w:r>
      <w:r w:rsidRPr="00573B64">
        <w:rPr>
          <w:rFonts w:ascii="Times New Roman" w:hAnsi="Times New Roman" w:cs="Times New Roman"/>
          <w:sz w:val="24"/>
          <w:szCs w:val="24"/>
          <w:shd w:val="clear" w:color="auto" w:fill="FFFFFF"/>
        </w:rPr>
        <w:t>her köy, bucak, ilçe ve ilde; 6-14 yaşları arasında her çocuğun tabii üyesi olduğu; Başkanı Vali olan “Çocuk Çevre Kulübü” kurulup kurulmadığı;</w:t>
      </w:r>
    </w:p>
    <w:p w:rsidR="00445E4D" w:rsidRPr="00573B64" w:rsidRDefault="00445E4D" w:rsidP="003B5A0C">
      <w:pPr>
        <w:spacing w:after="0" w:line="240" w:lineRule="auto"/>
        <w:ind w:firstLine="567"/>
        <w:jc w:val="both"/>
        <w:rPr>
          <w:rFonts w:ascii="Times New Roman" w:hAnsi="Times New Roman" w:cs="Times New Roman"/>
          <w:sz w:val="24"/>
          <w:szCs w:val="24"/>
          <w:shd w:val="clear" w:color="auto" w:fill="FFFFFF"/>
        </w:rPr>
      </w:pPr>
    </w:p>
    <w:p w:rsidR="00445E4D" w:rsidRPr="00573B64" w:rsidRDefault="00445E4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lastRenderedPageBreak/>
        <w:t xml:space="preserve">Yönetmeliğin 13. maddesi gereğince; İl Çocuk Çevre Kulübü’nün Genel Kurulunun; </w:t>
      </w:r>
      <w:r w:rsidRPr="00573B64">
        <w:rPr>
          <w:rFonts w:ascii="Times New Roman" w:eastAsia="Times New Roman" w:hAnsi="Times New Roman" w:cs="Times New Roman"/>
          <w:sz w:val="24"/>
          <w:szCs w:val="24"/>
          <w:lang w:eastAsia="tr-TR"/>
        </w:rPr>
        <w:t>vali, belediye başkanı, garnizon komutanı ve il idaresi şube başkanları (Tabi Üyeler); İlçe Yürütme Kurulları tarafından Köy Çocuk Çevre Kulüplerini temsilen seçilecek 10 üye, bucak Çocuk Çevre Kulüplerinden 1’er üye ile ilçelerden 3’er üye (Seçimle Gelen Üyeler); bilgi ve tecrübelerinden yararlanılmak üzere İl Çocuk Çevre Kulübü başkanı (Vali) tarafından davet edilen, üniversite, gönüllü kuruluşlar, basın mensupları ve muhtarlar arasından belirlenen 10 üyeden (Davetli Üyeler); oluşturulup oluşturulmadığı;</w:t>
      </w:r>
    </w:p>
    <w:p w:rsidR="008A7A69" w:rsidRPr="00573B64" w:rsidRDefault="008A7A6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45E4D" w:rsidRPr="00573B64" w:rsidRDefault="00445E4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Genel Kurulun, Yönetmeliğin 14. maddesinde belirtilen görevlerini yerine getirip getirmediği;</w:t>
      </w:r>
    </w:p>
    <w:p w:rsidR="00445E4D" w:rsidRPr="00573B64" w:rsidRDefault="00445E4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445E4D" w:rsidRPr="00573B64" w:rsidRDefault="00445E4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17. maddesi gereğince; sekreterya hizmetleri il milli eğitim müdürlüğünce yürütülecek olan; İl Çocuk Çevre Kulübü Yürütme Kurulunun; vali veya yardımcısının (merkez ilçelerde vali yardımcısının) başkanlığında, belediye başkanı ve il idare şube başkanlarından oluşturulup oluşturulmadığı;</w:t>
      </w:r>
    </w:p>
    <w:p w:rsidR="00445E4D" w:rsidRPr="00573B64" w:rsidRDefault="00445E4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08174A" w:rsidRPr="00573B64" w:rsidRDefault="00445E4D"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sz w:val="24"/>
          <w:szCs w:val="24"/>
          <w:lang w:eastAsia="tr-TR"/>
        </w:rPr>
        <w:t>İl Çocuk Çevre Kulübünün</w:t>
      </w:r>
      <w:r w:rsidR="008A7A69" w:rsidRPr="00573B64">
        <w:rPr>
          <w:rFonts w:ascii="Times New Roman" w:hAnsi="Times New Roman" w:cs="Times New Roman"/>
          <w:sz w:val="24"/>
          <w:szCs w:val="24"/>
          <w:lang w:eastAsia="tr-TR"/>
        </w:rPr>
        <w:t>;</w:t>
      </w:r>
      <w:r w:rsidRPr="00573B64">
        <w:rPr>
          <w:rFonts w:ascii="Times New Roman" w:hAnsi="Times New Roman" w:cs="Times New Roman"/>
          <w:sz w:val="24"/>
          <w:szCs w:val="24"/>
          <w:lang w:eastAsia="tr-TR"/>
        </w:rPr>
        <w:t xml:space="preserve"> Yönetmeliğin 19. maddesinde belirtilen faaliyetleri yerine getirip getirmediği;</w:t>
      </w:r>
    </w:p>
    <w:p w:rsidR="007C6E8E" w:rsidRPr="00573B64" w:rsidRDefault="007C6E8E" w:rsidP="007C6E8E">
      <w:pPr>
        <w:pStyle w:val="ortabalkbold0"/>
        <w:spacing w:before="56" w:beforeAutospacing="0" w:after="0" w:afterAutospacing="0" w:line="240" w:lineRule="atLeast"/>
        <w:jc w:val="both"/>
        <w:rPr>
          <w:bCs/>
          <w:color w:val="000000"/>
        </w:rPr>
      </w:pPr>
    </w:p>
    <w:p w:rsidR="00C31552" w:rsidRPr="00573B64" w:rsidRDefault="00C31552" w:rsidP="003B5A0C">
      <w:pPr>
        <w:spacing w:after="0" w:line="240" w:lineRule="auto"/>
        <w:ind w:firstLine="567"/>
        <w:jc w:val="both"/>
        <w:rPr>
          <w:rFonts w:ascii="Times New Roman" w:hAnsi="Times New Roman" w:cs="Times New Roman"/>
          <w:sz w:val="24"/>
          <w:szCs w:val="24"/>
          <w:lang w:eastAsia="tr-TR"/>
        </w:rPr>
      </w:pPr>
    </w:p>
    <w:p w:rsidR="00415EE4" w:rsidRPr="00573B64" w:rsidRDefault="0008174A"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w:t>
      </w:r>
      <w:r w:rsidR="00FF54F2" w:rsidRPr="00573B64">
        <w:rPr>
          <w:rFonts w:ascii="Times New Roman" w:eastAsia="Times New Roman" w:hAnsi="Times New Roman" w:cs="Times New Roman"/>
          <w:b/>
          <w:sz w:val="24"/>
          <w:szCs w:val="24"/>
          <w:lang w:eastAsia="tr-TR"/>
        </w:rPr>
        <w:t>3</w:t>
      </w:r>
      <w:r w:rsidR="00F27B12" w:rsidRPr="00573B64">
        <w:rPr>
          <w:rFonts w:ascii="Times New Roman" w:eastAsia="Times New Roman" w:hAnsi="Times New Roman" w:cs="Times New Roman"/>
          <w:b/>
          <w:sz w:val="24"/>
          <w:szCs w:val="24"/>
          <w:lang w:eastAsia="tr-TR"/>
        </w:rPr>
        <w:t>1</w:t>
      </w:r>
      <w:r w:rsidRPr="00573B64">
        <w:rPr>
          <w:rFonts w:ascii="Times New Roman" w:eastAsia="Times New Roman" w:hAnsi="Times New Roman" w:cs="Times New Roman"/>
          <w:b/>
          <w:sz w:val="24"/>
          <w:szCs w:val="24"/>
          <w:lang w:eastAsia="tr-TR"/>
        </w:rPr>
        <w:t xml:space="preserve">- </w:t>
      </w:r>
      <w:r w:rsidR="00415EE4" w:rsidRPr="00573B64">
        <w:rPr>
          <w:rFonts w:ascii="Times New Roman" w:hAnsi="Times New Roman" w:cs="Times New Roman"/>
          <w:sz w:val="24"/>
          <w:szCs w:val="24"/>
          <w:shd w:val="clear" w:color="auto" w:fill="FFFFFF"/>
        </w:rPr>
        <w:t> Millî Eğitim Bakanlığına bağlı okullarda enerjinin etkin kullanılması, enerji israfının önlenmesi, enerji maliyetlerinin Millî Eğitim Bakanlığı bütçesi üzerindeki yükünün azaltılması ve çevrenin korunması için enerji kullanımında verimliliğin artırılması amacıyla enerji yöneticisi görevlendirilmesi ile ilgili usul ve esasları düzenlemek amacıyla;</w:t>
      </w:r>
    </w:p>
    <w:p w:rsidR="00C31552" w:rsidRPr="00573B64" w:rsidRDefault="00C31552" w:rsidP="003B5A0C">
      <w:pPr>
        <w:spacing w:after="0" w:line="240" w:lineRule="auto"/>
        <w:ind w:firstLine="567"/>
        <w:jc w:val="both"/>
        <w:rPr>
          <w:rFonts w:ascii="Times New Roman" w:hAnsi="Times New Roman" w:cs="Times New Roman"/>
          <w:sz w:val="24"/>
          <w:szCs w:val="24"/>
          <w:shd w:val="clear" w:color="auto" w:fill="FFFFFF"/>
        </w:rPr>
      </w:pPr>
    </w:p>
    <w:p w:rsidR="0008174A" w:rsidRPr="00573B64" w:rsidRDefault="0008174A"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 xml:space="preserve">17.04.2009 gün ve 27203 sayılı Resmî Gazetede yayımlanan </w:t>
      </w:r>
      <w:r w:rsidRPr="00573B64">
        <w:rPr>
          <w:rFonts w:ascii="Times New Roman" w:hAnsi="Times New Roman" w:cs="Times New Roman"/>
          <w:b/>
          <w:sz w:val="24"/>
          <w:szCs w:val="24"/>
          <w:shd w:val="clear" w:color="auto" w:fill="FFFFFF"/>
        </w:rPr>
        <w:t xml:space="preserve">Millî Eğitim Bakanlığına Bağlı Okullarda Enerji Yöneticisi Görevlendirilmesine İlişkin Yönetmelik; </w:t>
      </w:r>
      <w:r w:rsidRPr="00573B64">
        <w:rPr>
          <w:rFonts w:ascii="Times New Roman" w:hAnsi="Times New Roman" w:cs="Times New Roman"/>
          <w:sz w:val="24"/>
          <w:szCs w:val="24"/>
          <w:shd w:val="clear" w:color="auto" w:fill="FFFFFF"/>
        </w:rPr>
        <w:t>Enerji yöneticisini: Endüstriyel işletmelerde ve binalarda enerji yönetimi ile ilgili faaliyetleri yerine getirmekle sorumlu ve enerji yöneticisi veya eğitim-etüt-proje sertifikasına sahip ve bakanlığa bağlı okullarda enerji yönetimi ile ilgili faaliyetleri yerine getirmekle sorumlu olan kişi olarak tanımlandığı; (md. 4/1-b)</w:t>
      </w:r>
    </w:p>
    <w:p w:rsidR="00C31552" w:rsidRPr="00573B64" w:rsidRDefault="00C31552" w:rsidP="003B5A0C">
      <w:pPr>
        <w:spacing w:after="0" w:line="240" w:lineRule="auto"/>
        <w:ind w:firstLine="567"/>
        <w:jc w:val="both"/>
        <w:rPr>
          <w:rFonts w:ascii="Times New Roman" w:hAnsi="Times New Roman" w:cs="Times New Roman"/>
          <w:sz w:val="24"/>
          <w:szCs w:val="24"/>
          <w:shd w:val="clear" w:color="auto" w:fill="FFFFFF"/>
        </w:rPr>
      </w:pPr>
    </w:p>
    <w:p w:rsidR="0008174A" w:rsidRPr="00573B64" w:rsidRDefault="0008174A" w:rsidP="003B5A0C">
      <w:pPr>
        <w:pStyle w:val="3-normalyaz"/>
        <w:shd w:val="clear" w:color="auto" w:fill="FFFFFF"/>
        <w:spacing w:before="0" w:beforeAutospacing="0" w:after="0" w:afterAutospacing="0"/>
        <w:ind w:firstLine="567"/>
        <w:jc w:val="both"/>
      </w:pPr>
      <w:r w:rsidRPr="00573B64">
        <w:rPr>
          <w:shd w:val="clear" w:color="auto" w:fill="FFFFFF"/>
        </w:rPr>
        <w:t>Yönetmelik’in 6</w:t>
      </w:r>
      <w:r w:rsidR="00415EE4" w:rsidRPr="00573B64">
        <w:rPr>
          <w:shd w:val="clear" w:color="auto" w:fill="FFFFFF"/>
        </w:rPr>
        <w:t>.</w:t>
      </w:r>
      <w:r w:rsidRPr="00573B64">
        <w:rPr>
          <w:shd w:val="clear" w:color="auto" w:fill="FFFFFF"/>
        </w:rPr>
        <w:t xml:space="preserve"> maddesinin; “</w:t>
      </w:r>
      <w:r w:rsidRPr="00573B64">
        <w:t xml:space="preserve">(1) İl ve ilçelerde görevlendirilecek enerji yöneticilerinin sayısı ve sorumluluk bölgeleri gibi kriterler valiliklerce belirlenir ve uygun görüş alınmak üzere Genel Müdürlüğe </w:t>
      </w:r>
      <w:r w:rsidR="00415EE4" w:rsidRPr="00573B64">
        <w:t>(</w:t>
      </w:r>
      <w:r w:rsidR="00415EE4" w:rsidRPr="00573B64">
        <w:rPr>
          <w:shd w:val="clear" w:color="auto" w:fill="FFFFFF"/>
        </w:rPr>
        <w:t xml:space="preserve">Elektrik İşleri Etüt İdaresi Genel Müdürlüğü) </w:t>
      </w:r>
      <w:r w:rsidRPr="00573B64">
        <w:t>sunulur.</w:t>
      </w:r>
    </w:p>
    <w:p w:rsidR="0008174A" w:rsidRPr="00573B64" w:rsidRDefault="0008174A" w:rsidP="003B5A0C">
      <w:pPr>
        <w:pStyle w:val="3-normalyaz"/>
        <w:shd w:val="clear" w:color="auto" w:fill="FFFFFF"/>
        <w:spacing w:before="0" w:beforeAutospacing="0" w:after="0" w:afterAutospacing="0"/>
        <w:ind w:firstLine="567"/>
        <w:jc w:val="both"/>
      </w:pPr>
      <w:r w:rsidRPr="00573B64">
        <w:t>(2) Valilikler tarafından belirlenen kriterlerde Genel Müdürlüğün istediği değişiklikler valilikler tarafından yerine getirilir.</w:t>
      </w:r>
    </w:p>
    <w:p w:rsidR="0008174A" w:rsidRPr="00573B64" w:rsidRDefault="0008174A" w:rsidP="003B5A0C">
      <w:pPr>
        <w:pStyle w:val="3-normalyaz"/>
        <w:shd w:val="clear" w:color="auto" w:fill="FFFFFF"/>
        <w:spacing w:before="0" w:beforeAutospacing="0" w:after="0" w:afterAutospacing="0"/>
        <w:ind w:firstLine="567"/>
        <w:jc w:val="both"/>
      </w:pPr>
      <w:r w:rsidRPr="00573B64">
        <w:t>(3) Genel Müdürlük tarafından uygun görüş bildirilen kriterler çerçevesinde il ve ilçelerde görevlendirmeler valiliklerce yapılır ve Yönetmeliğe uygun olarak Genel Müdürlüğe bildirilir.</w:t>
      </w:r>
    </w:p>
    <w:p w:rsidR="0008174A" w:rsidRPr="00573B64" w:rsidRDefault="0008174A" w:rsidP="003B5A0C">
      <w:pPr>
        <w:pStyle w:val="3-normalyaz"/>
        <w:shd w:val="clear" w:color="auto" w:fill="FFFFFF"/>
        <w:spacing w:before="0" w:beforeAutospacing="0" w:after="0" w:afterAutospacing="0"/>
        <w:ind w:firstLine="567"/>
        <w:jc w:val="both"/>
      </w:pPr>
      <w:r w:rsidRPr="00573B64">
        <w:t>(4) Enerji yöneticisi görevlendirilmesine ilişkin kriterler valiliklerce ve Genel Müdürlük işbirliği ile her beş yılda bir gözden geçirilir.”</w:t>
      </w:r>
    </w:p>
    <w:p w:rsidR="00415EE4" w:rsidRPr="00573B64" w:rsidRDefault="00415EE4" w:rsidP="003B5A0C">
      <w:pPr>
        <w:pStyle w:val="3-normalyaz"/>
        <w:shd w:val="clear" w:color="auto" w:fill="FFFFFF"/>
        <w:spacing w:before="0" w:beforeAutospacing="0" w:after="0" w:afterAutospacing="0"/>
        <w:ind w:firstLine="567"/>
        <w:jc w:val="both"/>
      </w:pPr>
    </w:p>
    <w:p w:rsidR="0008174A" w:rsidRPr="00573B64" w:rsidRDefault="00415EE4" w:rsidP="003B5A0C">
      <w:pPr>
        <w:pStyle w:val="3-normalyaz"/>
        <w:shd w:val="clear" w:color="auto" w:fill="FFFFFF"/>
        <w:spacing w:before="0" w:beforeAutospacing="0" w:after="0" w:afterAutospacing="0"/>
        <w:ind w:firstLine="567"/>
        <w:jc w:val="both"/>
      </w:pPr>
      <w:r w:rsidRPr="00573B64">
        <w:t>7. maddesinin; “</w:t>
      </w:r>
      <w:r w:rsidR="0008174A" w:rsidRPr="00573B64">
        <w:t>(1) Okullardan sorumlu olarak görevlendirilen enerji yöneticileri Yönetmelik ile belirlenen enerji yönetimi ile ilgili görev, sorumluluk ve faaliyetlerin yanı sıra konuyla ilgili valiliklerce verilecek diğer görevleri de yürütür.</w:t>
      </w:r>
    </w:p>
    <w:p w:rsidR="008C112B" w:rsidRPr="00573B64" w:rsidRDefault="008C112B" w:rsidP="003B5A0C">
      <w:pPr>
        <w:pStyle w:val="3-normalyaz"/>
        <w:shd w:val="clear" w:color="auto" w:fill="FFFFFF"/>
        <w:spacing w:before="0" w:beforeAutospacing="0" w:after="0" w:afterAutospacing="0"/>
        <w:ind w:firstLine="567"/>
        <w:jc w:val="both"/>
      </w:pPr>
    </w:p>
    <w:p w:rsidR="003760CE" w:rsidRPr="00573B64" w:rsidRDefault="003760CE" w:rsidP="003B5A0C">
      <w:pPr>
        <w:pStyle w:val="3-normalyaz"/>
        <w:shd w:val="clear" w:color="auto" w:fill="FFFFFF"/>
        <w:spacing w:before="0" w:beforeAutospacing="0" w:after="0" w:afterAutospacing="0"/>
        <w:ind w:firstLine="567"/>
        <w:jc w:val="both"/>
      </w:pPr>
      <w:r w:rsidRPr="00573B64">
        <w:rPr>
          <w:b/>
        </w:rPr>
        <w:t>1</w:t>
      </w:r>
      <w:r w:rsidR="00485A3A" w:rsidRPr="00573B64">
        <w:rPr>
          <w:b/>
        </w:rPr>
        <w:t>7</w:t>
      </w:r>
      <w:r w:rsidRPr="00573B64">
        <w:rPr>
          <w:b/>
        </w:rPr>
        <w:t>.</w:t>
      </w:r>
      <w:r w:rsidR="0011058D" w:rsidRPr="00573B64">
        <w:rPr>
          <w:b/>
        </w:rPr>
        <w:t>3</w:t>
      </w:r>
      <w:r w:rsidR="00F27B12" w:rsidRPr="00573B64">
        <w:rPr>
          <w:b/>
        </w:rPr>
        <w:t>2</w:t>
      </w:r>
      <w:r w:rsidRPr="00573B64">
        <w:rPr>
          <w:b/>
        </w:rPr>
        <w:t xml:space="preserve">- </w:t>
      </w:r>
      <w:r w:rsidRPr="00573B64">
        <w:rPr>
          <w:shd w:val="clear" w:color="auto" w:fill="FFFFFF"/>
        </w:rPr>
        <w:t xml:space="preserve">09.04.1976 gün ve 15554 sayılı Resmî Gazetede yayımlanan </w:t>
      </w:r>
      <w:r w:rsidRPr="00573B64">
        <w:rPr>
          <w:b/>
          <w:bCs/>
          <w:shd w:val="clear" w:color="auto" w:fill="FFFFFF"/>
        </w:rPr>
        <w:t>Millî Eğitim Bakanlığı Mensubu Öğretmen Ve Memurlara Mahsus Olmak Üzere Okullarda Yaz Tatillerinde Açılacak Dinlenme Kampları Hakkında Yönetmelik’in</w:t>
      </w:r>
      <w:r w:rsidRPr="00573B64">
        <w:rPr>
          <w:bCs/>
          <w:shd w:val="clear" w:color="auto" w:fill="FFFFFF"/>
        </w:rPr>
        <w:t>; 1. maddesinin; “</w:t>
      </w:r>
      <w:r w:rsidRPr="00573B64">
        <w:rPr>
          <w:shd w:val="clear" w:color="auto" w:fill="FFFFFF"/>
        </w:rPr>
        <w:t xml:space="preserve"> </w:t>
      </w:r>
      <w:r w:rsidRPr="00573B64">
        <w:t>Bakanlık mensubu öğretmen ve memurların yaz aylarında dinlenebilmeleri için valiliğin uygun göreceği okul binalarında dinlenme kampları açılır.</w:t>
      </w:r>
    </w:p>
    <w:p w:rsidR="003760CE" w:rsidRPr="00573B64" w:rsidRDefault="003760C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Hangi okul </w:t>
      </w:r>
      <w:r w:rsidR="00485029" w:rsidRPr="00573B64">
        <w:rPr>
          <w:rFonts w:ascii="Times New Roman" w:eastAsia="Times New Roman" w:hAnsi="Times New Roman" w:cs="Times New Roman"/>
          <w:sz w:val="24"/>
          <w:szCs w:val="24"/>
          <w:lang w:eastAsia="tr-TR"/>
        </w:rPr>
        <w:t>binalarında</w:t>
      </w:r>
      <w:r w:rsidRPr="00573B64">
        <w:rPr>
          <w:rFonts w:ascii="Times New Roman" w:eastAsia="Times New Roman" w:hAnsi="Times New Roman" w:cs="Times New Roman"/>
          <w:sz w:val="24"/>
          <w:szCs w:val="24"/>
          <w:lang w:eastAsia="tr-TR"/>
        </w:rPr>
        <w:t xml:space="preserve"> kamp açılacağına dair valiliklerce düzenlenecek çizelgeler en geç Mart ayı içinde Bakanlık Sağlık İşleri Genel Müdürlüğüne gönderilir.</w:t>
      </w:r>
    </w:p>
    <w:p w:rsidR="003760CE" w:rsidRPr="00573B64" w:rsidRDefault="003760C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w:t>
      </w:r>
    </w:p>
    <w:p w:rsidR="003760CE" w:rsidRPr="00573B64" w:rsidRDefault="003760C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3760CE" w:rsidRPr="00573B64" w:rsidRDefault="003760CE"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2. maddesinin; “</w:t>
      </w:r>
      <w:r w:rsidRPr="00573B64">
        <w:rPr>
          <w:rFonts w:ascii="Times New Roman" w:hAnsi="Times New Roman" w:cs="Times New Roman"/>
          <w:sz w:val="24"/>
          <w:szCs w:val="24"/>
          <w:shd w:val="clear" w:color="auto" w:fill="FFFFFF"/>
        </w:rPr>
        <w:t>Kampa tahsis olunacak bina mahallî idareye ait ise usulüne göre valilikten müsaade alınır.”</w:t>
      </w:r>
    </w:p>
    <w:p w:rsidR="00992B20" w:rsidRPr="00573B64" w:rsidRDefault="00992B20"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2A5D96" w:rsidRPr="00573B64" w:rsidRDefault="00992B2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
          <w:sz w:val="24"/>
          <w:szCs w:val="24"/>
          <w:shd w:val="clear" w:color="auto" w:fill="FFFFFF"/>
        </w:rPr>
        <w:t>1</w:t>
      </w:r>
      <w:r w:rsidR="00485A3A" w:rsidRPr="00573B64">
        <w:rPr>
          <w:rFonts w:ascii="Times New Roman" w:hAnsi="Times New Roman" w:cs="Times New Roman"/>
          <w:b/>
          <w:sz w:val="24"/>
          <w:szCs w:val="24"/>
          <w:shd w:val="clear" w:color="auto" w:fill="FFFFFF"/>
        </w:rPr>
        <w:t>7</w:t>
      </w:r>
      <w:r w:rsidRPr="00573B64">
        <w:rPr>
          <w:rFonts w:ascii="Times New Roman" w:hAnsi="Times New Roman" w:cs="Times New Roman"/>
          <w:b/>
          <w:sz w:val="24"/>
          <w:szCs w:val="24"/>
          <w:shd w:val="clear" w:color="auto" w:fill="FFFFFF"/>
        </w:rPr>
        <w:t>.3</w:t>
      </w:r>
      <w:r w:rsidR="00F27B12" w:rsidRPr="00573B64">
        <w:rPr>
          <w:rFonts w:ascii="Times New Roman" w:hAnsi="Times New Roman" w:cs="Times New Roman"/>
          <w:b/>
          <w:sz w:val="24"/>
          <w:szCs w:val="24"/>
          <w:shd w:val="clear" w:color="auto" w:fill="FFFFFF"/>
        </w:rPr>
        <w:t>3</w:t>
      </w:r>
      <w:r w:rsidRPr="00573B64">
        <w:rPr>
          <w:rFonts w:ascii="Times New Roman" w:hAnsi="Times New Roman" w:cs="Times New Roman"/>
          <w:b/>
          <w:sz w:val="24"/>
          <w:szCs w:val="24"/>
          <w:shd w:val="clear" w:color="auto" w:fill="FFFFFF"/>
        </w:rPr>
        <w:t xml:space="preserve">- </w:t>
      </w:r>
      <w:r w:rsidR="002A5D96" w:rsidRPr="00573B64">
        <w:rPr>
          <w:rFonts w:ascii="Times New Roman" w:hAnsi="Times New Roman" w:cs="Times New Roman"/>
          <w:sz w:val="24"/>
          <w:szCs w:val="24"/>
          <w:shd w:val="clear" w:color="auto" w:fill="FFFFFF"/>
        </w:rPr>
        <w:t xml:space="preserve">08.04.1995 gün ve 22252 sayılı Resmî Gazetede yayımlanan </w:t>
      </w:r>
      <w:r w:rsidR="002A5D96" w:rsidRPr="00573B64">
        <w:rPr>
          <w:rFonts w:ascii="Times New Roman" w:hAnsi="Times New Roman" w:cs="Times New Roman"/>
          <w:b/>
          <w:bCs/>
          <w:sz w:val="24"/>
          <w:szCs w:val="24"/>
          <w:shd w:val="clear" w:color="auto" w:fill="FFFFFF"/>
        </w:rPr>
        <w:t xml:space="preserve">Milli Eğitim Bakanlığı Hizmetiçi Eğitim Yönetmeliğinin </w:t>
      </w:r>
      <w:r w:rsidR="002A5D96" w:rsidRPr="00573B64">
        <w:rPr>
          <w:rFonts w:ascii="Times New Roman" w:hAnsi="Times New Roman" w:cs="Times New Roman"/>
          <w:bCs/>
          <w:sz w:val="24"/>
          <w:szCs w:val="24"/>
          <w:shd w:val="clear" w:color="auto" w:fill="FFFFFF"/>
        </w:rPr>
        <w:t>23. maddesinin; “</w:t>
      </w:r>
      <w:r w:rsidR="002A5D96" w:rsidRPr="00573B64">
        <w:rPr>
          <w:rFonts w:ascii="Times New Roman" w:eastAsia="Times New Roman" w:hAnsi="Times New Roman" w:cs="Times New Roman"/>
          <w:sz w:val="24"/>
          <w:szCs w:val="24"/>
          <w:lang w:eastAsia="tr-TR"/>
        </w:rPr>
        <w:t>Mahalli hizmetiçi eğitim faaliyetleri:</w:t>
      </w:r>
    </w:p>
    <w:p w:rsidR="002A5D96" w:rsidRPr="00573B64" w:rsidRDefault="002A5D9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Milli Eğitim Müdürlüklerince, mahalli hizmetiçi eğitim ihtiyaçları doğrultusunda yıllık hizmetiçi eğitim planları hazırlanır ve valilik onayı alındıktan sonra yürürlüğe konur.</w:t>
      </w:r>
    </w:p>
    <w:p w:rsidR="002A5D96" w:rsidRPr="00573B64" w:rsidRDefault="002A5D9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Bu faaliyetlerin tarihi, yeri, programı, eğitim yöneticileri, eğitim yönetici yardımcıları, eğitim görevlileri ile kursiyerler valilikçe seçilir ve görevlendirilir.</w:t>
      </w:r>
    </w:p>
    <w:p w:rsidR="002A5D96" w:rsidRPr="00573B64" w:rsidRDefault="002A5D9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Yıllık hizmetiçi eğitim planına yeni bir eğitim faaliyeti ilave edilmesi ya da iptal edilmesi veya gerekli görülen her türlü değişiklik valilik onayı alınarak yapılabilir.</w:t>
      </w:r>
    </w:p>
    <w:p w:rsidR="002A5D96" w:rsidRPr="00573B64" w:rsidRDefault="002A5D9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Valilikler, yıllık hizmetiçi eğitim planları ve uygulama sonuçlarını Daire Başkanlığına bildirirler.”</w:t>
      </w:r>
    </w:p>
    <w:p w:rsidR="00992B20" w:rsidRPr="00573B64" w:rsidRDefault="00992B2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746CF5" w:rsidRPr="00573B64" w:rsidRDefault="00746CF5" w:rsidP="003B5A0C">
      <w:pPr>
        <w:pStyle w:val="3-normalyaz"/>
        <w:shd w:val="clear" w:color="auto" w:fill="FFFFFF"/>
        <w:spacing w:before="0" w:beforeAutospacing="0" w:after="0" w:afterAutospacing="0"/>
        <w:ind w:firstLine="567"/>
        <w:jc w:val="both"/>
        <w:rPr>
          <w:shd w:val="clear" w:color="auto" w:fill="FFFFFF"/>
        </w:rPr>
      </w:pPr>
      <w:r w:rsidRPr="00573B64">
        <w:rPr>
          <w:b/>
        </w:rPr>
        <w:t>1</w:t>
      </w:r>
      <w:r w:rsidR="00485A3A" w:rsidRPr="00573B64">
        <w:rPr>
          <w:b/>
        </w:rPr>
        <w:t>7</w:t>
      </w:r>
      <w:r w:rsidRPr="00573B64">
        <w:rPr>
          <w:b/>
        </w:rPr>
        <w:t>.3</w:t>
      </w:r>
      <w:r w:rsidR="00F27B12" w:rsidRPr="00573B64">
        <w:rPr>
          <w:b/>
        </w:rPr>
        <w:t>4</w:t>
      </w:r>
      <w:r w:rsidRPr="00573B64">
        <w:rPr>
          <w:b/>
        </w:rPr>
        <w:t xml:space="preserve">- </w:t>
      </w:r>
      <w:r w:rsidRPr="00573B64">
        <w:t xml:space="preserve">24.10.1998 gün ve 23503 sayılı </w:t>
      </w:r>
      <w:r w:rsidRPr="00573B64">
        <w:rPr>
          <w:b/>
          <w:bCs/>
          <w:shd w:val="clear" w:color="auto" w:fill="FFFFFF"/>
        </w:rPr>
        <w:t>Çocuk Trafik Eğitim Parkları Yönetmeliği</w:t>
      </w:r>
      <w:r w:rsidRPr="00573B64">
        <w:rPr>
          <w:b/>
        </w:rPr>
        <w:t xml:space="preserve">nin </w:t>
      </w:r>
      <w:r w:rsidRPr="00573B64">
        <w:t>4</w:t>
      </w:r>
      <w:r w:rsidR="00FF7043" w:rsidRPr="00573B64">
        <w:t>.</w:t>
      </w:r>
      <w:r w:rsidRPr="00573B64">
        <w:t xml:space="preserve"> maddesinde; </w:t>
      </w:r>
      <w:r w:rsidRPr="00573B64">
        <w:rPr>
          <w:shd w:val="clear" w:color="auto" w:fill="FFFFFF"/>
        </w:rPr>
        <w:t>Çocuk Trafik Eğitim Parklarının amacı;</w:t>
      </w:r>
      <w:r w:rsidRPr="00573B64">
        <w:t xml:space="preserve"> o</w:t>
      </w:r>
      <w:r w:rsidRPr="00573B64">
        <w:rPr>
          <w:shd w:val="clear" w:color="auto" w:fill="FFFFFF"/>
        </w:rPr>
        <w:t xml:space="preserve">kul öncesi çocuklar ile ilk ve ortaöğretim öğrencilerine derslerde öğrendikleri teorik trafik bilgilerini uygulama fırsatı vermek, okul dışında her an karşı karşıya kalınan trafik ortamını parklarda gerçekleştirerek trafik kurallarına uygun davranış kazandırılmasına, böylece trafik kültürünün oluşmasına ve trafik kazalarının en aza indirilmesine yardımcı olmak olarak belirtildiği; </w:t>
      </w:r>
    </w:p>
    <w:p w:rsidR="00746CF5" w:rsidRPr="00573B64" w:rsidRDefault="00746CF5" w:rsidP="003B5A0C">
      <w:pPr>
        <w:pStyle w:val="3-normalyaz"/>
        <w:shd w:val="clear" w:color="auto" w:fill="FFFFFF"/>
        <w:spacing w:before="0" w:beforeAutospacing="0" w:after="0" w:afterAutospacing="0"/>
        <w:ind w:firstLine="567"/>
        <w:jc w:val="both"/>
        <w:rPr>
          <w:shd w:val="clear" w:color="auto" w:fill="FFFFFF"/>
        </w:rPr>
      </w:pPr>
    </w:p>
    <w:p w:rsidR="00FF7043" w:rsidRPr="00573B64" w:rsidRDefault="00746CF5" w:rsidP="003B5A0C">
      <w:pPr>
        <w:pStyle w:val="3-normalyaz"/>
        <w:shd w:val="clear" w:color="auto" w:fill="FFFFFF"/>
        <w:spacing w:before="0" w:beforeAutospacing="0" w:after="0" w:afterAutospacing="0"/>
        <w:ind w:firstLine="567"/>
        <w:jc w:val="both"/>
        <w:rPr>
          <w:shd w:val="clear" w:color="auto" w:fill="FFFFFF"/>
        </w:rPr>
      </w:pPr>
      <w:r w:rsidRPr="00573B64">
        <w:rPr>
          <w:shd w:val="clear" w:color="auto" w:fill="FFFFFF"/>
        </w:rPr>
        <w:t>Bu bağlamda; Yönetmeliğin 6</w:t>
      </w:r>
      <w:r w:rsidR="00FF7043" w:rsidRPr="00573B64">
        <w:rPr>
          <w:shd w:val="clear" w:color="auto" w:fill="FFFFFF"/>
        </w:rPr>
        <w:t>.</w:t>
      </w:r>
      <w:r w:rsidRPr="00573B64">
        <w:rPr>
          <w:shd w:val="clear" w:color="auto" w:fill="FFFFFF"/>
        </w:rPr>
        <w:t xml:space="preserve"> maddesinde; çocuk trafik eğitim parklarının yaptırılması, hizmete açılması ve eğitim yönünden işletilmesine ilişkin görevler: Millî Eğitim Bakanlığınca, Bayındırlık ve İskân </w:t>
      </w:r>
      <w:r w:rsidR="00FF7043" w:rsidRPr="00573B64">
        <w:rPr>
          <w:shd w:val="clear" w:color="auto" w:fill="FFFFFF"/>
        </w:rPr>
        <w:t xml:space="preserve">(çevre ve Şehircilik) </w:t>
      </w:r>
      <w:r w:rsidRPr="00573B64">
        <w:rPr>
          <w:shd w:val="clear" w:color="auto" w:fill="FFFFFF"/>
        </w:rPr>
        <w:t>ve İçişleri Bakanlıkları ile işbirliği içinde yürütüleceği</w:t>
      </w:r>
      <w:r w:rsidR="00FF7043" w:rsidRPr="00573B64">
        <w:rPr>
          <w:shd w:val="clear" w:color="auto" w:fill="FFFFFF"/>
        </w:rPr>
        <w:t>nin</w:t>
      </w:r>
      <w:r w:rsidRPr="00573B64">
        <w:rPr>
          <w:shd w:val="clear" w:color="auto" w:fill="FFFFFF"/>
        </w:rPr>
        <w:t xml:space="preserve"> hüküm</w:t>
      </w:r>
      <w:r w:rsidR="00FF7043" w:rsidRPr="00573B64">
        <w:rPr>
          <w:shd w:val="clear" w:color="auto" w:fill="FFFFFF"/>
        </w:rPr>
        <w:t xml:space="preserve"> altına alındığı ve devamı maddelerinde (7-9) bu bakanlıkların görevlerinin belirtildiği;</w:t>
      </w:r>
    </w:p>
    <w:p w:rsidR="00FF7043" w:rsidRPr="00573B64" w:rsidRDefault="00FF7043" w:rsidP="003B5A0C">
      <w:pPr>
        <w:pStyle w:val="3-normalyaz"/>
        <w:shd w:val="clear" w:color="auto" w:fill="FFFFFF"/>
        <w:spacing w:before="0" w:beforeAutospacing="0" w:after="0" w:afterAutospacing="0"/>
        <w:ind w:firstLine="567"/>
        <w:jc w:val="both"/>
        <w:rPr>
          <w:shd w:val="clear" w:color="auto" w:fill="FFFFFF"/>
        </w:rPr>
      </w:pPr>
    </w:p>
    <w:p w:rsidR="00FF7043" w:rsidRPr="00573B64" w:rsidRDefault="00FF7043" w:rsidP="003B5A0C">
      <w:pPr>
        <w:pStyle w:val="3-normalyaz"/>
        <w:shd w:val="clear" w:color="auto" w:fill="FFFFFF"/>
        <w:spacing w:before="0" w:beforeAutospacing="0" w:after="0" w:afterAutospacing="0"/>
        <w:ind w:firstLine="567"/>
        <w:jc w:val="both"/>
        <w:rPr>
          <w:shd w:val="clear" w:color="auto" w:fill="FFFFFF"/>
        </w:rPr>
      </w:pPr>
      <w:r w:rsidRPr="00573B64">
        <w:rPr>
          <w:shd w:val="clear" w:color="auto" w:fill="FFFFFF"/>
        </w:rPr>
        <w:t>Belediyeler ile İl Özel İdarelerinin görevlerinin de Yönetmeliğin 10-11. maddelerinde düzenlendiği bilinerek;</w:t>
      </w:r>
    </w:p>
    <w:p w:rsidR="00FF7043" w:rsidRPr="00573B64" w:rsidRDefault="00FF7043" w:rsidP="003B5A0C">
      <w:pPr>
        <w:pStyle w:val="3-normalyaz"/>
        <w:shd w:val="clear" w:color="auto" w:fill="FFFFFF"/>
        <w:spacing w:before="0" w:beforeAutospacing="0" w:after="0" w:afterAutospacing="0"/>
        <w:ind w:firstLine="567"/>
        <w:jc w:val="both"/>
        <w:rPr>
          <w:shd w:val="clear" w:color="auto" w:fill="FFFFFF"/>
        </w:rPr>
      </w:pP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Yönetmeliğin 12. maddesinde; “</w:t>
      </w:r>
      <w:r w:rsidRPr="00573B64">
        <w:rPr>
          <w:rFonts w:ascii="Times New Roman" w:eastAsia="Times New Roman" w:hAnsi="Times New Roman" w:cs="Times New Roman"/>
          <w:sz w:val="24"/>
          <w:szCs w:val="24"/>
          <w:lang w:eastAsia="tr-TR"/>
        </w:rPr>
        <w:t>Çocuk trafik eğitim parkı eğitim ve denetim komisyonunun kuruluş, görev ve yetkileri:</w:t>
      </w: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Kuruluş</w:t>
      </w: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Çocuk trafik eğitim parklarının kuruluş amacına ulaşıp ulaşmadığı hakkında en az yılda 2 defa çocuk trafik eğitim parkının bulunduğu mahallin mülkî amiri veya görevlendireceği birisinin başkanlığında Millî Eğitim, Bayındırlık ve İskân ve İçişleri Bakanlıklarının mahalli temsilcilerinden bir kurul oluşturulur.</w:t>
      </w: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Komisyonun sekreterya hizmetleri millî eğitim müdürlüğünce yürütülür.</w:t>
      </w: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Görev ve Yetkileri</w:t>
      </w: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 Parktaki uygulamaların amaca uygunluğunu tespit etmek ve denetlemek,</w:t>
      </w: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Parkın yönetimi ve işletilmesinin yönetmelik hükümlerine uygunluğunu araştırmak ve denetlemek,</w:t>
      </w: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Yeni yaptırılacak parkın yeri ve özellikleri konusunda görüş bildirmek,</w:t>
      </w: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Parkın yaptırılmasında ve işletilmesinde karşılaşılan aksaklıkları tespit etmek ve giderilmesi için önlemler almak ve aldırtmak,</w:t>
      </w: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Parkta görevlendirilen trafik eğitimcileri personeli tarafından, pratik eğitimde karşılaşılan aksaklıkları içeren raporları incelemek ve bu aksaklıkların giderilmesini sağlamak,</w:t>
      </w: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 Önerilerinin de yer aldığı raporu Bakanlığa göndermek,</w:t>
      </w:r>
    </w:p>
    <w:p w:rsidR="00FF7043" w:rsidRPr="00573B64" w:rsidRDefault="00FF704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7) Bu Yönetmelikle verilen diğer görevleri yapmaktır.” hükmünü içerdiği;</w:t>
      </w:r>
    </w:p>
    <w:p w:rsidR="00A272F7" w:rsidRPr="00573B64" w:rsidRDefault="00A272F7"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272F7" w:rsidRPr="00573B64" w:rsidRDefault="00A272F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sz w:val="24"/>
          <w:szCs w:val="24"/>
        </w:rPr>
        <w:t>17.3</w:t>
      </w:r>
      <w:r w:rsidR="00F27B12" w:rsidRPr="00573B64">
        <w:rPr>
          <w:rFonts w:ascii="Times New Roman" w:hAnsi="Times New Roman" w:cs="Times New Roman"/>
          <w:b/>
          <w:sz w:val="24"/>
          <w:szCs w:val="24"/>
        </w:rPr>
        <w:t>5</w:t>
      </w:r>
      <w:r w:rsidRPr="00573B64">
        <w:rPr>
          <w:rFonts w:ascii="Times New Roman" w:hAnsi="Times New Roman" w:cs="Times New Roman"/>
          <w:b/>
          <w:sz w:val="24"/>
          <w:szCs w:val="24"/>
        </w:rPr>
        <w:t xml:space="preserve">- </w:t>
      </w:r>
      <w:r w:rsidRPr="00573B64">
        <w:rPr>
          <w:rFonts w:ascii="Times New Roman" w:hAnsi="Times New Roman" w:cs="Times New Roman"/>
          <w:sz w:val="24"/>
          <w:szCs w:val="24"/>
        </w:rPr>
        <w:t xml:space="preserve">25.07.1983 tarihli ve 2866 sayılı </w:t>
      </w:r>
      <w:r w:rsidRPr="00573B64">
        <w:rPr>
          <w:rFonts w:ascii="Times New Roman" w:hAnsi="Times New Roman" w:cs="Times New Roman"/>
          <w:b/>
          <w:sz w:val="24"/>
          <w:szCs w:val="24"/>
        </w:rPr>
        <w:t>Öğrencilerle İlgili Bazı Basılı Evrakın Milli Eğitim Bakanlığınca Hazırlanması, Bastırılması Ve Satılması Hakkında Kanunun</w:t>
      </w:r>
      <w:r w:rsidRPr="00573B64">
        <w:rPr>
          <w:rFonts w:ascii="Times New Roman" w:hAnsi="Times New Roman" w:cs="Times New Roman"/>
          <w:sz w:val="24"/>
          <w:szCs w:val="24"/>
        </w:rPr>
        <w:t xml:space="preserve"> değişik 5. maddesinin; “Bu Kanunun yayımı tarihinden itibaren, Milli Eğitim Bakanlığı veya Milli Eğitim Bakanlığı Vakfı dışında, bu Kanun kapsamına giren basılı evrakı, basmak veya satmak veya satın almak yasaktır. </w:t>
      </w:r>
    </w:p>
    <w:p w:rsidR="00A272F7" w:rsidRPr="00573B64" w:rsidRDefault="00A272F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Bu yasaklara aykırı davrananlara, fiilleri suç oluşturmadığı takdirde, üçyüzelli Türk Lirası idarî para cezası verilir. </w:t>
      </w:r>
    </w:p>
    <w:p w:rsidR="00746CF5" w:rsidRPr="00573B64" w:rsidRDefault="00A272F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Bu Kanunda yazılı olan idarî para cezaları mahallî mülkî amir tarafından verilir.”</w:t>
      </w:r>
    </w:p>
    <w:p w:rsidR="003D70EA" w:rsidRPr="00573B64" w:rsidRDefault="003D70EA" w:rsidP="003B5A0C">
      <w:pPr>
        <w:shd w:val="clear" w:color="auto" w:fill="FFFFFF"/>
        <w:spacing w:after="0" w:line="240" w:lineRule="auto"/>
        <w:ind w:firstLine="567"/>
        <w:jc w:val="both"/>
        <w:rPr>
          <w:rFonts w:ascii="Times New Roman" w:hAnsi="Times New Roman" w:cs="Times New Roman"/>
          <w:sz w:val="24"/>
          <w:szCs w:val="24"/>
        </w:rPr>
      </w:pPr>
    </w:p>
    <w:p w:rsidR="003B5A0C" w:rsidRPr="00573B64" w:rsidRDefault="003D70EA"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b/>
          <w:sz w:val="24"/>
          <w:szCs w:val="24"/>
        </w:rPr>
        <w:t>17.3</w:t>
      </w:r>
      <w:r w:rsidR="00F27B12" w:rsidRPr="00573B64">
        <w:rPr>
          <w:rFonts w:ascii="Times New Roman" w:hAnsi="Times New Roman" w:cs="Times New Roman"/>
          <w:b/>
          <w:sz w:val="24"/>
          <w:szCs w:val="24"/>
        </w:rPr>
        <w:t>6</w:t>
      </w:r>
      <w:r w:rsidRPr="00573B64">
        <w:rPr>
          <w:rFonts w:ascii="Times New Roman" w:hAnsi="Times New Roman" w:cs="Times New Roman"/>
          <w:b/>
          <w:sz w:val="24"/>
          <w:szCs w:val="24"/>
        </w:rPr>
        <w:t xml:space="preserve">- </w:t>
      </w:r>
      <w:r w:rsidRPr="00573B64">
        <w:rPr>
          <w:rFonts w:ascii="Times New Roman" w:hAnsi="Times New Roman" w:cs="Times New Roman"/>
          <w:sz w:val="24"/>
          <w:szCs w:val="24"/>
          <w:shd w:val="clear" w:color="auto" w:fill="FFFFFF"/>
        </w:rPr>
        <w:t xml:space="preserve">11.01.2012 gün ve 28170 sayılı Resmî Gazetede yayımlanan </w:t>
      </w:r>
      <w:r w:rsidRPr="00573B64">
        <w:rPr>
          <w:rFonts w:ascii="Times New Roman" w:hAnsi="Times New Roman" w:cs="Times New Roman"/>
          <w:b/>
          <w:sz w:val="24"/>
          <w:szCs w:val="24"/>
          <w:shd w:val="clear" w:color="auto" w:fill="FFFFFF"/>
        </w:rPr>
        <w:t>Halk Kütüphaneleri Yönetmeliğinin</w:t>
      </w:r>
      <w:r w:rsidRPr="00573B64">
        <w:rPr>
          <w:rFonts w:ascii="Times New Roman" w:hAnsi="Times New Roman" w:cs="Times New Roman"/>
          <w:sz w:val="24"/>
          <w:szCs w:val="24"/>
        </w:rPr>
        <w:t xml:space="preserve"> 29 maddesi gereğince;</w:t>
      </w:r>
      <w:r w:rsidRPr="00573B64">
        <w:rPr>
          <w:rFonts w:ascii="Times New Roman" w:hAnsi="Times New Roman" w:cs="Times New Roman"/>
          <w:sz w:val="24"/>
          <w:szCs w:val="24"/>
          <w:shd w:val="clear" w:color="auto" w:fill="FFFFFF"/>
        </w:rPr>
        <w:t xml:space="preserve"> yerleşik kütüphane hizmetinden yararlanamayan yerleşim birimlerine uygun taşıtlarla gezici kütüphane hizmetinin; halk kütüphanesince belirlenen ve valilikçe onaylanan yerlere bir program dâhilinde götürüleceği ve on beş günde bir aynı gün ve saatlerde, programda gösterilen yerde bulunacağı;</w:t>
      </w:r>
    </w:p>
    <w:p w:rsidR="003B5A0C" w:rsidRPr="00573B64" w:rsidRDefault="003B5A0C"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3B5A0C" w:rsidRPr="00573B64" w:rsidRDefault="003B5A0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
          <w:iCs/>
          <w:sz w:val="24"/>
          <w:szCs w:val="24"/>
          <w:shd w:val="clear" w:color="auto" w:fill="FFFFFF"/>
        </w:rPr>
        <w:t xml:space="preserve">17.37- </w:t>
      </w:r>
      <w:r w:rsidRPr="00573B64">
        <w:rPr>
          <w:rFonts w:ascii="Times New Roman" w:hAnsi="Times New Roman" w:cs="Times New Roman"/>
          <w:iCs/>
          <w:sz w:val="24"/>
          <w:szCs w:val="24"/>
          <w:shd w:val="clear" w:color="auto" w:fill="FFFFFF"/>
        </w:rPr>
        <w:t xml:space="preserve">15.02.1994 gün ve 21850 sayılı Resmî Gazetede yayımlanan </w:t>
      </w:r>
      <w:r w:rsidRPr="00573B64">
        <w:rPr>
          <w:rFonts w:ascii="Times New Roman" w:hAnsi="Times New Roman" w:cs="Times New Roman"/>
          <w:b/>
          <w:bCs/>
          <w:sz w:val="24"/>
          <w:szCs w:val="24"/>
        </w:rPr>
        <w:t>Kültür Merkezi Müdürlüklerinin Görev, Yetki, Sorumluluk, Çalışma Usul Ve Esasları Hakkında Yönetmelik</w:t>
      </w:r>
    </w:p>
    <w:p w:rsidR="003B5A0C" w:rsidRPr="00573B64" w:rsidRDefault="003B5A0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159" w:name="_Toc42375849"/>
      <w:r w:rsidRPr="00573B64">
        <w:rPr>
          <w:rFonts w:ascii="Times New Roman" w:hAnsi="Times New Roman"/>
          <w:sz w:val="24"/>
          <w:szCs w:val="24"/>
          <w:u w:val="none"/>
        </w:rPr>
        <w:t>XVI</w:t>
      </w:r>
      <w:r w:rsidR="00485A3A" w:rsidRPr="00573B64">
        <w:rPr>
          <w:rFonts w:ascii="Times New Roman" w:hAnsi="Times New Roman"/>
          <w:sz w:val="24"/>
          <w:szCs w:val="24"/>
          <w:u w:val="none"/>
        </w:rPr>
        <w:t>I</w:t>
      </w:r>
      <w:r w:rsidRPr="00573B64">
        <w:rPr>
          <w:rFonts w:ascii="Times New Roman" w:hAnsi="Times New Roman"/>
          <w:sz w:val="24"/>
          <w:szCs w:val="24"/>
          <w:u w:val="none"/>
        </w:rPr>
        <w:t xml:space="preserve">I- </w:t>
      </w:r>
      <w:r w:rsidRPr="00573B64">
        <w:rPr>
          <w:rFonts w:ascii="Times New Roman" w:hAnsi="Times New Roman"/>
          <w:sz w:val="24"/>
          <w:szCs w:val="24"/>
        </w:rPr>
        <w:t>SAĞLIK İŞLERİNE İLİŞKİN GÖREVLER:</w:t>
      </w:r>
      <w:bookmarkEnd w:id="159"/>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24.04.1930 gün ve 1593 sayılı</w:t>
      </w:r>
      <w:r w:rsidRPr="00573B64">
        <w:rPr>
          <w:rFonts w:ascii="Times New Roman" w:eastAsia="Times New Roman" w:hAnsi="Times New Roman" w:cs="Times New Roman"/>
          <w:b/>
          <w:sz w:val="24"/>
          <w:szCs w:val="24"/>
          <w:lang w:eastAsia="tr-TR"/>
        </w:rPr>
        <w:t xml:space="preserve"> Umumi Hıfzıssıhha Kanununun</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a) </w:t>
      </w:r>
      <w:r w:rsidRPr="00573B64">
        <w:rPr>
          <w:rFonts w:ascii="Times New Roman" w:eastAsia="Times New Roman" w:hAnsi="Times New Roman" w:cs="Times New Roman"/>
          <w:sz w:val="24"/>
          <w:szCs w:val="24"/>
          <w:lang w:eastAsia="tr-TR"/>
        </w:rPr>
        <w:t>7. maddesi gereğince;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vilâyetin sıhhi umur ve muamelelerinden valilerin mes’ul oldukları bilinerek;</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 xml:space="preserve">b) </w:t>
      </w:r>
      <w:r w:rsidRPr="00573B64">
        <w:rPr>
          <w:rFonts w:ascii="Times New Roman" w:eastAsia="Times New Roman" w:hAnsi="Times New Roman" w:cs="Times New Roman"/>
          <w:sz w:val="24"/>
          <w:szCs w:val="24"/>
          <w:lang w:eastAsia="tr-TR"/>
        </w:rPr>
        <w:t>23</w:t>
      </w:r>
      <w:r w:rsidR="00547B51"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ve 26</w:t>
      </w:r>
      <w:r w:rsidR="00547B51"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maddeleri uyarınca;</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her vilâyet merkezinde bulunacak ve valinin veya valiye bilvekâle sıhhiye müdürünün riyaseti altında alelâde aylarda bir kere içtima (ahvali fevkalâdede veya bir sari ve salgın hastalık zuhurunda valinin daveti veya Sıhhat ve İçtimaî Muavenet Vekâletinin talebi üzerine daha sık) edecek olan umumî hıfzıssıhha meclislerinin; mahallî sıhhat ve içtimaî muavenet müdürü, nafıa mühendisi, maarif, baytar müdürü, mevcutsa sahil sıhhiye merkezi tabibi, bir hükümet ve belediye tabibi ve hastane baştabibi ile garnizon ve kıt'a bulunan yerlerde en büyük askerî tabip ve serbest san’at icra eden bir tabip ve bir eczacıdan ve belediye reisinden) oluşturulup oluşturulmadığı; </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c) </w:t>
      </w:r>
      <w:r w:rsidRPr="00573B64">
        <w:rPr>
          <w:rFonts w:ascii="Times New Roman" w:eastAsia="Times New Roman" w:hAnsi="Times New Roman" w:cs="Times New Roman"/>
          <w:sz w:val="24"/>
          <w:szCs w:val="24"/>
          <w:lang w:eastAsia="tr-TR"/>
        </w:rPr>
        <w:t>25</w:t>
      </w:r>
      <w:r w:rsidR="00547B51"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uyarınca;</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umumi hıfzıssıhha meclisleri müntehap azasının (eski azanın yeniden intibahının caiz olduğu bilinerek) her üç senede bir değişip değişmediği; her defa tebeddülünde kaymakamlar tarafından vilayetlere, valilerce de Sıhhat ve İçtimai Muavenet </w:t>
      </w:r>
      <w:r w:rsidR="00371EFF" w:rsidRPr="00573B64">
        <w:rPr>
          <w:rFonts w:ascii="Times New Roman" w:eastAsia="Times New Roman" w:hAnsi="Times New Roman" w:cs="Times New Roman"/>
          <w:sz w:val="24"/>
          <w:szCs w:val="24"/>
          <w:lang w:eastAsia="tr-TR"/>
        </w:rPr>
        <w:t>Vekâletine</w:t>
      </w:r>
      <w:r w:rsidRPr="00573B64">
        <w:rPr>
          <w:rFonts w:ascii="Times New Roman" w:eastAsia="Times New Roman" w:hAnsi="Times New Roman" w:cs="Times New Roman"/>
          <w:sz w:val="24"/>
          <w:szCs w:val="24"/>
          <w:lang w:eastAsia="tr-TR"/>
        </w:rPr>
        <w:t xml:space="preserve"> bildirilip bildirilmediği,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DF2737"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d</w:t>
      </w:r>
      <w:r w:rsidR="00E2243A" w:rsidRPr="00573B64">
        <w:rPr>
          <w:rFonts w:ascii="Times New Roman" w:eastAsia="Times New Roman" w:hAnsi="Times New Roman" w:cs="Times New Roman"/>
          <w:b/>
          <w:sz w:val="24"/>
          <w:szCs w:val="24"/>
          <w:lang w:eastAsia="tr-TR"/>
        </w:rPr>
        <w:t xml:space="preserve">) </w:t>
      </w:r>
      <w:r w:rsidR="00E2243A" w:rsidRPr="00573B64">
        <w:rPr>
          <w:rFonts w:ascii="Times New Roman" w:eastAsia="Times New Roman" w:hAnsi="Times New Roman" w:cs="Times New Roman"/>
          <w:sz w:val="24"/>
          <w:szCs w:val="24"/>
          <w:lang w:eastAsia="tr-TR"/>
        </w:rPr>
        <w:t>27</w:t>
      </w:r>
      <w:r w:rsidR="00547B51" w:rsidRPr="00573B64">
        <w:rPr>
          <w:rFonts w:ascii="Times New Roman" w:eastAsia="Times New Roman" w:hAnsi="Times New Roman" w:cs="Times New Roman"/>
          <w:sz w:val="24"/>
          <w:szCs w:val="24"/>
          <w:lang w:eastAsia="tr-TR"/>
        </w:rPr>
        <w:t xml:space="preserve"> nci</w:t>
      </w:r>
      <w:r w:rsidR="00E2243A" w:rsidRPr="00573B64">
        <w:rPr>
          <w:rFonts w:ascii="Times New Roman" w:eastAsia="Times New Roman" w:hAnsi="Times New Roman" w:cs="Times New Roman"/>
          <w:sz w:val="24"/>
          <w:szCs w:val="24"/>
          <w:lang w:eastAsia="tr-TR"/>
        </w:rPr>
        <w:t xml:space="preserve"> maddesi uyarınca; umumî hıfzıssıhha meclisleri mahallin sıhhî ahvalini daima nazarı dikkat önünde bulundurarak şehir ve kasaba ve köyler sıhhî vaziyetinin ıslahına ve mevcut mahzurların izalesine yarayan tedbirleri alıp almadıkları; sari ve salgın hastalıklar hakkında istihbaratı tanzim, sari ve içtimaî hastalıklardan korunmak çareleri ve sıhhî hayatın faideleri hakkında halkı tenvir ve bir sari hastalık zuhurunda hastalığın izalesi için alınan tedbirlerin ifasına muavenet eyleyip eylemedikleri;</w:t>
      </w:r>
    </w:p>
    <w:p w:rsidR="00371EFF" w:rsidRPr="00573B64" w:rsidRDefault="00371EFF"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e) </w:t>
      </w:r>
      <w:r w:rsidRPr="00573B64">
        <w:rPr>
          <w:rFonts w:ascii="Times New Roman" w:eastAsia="Times New Roman" w:hAnsi="Times New Roman" w:cs="Times New Roman"/>
          <w:sz w:val="24"/>
          <w:szCs w:val="24"/>
          <w:lang w:eastAsia="tr-TR"/>
        </w:rPr>
        <w:t>219</w:t>
      </w:r>
      <w:r w:rsidR="00547B51"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uyarınca; tabip bulunmayan yerlerde ölülerin muayenelerinin küçük sıhhat memurları veya bu iş için yetiştirilmiş veya tavzif edilmiş memurin tarafından icra ve ruhsatnamelerinin veri</w:t>
      </w:r>
      <w:r w:rsidR="00DF2737" w:rsidRPr="00573B64">
        <w:rPr>
          <w:rFonts w:ascii="Times New Roman" w:eastAsia="Times New Roman" w:hAnsi="Times New Roman" w:cs="Times New Roman"/>
          <w:sz w:val="24"/>
          <w:szCs w:val="24"/>
          <w:lang w:eastAsia="tr-TR"/>
        </w:rPr>
        <w:t>l</w:t>
      </w:r>
      <w:r w:rsidRPr="00573B64">
        <w:rPr>
          <w:rFonts w:ascii="Times New Roman" w:eastAsia="Times New Roman" w:hAnsi="Times New Roman" w:cs="Times New Roman"/>
          <w:sz w:val="24"/>
          <w:szCs w:val="24"/>
          <w:lang w:eastAsia="tr-TR"/>
        </w:rPr>
        <w:t xml:space="preserve">eceği; bunların bulunmadığı yerlerde defin ruhsatiyesinin ya jandarma </w:t>
      </w:r>
      <w:r w:rsidRPr="00573B64">
        <w:rPr>
          <w:rFonts w:ascii="Times New Roman" w:eastAsia="Times New Roman" w:hAnsi="Times New Roman" w:cs="Times New Roman"/>
          <w:sz w:val="24"/>
          <w:szCs w:val="24"/>
          <w:lang w:eastAsia="tr-TR"/>
        </w:rPr>
        <w:lastRenderedPageBreak/>
        <w:t>karakol kumandanları veya köy muhtarları tarafından ita olunacağı; her şehir, kasaba veya köyde ölü muayenesi yapacak ve defin ruhsatını verecek olanların en büyük mülkiye memuru tarafından tayin ve ilân olun</w:t>
      </w:r>
      <w:r w:rsidR="002078ED"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w:t>
      </w:r>
    </w:p>
    <w:p w:rsidR="00182BD8" w:rsidRPr="00573B64" w:rsidRDefault="00182BD8" w:rsidP="003B5A0C">
      <w:pPr>
        <w:spacing w:after="0" w:line="240" w:lineRule="auto"/>
        <w:ind w:firstLine="567"/>
        <w:jc w:val="both"/>
        <w:rPr>
          <w:rFonts w:ascii="Times New Roman" w:eastAsia="Times New Roman" w:hAnsi="Times New Roman" w:cs="Times New Roman"/>
          <w:sz w:val="24"/>
          <w:szCs w:val="24"/>
          <w:lang w:eastAsia="tr-TR"/>
        </w:rPr>
      </w:pPr>
    </w:p>
    <w:p w:rsidR="00547B51" w:rsidRPr="00573B64" w:rsidRDefault="00B07259"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Bu bağlamda; </w:t>
      </w:r>
    </w:p>
    <w:p w:rsidR="00547B51" w:rsidRPr="00573B64" w:rsidRDefault="00547B51" w:rsidP="003B5A0C">
      <w:pPr>
        <w:spacing w:after="0" w:line="240" w:lineRule="auto"/>
        <w:ind w:firstLine="567"/>
        <w:jc w:val="both"/>
        <w:rPr>
          <w:rFonts w:ascii="Times New Roman" w:hAnsi="Times New Roman" w:cs="Times New Roman"/>
          <w:sz w:val="24"/>
          <w:szCs w:val="24"/>
          <w:shd w:val="clear" w:color="auto" w:fill="FFFFFF"/>
        </w:rPr>
      </w:pPr>
    </w:p>
    <w:p w:rsidR="00B07259" w:rsidRPr="00573B64" w:rsidRDefault="00547B51"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Sıhhi </w:t>
      </w:r>
      <w:r w:rsidR="00B07259" w:rsidRPr="00573B64">
        <w:rPr>
          <w:rFonts w:ascii="Times New Roman" w:hAnsi="Times New Roman" w:cs="Times New Roman"/>
          <w:sz w:val="24"/>
          <w:szCs w:val="24"/>
          <w:shd w:val="clear" w:color="auto" w:fill="FFFFFF"/>
        </w:rPr>
        <w:t>açıdan mezarlık yer seçimi kriterlerinin tespiti, mezarlık ile mezarların tesis ve inşası, ölüm belgesi verilmesi, cenazelerin yıkattırılması, kefenlenmesi, tabutlanması, nakli, defni ve icabı halinde mezarlıktan tekrar çıkartılması ile sağlık açısından mahsuru bulunan cenazelerin ne suretle defnolunacağı, ölü küllerinin nakli ve muhafazası ile ilgili usul ve esasları kapsama amacıyla yürürlüğe konulan;</w:t>
      </w:r>
    </w:p>
    <w:p w:rsidR="00B07259" w:rsidRPr="00573B64" w:rsidRDefault="00B07259" w:rsidP="003B5A0C">
      <w:pPr>
        <w:spacing w:after="0" w:line="240" w:lineRule="auto"/>
        <w:ind w:firstLine="567"/>
        <w:jc w:val="both"/>
        <w:rPr>
          <w:rFonts w:ascii="Times New Roman" w:hAnsi="Times New Roman" w:cs="Times New Roman"/>
          <w:sz w:val="24"/>
          <w:szCs w:val="24"/>
          <w:shd w:val="clear" w:color="auto" w:fill="FFFFFF"/>
        </w:rPr>
      </w:pPr>
    </w:p>
    <w:p w:rsidR="00182BD8" w:rsidRPr="00573B64" w:rsidRDefault="00182BD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 xml:space="preserve">19.01.2010 gün ve 27467 sayılı Resmî Gazetede yayımlanan </w:t>
      </w:r>
      <w:r w:rsidRPr="00573B64">
        <w:rPr>
          <w:rFonts w:ascii="Times New Roman" w:hAnsi="Times New Roman" w:cs="Times New Roman"/>
          <w:b/>
          <w:bCs/>
          <w:sz w:val="24"/>
          <w:szCs w:val="24"/>
          <w:shd w:val="clear" w:color="auto" w:fill="FFFFFF"/>
        </w:rPr>
        <w:t>Mezarlık Yerlerinin İnşaası İle Cenaze Nakil Ve Defin İşlemleri Hakkında Yönetmelik</w:t>
      </w:r>
      <w:r w:rsidR="00B07259" w:rsidRPr="00573B64">
        <w:rPr>
          <w:rFonts w:ascii="Times New Roman" w:hAnsi="Times New Roman" w:cs="Times New Roman"/>
          <w:b/>
          <w:bCs/>
          <w:sz w:val="24"/>
          <w:szCs w:val="24"/>
          <w:shd w:val="clear" w:color="auto" w:fill="FFFFFF"/>
        </w:rPr>
        <w:t xml:space="preserve"> </w:t>
      </w:r>
      <w:r w:rsidR="00B07259" w:rsidRPr="00573B64">
        <w:rPr>
          <w:rFonts w:ascii="Times New Roman" w:hAnsi="Times New Roman" w:cs="Times New Roman"/>
          <w:bCs/>
          <w:sz w:val="24"/>
          <w:szCs w:val="24"/>
          <w:shd w:val="clear" w:color="auto" w:fill="FFFFFF"/>
        </w:rPr>
        <w:t xml:space="preserve">hükümlerinin </w:t>
      </w:r>
      <w:r w:rsidR="00FE7F78" w:rsidRPr="00573B64">
        <w:rPr>
          <w:rFonts w:ascii="Times New Roman" w:hAnsi="Times New Roman" w:cs="Times New Roman"/>
          <w:bCs/>
          <w:sz w:val="24"/>
          <w:szCs w:val="24"/>
          <w:shd w:val="clear" w:color="auto" w:fill="FFFFFF"/>
        </w:rPr>
        <w:t xml:space="preserve">de herhalde </w:t>
      </w:r>
      <w:r w:rsidR="00B07259" w:rsidRPr="00573B64">
        <w:rPr>
          <w:rFonts w:ascii="Times New Roman" w:hAnsi="Times New Roman" w:cs="Times New Roman"/>
          <w:bCs/>
          <w:sz w:val="24"/>
          <w:szCs w:val="24"/>
          <w:shd w:val="clear" w:color="auto" w:fill="FFFFFF"/>
        </w:rPr>
        <w:t>göz önünde bulundurulması gerektiği;</w:t>
      </w:r>
      <w:r w:rsidRPr="00573B64">
        <w:rPr>
          <w:rFonts w:ascii="Times New Roman" w:hAnsi="Times New Roman" w:cs="Times New Roman"/>
          <w:sz w:val="24"/>
          <w:szCs w:val="24"/>
          <w:shd w:val="clear" w:color="auto" w:fill="FFFFFF"/>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f) </w:t>
      </w:r>
      <w:r w:rsidRPr="00573B64">
        <w:rPr>
          <w:rFonts w:ascii="Times New Roman" w:eastAsia="Times New Roman" w:hAnsi="Times New Roman" w:cs="Times New Roman"/>
          <w:sz w:val="24"/>
          <w:szCs w:val="24"/>
          <w:lang w:eastAsia="tr-TR"/>
        </w:rPr>
        <w:t>254</w:t>
      </w:r>
      <w:r w:rsidR="00547B51"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 uyarınca;</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inşaatı itham edilmiş olsun veya olmasın içinde oturanların veya komşularının sıhhatine veya hayatına ehemmiyetli zarar vereceği anlaşılan meskenlerin ıslahına sahiplerinin mecbur olduğu; bunun için meskenler idaresi olan yerlerde bu idarelerin mevcut bulunmayan mahallerde belediyenin sıhhat ve fen memurlarının verecekleri esbabı mucibeli raporların belediye reislerince vilâyetlerde valiye tevdi edilmesinden sonra; valilerin esbabı mucibeli raporları mahallî hıfzıssıhha meclislerine tevdi ile karar talep eyleyip eylemedikleri;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g) </w:t>
      </w:r>
      <w:r w:rsidRPr="00573B64">
        <w:rPr>
          <w:rFonts w:ascii="Times New Roman" w:eastAsia="Times New Roman" w:hAnsi="Times New Roman" w:cs="Times New Roman"/>
          <w:sz w:val="24"/>
          <w:szCs w:val="24"/>
          <w:lang w:eastAsia="tr-TR"/>
        </w:rPr>
        <w:t>260</w:t>
      </w:r>
      <w:r w:rsidR="00547B51" w:rsidRPr="00573B64">
        <w:rPr>
          <w:rFonts w:ascii="Times New Roman" w:eastAsia="Times New Roman" w:hAnsi="Times New Roman" w:cs="Times New Roman"/>
          <w:sz w:val="24"/>
          <w:szCs w:val="24"/>
          <w:lang w:eastAsia="tr-TR"/>
        </w:rPr>
        <w:t xml:space="preserve"> ıncı</w:t>
      </w:r>
      <w:r w:rsidRPr="00573B64">
        <w:rPr>
          <w:rFonts w:ascii="Times New Roman" w:eastAsia="Times New Roman" w:hAnsi="Times New Roman" w:cs="Times New Roman"/>
          <w:sz w:val="24"/>
          <w:szCs w:val="24"/>
          <w:lang w:eastAsia="tr-TR"/>
        </w:rPr>
        <w:t xml:space="preserve"> maddesi uyarınca;</w:t>
      </w:r>
      <w:r w:rsidRPr="00573B64">
        <w:rPr>
          <w:rFonts w:ascii="Times New Roman" w:eastAsia="Times New Roman" w:hAnsi="Times New Roman" w:cs="Times New Roman"/>
          <w:b/>
          <w:sz w:val="24"/>
          <w:szCs w:val="24"/>
          <w:lang w:eastAsia="tr-TR"/>
        </w:rPr>
        <w:t xml:space="preserve"> </w:t>
      </w:r>
      <w:r w:rsidR="00DF2737" w:rsidRPr="00573B64">
        <w:rPr>
          <w:rFonts w:ascii="Times New Roman" w:eastAsia="Times New Roman" w:hAnsi="Times New Roman" w:cs="Times New Roman"/>
          <w:sz w:val="24"/>
          <w:szCs w:val="24"/>
          <w:lang w:eastAsia="tr-TR"/>
        </w:rPr>
        <w:t>o</w:t>
      </w:r>
      <w:r w:rsidRPr="00573B64">
        <w:rPr>
          <w:rFonts w:ascii="Times New Roman" w:eastAsia="Times New Roman" w:hAnsi="Times New Roman" w:cs="Times New Roman"/>
          <w:sz w:val="24"/>
          <w:szCs w:val="24"/>
          <w:lang w:eastAsia="tr-TR"/>
        </w:rPr>
        <w:t xml:space="preserve">telcilik, hancılık edecek veya her hangi suretle olursa olsun ücretle misafir kabul edecek olanların hususî müsaadeyi haiz </w:t>
      </w:r>
      <w:r w:rsidR="00371EFF" w:rsidRPr="00573B64">
        <w:rPr>
          <w:rFonts w:ascii="Times New Roman" w:eastAsia="Times New Roman" w:hAnsi="Times New Roman" w:cs="Times New Roman"/>
          <w:sz w:val="24"/>
          <w:szCs w:val="24"/>
          <w:lang w:eastAsia="tr-TR"/>
        </w:rPr>
        <w:t>olmaları</w:t>
      </w:r>
      <w:r w:rsidRPr="00573B64">
        <w:rPr>
          <w:rFonts w:ascii="Times New Roman" w:eastAsia="Times New Roman" w:hAnsi="Times New Roman" w:cs="Times New Roman"/>
          <w:sz w:val="24"/>
          <w:szCs w:val="24"/>
          <w:lang w:eastAsia="tr-TR"/>
        </w:rPr>
        <w:t xml:space="preserve"> gerektiği; bu müsaadelerin belediye hudutları haricinde valiler veya kaymakamlarca ita edileceği; müsaade verilmeden evvel bu mahallerin sıhhî mahzurlardan ari ve lâzım gelen şartları haiz olduğunun sıhhat memurlarınca da tesbit olunacağı;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h)</w:t>
      </w:r>
      <w:r w:rsidRPr="00573B64">
        <w:rPr>
          <w:rFonts w:ascii="Times New Roman" w:eastAsia="Times New Roman" w:hAnsi="Times New Roman" w:cs="Times New Roman"/>
          <w:sz w:val="24"/>
          <w:szCs w:val="24"/>
          <w:lang w:eastAsia="tr-TR"/>
        </w:rPr>
        <w:t xml:space="preserve"> Değişik 298</w:t>
      </w:r>
      <w:r w:rsidR="00547B51"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 gereğince; 205 inci maddedeki</w:t>
      </w:r>
      <w:r w:rsidRPr="00573B64">
        <w:rPr>
          <w:rFonts w:ascii="Times New Roman" w:eastAsia="Times New Roman" w:hAnsi="Times New Roman" w:cs="Times New Roman"/>
          <w:b/>
          <w:sz w:val="24"/>
          <w:szCs w:val="24"/>
          <w:vertAlign w:val="superscript"/>
          <w:lang w:eastAsia="tr-TR"/>
        </w:rPr>
        <w:t xml:space="preserve"> </w:t>
      </w:r>
      <w:r w:rsidRPr="00573B64">
        <w:rPr>
          <w:rFonts w:ascii="Times New Roman" w:eastAsia="Times New Roman" w:hAnsi="Times New Roman" w:cs="Times New Roman"/>
          <w:sz w:val="24"/>
          <w:szCs w:val="24"/>
          <w:lang w:eastAsia="tr-TR"/>
        </w:rPr>
        <w:t>(</w:t>
      </w:r>
      <w:r w:rsidRPr="00573B64">
        <w:rPr>
          <w:rFonts w:ascii="Times New Roman" w:eastAsia="SimSun" w:hAnsi="Times New Roman" w:cs="Times New Roman"/>
          <w:sz w:val="24"/>
          <w:szCs w:val="24"/>
          <w:lang w:eastAsia="tr-TR"/>
        </w:rPr>
        <w:t>Sıhhat ve İçtimaî Muavenet Vekâleti tesisatın vüs'atine ve müracaat eden hastaların miktarına göre havassı şifaiyeyi haiz içme ve kaplıca mahallerinde fennî hususattanda mes'ul olmak üzere vekâletçe ihtisası tasdikli bir tabibin istihdamını sahip veya müstecir veyahut heyeti idaresinden talep edebilir. Bu takdirde görülecek lüzum üzerine daimî</w:t>
      </w:r>
      <w:r w:rsidRPr="00573B64">
        <w:rPr>
          <w:rFonts w:ascii="Times New Roman" w:eastAsia="Times New Roman" w:hAnsi="Times New Roman" w:cs="Times New Roman"/>
          <w:sz w:val="24"/>
          <w:szCs w:val="24"/>
          <w:lang w:eastAsia="tr-TR"/>
        </w:rPr>
        <w:t xml:space="preserve"> </w:t>
      </w:r>
      <w:r w:rsidRPr="00573B64">
        <w:rPr>
          <w:rFonts w:ascii="Times New Roman" w:eastAsia="SimSun" w:hAnsi="Times New Roman" w:cs="Times New Roman"/>
          <w:sz w:val="24"/>
          <w:szCs w:val="24"/>
          <w:lang w:eastAsia="tr-TR"/>
        </w:rPr>
        <w:t>veya tedavi mevsimine münhasır olmak üzere ihtiyaca göre bir veya bir kaç tabip tayini mecburidir.</w:t>
      </w:r>
      <w:r w:rsidRPr="00573B64">
        <w:rPr>
          <w:rFonts w:ascii="Times New Roman" w:eastAsia="Times New Roman" w:hAnsi="Times New Roman" w:cs="Times New Roman"/>
          <w:sz w:val="24"/>
          <w:szCs w:val="24"/>
          <w:lang w:eastAsia="tr-TR"/>
        </w:rPr>
        <w:t xml:space="preserve">) mecburiyete riayet edilmeyen mahallerin, gerekli yükümlülükler yerine getirilinceye kadar mahallî mülkî amir tarafından faaliyetten men edileceği;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ı</w:t>
      </w:r>
      <w:r w:rsidRPr="00573B64">
        <w:rPr>
          <w:rFonts w:ascii="Times New Roman" w:eastAsia="Times New Roman" w:hAnsi="Times New Roman" w:cs="Times New Roman"/>
          <w:sz w:val="24"/>
          <w:szCs w:val="24"/>
          <w:lang w:eastAsia="tr-TR"/>
        </w:rPr>
        <w:t xml:space="preserve">) Değişik </w:t>
      </w:r>
      <w:r w:rsidRPr="00573B64">
        <w:rPr>
          <w:rFonts w:ascii="Times New Roman" w:eastAsia="Times New Roman" w:hAnsi="Times New Roman" w:cs="Times New Roman"/>
          <w:bCs/>
          <w:sz w:val="24"/>
          <w:szCs w:val="24"/>
          <w:lang w:eastAsia="tr-TR"/>
        </w:rPr>
        <w:t>294</w:t>
      </w:r>
      <w:r w:rsidR="00547B51" w:rsidRPr="00573B64">
        <w:rPr>
          <w:rFonts w:ascii="Times New Roman" w:eastAsia="Times New Roman" w:hAnsi="Times New Roman" w:cs="Times New Roman"/>
          <w:bCs/>
          <w:sz w:val="24"/>
          <w:szCs w:val="24"/>
          <w:lang w:eastAsia="tr-TR"/>
        </w:rPr>
        <w:t xml:space="preserve"> üncü</w:t>
      </w:r>
      <w:r w:rsidRPr="00573B64">
        <w:rPr>
          <w:rFonts w:ascii="Times New Roman" w:eastAsia="Times New Roman" w:hAnsi="Times New Roman" w:cs="Times New Roman"/>
          <w:bCs/>
          <w:sz w:val="24"/>
          <w:szCs w:val="24"/>
          <w:lang w:eastAsia="tr-TR"/>
        </w:rPr>
        <w:t xml:space="preserve"> maddesinin </w:t>
      </w:r>
      <w:r w:rsidR="00547B51" w:rsidRPr="00573B64">
        <w:rPr>
          <w:rFonts w:ascii="Times New Roman" w:eastAsia="Times New Roman" w:hAnsi="Times New Roman" w:cs="Times New Roman"/>
          <w:bCs/>
          <w:sz w:val="24"/>
          <w:szCs w:val="24"/>
          <w:lang w:eastAsia="tr-TR"/>
        </w:rPr>
        <w:t>ikinci</w:t>
      </w:r>
      <w:r w:rsidRPr="00573B64">
        <w:rPr>
          <w:rFonts w:ascii="Times New Roman" w:eastAsia="Times New Roman" w:hAnsi="Times New Roman" w:cs="Times New Roman"/>
          <w:bCs/>
          <w:sz w:val="24"/>
          <w:szCs w:val="24"/>
          <w:lang w:eastAsia="tr-TR"/>
        </w:rPr>
        <w:t xml:space="preserve"> fıkrasındaki; “</w:t>
      </w:r>
      <w:r w:rsidRPr="00573B64">
        <w:rPr>
          <w:rFonts w:ascii="Times New Roman" w:eastAsia="Times New Roman" w:hAnsi="Times New Roman" w:cs="Times New Roman"/>
          <w:sz w:val="24"/>
          <w:szCs w:val="24"/>
          <w:lang w:eastAsia="tr-TR"/>
        </w:rPr>
        <w:t xml:space="preserve">Bu Kanunda yazılı olan idarî para cezaları mahallî mülkî amir tarafından verilir.”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Hükmüne ve diğer amir hükümlerine ve yasaklarına uymayan kurum ve kişiler hakkında, Kanunun </w:t>
      </w:r>
      <w:r w:rsidRPr="00573B64">
        <w:rPr>
          <w:rFonts w:ascii="Times New Roman" w:eastAsia="Times New Roman" w:hAnsi="Times New Roman" w:cs="Times New Roman"/>
          <w:b/>
          <w:sz w:val="24"/>
          <w:szCs w:val="24"/>
          <w:lang w:eastAsia="tr-TR"/>
        </w:rPr>
        <w:t>282-302.</w:t>
      </w:r>
      <w:r w:rsidRPr="00573B64">
        <w:rPr>
          <w:rFonts w:ascii="Times New Roman" w:eastAsia="Times New Roman" w:hAnsi="Times New Roman" w:cs="Times New Roman"/>
          <w:sz w:val="24"/>
          <w:szCs w:val="24"/>
          <w:lang w:eastAsia="tr-TR"/>
        </w:rPr>
        <w:t xml:space="preserve"> maddelerinde belirtilen cezai müeyyidelerin uygulanması için gerekli tedbirle</w:t>
      </w:r>
      <w:r w:rsidR="00616D46" w:rsidRPr="00573B64">
        <w:rPr>
          <w:rFonts w:ascii="Times New Roman" w:eastAsia="Times New Roman" w:hAnsi="Times New Roman" w:cs="Times New Roman"/>
          <w:sz w:val="24"/>
          <w:szCs w:val="24"/>
          <w:lang w:eastAsia="tr-TR"/>
        </w:rPr>
        <w:t>rin Valilerce alınıp alınmadığı;</w:t>
      </w:r>
    </w:p>
    <w:p w:rsidR="00616D46" w:rsidRPr="00573B64" w:rsidRDefault="00616D46" w:rsidP="003B5A0C">
      <w:pPr>
        <w:spacing w:after="0" w:line="240" w:lineRule="auto"/>
        <w:ind w:firstLine="567"/>
        <w:jc w:val="both"/>
        <w:rPr>
          <w:rFonts w:ascii="Times New Roman" w:eastAsia="Times New Roman" w:hAnsi="Times New Roman" w:cs="Times New Roman"/>
          <w:sz w:val="24"/>
          <w:szCs w:val="24"/>
          <w:lang w:eastAsia="tr-TR"/>
        </w:rPr>
      </w:pPr>
    </w:p>
    <w:p w:rsidR="00C17FBA" w:rsidRPr="00573B64" w:rsidRDefault="00D84AD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 xml:space="preserve">.02- </w:t>
      </w:r>
      <w:r w:rsidR="00C17FBA" w:rsidRPr="00573B64">
        <w:rPr>
          <w:rFonts w:ascii="Times New Roman" w:eastAsia="Times New Roman" w:hAnsi="Times New Roman" w:cs="Times New Roman"/>
          <w:b/>
          <w:sz w:val="24"/>
          <w:szCs w:val="24"/>
          <w:lang w:eastAsia="tr-TR"/>
        </w:rPr>
        <w:t>Umumi Hıfzıssıhha Kanununun</w:t>
      </w:r>
      <w:r w:rsidR="00C17FBA" w:rsidRPr="00573B64">
        <w:rPr>
          <w:rFonts w:ascii="Times New Roman" w:hAnsi="Times New Roman" w:cs="Times New Roman"/>
          <w:sz w:val="24"/>
          <w:szCs w:val="24"/>
        </w:rPr>
        <w:t xml:space="preserve"> 128</w:t>
      </w:r>
      <w:r w:rsidR="00547B51" w:rsidRPr="00573B64">
        <w:rPr>
          <w:rFonts w:ascii="Times New Roman" w:hAnsi="Times New Roman" w:cs="Times New Roman"/>
          <w:sz w:val="24"/>
          <w:szCs w:val="24"/>
        </w:rPr>
        <w:t xml:space="preserve"> inci</w:t>
      </w:r>
      <w:r w:rsidR="00C17FBA" w:rsidRPr="00573B64">
        <w:rPr>
          <w:rFonts w:ascii="Times New Roman" w:hAnsi="Times New Roman" w:cs="Times New Roman"/>
          <w:sz w:val="24"/>
          <w:szCs w:val="24"/>
        </w:rPr>
        <w:t xml:space="preserve"> maddesinin; “Sıhhat ve İçtimaî Muavenet ve Dahiliye Vekâletleri müştereken bir </w:t>
      </w:r>
      <w:r w:rsidR="003A58EB" w:rsidRPr="00573B64">
        <w:rPr>
          <w:rFonts w:ascii="Times New Roman" w:hAnsi="Times New Roman" w:cs="Times New Roman"/>
          <w:sz w:val="24"/>
          <w:szCs w:val="24"/>
        </w:rPr>
        <w:t>yönetmelik</w:t>
      </w:r>
      <w:r w:rsidR="00C17FBA" w:rsidRPr="00573B64">
        <w:rPr>
          <w:rFonts w:ascii="Times New Roman" w:hAnsi="Times New Roman" w:cs="Times New Roman"/>
          <w:sz w:val="24"/>
          <w:szCs w:val="24"/>
        </w:rPr>
        <w:t xml:space="preserve"> neşrederek umum</w:t>
      </w:r>
      <w:r w:rsidR="0044679A" w:rsidRPr="00573B64">
        <w:rPr>
          <w:rFonts w:ascii="Times New Roman" w:hAnsi="Times New Roman" w:cs="Times New Roman"/>
          <w:sz w:val="24"/>
          <w:szCs w:val="24"/>
        </w:rPr>
        <w:t>î</w:t>
      </w:r>
      <w:r w:rsidR="00C17FBA" w:rsidRPr="00573B64">
        <w:rPr>
          <w:rFonts w:ascii="Times New Roman" w:hAnsi="Times New Roman" w:cs="Times New Roman"/>
          <w:sz w:val="24"/>
          <w:szCs w:val="24"/>
        </w:rPr>
        <w:t xml:space="preserve"> kadınlar ve evlerin t</w:t>
      </w:r>
      <w:r w:rsidR="0044679A" w:rsidRPr="00573B64">
        <w:rPr>
          <w:rFonts w:ascii="Times New Roman" w:hAnsi="Times New Roman" w:cs="Times New Roman"/>
          <w:sz w:val="24"/>
          <w:szCs w:val="24"/>
        </w:rPr>
        <w:t>â</w:t>
      </w:r>
      <w:r w:rsidR="00C17FBA" w:rsidRPr="00573B64">
        <w:rPr>
          <w:rFonts w:ascii="Times New Roman" w:hAnsi="Times New Roman" w:cs="Times New Roman"/>
          <w:sz w:val="24"/>
          <w:szCs w:val="24"/>
        </w:rPr>
        <w:t>bi olacakları hükümler ve bu fuhuş yüzünden intişar eden hastalıkların ve bilhassa zührev</w:t>
      </w:r>
      <w:r w:rsidR="0044679A" w:rsidRPr="00573B64">
        <w:rPr>
          <w:rFonts w:ascii="Times New Roman" w:hAnsi="Times New Roman" w:cs="Times New Roman"/>
          <w:sz w:val="24"/>
          <w:szCs w:val="24"/>
        </w:rPr>
        <w:t>î</w:t>
      </w:r>
      <w:r w:rsidR="00C17FBA" w:rsidRPr="00573B64">
        <w:rPr>
          <w:rFonts w:ascii="Times New Roman" w:hAnsi="Times New Roman" w:cs="Times New Roman"/>
          <w:sz w:val="24"/>
          <w:szCs w:val="24"/>
        </w:rPr>
        <w:t xml:space="preserve"> hastalıkların sirayetine m</w:t>
      </w:r>
      <w:r w:rsidR="0044679A" w:rsidRPr="00573B64">
        <w:rPr>
          <w:rFonts w:ascii="Times New Roman" w:hAnsi="Times New Roman" w:cs="Times New Roman"/>
          <w:sz w:val="24"/>
          <w:szCs w:val="24"/>
        </w:rPr>
        <w:t>â</w:t>
      </w:r>
      <w:r w:rsidR="00C17FBA" w:rsidRPr="00573B64">
        <w:rPr>
          <w:rFonts w:ascii="Times New Roman" w:hAnsi="Times New Roman" w:cs="Times New Roman"/>
          <w:sz w:val="24"/>
          <w:szCs w:val="24"/>
        </w:rPr>
        <w:t>ni olacak tedbirleri tesbit ve yine müştereken tatbik ederler. Umum</w:t>
      </w:r>
      <w:r w:rsidR="0044679A" w:rsidRPr="00573B64">
        <w:rPr>
          <w:rFonts w:ascii="Times New Roman" w:hAnsi="Times New Roman" w:cs="Times New Roman"/>
          <w:sz w:val="24"/>
          <w:szCs w:val="24"/>
        </w:rPr>
        <w:t>î</w:t>
      </w:r>
      <w:r w:rsidR="00C17FBA" w:rsidRPr="00573B64">
        <w:rPr>
          <w:rFonts w:ascii="Times New Roman" w:hAnsi="Times New Roman" w:cs="Times New Roman"/>
          <w:sz w:val="24"/>
          <w:szCs w:val="24"/>
        </w:rPr>
        <w:t xml:space="preserve"> kadınlarla umum</w:t>
      </w:r>
      <w:r w:rsidR="0044679A" w:rsidRPr="00573B64">
        <w:rPr>
          <w:rFonts w:ascii="Times New Roman" w:hAnsi="Times New Roman" w:cs="Times New Roman"/>
          <w:sz w:val="24"/>
          <w:szCs w:val="24"/>
        </w:rPr>
        <w:t>î</w:t>
      </w:r>
      <w:r w:rsidR="00C17FBA" w:rsidRPr="00573B64">
        <w:rPr>
          <w:rFonts w:ascii="Times New Roman" w:hAnsi="Times New Roman" w:cs="Times New Roman"/>
          <w:sz w:val="24"/>
          <w:szCs w:val="24"/>
        </w:rPr>
        <w:t xml:space="preserve"> evler ve bunlara benzer mahaller bu </w:t>
      </w:r>
      <w:r w:rsidR="003A58EB" w:rsidRPr="00573B64">
        <w:rPr>
          <w:rFonts w:ascii="Times New Roman" w:hAnsi="Times New Roman" w:cs="Times New Roman"/>
          <w:sz w:val="24"/>
          <w:szCs w:val="24"/>
        </w:rPr>
        <w:t>yönetmelikte</w:t>
      </w:r>
      <w:r w:rsidR="00C17FBA" w:rsidRPr="00573B64">
        <w:rPr>
          <w:rFonts w:ascii="Times New Roman" w:hAnsi="Times New Roman" w:cs="Times New Roman"/>
          <w:sz w:val="24"/>
          <w:szCs w:val="24"/>
        </w:rPr>
        <w:t xml:space="preserve"> tarif ve tahdit olunacaktır.”</w:t>
      </w:r>
    </w:p>
    <w:p w:rsidR="003A58EB" w:rsidRPr="00573B64" w:rsidRDefault="003A58EB"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D84AD0" w:rsidRPr="00573B64" w:rsidRDefault="00D84AD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30.03.1961 tarihli ve 5/984 sayılı Bakanlar Kurulu Kararıyla yürürlüğe konulan ve 19.041961 gün ve 10786 sayılı Resmî Gazetede yayımlanan </w:t>
      </w:r>
      <w:r w:rsidRPr="00573B64">
        <w:rPr>
          <w:rFonts w:ascii="Times New Roman" w:hAnsi="Times New Roman" w:cs="Times New Roman"/>
          <w:b/>
          <w:sz w:val="24"/>
          <w:szCs w:val="24"/>
        </w:rPr>
        <w:t xml:space="preserve">Genel Kadınlar Ve Genelevlerin </w:t>
      </w:r>
      <w:r w:rsidRPr="00573B64">
        <w:rPr>
          <w:rFonts w:ascii="Times New Roman" w:hAnsi="Times New Roman" w:cs="Times New Roman"/>
          <w:b/>
          <w:sz w:val="24"/>
          <w:szCs w:val="24"/>
        </w:rPr>
        <w:lastRenderedPageBreak/>
        <w:t>Tabi Olacakları Hükümler Ve Fuhuş Yüzünden Bulaşan Zührev</w:t>
      </w:r>
      <w:r w:rsidR="005B56AD" w:rsidRPr="00573B64">
        <w:rPr>
          <w:rFonts w:ascii="Times New Roman" w:hAnsi="Times New Roman" w:cs="Times New Roman"/>
          <w:b/>
          <w:sz w:val="24"/>
          <w:szCs w:val="24"/>
        </w:rPr>
        <w:t>î</w:t>
      </w:r>
      <w:r w:rsidRPr="00573B64">
        <w:rPr>
          <w:rFonts w:ascii="Times New Roman" w:hAnsi="Times New Roman" w:cs="Times New Roman"/>
          <w:b/>
          <w:sz w:val="24"/>
          <w:szCs w:val="24"/>
        </w:rPr>
        <w:t xml:space="preserve"> Hastalıklarla Mücadele Tüzüğünün</w:t>
      </w:r>
      <w:r w:rsidRPr="00573B64">
        <w:rPr>
          <w:rFonts w:ascii="Times New Roman" w:hAnsi="Times New Roman" w:cs="Times New Roman"/>
          <w:sz w:val="24"/>
          <w:szCs w:val="24"/>
        </w:rPr>
        <w:t xml:space="preserve"> 1</w:t>
      </w:r>
      <w:r w:rsidR="00547B51"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maddesinin; “Fuhuşu murakabe etmek, fuhuş sebebiyle bulaşan zührevi hastalıkların yayılmasına ve bu yüzden </w:t>
      </w:r>
      <w:r w:rsidR="00C36E98" w:rsidRPr="00573B64">
        <w:rPr>
          <w:rFonts w:ascii="Times New Roman" w:hAnsi="Times New Roman" w:cs="Times New Roman"/>
          <w:sz w:val="24"/>
          <w:szCs w:val="24"/>
        </w:rPr>
        <w:t>â</w:t>
      </w:r>
      <w:r w:rsidRPr="00573B64">
        <w:rPr>
          <w:rFonts w:ascii="Times New Roman" w:hAnsi="Times New Roman" w:cs="Times New Roman"/>
          <w:sz w:val="24"/>
          <w:szCs w:val="24"/>
        </w:rPr>
        <w:t>mme nizamının bozulmasına m</w:t>
      </w:r>
      <w:r w:rsidR="00C36E98" w:rsidRPr="00573B64">
        <w:rPr>
          <w:rFonts w:ascii="Times New Roman" w:hAnsi="Times New Roman" w:cs="Times New Roman"/>
          <w:sz w:val="24"/>
          <w:szCs w:val="24"/>
        </w:rPr>
        <w:t>ânı</w:t>
      </w:r>
      <w:r w:rsidRPr="00573B64">
        <w:rPr>
          <w:rFonts w:ascii="Times New Roman" w:hAnsi="Times New Roman" w:cs="Times New Roman"/>
          <w:sz w:val="24"/>
          <w:szCs w:val="24"/>
        </w:rPr>
        <w:t xml:space="preserve"> olmak üzere biri "Zührevi Hastalıklar ve Fuhuşla Mücadele Komisyonları" diğeri "Zührevi Hastalıklar ve Fuhuşla Mücadele Komisyonlarına Yardım Kurulları" olmak üzere iki teşekkül kurulmuştur.”</w:t>
      </w:r>
    </w:p>
    <w:p w:rsidR="00C36E98" w:rsidRPr="00573B64" w:rsidRDefault="00C36E98"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D84AD0" w:rsidRPr="00573B64" w:rsidRDefault="00D84AD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9</w:t>
      </w:r>
      <w:r w:rsidR="00547B51" w:rsidRPr="00573B64">
        <w:rPr>
          <w:rFonts w:ascii="Times New Roman" w:hAnsi="Times New Roman" w:cs="Times New Roman"/>
          <w:sz w:val="24"/>
          <w:szCs w:val="24"/>
        </w:rPr>
        <w:t xml:space="preserve"> uncu</w:t>
      </w:r>
      <w:r w:rsidRPr="00573B64">
        <w:rPr>
          <w:rFonts w:ascii="Times New Roman" w:hAnsi="Times New Roman" w:cs="Times New Roman"/>
          <w:sz w:val="24"/>
          <w:szCs w:val="24"/>
        </w:rPr>
        <w:t xml:space="preserve"> maddesinin; “Komisyon en az haftada bir defa başkanın davetiyle toplanır. Kararlar çoğunlukla verilir. Oyların eşitliği halinde başkanın bulunduğu tarafın oyuna itibar olunur. Kararlar, vil</w:t>
      </w:r>
      <w:r w:rsidR="00C36E98" w:rsidRPr="00573B64">
        <w:rPr>
          <w:rFonts w:ascii="Times New Roman" w:hAnsi="Times New Roman" w:cs="Times New Roman"/>
          <w:sz w:val="24"/>
          <w:szCs w:val="24"/>
        </w:rPr>
        <w:t>â</w:t>
      </w:r>
      <w:r w:rsidRPr="00573B64">
        <w:rPr>
          <w:rFonts w:ascii="Times New Roman" w:hAnsi="Times New Roman" w:cs="Times New Roman"/>
          <w:sz w:val="24"/>
          <w:szCs w:val="24"/>
        </w:rPr>
        <w:t xml:space="preserve">yetlerde valinin, kazalarda kaymakamın onayı ile tamam olur. </w:t>
      </w:r>
    </w:p>
    <w:p w:rsidR="00D84AD0" w:rsidRPr="00573B64" w:rsidRDefault="00D84AD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Kaymakam tarafından onaylanm</w:t>
      </w:r>
      <w:r w:rsidR="00C36E98" w:rsidRPr="00573B64">
        <w:rPr>
          <w:rFonts w:ascii="Times New Roman" w:hAnsi="Times New Roman" w:cs="Times New Roman"/>
          <w:sz w:val="24"/>
          <w:szCs w:val="24"/>
        </w:rPr>
        <w:t>ı</w:t>
      </w:r>
      <w:r w:rsidRPr="00573B64">
        <w:rPr>
          <w:rFonts w:ascii="Times New Roman" w:hAnsi="Times New Roman" w:cs="Times New Roman"/>
          <w:sz w:val="24"/>
          <w:szCs w:val="24"/>
        </w:rPr>
        <w:t xml:space="preserve">yan kararlar üzerinde komisyonca israr edildiği takdirde, mesele valiliğe bildirilir ve valiliğin kararına uyulur. </w:t>
      </w:r>
    </w:p>
    <w:p w:rsidR="00D84AD0" w:rsidRPr="00573B64" w:rsidRDefault="00D84AD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Valiler tarafından onaylanmıyan kararlar üzerinde komisyonca israr edildiği takdirde, vali tarafından sebeplerinin beyanı ile keyfiyet Sağlık ve Sosyal Yardım Bakanlığına bildirilir. Bakanlığın kararı yerine getirilir.</w:t>
      </w:r>
    </w:p>
    <w:p w:rsidR="00C36E98" w:rsidRPr="00573B64" w:rsidRDefault="00C36E98"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D84AD0" w:rsidRPr="00573B64" w:rsidRDefault="00D84AD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10</w:t>
      </w:r>
      <w:r w:rsidR="00547B51" w:rsidRPr="00573B64">
        <w:rPr>
          <w:rFonts w:ascii="Times New Roman" w:hAnsi="Times New Roman" w:cs="Times New Roman"/>
          <w:sz w:val="24"/>
          <w:szCs w:val="24"/>
        </w:rPr>
        <w:t xml:space="preserve"> uncu</w:t>
      </w:r>
      <w:r w:rsidRPr="00573B64">
        <w:rPr>
          <w:rFonts w:ascii="Times New Roman" w:hAnsi="Times New Roman" w:cs="Times New Roman"/>
          <w:sz w:val="24"/>
          <w:szCs w:val="24"/>
        </w:rPr>
        <w:t xml:space="preserve"> maddesinin; “Komisyon kararları hususi bir deftere özet olarak yazılıp her toplantı sonunda üyeler tarafından imzalanır. Kararlara vali veya kaymakam tarafından onaylandıktan sonra komisyon üyeleri, kararların kendilerini ilgilendiren kısımlarını gelecek toplantıya kadar yapmak ve yapamadıklarının sebeplerini bildirmek mecburiyetindedirler.”</w:t>
      </w:r>
    </w:p>
    <w:p w:rsidR="00D84AD0" w:rsidRPr="00573B64" w:rsidRDefault="00D84AD0"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C36E98" w:rsidRPr="00573B64" w:rsidRDefault="00D84AD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11</w:t>
      </w:r>
      <w:r w:rsidR="00547B51"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maddesinin; “Valiler, vil</w:t>
      </w:r>
      <w:r w:rsidR="00C36E98" w:rsidRPr="00573B64">
        <w:rPr>
          <w:rFonts w:ascii="Times New Roman" w:hAnsi="Times New Roman" w:cs="Times New Roman"/>
          <w:sz w:val="24"/>
          <w:szCs w:val="24"/>
        </w:rPr>
        <w:t>â</w:t>
      </w:r>
      <w:r w:rsidRPr="00573B64">
        <w:rPr>
          <w:rFonts w:ascii="Times New Roman" w:hAnsi="Times New Roman" w:cs="Times New Roman"/>
          <w:sz w:val="24"/>
          <w:szCs w:val="24"/>
        </w:rPr>
        <w:t>yet merkezlerinde ve</w:t>
      </w:r>
      <w:r w:rsidR="005044E0" w:rsidRPr="00573B64">
        <w:rPr>
          <w:rFonts w:ascii="Times New Roman" w:hAnsi="Times New Roman" w:cs="Times New Roman"/>
          <w:sz w:val="24"/>
          <w:szCs w:val="24"/>
        </w:rPr>
        <w:t xml:space="preserve"> </w:t>
      </w:r>
      <w:r w:rsidRPr="00573B64">
        <w:rPr>
          <w:rFonts w:ascii="Times New Roman" w:hAnsi="Times New Roman" w:cs="Times New Roman"/>
          <w:sz w:val="24"/>
          <w:szCs w:val="24"/>
        </w:rPr>
        <w:t>kazalarda</w:t>
      </w:r>
      <w:r w:rsidR="005044E0" w:rsidRPr="00573B64">
        <w:rPr>
          <w:rFonts w:ascii="Times New Roman" w:hAnsi="Times New Roman" w:cs="Times New Roman"/>
          <w:sz w:val="24"/>
          <w:szCs w:val="24"/>
        </w:rPr>
        <w:t xml:space="preserve"> </w:t>
      </w:r>
      <w:r w:rsidRPr="00573B64">
        <w:rPr>
          <w:rFonts w:ascii="Times New Roman" w:hAnsi="Times New Roman" w:cs="Times New Roman"/>
          <w:sz w:val="24"/>
          <w:szCs w:val="24"/>
        </w:rPr>
        <w:t xml:space="preserve">zührevi hastalıklar ve fuhuşla mücadele komisyonunun kurulmasını ve üyelerinden bazılarının ayrılmaları halinde bu Tüzüğe göre tamamlanmasını sağlamak, komisyonun muntazam toplantısını, üyelerin devamını ve işin intizam ile yürütülmesini denetlemekle mükelleftirler. </w:t>
      </w:r>
    </w:p>
    <w:p w:rsidR="00D84AD0" w:rsidRPr="00573B64" w:rsidRDefault="00D84AD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Kaymakamlar kazalarındaki komisyonların denetlenmesinde valilerin haiz oldukları yetkiye sahiptirler</w:t>
      </w:r>
      <w:r w:rsidR="005044E0" w:rsidRPr="00573B64">
        <w:rPr>
          <w:rFonts w:ascii="Times New Roman" w:hAnsi="Times New Roman" w:cs="Times New Roman"/>
          <w:sz w:val="24"/>
          <w:szCs w:val="24"/>
        </w:rPr>
        <w:t>.”</w:t>
      </w:r>
    </w:p>
    <w:p w:rsidR="00C36E98" w:rsidRPr="00573B64" w:rsidRDefault="00C36E98"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5044E0" w:rsidRPr="00573B64" w:rsidRDefault="005044E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113</w:t>
      </w:r>
      <w:r w:rsidR="00547B51" w:rsidRPr="00573B64">
        <w:rPr>
          <w:rFonts w:ascii="Times New Roman" w:hAnsi="Times New Roman" w:cs="Times New Roman"/>
          <w:sz w:val="24"/>
          <w:szCs w:val="24"/>
        </w:rPr>
        <w:t xml:space="preserve"> üncü</w:t>
      </w:r>
      <w:r w:rsidRPr="00573B64">
        <w:rPr>
          <w:rFonts w:ascii="Times New Roman" w:hAnsi="Times New Roman" w:cs="Times New Roman"/>
          <w:sz w:val="24"/>
          <w:szCs w:val="24"/>
        </w:rPr>
        <w:t xml:space="preserve"> maddesinin; “Zührevi muayene evleri, hastaneler ve ilk yardım merkezlerinin kurulma ve işletme masrafları, Umumi Hıfzıssıhha Kanununun 131 inci maddesi gereğince belediyelere aittir. Eğer tedavi, 111 inci maddenin son fıkrası gereğince mevcut diğer </w:t>
      </w:r>
      <w:r w:rsidR="00C36E98" w:rsidRPr="00573B64">
        <w:rPr>
          <w:rFonts w:ascii="Times New Roman" w:hAnsi="Times New Roman" w:cs="Times New Roman"/>
          <w:sz w:val="24"/>
          <w:szCs w:val="24"/>
        </w:rPr>
        <w:t>hastanelerin birinde yapılırsa</w:t>
      </w:r>
      <w:r w:rsidRPr="00573B64">
        <w:rPr>
          <w:rFonts w:ascii="Times New Roman" w:hAnsi="Times New Roman" w:cs="Times New Roman"/>
          <w:sz w:val="24"/>
          <w:szCs w:val="24"/>
        </w:rPr>
        <w:t xml:space="preserve"> bu hastanelere, ayrılan yatak adedi nisbetinde para yardımı yapılır. </w:t>
      </w:r>
    </w:p>
    <w:p w:rsidR="005044E0" w:rsidRPr="00573B64" w:rsidRDefault="005044E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Valiler, mal</w:t>
      </w:r>
      <w:r w:rsidR="00C36E98" w:rsidRPr="00573B64">
        <w:rPr>
          <w:rFonts w:ascii="Times New Roman" w:hAnsi="Times New Roman" w:cs="Times New Roman"/>
          <w:sz w:val="24"/>
          <w:szCs w:val="24"/>
        </w:rPr>
        <w:t>î</w:t>
      </w:r>
      <w:r w:rsidRPr="00573B64">
        <w:rPr>
          <w:rFonts w:ascii="Times New Roman" w:hAnsi="Times New Roman" w:cs="Times New Roman"/>
          <w:sz w:val="24"/>
          <w:szCs w:val="24"/>
        </w:rPr>
        <w:t xml:space="preserve"> durumları müsait olmayan belediyelerin, bu müesseseleri idareye yetecek masrafları ilgili makamlarla ilgili makamlarla bölüşmeleri için gereken teşebbüslerde bulunmakla mükelleftirler.”</w:t>
      </w:r>
    </w:p>
    <w:p w:rsidR="00C36E98" w:rsidRPr="00573B64" w:rsidRDefault="00C36E98" w:rsidP="003B5A0C">
      <w:pPr>
        <w:widowControl w:val="0"/>
        <w:adjustRightInd w:val="0"/>
        <w:spacing w:after="0" w:line="240" w:lineRule="auto"/>
        <w:ind w:firstLine="567"/>
        <w:jc w:val="both"/>
        <w:textAlignment w:val="baseline"/>
        <w:rPr>
          <w:rFonts w:ascii="Times New Roman" w:eastAsia="Times New Roman" w:hAnsi="Times New Roman" w:cs="Times New Roman"/>
          <w:b/>
          <w:sz w:val="24"/>
          <w:szCs w:val="24"/>
          <w:lang w:eastAsia="tr-TR"/>
        </w:rPr>
      </w:pPr>
    </w:p>
    <w:p w:rsidR="00D8719D" w:rsidRPr="00573B64" w:rsidRDefault="00616D46"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.0</w:t>
      </w:r>
      <w:r w:rsidR="00A366EC"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 </w:t>
      </w:r>
      <w:r w:rsidRPr="00573B64">
        <w:rPr>
          <w:rFonts w:ascii="Times New Roman" w:hAnsi="Times New Roman" w:cs="Times New Roman"/>
          <w:sz w:val="24"/>
          <w:szCs w:val="24"/>
        </w:rPr>
        <w:t xml:space="preserve">07.05.1987 tarihli ve 3359 sayılı </w:t>
      </w:r>
      <w:r w:rsidRPr="00573B64">
        <w:rPr>
          <w:rFonts w:ascii="Times New Roman" w:hAnsi="Times New Roman" w:cs="Times New Roman"/>
          <w:b/>
          <w:sz w:val="24"/>
          <w:szCs w:val="24"/>
        </w:rPr>
        <w:t>Sağlık Hizmetleri Temel Kanununun</w:t>
      </w:r>
      <w:r w:rsidRPr="00573B64">
        <w:rPr>
          <w:rFonts w:ascii="Times New Roman" w:hAnsi="Times New Roman" w:cs="Times New Roman"/>
          <w:sz w:val="24"/>
          <w:szCs w:val="24"/>
        </w:rPr>
        <w:t xml:space="preserve"> </w:t>
      </w:r>
      <w:r w:rsidR="00D8719D" w:rsidRPr="00573B64">
        <w:rPr>
          <w:rFonts w:ascii="Times New Roman" w:hAnsi="Times New Roman" w:cs="Times New Roman"/>
          <w:sz w:val="24"/>
          <w:szCs w:val="24"/>
        </w:rPr>
        <w:t>ek 9</w:t>
      </w:r>
      <w:r w:rsidR="00547B51" w:rsidRPr="00573B64">
        <w:rPr>
          <w:rFonts w:ascii="Times New Roman" w:hAnsi="Times New Roman" w:cs="Times New Roman"/>
          <w:sz w:val="24"/>
          <w:szCs w:val="24"/>
        </w:rPr>
        <w:t xml:space="preserve"> uncu</w:t>
      </w:r>
      <w:r w:rsidR="00D8719D" w:rsidRPr="00573B64">
        <w:rPr>
          <w:rFonts w:ascii="Times New Roman" w:hAnsi="Times New Roman" w:cs="Times New Roman"/>
          <w:sz w:val="24"/>
          <w:szCs w:val="24"/>
        </w:rPr>
        <w:t xml:space="preserve"> maddesinin değişik </w:t>
      </w:r>
      <w:r w:rsidR="00547B51" w:rsidRPr="00573B64">
        <w:rPr>
          <w:rFonts w:ascii="Times New Roman" w:hAnsi="Times New Roman" w:cs="Times New Roman"/>
          <w:sz w:val="24"/>
          <w:szCs w:val="24"/>
        </w:rPr>
        <w:t>onbirinci</w:t>
      </w:r>
      <w:r w:rsidR="00D8719D" w:rsidRPr="00573B64">
        <w:rPr>
          <w:rFonts w:ascii="Times New Roman" w:hAnsi="Times New Roman" w:cs="Times New Roman"/>
          <w:sz w:val="24"/>
          <w:szCs w:val="24"/>
        </w:rPr>
        <w:t xml:space="preserve"> fıkrasının; “Sağlık Bakanlığı ve bağlı kuruluşlarının sağlık tesisleri ile üniversitelerin sağlık bilimleri eğitimi veren birimleri arasında, döner sermayeleri ayrı olmak suretiyle sağlık hizmeti sunumu, eğitim, araştırma, halk sağlığını geliştirme ve kurumların diğer faaliyet alanlarında işbirliği yapılabilir. İşbirliği protokolleri, üniversitenin ve ilgisine göre Bakanlık birimleri veya bağlı kuruluşlarının teklifi üzerine, Bakanlık ve Yükseköğretim Kurulu Başkanlığının uygun görüşü alınarak vali ile rektör arasında imzalanır. Üniversitenin sağlık bilimleri alanında faaliyet gösteren birimlerinde görev yapan öğretim elemanlarından işbirliği kapsamında Bakanlık ve bağlı kuruluşları sağlık tesislerinde ya da Bakanlık ve bağlı kuruluşları personelinden üniversitede çalıştırılacaklar, karşılıklı mutabakat ile protokol eki liste ile belirlenir.” </w:t>
      </w:r>
    </w:p>
    <w:p w:rsidR="00D8719D" w:rsidRPr="00573B64" w:rsidRDefault="00D8719D"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616D46" w:rsidRPr="00573B64" w:rsidRDefault="00616D46"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Ek 11</w:t>
      </w:r>
      <w:r w:rsidR="00547B51" w:rsidRPr="00573B64">
        <w:rPr>
          <w:rFonts w:ascii="Times New Roman" w:hAnsi="Times New Roman" w:cs="Times New Roman"/>
          <w:sz w:val="24"/>
          <w:szCs w:val="24"/>
        </w:rPr>
        <w:t xml:space="preserve"> inci</w:t>
      </w:r>
      <w:r w:rsidRPr="00573B64">
        <w:rPr>
          <w:rFonts w:ascii="Times New Roman" w:hAnsi="Times New Roman" w:cs="Times New Roman"/>
          <w:sz w:val="24"/>
          <w:szCs w:val="24"/>
        </w:rPr>
        <w:t xml:space="preserve"> maddesinin; “Sağlık hizmeti sunumu ile ilgili tüm iş ve işlemler Sağlık Bakanlığınca denetlenir.</w:t>
      </w:r>
    </w:p>
    <w:p w:rsidR="00616D46" w:rsidRPr="00573B64" w:rsidRDefault="00616D46"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Olağanüstü durumlarda mesleğini icraya yetkili kişilerce acil sağlık hizmeti ulaşana ve sağlık hizmeti devamlılık arz edene kadar verilecek olan sağlık hizmeti hariç, ruhsatsız olarak sağlık hizmeti sunan veya yetkisiz kişilerce sağlık hizmeti verdirenler, bir yıldan üç yıla kadar </w:t>
      </w:r>
      <w:r w:rsidRPr="00573B64">
        <w:rPr>
          <w:rFonts w:ascii="Times New Roman" w:hAnsi="Times New Roman" w:cs="Times New Roman"/>
          <w:sz w:val="24"/>
          <w:szCs w:val="24"/>
        </w:rPr>
        <w:lastRenderedPageBreak/>
        <w:t>hapis ve yirmi bin güne kadar adli para cezası ile cezalandırılır. Özel izne tabi hizmet birimlerini Sağlık Bakanlığından izin almaksızın açan veya buralarda verilecek hizmetleri sunan sağlık kurum ve kuruluşları, bir önceki aya ait brüt hizmet gelirinin yarısına kadar idari para cezası ile cezalandırılır. Bakanlıkça belirlenen kayıtları uygun şekilde tutmayan veya bildirim zorunluluğunu yerine getirmeyen sağlık kurum ve kuruluşları iki defa uyarılır. Uyarıya uymayanlara bir önceki aya ait brüt hizmet gelirinin yüzde biri kadar idari para cezası verilir. Sağlık Bakanlığınca belirlenen acil hastaya müdahale esaslarına; personel, tıbbi cihaz ve donanım, bina ve hizmet birimleri, malzeme ile ilaç standartlarına uyulmaması hâllerinde bir önceki aya ait brüt hizmet gelirinin yüzde beşine kadar idari para cezası uygulanır. Bu maddedeki idari para cezasını gerektiren fiillerin bir yıl içinde tekrarı hâlinde idari para cezaları bir kat artırılarak uygulanır; üçüncü defa işlenmesinde ise sağlık kurum ve kuruluşunun ilgili bölümünün veya tamamının faaliyeti on güne kadar durdurulur. Aynı isim ve sahiplikte birden fazla sağlık kurum ve kuruluşu bulunması hâlinde idari yaptırımlar sadece ihlalin yapıldığı sağlık kurum ve kuruluşu ile sınırlı olarak uygulanır. Bu maddede belirtilen idari para cezalarını vermeye valiler, faaliyet durdurma cezasını vermeye Sağlık Bakanlığı yetkilidir. Bu maddenin uygulanmasına ilişkin usul ve esaslar, üniversite sağlık uygulama ve araştırma merkezleri yönünden Yükseköğretim Kurulunun görüşü alınarak Sağlık Bakanlığınca düzenlenir.”</w:t>
      </w:r>
    </w:p>
    <w:p w:rsidR="00616D46" w:rsidRPr="00573B64" w:rsidRDefault="00616D46" w:rsidP="003B5A0C">
      <w:pPr>
        <w:spacing w:after="0" w:line="240" w:lineRule="auto"/>
        <w:ind w:firstLine="567"/>
        <w:jc w:val="both"/>
        <w:rPr>
          <w:rFonts w:ascii="Times New Roman" w:eastAsia="Times New Roman" w:hAnsi="Times New Roman" w:cs="Times New Roman"/>
          <w:b/>
          <w:sz w:val="24"/>
          <w:szCs w:val="24"/>
          <w:lang w:eastAsia="tr-TR"/>
        </w:rPr>
      </w:pPr>
    </w:p>
    <w:p w:rsidR="008353C1" w:rsidRPr="00573B64" w:rsidRDefault="008353C1"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.0</w:t>
      </w:r>
      <w:r w:rsidR="00A366EC"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 </w:t>
      </w:r>
      <w:r w:rsidRPr="00573B64">
        <w:rPr>
          <w:rFonts w:ascii="Times New Roman" w:hAnsi="Times New Roman" w:cs="Times New Roman"/>
          <w:sz w:val="24"/>
          <w:szCs w:val="24"/>
          <w:shd w:val="clear" w:color="auto" w:fill="FFFFFF"/>
        </w:rPr>
        <w:t>11.05.2000 24046 sayılı Resmî Gazetede yayımlanan</w:t>
      </w:r>
      <w:r w:rsidRPr="00573B64">
        <w:rPr>
          <w:rFonts w:ascii="Times New Roman" w:eastAsia="Times New Roman" w:hAnsi="Times New Roman" w:cs="Times New Roman"/>
          <w:b/>
          <w:sz w:val="24"/>
          <w:szCs w:val="24"/>
          <w:lang w:eastAsia="tr-TR"/>
        </w:rPr>
        <w:t xml:space="preserve"> </w:t>
      </w:r>
      <w:r w:rsidRPr="00573B64">
        <w:rPr>
          <w:rFonts w:ascii="Times New Roman" w:hAnsi="Times New Roman" w:cs="Times New Roman"/>
          <w:b/>
          <w:bCs/>
          <w:sz w:val="24"/>
          <w:szCs w:val="24"/>
          <w:shd w:val="clear" w:color="auto" w:fill="FFFFFF"/>
        </w:rPr>
        <w:t xml:space="preserve">Acil Sağlık Hizmetleri Yönetmeliğinin </w:t>
      </w:r>
      <w:r w:rsidRPr="00573B64">
        <w:rPr>
          <w:rFonts w:ascii="Times New Roman" w:hAnsi="Times New Roman" w:cs="Times New Roman"/>
          <w:bCs/>
          <w:sz w:val="24"/>
          <w:szCs w:val="24"/>
          <w:shd w:val="clear" w:color="auto" w:fill="FFFFFF"/>
        </w:rPr>
        <w:t>5</w:t>
      </w:r>
      <w:r w:rsidR="00547B51" w:rsidRPr="00573B64">
        <w:rPr>
          <w:rFonts w:ascii="Times New Roman" w:hAnsi="Times New Roman" w:cs="Times New Roman"/>
          <w:bCs/>
          <w:sz w:val="24"/>
          <w:szCs w:val="24"/>
          <w:shd w:val="clear" w:color="auto" w:fill="FFFFFF"/>
        </w:rPr>
        <w:t xml:space="preserve"> inci</w:t>
      </w:r>
      <w:r w:rsidRPr="00573B64">
        <w:rPr>
          <w:rFonts w:ascii="Times New Roman" w:hAnsi="Times New Roman" w:cs="Times New Roman"/>
          <w:bCs/>
          <w:sz w:val="24"/>
          <w:szCs w:val="24"/>
          <w:shd w:val="clear" w:color="auto" w:fill="FFFFFF"/>
        </w:rPr>
        <w:t xml:space="preserve"> maddesinin </w:t>
      </w:r>
      <w:r w:rsidR="00547B51" w:rsidRPr="00573B64">
        <w:rPr>
          <w:rFonts w:ascii="Times New Roman" w:hAnsi="Times New Roman" w:cs="Times New Roman"/>
          <w:bCs/>
          <w:sz w:val="24"/>
          <w:szCs w:val="24"/>
          <w:shd w:val="clear" w:color="auto" w:fill="FFFFFF"/>
        </w:rPr>
        <w:t>ikinci</w:t>
      </w:r>
      <w:r w:rsidRPr="00573B64">
        <w:rPr>
          <w:rFonts w:ascii="Times New Roman" w:hAnsi="Times New Roman" w:cs="Times New Roman"/>
          <w:bCs/>
          <w:sz w:val="24"/>
          <w:szCs w:val="24"/>
          <w:shd w:val="clear" w:color="auto" w:fill="FFFFFF"/>
        </w:rPr>
        <w:t xml:space="preserve"> fıkrasının (c) bendi gereğince; i</w:t>
      </w:r>
      <w:r w:rsidRPr="00573B64">
        <w:rPr>
          <w:rFonts w:ascii="Times New Roman" w:hAnsi="Times New Roman" w:cs="Times New Roman"/>
          <w:sz w:val="24"/>
          <w:szCs w:val="24"/>
          <w:shd w:val="clear" w:color="auto" w:fill="FFFFFF"/>
        </w:rPr>
        <w:t xml:space="preserve">l genelindeki hastanelerin acil servisleri ile il ambulans servisi arasındaki koordinasyon ve hizmet standartlarını belirlemek üzere müdürlüğün teklifi valiliğin onayı ile İl Acil Sağlık Hizmetleri Koordinasyon Komisyonu (ASKOM) kurulacağı; </w:t>
      </w:r>
      <w:r w:rsidR="00B6418C" w:rsidRPr="00573B64">
        <w:rPr>
          <w:rFonts w:ascii="Times New Roman" w:hAnsi="Times New Roman" w:cs="Times New Roman"/>
          <w:sz w:val="24"/>
          <w:szCs w:val="24"/>
          <w:shd w:val="clear" w:color="auto" w:fill="FFFFFF"/>
        </w:rPr>
        <w:t>Komisyonun, i</w:t>
      </w:r>
      <w:r w:rsidRPr="00573B64">
        <w:rPr>
          <w:rFonts w:ascii="Times New Roman" w:hAnsi="Times New Roman" w:cs="Times New Roman"/>
          <w:sz w:val="24"/>
          <w:szCs w:val="24"/>
          <w:shd w:val="clear" w:color="auto" w:fill="FFFFFF"/>
        </w:rPr>
        <w:t>l sağlık müdürü veya görevlendireceği acil sağlık hizmetlerinden sorumlu il sağlık müdür yardımcısının başkanlığında acil sağlık hizmetleri şube müdürü, yataklı tedavi hizmetleri şube müdürü, il ambulans servisi başhekimi, resmi ve özel hastanelerin acil servis sorumluları ile meslek odası ve ilgili sivil toplum kuruluşları temsilcilerinden teşkil edil</w:t>
      </w:r>
      <w:r w:rsidR="00B6418C" w:rsidRPr="00573B64">
        <w:rPr>
          <w:rFonts w:ascii="Times New Roman" w:hAnsi="Times New Roman" w:cs="Times New Roman"/>
          <w:sz w:val="24"/>
          <w:szCs w:val="24"/>
          <w:shd w:val="clear" w:color="auto" w:fill="FFFFFF"/>
        </w:rPr>
        <w:t>eceği;</w:t>
      </w:r>
    </w:p>
    <w:p w:rsidR="00B6418C" w:rsidRPr="00573B64" w:rsidRDefault="00B6418C" w:rsidP="003B5A0C">
      <w:pPr>
        <w:spacing w:after="0" w:line="240" w:lineRule="auto"/>
        <w:ind w:firstLine="567"/>
        <w:jc w:val="both"/>
        <w:rPr>
          <w:rFonts w:ascii="Times New Roman" w:hAnsi="Times New Roman" w:cs="Times New Roman"/>
          <w:sz w:val="24"/>
          <w:szCs w:val="24"/>
          <w:shd w:val="clear" w:color="auto" w:fill="FFFFFF"/>
        </w:rPr>
      </w:pPr>
    </w:p>
    <w:p w:rsidR="00B6418C" w:rsidRPr="00573B64" w:rsidRDefault="00B6418C"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Yönetmeliğin değişik 10</w:t>
      </w:r>
      <w:r w:rsidR="00547B51" w:rsidRPr="00573B64">
        <w:rPr>
          <w:rFonts w:ascii="Times New Roman" w:hAnsi="Times New Roman" w:cs="Times New Roman"/>
          <w:sz w:val="24"/>
          <w:szCs w:val="24"/>
          <w:shd w:val="clear" w:color="auto" w:fill="FFFFFF"/>
        </w:rPr>
        <w:t xml:space="preserve"> uncu</w:t>
      </w:r>
      <w:r w:rsidRPr="00573B64">
        <w:rPr>
          <w:rFonts w:ascii="Times New Roman" w:hAnsi="Times New Roman" w:cs="Times New Roman"/>
          <w:sz w:val="24"/>
          <w:szCs w:val="24"/>
          <w:shd w:val="clear" w:color="auto" w:fill="FFFFFF"/>
        </w:rPr>
        <w:t xml:space="preserve"> maddesinin </w:t>
      </w:r>
      <w:r w:rsidR="00547B51" w:rsidRPr="00573B64">
        <w:rPr>
          <w:rFonts w:ascii="Times New Roman" w:hAnsi="Times New Roman" w:cs="Times New Roman"/>
          <w:sz w:val="24"/>
          <w:szCs w:val="24"/>
          <w:shd w:val="clear" w:color="auto" w:fill="FFFFFF"/>
        </w:rPr>
        <w:t>birinci</w:t>
      </w:r>
      <w:r w:rsidRPr="00573B64">
        <w:rPr>
          <w:rFonts w:ascii="Times New Roman" w:hAnsi="Times New Roman" w:cs="Times New Roman"/>
          <w:sz w:val="24"/>
          <w:szCs w:val="24"/>
          <w:shd w:val="clear" w:color="auto" w:fill="FFFFFF"/>
        </w:rPr>
        <w:t xml:space="preserve"> fıkrasının; “İstasyonlar; acil sağlık hizmeti sunmak ve tıbbi müdahalede bulunmak amacıyla, bu Yönetmeliğin 11 inci maddesinde belirtilen kriterler dikkate alınarak yapılan incelemeler sonucunda müdürlüğün teklifi ve valiliğin onayı ile kurulan birimlerdir. Ancak lüzumu halinde il sınırları dışında da valiliklerin teklifi ve Bakanlığın onayı ile istasyon açılabilir.</w:t>
      </w:r>
      <w:r w:rsidRPr="00573B64">
        <w:rPr>
          <w:rFonts w:ascii="Times New Roman" w:eastAsia="Times New Roman" w:hAnsi="Times New Roman" w:cs="Times New Roman"/>
          <w:sz w:val="24"/>
          <w:szCs w:val="24"/>
          <w:lang w:eastAsia="tr-TR"/>
        </w:rPr>
        <w:t>”</w:t>
      </w:r>
    </w:p>
    <w:p w:rsidR="00B6418C" w:rsidRPr="00573B64" w:rsidRDefault="00B6418C" w:rsidP="003B5A0C">
      <w:pPr>
        <w:spacing w:after="0" w:line="240" w:lineRule="auto"/>
        <w:ind w:firstLine="567"/>
        <w:jc w:val="both"/>
        <w:rPr>
          <w:rFonts w:ascii="Times New Roman" w:eastAsia="Times New Roman" w:hAnsi="Times New Roman" w:cs="Times New Roman"/>
          <w:sz w:val="24"/>
          <w:szCs w:val="24"/>
          <w:lang w:eastAsia="tr-TR"/>
        </w:rPr>
      </w:pPr>
    </w:p>
    <w:p w:rsidR="00B6418C" w:rsidRPr="00573B64" w:rsidRDefault="00B6418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 xml:space="preserve">Yönetmeliğin değişik </w:t>
      </w:r>
      <w:r w:rsidRPr="00573B64">
        <w:rPr>
          <w:rFonts w:ascii="Times New Roman" w:eastAsia="Times New Roman" w:hAnsi="Times New Roman" w:cs="Times New Roman"/>
          <w:sz w:val="24"/>
          <w:szCs w:val="24"/>
          <w:lang w:eastAsia="tr-TR"/>
        </w:rPr>
        <w:t>20</w:t>
      </w:r>
      <w:r w:rsidR="00547B51"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“Bu Yönetmelikte, acil sağlık hizmeti içinde belirtilen istasyonlar, acil servisler ve destek hizmetleri gerektiğinde, Merkez tarafından yönlendirilir. Yönlendirme, yardım talebinin ulaşmasını takiben, Merkez tarafından mevcut iletişim sistemi ile en kısa sürede, talebin mahiyetine en uygun ve/veya en yakın birim veya birimlerin görevlendirilmesi suretiyle yerine getirilir. Ayrıca Merkez, durumun niteliğine göre ihtiyaç duyduğu diğer kuruluşları da hizmetlerini yönlendirebilmeleri maksadıyla bilgilendirir.</w:t>
      </w:r>
    </w:p>
    <w:p w:rsidR="00B6418C" w:rsidRPr="00573B64" w:rsidRDefault="00B6418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Merkez, ekip tarafından müdahale esnasında talep edilen tıbbi danışmanlık için 24 saat süre ile gerekli tıbbi danışman bulundurmak veya tıbbi danışmanlık yapacak Müdürlüğün teklifi Valiliğin onayı ile yetkilendirilmiş bir uzman hekime yönlendirmekle yükümlüdür. Gerektiğinde Eğitim Hastaneleri ve Üniversitelerin ilgili bölümlerindeki uzman hekimlerden de bilgi desteği alınır.”</w:t>
      </w:r>
    </w:p>
    <w:p w:rsidR="00547B51" w:rsidRPr="00573B64" w:rsidRDefault="00547B5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.0</w:t>
      </w:r>
      <w:r w:rsidR="00A366EC"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0</w:t>
      </w:r>
      <w:r w:rsidRPr="00573B64">
        <w:rPr>
          <w:rFonts w:ascii="Times New Roman" w:eastAsia="Times New Roman" w:hAnsi="Times New Roman" w:cs="Times New Roman"/>
          <w:spacing w:val="5"/>
          <w:sz w:val="24"/>
          <w:szCs w:val="24"/>
          <w:shd w:val="clear" w:color="auto" w:fill="FFFFFF"/>
          <w:lang w:eastAsia="tr-TR"/>
        </w:rPr>
        <w:t xml:space="preserve">7.11.1996 tarihli ve </w:t>
      </w:r>
      <w:r w:rsidRPr="00573B64">
        <w:rPr>
          <w:rFonts w:ascii="Times New Roman" w:eastAsia="Times New Roman" w:hAnsi="Times New Roman" w:cs="Times New Roman"/>
          <w:sz w:val="24"/>
          <w:szCs w:val="24"/>
          <w:lang w:eastAsia="tr-TR"/>
        </w:rPr>
        <w:t>4207 sayılı</w:t>
      </w:r>
      <w:r w:rsidRPr="00573B64">
        <w:rPr>
          <w:rFonts w:ascii="Times New Roman" w:eastAsia="Times New Roman" w:hAnsi="Times New Roman" w:cs="Times New Roman"/>
          <w:b/>
          <w:sz w:val="24"/>
          <w:szCs w:val="24"/>
          <w:lang w:eastAsia="tr-TR"/>
        </w:rPr>
        <w:t xml:space="preserve"> Tütün Ürünlerinin Zararlarının Önlenmesi </w:t>
      </w:r>
      <w:r w:rsidR="0004483F"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Kontrolü Hakkında Kanunun</w:t>
      </w:r>
      <w:r w:rsidRPr="00573B64">
        <w:rPr>
          <w:rFonts w:ascii="Times New Roman" w:eastAsia="Times New Roman" w:hAnsi="Times New Roman" w:cs="Times New Roman"/>
          <w:sz w:val="24"/>
          <w:szCs w:val="24"/>
          <w:lang w:eastAsia="tr-TR"/>
        </w:rPr>
        <w:t>; tütün ürünlerinin tüketilmesi ve kullanılmasının yasaklanması ile ilgili (</w:t>
      </w:r>
      <w:r w:rsidR="009E40B6"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md. 2) ve diğer koruyucu önlemlere ilişkin (</w:t>
      </w:r>
      <w:r w:rsidR="009E40B6"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md. 3) ; kontrolün sağlanmasına yönelik yapılacak işlemlerle ilgili (</w:t>
      </w:r>
      <w:r w:rsidR="009E40B6"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md. 4); mülki amir tarafından uygulanacak idarî para cezası cezaları ile ilgili (md. 5);</w:t>
      </w:r>
      <w:r w:rsidRPr="00573B64">
        <w:rPr>
          <w:rFonts w:ascii="Times New Roman" w:eastAsia="Times New Roman" w:hAnsi="Times New Roman" w:cs="Times New Roman"/>
          <w:b/>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lastRenderedPageBreak/>
        <w:t>4207 sayılı Kanunun değişik 7</w:t>
      </w:r>
      <w:r w:rsidR="00547B51"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maddesindeki; “Bu Kanunun 3 üncü maddesinin ikinci, dördüncü ve ondördüncü fıkralarındaki yasakların konusunu oluşturan her türlü eşya ile 4 üncü maddesinin üçüncü ve dördüncü fıkralarının konusunu oluşturan tütün ürünlerinin mülkiyetinin kamuya geçirilmesine mahallî mülkî amir tarafından karar verilir”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725BAE" w:rsidRPr="00573B64" w:rsidRDefault="00725BAE" w:rsidP="003B5A0C">
      <w:pPr>
        <w:spacing w:after="0" w:line="240" w:lineRule="auto"/>
        <w:ind w:firstLine="567"/>
        <w:jc w:val="both"/>
        <w:rPr>
          <w:rFonts w:ascii="Times New Roman" w:hAnsi="Times New Roman" w:cs="Times New Roman"/>
          <w:bCs/>
          <w:sz w:val="24"/>
          <w:szCs w:val="24"/>
          <w:shd w:val="clear" w:color="auto" w:fill="FFFFFF"/>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.0</w:t>
      </w:r>
      <w:r w:rsidR="00A366EC"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.01- </w:t>
      </w:r>
      <w:r w:rsidR="004E6DCE" w:rsidRPr="00573B64">
        <w:rPr>
          <w:rFonts w:ascii="Times New Roman" w:eastAsia="Times New Roman" w:hAnsi="Times New Roman" w:cs="Times New Roman"/>
          <w:sz w:val="24"/>
          <w:szCs w:val="24"/>
          <w:lang w:eastAsia="tr-TR"/>
        </w:rPr>
        <w:t xml:space="preserve">07.01.2011 gün ve 27808 sayılı Resmî Gazetede yayımlanan </w:t>
      </w:r>
      <w:r w:rsidR="004E6DCE" w:rsidRPr="00573B64">
        <w:rPr>
          <w:rFonts w:ascii="Times New Roman" w:hAnsi="Times New Roman" w:cs="Times New Roman"/>
          <w:b/>
          <w:bCs/>
          <w:sz w:val="24"/>
          <w:szCs w:val="24"/>
          <w:shd w:val="clear" w:color="auto" w:fill="FFFFFF"/>
        </w:rPr>
        <w:t>Tütün Mamulleri Ve Alkollü İçkilerin Satışına Ve Sunumuna İlişkin Usul Ve Esaslar Hakkında Yönetmelik</w:t>
      </w:r>
      <w:r w:rsidR="004E6DCE" w:rsidRPr="00573B64">
        <w:rPr>
          <w:rFonts w:ascii="Times New Roman" w:hAnsi="Times New Roman" w:cs="Times New Roman"/>
          <w:bCs/>
          <w:sz w:val="24"/>
          <w:szCs w:val="24"/>
          <w:shd w:val="clear" w:color="auto" w:fill="FFFFFF"/>
        </w:rPr>
        <w:t>’in</w:t>
      </w:r>
      <w:r w:rsidRPr="00573B64">
        <w:rPr>
          <w:rFonts w:ascii="Times New Roman" w:hAnsi="Times New Roman" w:cs="Times New Roman"/>
          <w:bCs/>
          <w:sz w:val="24"/>
          <w:szCs w:val="24"/>
          <w:shd w:val="clear" w:color="auto" w:fill="FFFFFF"/>
        </w:rPr>
        <w:t>;</w:t>
      </w:r>
    </w:p>
    <w:p w:rsidR="00725BAE" w:rsidRPr="00573B64" w:rsidRDefault="00725BAE" w:rsidP="003B5A0C">
      <w:pPr>
        <w:spacing w:after="0" w:line="240" w:lineRule="auto"/>
        <w:ind w:firstLine="567"/>
        <w:jc w:val="both"/>
        <w:rPr>
          <w:rFonts w:ascii="Times New Roman" w:hAnsi="Times New Roman" w:cs="Times New Roman"/>
          <w:bCs/>
          <w:sz w:val="24"/>
          <w:szCs w:val="24"/>
          <w:shd w:val="clear" w:color="auto" w:fill="FFFFFF"/>
        </w:rPr>
      </w:pPr>
    </w:p>
    <w:p w:rsidR="004E6DCE" w:rsidRPr="00573B64" w:rsidRDefault="00725BAE" w:rsidP="003B5A0C">
      <w:pPr>
        <w:spacing w:after="0" w:line="240" w:lineRule="auto"/>
        <w:ind w:firstLine="567"/>
        <w:jc w:val="both"/>
        <w:rPr>
          <w:rFonts w:ascii="Times New Roman" w:hAnsi="Times New Roman" w:cs="Times New Roman"/>
          <w:bCs/>
          <w:sz w:val="24"/>
          <w:szCs w:val="24"/>
          <w:shd w:val="clear" w:color="auto" w:fill="FFFFFF"/>
        </w:rPr>
      </w:pPr>
      <w:r w:rsidRPr="00573B64">
        <w:rPr>
          <w:rFonts w:ascii="Times New Roman" w:hAnsi="Times New Roman" w:cs="Times New Roman"/>
          <w:bCs/>
          <w:sz w:val="24"/>
          <w:szCs w:val="24"/>
          <w:shd w:val="clear" w:color="auto" w:fill="FFFFFF"/>
        </w:rPr>
        <w:t>12</w:t>
      </w:r>
      <w:r w:rsidR="00547B51" w:rsidRPr="00573B64">
        <w:rPr>
          <w:rFonts w:ascii="Times New Roman" w:hAnsi="Times New Roman" w:cs="Times New Roman"/>
          <w:bCs/>
          <w:sz w:val="24"/>
          <w:szCs w:val="24"/>
          <w:shd w:val="clear" w:color="auto" w:fill="FFFFFF"/>
        </w:rPr>
        <w:t xml:space="preserve"> nci</w:t>
      </w:r>
      <w:r w:rsidRPr="00573B64">
        <w:rPr>
          <w:rFonts w:ascii="Times New Roman" w:hAnsi="Times New Roman" w:cs="Times New Roman"/>
          <w:bCs/>
          <w:sz w:val="24"/>
          <w:szCs w:val="24"/>
          <w:shd w:val="clear" w:color="auto" w:fill="FFFFFF"/>
        </w:rPr>
        <w:t xml:space="preserve"> maddesinin </w:t>
      </w:r>
      <w:r w:rsidR="00547B51" w:rsidRPr="00573B64">
        <w:rPr>
          <w:rFonts w:ascii="Times New Roman" w:hAnsi="Times New Roman" w:cs="Times New Roman"/>
          <w:bCs/>
          <w:sz w:val="24"/>
          <w:szCs w:val="24"/>
          <w:shd w:val="clear" w:color="auto" w:fill="FFFFFF"/>
        </w:rPr>
        <w:t>ikinci</w:t>
      </w:r>
      <w:r w:rsidRPr="00573B64">
        <w:rPr>
          <w:rFonts w:ascii="Times New Roman" w:hAnsi="Times New Roman" w:cs="Times New Roman"/>
          <w:bCs/>
          <w:sz w:val="24"/>
          <w:szCs w:val="24"/>
          <w:shd w:val="clear" w:color="auto" w:fill="FFFFFF"/>
        </w:rPr>
        <w:t xml:space="preserve"> fıkrasının (a) bendinin 2 numaralı alt bendinin; “</w:t>
      </w:r>
      <w:r w:rsidRPr="00573B64">
        <w:rPr>
          <w:rFonts w:ascii="Times New Roman" w:hAnsi="Times New Roman" w:cs="Times New Roman"/>
          <w:sz w:val="24"/>
          <w:szCs w:val="24"/>
          <w:shd w:val="clear" w:color="auto" w:fill="FFFFFF"/>
        </w:rPr>
        <w:t>Belediye teşkilatı bulunmayan yörelerde; perakende alkollü içki satışı yapılacak yere ilişkin, o yerin bağlı olduğu mülki amirliğin mevzuatına göre yapacağı değerlendirme sonucu olumlu görüşünü belirten yazı.”</w:t>
      </w:r>
      <w:r w:rsidR="004E6DCE" w:rsidRPr="00573B64">
        <w:rPr>
          <w:rFonts w:ascii="Times New Roman" w:hAnsi="Times New Roman" w:cs="Times New Roman"/>
          <w:bCs/>
          <w:sz w:val="24"/>
          <w:szCs w:val="24"/>
          <w:shd w:val="clear" w:color="auto" w:fill="FFFFFF"/>
        </w:rPr>
        <w:t xml:space="preserve"> </w:t>
      </w:r>
    </w:p>
    <w:p w:rsidR="00725BAE" w:rsidRPr="00573B64" w:rsidRDefault="00725BAE" w:rsidP="003B5A0C">
      <w:pPr>
        <w:spacing w:after="0" w:line="240" w:lineRule="auto"/>
        <w:ind w:firstLine="567"/>
        <w:jc w:val="both"/>
        <w:rPr>
          <w:rFonts w:ascii="Times New Roman" w:hAnsi="Times New Roman" w:cs="Times New Roman"/>
          <w:bCs/>
          <w:sz w:val="24"/>
          <w:szCs w:val="24"/>
          <w:shd w:val="clear" w:color="auto" w:fill="FFFFFF"/>
        </w:rPr>
      </w:pPr>
    </w:p>
    <w:p w:rsidR="00725BAE" w:rsidRPr="00573B64" w:rsidRDefault="00725BAE"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bCs/>
          <w:sz w:val="24"/>
          <w:szCs w:val="24"/>
          <w:shd w:val="clear" w:color="auto" w:fill="FFFFFF"/>
        </w:rPr>
        <w:t>12</w:t>
      </w:r>
      <w:r w:rsidR="00547B51" w:rsidRPr="00573B64">
        <w:rPr>
          <w:rFonts w:ascii="Times New Roman" w:hAnsi="Times New Roman" w:cs="Times New Roman"/>
          <w:bCs/>
          <w:sz w:val="24"/>
          <w:szCs w:val="24"/>
          <w:shd w:val="clear" w:color="auto" w:fill="FFFFFF"/>
        </w:rPr>
        <w:t xml:space="preserve"> nci</w:t>
      </w:r>
      <w:r w:rsidRPr="00573B64">
        <w:rPr>
          <w:rFonts w:ascii="Times New Roman" w:hAnsi="Times New Roman" w:cs="Times New Roman"/>
          <w:bCs/>
          <w:sz w:val="24"/>
          <w:szCs w:val="24"/>
          <w:shd w:val="clear" w:color="auto" w:fill="FFFFFF"/>
        </w:rPr>
        <w:t xml:space="preserve"> maddesinin </w:t>
      </w:r>
      <w:r w:rsidR="00547B51" w:rsidRPr="00573B64">
        <w:rPr>
          <w:rFonts w:ascii="Times New Roman" w:hAnsi="Times New Roman" w:cs="Times New Roman"/>
          <w:bCs/>
          <w:sz w:val="24"/>
          <w:szCs w:val="24"/>
          <w:shd w:val="clear" w:color="auto" w:fill="FFFFFF"/>
        </w:rPr>
        <w:t>ikinci</w:t>
      </w:r>
      <w:r w:rsidRPr="00573B64">
        <w:rPr>
          <w:rFonts w:ascii="Times New Roman" w:hAnsi="Times New Roman" w:cs="Times New Roman"/>
          <w:bCs/>
          <w:sz w:val="24"/>
          <w:szCs w:val="24"/>
          <w:shd w:val="clear" w:color="auto" w:fill="FFFFFF"/>
        </w:rPr>
        <w:t xml:space="preserve"> fıkrasının (b) bendinin 5 numaralı alt bendinin; “</w:t>
      </w:r>
      <w:r w:rsidRPr="00573B64">
        <w:rPr>
          <w:rFonts w:ascii="Times New Roman" w:hAnsi="Times New Roman" w:cs="Times New Roman"/>
          <w:sz w:val="24"/>
          <w:szCs w:val="24"/>
          <w:shd w:val="clear" w:color="auto" w:fill="FFFFFF"/>
        </w:rPr>
        <w:t>Belediye teşkilatı bulunmayan yörelerde; perakende alkollü içki satışı yapılacak yere ilişkin, o yerin bağlı olduğu mülki amirliğin ilgili mevzuatına göre yapacağı değerlendirme sonucu olumlu görüşünü belirten yazısı.”</w:t>
      </w:r>
    </w:p>
    <w:p w:rsidR="00725BAE" w:rsidRPr="00573B64" w:rsidRDefault="00725BAE" w:rsidP="003B5A0C">
      <w:pPr>
        <w:spacing w:after="0" w:line="240" w:lineRule="auto"/>
        <w:ind w:firstLine="567"/>
        <w:jc w:val="both"/>
        <w:rPr>
          <w:rFonts w:ascii="Times New Roman" w:hAnsi="Times New Roman" w:cs="Times New Roman"/>
          <w:sz w:val="24"/>
          <w:szCs w:val="24"/>
          <w:shd w:val="clear" w:color="auto" w:fill="FFFFFF"/>
        </w:rPr>
      </w:pPr>
    </w:p>
    <w:p w:rsidR="00725BAE" w:rsidRPr="00573B64" w:rsidRDefault="00725BAE"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bCs/>
          <w:sz w:val="24"/>
          <w:szCs w:val="24"/>
          <w:shd w:val="clear" w:color="auto" w:fill="FFFFFF"/>
        </w:rPr>
        <w:t>13</w:t>
      </w:r>
      <w:r w:rsidR="00547B51" w:rsidRPr="00573B64">
        <w:rPr>
          <w:rFonts w:ascii="Times New Roman" w:hAnsi="Times New Roman" w:cs="Times New Roman"/>
          <w:bCs/>
          <w:sz w:val="24"/>
          <w:szCs w:val="24"/>
          <w:shd w:val="clear" w:color="auto" w:fill="FFFFFF"/>
        </w:rPr>
        <w:t xml:space="preserve"> üncü</w:t>
      </w:r>
      <w:r w:rsidRPr="00573B64">
        <w:rPr>
          <w:rFonts w:ascii="Times New Roman" w:hAnsi="Times New Roman" w:cs="Times New Roman"/>
          <w:bCs/>
          <w:sz w:val="24"/>
          <w:szCs w:val="24"/>
          <w:shd w:val="clear" w:color="auto" w:fill="FFFFFF"/>
        </w:rPr>
        <w:t xml:space="preserve"> maddesinin </w:t>
      </w:r>
      <w:r w:rsidR="00547B51" w:rsidRPr="00573B64">
        <w:rPr>
          <w:rFonts w:ascii="Times New Roman" w:hAnsi="Times New Roman" w:cs="Times New Roman"/>
          <w:bCs/>
          <w:sz w:val="24"/>
          <w:szCs w:val="24"/>
          <w:shd w:val="clear" w:color="auto" w:fill="FFFFFF"/>
        </w:rPr>
        <w:t>beşinci</w:t>
      </w:r>
      <w:r w:rsidRPr="00573B64">
        <w:rPr>
          <w:rFonts w:ascii="Times New Roman" w:hAnsi="Times New Roman" w:cs="Times New Roman"/>
          <w:bCs/>
          <w:sz w:val="24"/>
          <w:szCs w:val="24"/>
          <w:shd w:val="clear" w:color="auto" w:fill="FFFFFF"/>
        </w:rPr>
        <w:t xml:space="preserve"> fıkrasının; “</w:t>
      </w:r>
      <w:r w:rsidRPr="00573B64">
        <w:rPr>
          <w:rFonts w:ascii="Times New Roman" w:hAnsi="Times New Roman" w:cs="Times New Roman"/>
          <w:sz w:val="24"/>
          <w:szCs w:val="24"/>
          <w:shd w:val="clear" w:color="auto" w:fill="FFFFFF"/>
        </w:rPr>
        <w:t>Dernek ve birlik lokallerinde açık alkollü içki satışı yapmak isteyenlerden, mülki amirlikten alınmış izin belgesi aranır. Açık alkollü içki satış belgesi; dernek lokallerinin, dernek yönetim kurulu kararıyla dernek adına işletilmesi halinde derneği temsile yetkili sorumlu müdürden istenen belgelere istinaden dernek adına, müstecir tarafından işletilmesi halinde ise müstecirden istenen belgelere istinaden müstecir adına düzenlenir.”</w:t>
      </w:r>
    </w:p>
    <w:p w:rsidR="00725BAE" w:rsidRPr="00573B64" w:rsidRDefault="00725BAE" w:rsidP="003B5A0C">
      <w:pPr>
        <w:spacing w:after="0" w:line="240" w:lineRule="auto"/>
        <w:ind w:firstLine="567"/>
        <w:jc w:val="both"/>
        <w:rPr>
          <w:rFonts w:ascii="Times New Roman" w:hAnsi="Times New Roman" w:cs="Times New Roman"/>
          <w:sz w:val="24"/>
          <w:szCs w:val="24"/>
          <w:shd w:val="clear" w:color="auto" w:fill="FFFFFF"/>
        </w:rPr>
      </w:pPr>
    </w:p>
    <w:p w:rsidR="00725BAE" w:rsidRPr="00573B64" w:rsidRDefault="00725BAE"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bCs/>
          <w:sz w:val="24"/>
          <w:szCs w:val="24"/>
          <w:shd w:val="clear" w:color="auto" w:fill="FFFFFF"/>
        </w:rPr>
        <w:t>13</w:t>
      </w:r>
      <w:r w:rsidR="00547B51" w:rsidRPr="00573B64">
        <w:rPr>
          <w:rFonts w:ascii="Times New Roman" w:hAnsi="Times New Roman" w:cs="Times New Roman"/>
          <w:bCs/>
          <w:sz w:val="24"/>
          <w:szCs w:val="24"/>
          <w:shd w:val="clear" w:color="auto" w:fill="FFFFFF"/>
        </w:rPr>
        <w:t xml:space="preserve"> üncü</w:t>
      </w:r>
      <w:r w:rsidRPr="00573B64">
        <w:rPr>
          <w:rFonts w:ascii="Times New Roman" w:hAnsi="Times New Roman" w:cs="Times New Roman"/>
          <w:bCs/>
          <w:sz w:val="24"/>
          <w:szCs w:val="24"/>
          <w:shd w:val="clear" w:color="auto" w:fill="FFFFFF"/>
        </w:rPr>
        <w:t xml:space="preserve"> maddesinin </w:t>
      </w:r>
      <w:r w:rsidR="00547B51" w:rsidRPr="00573B64">
        <w:rPr>
          <w:rFonts w:ascii="Times New Roman" w:hAnsi="Times New Roman" w:cs="Times New Roman"/>
          <w:bCs/>
          <w:sz w:val="24"/>
          <w:szCs w:val="24"/>
          <w:shd w:val="clear" w:color="auto" w:fill="FFFFFF"/>
        </w:rPr>
        <w:t>yedinci</w:t>
      </w:r>
      <w:r w:rsidRPr="00573B64">
        <w:rPr>
          <w:rFonts w:ascii="Times New Roman" w:hAnsi="Times New Roman" w:cs="Times New Roman"/>
          <w:bCs/>
          <w:sz w:val="24"/>
          <w:szCs w:val="24"/>
          <w:shd w:val="clear" w:color="auto" w:fill="FFFFFF"/>
        </w:rPr>
        <w:t xml:space="preserve"> fıkrasının</w:t>
      </w:r>
      <w:r w:rsidR="00480B08" w:rsidRPr="00573B64">
        <w:rPr>
          <w:rFonts w:ascii="Times New Roman" w:hAnsi="Times New Roman" w:cs="Times New Roman"/>
          <w:bCs/>
          <w:sz w:val="24"/>
          <w:szCs w:val="24"/>
          <w:shd w:val="clear" w:color="auto" w:fill="FFFFFF"/>
        </w:rPr>
        <w:t xml:space="preserve"> (a) bendinin; “</w:t>
      </w:r>
      <w:r w:rsidR="00480B08" w:rsidRPr="00573B64">
        <w:rPr>
          <w:rFonts w:ascii="Times New Roman" w:hAnsi="Times New Roman" w:cs="Times New Roman"/>
          <w:sz w:val="24"/>
          <w:szCs w:val="24"/>
          <w:shd w:val="clear" w:color="auto" w:fill="FFFFFF"/>
        </w:rPr>
        <w:t>Uluslararası nitelikte ve münhasıran alkollü içki tanıtımına yönelik ihtisas fuarları ve diğer faaliyetler süresince kurulacak standlarda tadım amaçlı alkollü içki sunumu yapılmak istenmesi halinde, fuarın veya faaliyetin gerçekleştirileceği mahalde yetkili bulunan belediye veya özel idare ya da mülki amirlikten alınmış alkollü içki sunumuna ilişkin izin belgeleri ile birlikte, en geç etkinliğin başlamasından otuz gün önce etkinliği düzenleyen tarafından izin için Kuruma başvurulur. Kurum bu tür başvuruları onbeş iş günü içinde değerlendirir ve sonuçlandırır. Bu tür etkinliklerde 4250 sayılı Kanunun 9 uncu maddesinin ikinci fıkrasında hüküm altına alınan mesafe şartları uygulanmaz ve yabancı katılımcılar ile belgeli satıcılar ve bu kişiler tarafından görevlendirilmiş çalışanlara yönelik tadım amaçlı sunum uygulaması mümkündür. Söz konusu faaliyetler, bu Yönetmelikte belirlenen usul ve esaslara uygun yürütülmek zorundadır.”</w:t>
      </w:r>
    </w:p>
    <w:p w:rsidR="00480B08" w:rsidRPr="00573B64" w:rsidRDefault="00480B08" w:rsidP="003B5A0C">
      <w:pPr>
        <w:spacing w:after="0" w:line="240" w:lineRule="auto"/>
        <w:ind w:firstLine="567"/>
        <w:jc w:val="both"/>
        <w:rPr>
          <w:rFonts w:ascii="Times New Roman" w:hAnsi="Times New Roman" w:cs="Times New Roman"/>
          <w:sz w:val="24"/>
          <w:szCs w:val="24"/>
          <w:shd w:val="clear" w:color="auto" w:fill="FFFFFF"/>
        </w:rPr>
      </w:pPr>
    </w:p>
    <w:p w:rsidR="00480B08" w:rsidRPr="00573B64" w:rsidRDefault="00480B08"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Aynı maddenin (b) bendinin; “Taşınmaz kültür varlığı olarak tescilli yapılarda düzenlenecek süreli etkinlikler için 4250 sayılı Kanunun 9 uncu maddesinin ikinci fıkrasında yer alan mesafe şartı aranmaz. Bu tür süreli etkinlikler için Kültür ve Turizm Bakanlığından alınacak etkinliğin gerçekleştirileceği yerin taşınmaz kültür varlığı olarak tescilli bulunduğuna dair bir yazı ve bu yerde süreli etkinlik düzenlenmesine yönelik mülki amirlik tarafından verilen izni gösterir yazı ile Kuruma yapılacak başvuru üzerine açık alkollü içki sunum izni verilebilir. İzin verilen süreli etkinlikler de Yönetmelikte belirlenen usul ve esaslara uygun yürütülmek zorundadır.</w:t>
      </w:r>
    </w:p>
    <w:p w:rsidR="00480B08" w:rsidRPr="00573B64" w:rsidRDefault="00480B08" w:rsidP="003B5A0C">
      <w:pPr>
        <w:spacing w:after="0" w:line="240" w:lineRule="auto"/>
        <w:ind w:firstLine="567"/>
        <w:jc w:val="both"/>
        <w:rPr>
          <w:rFonts w:ascii="Times New Roman" w:hAnsi="Times New Roman" w:cs="Times New Roman"/>
          <w:sz w:val="24"/>
          <w:szCs w:val="24"/>
          <w:shd w:val="clear" w:color="auto" w:fill="FFFFFF"/>
        </w:rPr>
      </w:pPr>
    </w:p>
    <w:p w:rsidR="00480B08" w:rsidRPr="00573B64" w:rsidRDefault="00480B08"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25</w:t>
      </w:r>
      <w:r w:rsidR="00547B51" w:rsidRPr="00573B64">
        <w:rPr>
          <w:rFonts w:ascii="Times New Roman" w:hAnsi="Times New Roman" w:cs="Times New Roman"/>
          <w:sz w:val="24"/>
          <w:szCs w:val="24"/>
          <w:shd w:val="clear" w:color="auto" w:fill="FFFFFF"/>
        </w:rPr>
        <w:t xml:space="preserve"> inci</w:t>
      </w:r>
      <w:r w:rsidRPr="00573B64">
        <w:rPr>
          <w:rFonts w:ascii="Times New Roman" w:hAnsi="Times New Roman" w:cs="Times New Roman"/>
          <w:sz w:val="24"/>
          <w:szCs w:val="24"/>
          <w:shd w:val="clear" w:color="auto" w:fill="FFFFFF"/>
        </w:rPr>
        <w:t xml:space="preserve"> maddesinin </w:t>
      </w:r>
      <w:r w:rsidR="00547B51" w:rsidRPr="00573B64">
        <w:rPr>
          <w:rFonts w:ascii="Times New Roman" w:hAnsi="Times New Roman" w:cs="Times New Roman"/>
          <w:sz w:val="24"/>
          <w:szCs w:val="24"/>
          <w:shd w:val="clear" w:color="auto" w:fill="FFFFFF"/>
        </w:rPr>
        <w:t>birinci</w:t>
      </w:r>
      <w:r w:rsidRPr="00573B64">
        <w:rPr>
          <w:rFonts w:ascii="Times New Roman" w:hAnsi="Times New Roman" w:cs="Times New Roman"/>
          <w:sz w:val="24"/>
          <w:szCs w:val="24"/>
          <w:shd w:val="clear" w:color="auto" w:fill="FFFFFF"/>
        </w:rPr>
        <w:t xml:space="preserve"> fıkrasının; “Tütün mamulleri ve alkollü içkiler piyasasında mal veya hizmet üreten, pazarlayan, satan gerçek ve tüzel kişiler, ürünlere ve ilgili faaliyetlerine ilişkin olarak, mevzuatla verilen yetki çerçevesinde Kurum, mülki amirlikler ile diğer kamu kurum ve kuruluşları tarafından lüzum görülen hallerde incelenebilir ve denetlenebilir. Kurum dışındaki ilgili merciler tarafından yapılan inceleme ve denetimler sırasında tespit edilen Kurum mevzuatına aykırı hususlar ve aykırılıklara ilişkin olarak yapılan işlemler Kuruma ve/veya yetkili mercilere bildirilir.”</w:t>
      </w:r>
    </w:p>
    <w:p w:rsidR="00480B08" w:rsidRPr="00573B64" w:rsidRDefault="00480B08" w:rsidP="003B5A0C">
      <w:pPr>
        <w:spacing w:after="0" w:line="240" w:lineRule="auto"/>
        <w:ind w:firstLine="567"/>
        <w:jc w:val="both"/>
        <w:rPr>
          <w:rFonts w:ascii="Times New Roman" w:hAnsi="Times New Roman" w:cs="Times New Roman"/>
          <w:sz w:val="24"/>
          <w:szCs w:val="24"/>
          <w:shd w:val="clear" w:color="auto" w:fill="FFFFFF"/>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İçişleri, Maliye ve Sağlık Bakanlıklarınca, </w:t>
      </w:r>
      <w:r w:rsidRPr="00573B64">
        <w:rPr>
          <w:rFonts w:ascii="Times New Roman" w:eastAsia="Times New Roman" w:hAnsi="Times New Roman" w:cs="Times New Roman"/>
          <w:spacing w:val="5"/>
          <w:sz w:val="24"/>
          <w:szCs w:val="24"/>
          <w:shd w:val="clear" w:color="auto" w:fill="FFFFFF"/>
          <w:lang w:eastAsia="tr-TR"/>
        </w:rPr>
        <w:t>4207 sayılı </w:t>
      </w:r>
      <w:r w:rsidRPr="00573B64">
        <w:rPr>
          <w:rFonts w:ascii="Times New Roman" w:eastAsia="Times New Roman" w:hAnsi="Times New Roman" w:cs="Times New Roman"/>
          <w:sz w:val="24"/>
          <w:szCs w:val="24"/>
          <w:shd w:val="clear" w:color="auto" w:fill="FFFFFF"/>
          <w:lang w:eastAsia="tr-TR"/>
        </w:rPr>
        <w:t xml:space="preserve">Tütün Ürünlerinin Zararlarının Önlenmesi </w:t>
      </w:r>
      <w:r w:rsidR="0004483F" w:rsidRPr="00573B64">
        <w:rPr>
          <w:rFonts w:ascii="Times New Roman" w:eastAsia="Times New Roman" w:hAnsi="Times New Roman" w:cs="Times New Roman"/>
          <w:sz w:val="24"/>
          <w:szCs w:val="24"/>
          <w:shd w:val="clear" w:color="auto" w:fill="FFFFFF"/>
          <w:lang w:eastAsia="tr-TR"/>
        </w:rPr>
        <w:t xml:space="preserve">Ve </w:t>
      </w:r>
      <w:r w:rsidRPr="00573B64">
        <w:rPr>
          <w:rFonts w:ascii="Times New Roman" w:eastAsia="Times New Roman" w:hAnsi="Times New Roman" w:cs="Times New Roman"/>
          <w:sz w:val="24"/>
          <w:szCs w:val="24"/>
          <w:shd w:val="clear" w:color="auto" w:fill="FFFFFF"/>
          <w:lang w:eastAsia="tr-TR"/>
        </w:rPr>
        <w:t>Kontrolü Hakkında </w:t>
      </w:r>
      <w:r w:rsidRPr="00573B64">
        <w:rPr>
          <w:rFonts w:ascii="Times New Roman" w:eastAsia="Times New Roman" w:hAnsi="Times New Roman" w:cs="Times New Roman"/>
          <w:spacing w:val="-2"/>
          <w:sz w:val="24"/>
          <w:szCs w:val="24"/>
          <w:shd w:val="clear" w:color="auto" w:fill="FFFFFF"/>
          <w:lang w:eastAsia="tr-TR"/>
        </w:rPr>
        <w:t>Kanunun 2. maddesinde belirtilen kamu kurum ve kuruluşlarına ait yer, araç, bina ve tesislerde tütün ürünü tüketenlere ilgili birim amiri tarafından yetki verilen </w:t>
      </w:r>
      <w:r w:rsidRPr="00573B64">
        <w:rPr>
          <w:rFonts w:ascii="Times New Roman" w:eastAsia="Times New Roman" w:hAnsi="Times New Roman" w:cs="Times New Roman"/>
          <w:sz w:val="24"/>
          <w:szCs w:val="24"/>
          <w:shd w:val="clear" w:color="auto" w:fill="FFFFFF"/>
          <w:lang w:eastAsia="tr-TR"/>
        </w:rPr>
        <w:t>kamu görevlileri tarafından uygulanacak idari yaptırımlara ilişkin usul ve esasları düzenleme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amacıyla yürürlüğe konulan ve</w:t>
      </w:r>
      <w:r w:rsidRPr="00573B64">
        <w:rPr>
          <w:rFonts w:ascii="Times New Roman" w:eastAsia="Times New Roman" w:hAnsi="Times New Roman" w:cs="Times New Roman"/>
          <w:sz w:val="24"/>
          <w:szCs w:val="24"/>
          <w:lang w:eastAsia="tr-TR"/>
        </w:rPr>
        <w:t xml:space="preserve"> 27.05.2008 tarih ve 26888 sayılı Resmî Gazetede yayımlanan </w:t>
      </w:r>
      <w:r w:rsidRPr="00573B64">
        <w:rPr>
          <w:rFonts w:ascii="Times New Roman" w:eastAsia="Times New Roman" w:hAnsi="Times New Roman" w:cs="Times New Roman"/>
          <w:b/>
          <w:sz w:val="24"/>
          <w:szCs w:val="24"/>
          <w:lang w:eastAsia="tr-TR"/>
        </w:rPr>
        <w:t>Kamu Kurum ve Kuruluşlarına Ait Yer, Araç, Bina ve Tesislerde Tütün Ürünü Tüketenlere Verilecek İdari Yaptırım Kararlarının Uygulama Usul ve Esasları Hakkında Tebliğ</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16.07.2009 gün ve 27290 sayılı Resmî Gazetede yayımlanan </w:t>
      </w:r>
      <w:r w:rsidRPr="00573B64">
        <w:rPr>
          <w:rFonts w:ascii="Times New Roman" w:eastAsia="Times New Roman" w:hAnsi="Times New Roman" w:cs="Times New Roman"/>
          <w:b/>
          <w:bCs/>
          <w:iCs/>
          <w:sz w:val="24"/>
          <w:szCs w:val="24"/>
          <w:lang w:eastAsia="tr-TR"/>
        </w:rPr>
        <w:t>4207 Sayılı Kanun Hükümlerinin Uygulanması</w:t>
      </w:r>
      <w:r w:rsidRPr="00573B64">
        <w:rPr>
          <w:rFonts w:ascii="Times New Roman" w:eastAsia="Times New Roman" w:hAnsi="Times New Roman" w:cs="Times New Roman"/>
          <w:sz w:val="24"/>
          <w:szCs w:val="24"/>
          <w:lang w:eastAsia="tr-TR"/>
        </w:rPr>
        <w:t xml:space="preserve"> konulu Başbakanlık Genelgesinin (Genelge: 2009/13) 11 maddesinde; “Kanuna aykırı davrananlar için öngörülen idari yaptırımları, başta vali ve kaymakamlar olmak üzere tüm ilgililer tarafından adil ve etkili bir şekilde uygulanarak Kanunun amacına ulaşılması sağlanacaktır.”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Hükümlerinin uygulanıp uygulanmadığı;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.0</w:t>
      </w:r>
      <w:r w:rsidR="00A366EC"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03.01.2002 tarihli ve 4733 sayılı </w:t>
      </w:r>
      <w:r w:rsidRPr="00573B64">
        <w:rPr>
          <w:rFonts w:ascii="Times New Roman" w:eastAsia="Times New Roman" w:hAnsi="Times New Roman" w:cs="Times New Roman"/>
          <w:b/>
          <w:sz w:val="24"/>
          <w:szCs w:val="24"/>
          <w:lang w:eastAsia="tr-TR"/>
        </w:rPr>
        <w:t xml:space="preserve">Tütün, Tütün Mamulleri Ve Alkol Piyasasının Düzenlenmesine Dair Kanunun </w:t>
      </w:r>
      <w:r w:rsidRPr="00573B64">
        <w:rPr>
          <w:rFonts w:ascii="Times New Roman" w:eastAsia="Times New Roman" w:hAnsi="Times New Roman" w:cs="Times New Roman"/>
          <w:sz w:val="24"/>
          <w:szCs w:val="24"/>
          <w:lang w:eastAsia="tr-TR"/>
        </w:rPr>
        <w:t>4/B. maddesinin son fıkrasının; “Sağlık Bakanlığı bu Kanunla kendisine verilen görevler ile 4207 sayılı Kanunda yer alan görevlerini kısmen veya tamamen, illerde vali veya vali yardımcısı başkanlığında kurulan ve sekretaryasını il sağlık müdürlüğünün yaptığı il tütün kontrol kurulları marifetiyle de yerine getirebilir. İl tütün kontrol kurullarının çalışma usul ve esasları Sağlık Bakanlığınca belirlenir.”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015786" w:rsidRPr="00573B64" w:rsidRDefault="00E2243A"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4733 sayılı Kanunun değişik 8</w:t>
      </w:r>
      <w:r w:rsidR="00426701"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9</w:t>
      </w:r>
      <w:r w:rsidR="00426701"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fıkrasının; “Beşinci fıkranın (f) (</w:t>
      </w:r>
      <w:r w:rsidRPr="00573B64">
        <w:rPr>
          <w:rFonts w:ascii="Times New Roman" w:eastAsia="Times New Roman" w:hAnsi="Times New Roman" w:cs="Times New Roman"/>
          <w:bCs/>
          <w:sz w:val="24"/>
          <w:szCs w:val="24"/>
          <w:lang w:eastAsia="tr-TR"/>
        </w:rPr>
        <w:t>Gıda, Tarım ve Hayvancılık Bakanlığından</w:t>
      </w:r>
      <w:r w:rsidRPr="00573B64">
        <w:rPr>
          <w:rFonts w:ascii="Times New Roman" w:eastAsia="Times New Roman" w:hAnsi="Times New Roman" w:cs="Times New Roman"/>
          <w:sz w:val="24"/>
          <w:szCs w:val="24"/>
          <w:lang w:eastAsia="tr-TR"/>
        </w:rPr>
        <w:t xml:space="preserve"> belge almamış kişilerden ürün alan veya bu kişilere ürün satan ya da belgesinde belirtilen işyeri dışında satış yapan toptan veya perakende tütün mamulü, etil alkol, metanol veya alkollü içki satıcıları ya da açık içki satıcılarına), (g) (</w:t>
      </w:r>
      <w:r w:rsidRPr="00573B64">
        <w:rPr>
          <w:rFonts w:ascii="Times New Roman" w:eastAsia="Times New Roman" w:hAnsi="Times New Roman" w:cs="Times New Roman"/>
          <w:bCs/>
          <w:sz w:val="24"/>
          <w:szCs w:val="24"/>
          <w:lang w:eastAsia="tr-TR"/>
        </w:rPr>
        <w:t>Gıda, Tarım ve Hayvancılık Bakanlığından</w:t>
      </w:r>
      <w:r w:rsidRPr="00573B64">
        <w:rPr>
          <w:rFonts w:ascii="Times New Roman" w:eastAsia="Times New Roman" w:hAnsi="Times New Roman" w:cs="Times New Roman"/>
          <w:sz w:val="24"/>
          <w:szCs w:val="24"/>
          <w:lang w:eastAsia="tr-TR"/>
        </w:rPr>
        <w:t xml:space="preserve"> satış belgesi almadan tütün mamulleri, etil alkol, metanol ve alkollü içkilerin toptan satışını yapanlara), (ı) (</w:t>
      </w:r>
      <w:r w:rsidRPr="00573B64">
        <w:rPr>
          <w:rFonts w:ascii="Times New Roman" w:eastAsia="Times New Roman" w:hAnsi="Times New Roman" w:cs="Times New Roman"/>
          <w:bCs/>
          <w:sz w:val="24"/>
          <w:szCs w:val="24"/>
          <w:lang w:eastAsia="tr-TR"/>
        </w:rPr>
        <w:t>Gıda, Tarım ve Hayvancılık Bakanlığından</w:t>
      </w:r>
      <w:r w:rsidRPr="00573B64">
        <w:rPr>
          <w:rFonts w:ascii="Times New Roman" w:eastAsia="Times New Roman" w:hAnsi="Times New Roman" w:cs="Times New Roman"/>
          <w:sz w:val="24"/>
          <w:szCs w:val="24"/>
          <w:lang w:eastAsia="tr-TR"/>
        </w:rPr>
        <w:t xml:space="preserve"> uygunluk belgesi almadan enfiye, çiğneme, nargile tütünü veya yaprak sigara kâğıdı ya da makaron üretenler ile satan veya satışa arz edenlere), (j) (Yetkili olmadıkları halde, açık olarak içki satışı veya sunumu yapanlar ile satışa sunulan tütün mamulleri, etil alkol, metanol ve alkollü içkileri arz ambalajlarını bozmak veya bunları bölmek suretiyle satanlara) ve (o) (Ticari amaçla sarmalık kıyılmış tütün üretenler ile satan veya satışa arz edenlere) bentlerinde yazılı fiiller hakkında idarî yaptırım uygulamaya ve bu fiillerin konusunu oluşturan her türlü eşyanın mülkiyetinin kamuya geçirilmesi kararını vermeye mahalli mülkî amirler, diğer bentlerde yazılı fiiller hakkında idarî para cezası vermeye </w:t>
      </w:r>
      <w:r w:rsidRPr="00573B64">
        <w:rPr>
          <w:rFonts w:ascii="Times New Roman" w:eastAsia="Times New Roman" w:hAnsi="Times New Roman" w:cs="Times New Roman"/>
          <w:bCs/>
          <w:sz w:val="24"/>
          <w:szCs w:val="24"/>
          <w:lang w:eastAsia="tr-TR"/>
        </w:rPr>
        <w:t>Gıda, Tarım ve Hayvancılık Bakanlığı</w:t>
      </w:r>
      <w:r w:rsidRPr="00573B64">
        <w:rPr>
          <w:rFonts w:ascii="Times New Roman" w:eastAsia="Times New Roman" w:hAnsi="Times New Roman" w:cs="Times New Roman"/>
          <w:sz w:val="24"/>
          <w:szCs w:val="24"/>
          <w:lang w:eastAsia="tr-TR"/>
        </w:rPr>
        <w:t xml:space="preserve"> yetkilidir. Mahalli mülkî amirlerce uygulanan idarî yaptırımlar onbeş gün içinde </w:t>
      </w:r>
      <w:r w:rsidRPr="00573B64">
        <w:rPr>
          <w:rFonts w:ascii="Times New Roman" w:eastAsia="Times New Roman" w:hAnsi="Times New Roman" w:cs="Times New Roman"/>
          <w:bCs/>
          <w:sz w:val="24"/>
          <w:szCs w:val="24"/>
          <w:lang w:eastAsia="tr-TR"/>
        </w:rPr>
        <w:t>Gıda, Tarım ve Hayvancılık Bakanlığına</w:t>
      </w:r>
      <w:r w:rsidRPr="00573B64">
        <w:rPr>
          <w:rFonts w:ascii="Times New Roman" w:eastAsia="Times New Roman" w:hAnsi="Times New Roman" w:cs="Times New Roman"/>
          <w:sz w:val="24"/>
          <w:szCs w:val="24"/>
          <w:lang w:eastAsia="tr-TR"/>
        </w:rPr>
        <w:t xml:space="preserve"> iletilir.” </w:t>
      </w:r>
      <w:r w:rsidR="00FB7720" w:rsidRPr="00573B64">
        <w:rPr>
          <w:rFonts w:ascii="Times New Roman" w:eastAsia="Times New Roman" w:hAnsi="Times New Roman" w:cs="Times New Roman"/>
          <w:sz w:val="24"/>
          <w:szCs w:val="24"/>
          <w:lang w:eastAsia="tr-TR"/>
        </w:rPr>
        <w:t xml:space="preserve">Benzer hükmün, </w:t>
      </w:r>
      <w:r w:rsidR="00FB7720" w:rsidRPr="00573B64">
        <w:rPr>
          <w:rFonts w:ascii="Times New Roman" w:hAnsi="Times New Roman" w:cs="Times New Roman"/>
          <w:b/>
          <w:bCs/>
          <w:sz w:val="24"/>
          <w:szCs w:val="24"/>
          <w:shd w:val="clear" w:color="auto" w:fill="FFFFFF"/>
        </w:rPr>
        <w:t>Tütün Mamulleri Ve Alkollü İçkilerin Satışına Ve Sunumuna İlişkin Usul Ve Esaslar Hakkında Yönetmelik</w:t>
      </w:r>
      <w:r w:rsidR="00FB7720" w:rsidRPr="00573B64">
        <w:rPr>
          <w:rFonts w:ascii="Times New Roman" w:hAnsi="Times New Roman" w:cs="Times New Roman"/>
          <w:bCs/>
          <w:sz w:val="24"/>
          <w:szCs w:val="24"/>
          <w:shd w:val="clear" w:color="auto" w:fill="FFFFFF"/>
        </w:rPr>
        <w:t xml:space="preserve">’in </w:t>
      </w:r>
      <w:r w:rsidR="00FB7720" w:rsidRPr="00573B64">
        <w:rPr>
          <w:rFonts w:ascii="Times New Roman" w:hAnsi="Times New Roman" w:cs="Times New Roman"/>
          <w:sz w:val="24"/>
          <w:szCs w:val="24"/>
          <w:shd w:val="clear" w:color="auto" w:fill="FFFFFF"/>
        </w:rPr>
        <w:t>26</w:t>
      </w:r>
      <w:r w:rsidR="00426701" w:rsidRPr="00573B64">
        <w:rPr>
          <w:rFonts w:ascii="Times New Roman" w:hAnsi="Times New Roman" w:cs="Times New Roman"/>
          <w:sz w:val="24"/>
          <w:szCs w:val="24"/>
          <w:shd w:val="clear" w:color="auto" w:fill="FFFFFF"/>
        </w:rPr>
        <w:t xml:space="preserve"> ncı</w:t>
      </w:r>
      <w:r w:rsidR="00FB7720" w:rsidRPr="00573B64">
        <w:rPr>
          <w:rFonts w:ascii="Times New Roman" w:hAnsi="Times New Roman" w:cs="Times New Roman"/>
          <w:sz w:val="24"/>
          <w:szCs w:val="24"/>
          <w:shd w:val="clear" w:color="auto" w:fill="FFFFFF"/>
        </w:rPr>
        <w:t xml:space="preserve"> maddesinin </w:t>
      </w:r>
      <w:r w:rsidR="00426701" w:rsidRPr="00573B64">
        <w:rPr>
          <w:rFonts w:ascii="Times New Roman" w:hAnsi="Times New Roman" w:cs="Times New Roman"/>
          <w:sz w:val="24"/>
          <w:szCs w:val="24"/>
          <w:shd w:val="clear" w:color="auto" w:fill="FFFFFF"/>
        </w:rPr>
        <w:t>üçüncü</w:t>
      </w:r>
      <w:r w:rsidR="00FB7720" w:rsidRPr="00573B64">
        <w:rPr>
          <w:rFonts w:ascii="Times New Roman" w:hAnsi="Times New Roman" w:cs="Times New Roman"/>
          <w:sz w:val="24"/>
          <w:szCs w:val="24"/>
          <w:shd w:val="clear" w:color="auto" w:fill="FFFFFF"/>
        </w:rPr>
        <w:t xml:space="preserve"> fıkrasının; değişik (e) bendin de hüküm altına alındığı;</w:t>
      </w:r>
    </w:p>
    <w:p w:rsidR="00015786" w:rsidRPr="00573B64" w:rsidRDefault="00015786" w:rsidP="003B5A0C">
      <w:pPr>
        <w:spacing w:after="0" w:line="240" w:lineRule="auto"/>
        <w:ind w:firstLine="567"/>
        <w:jc w:val="both"/>
        <w:rPr>
          <w:rFonts w:ascii="Times New Roman" w:hAnsi="Times New Roman" w:cs="Times New Roman"/>
          <w:sz w:val="24"/>
          <w:szCs w:val="24"/>
          <w:shd w:val="clear" w:color="auto" w:fill="FFFFFF"/>
        </w:rPr>
      </w:pPr>
    </w:p>
    <w:p w:rsidR="00E2243A" w:rsidRPr="00573B64" w:rsidRDefault="00015786"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18.06.01- </w:t>
      </w:r>
      <w:r w:rsidRPr="00573B64">
        <w:rPr>
          <w:rFonts w:ascii="Times New Roman" w:hAnsi="Times New Roman" w:cs="Times New Roman"/>
          <w:sz w:val="24"/>
          <w:szCs w:val="24"/>
          <w:shd w:val="clear" w:color="auto" w:fill="FFFFFF"/>
        </w:rPr>
        <w:t xml:space="preserve">Ayrıca İçişleri Bakanlığı İller İdaresi Genel Müdürlüğünün 10.04.2019 gün ve 7073 sayılı </w:t>
      </w:r>
      <w:r w:rsidRPr="00573B64">
        <w:rPr>
          <w:rFonts w:ascii="Times New Roman" w:hAnsi="Times New Roman" w:cs="Times New Roman"/>
          <w:b/>
          <w:sz w:val="24"/>
          <w:szCs w:val="24"/>
          <w:shd w:val="clear" w:color="auto" w:fill="FFFFFF"/>
        </w:rPr>
        <w:t xml:space="preserve">Açık Sigara Satışının Önlenmesi </w:t>
      </w:r>
      <w:r w:rsidRPr="00573B64">
        <w:rPr>
          <w:rFonts w:ascii="Times New Roman" w:hAnsi="Times New Roman" w:cs="Times New Roman"/>
          <w:sz w:val="24"/>
          <w:szCs w:val="24"/>
          <w:shd w:val="clear" w:color="auto" w:fill="FFFFFF"/>
        </w:rPr>
        <w:t xml:space="preserve">konulu yazısında; </w:t>
      </w:r>
      <w:r w:rsidR="00E5104F" w:rsidRPr="00573B64">
        <w:rPr>
          <w:rFonts w:ascii="Times New Roman" w:hAnsi="Times New Roman" w:cs="Times New Roman"/>
          <w:sz w:val="24"/>
          <w:szCs w:val="24"/>
          <w:shd w:val="clear" w:color="auto" w:fill="FFFFFF"/>
        </w:rPr>
        <w:t xml:space="preserve">Anayasamızın “Gençliğin korunması” başlıklı 58. maddesi ile </w:t>
      </w:r>
      <w:r w:rsidR="00B7490C" w:rsidRPr="00573B64">
        <w:rPr>
          <w:rFonts w:ascii="Times New Roman" w:eastAsia="Times New Roman" w:hAnsi="Times New Roman" w:cs="Times New Roman"/>
          <w:sz w:val="24"/>
          <w:szCs w:val="24"/>
          <w:lang w:eastAsia="tr-TR"/>
        </w:rPr>
        <w:t>4207 sayılı</w:t>
      </w:r>
      <w:r w:rsidR="00B7490C" w:rsidRPr="00573B64">
        <w:rPr>
          <w:rFonts w:ascii="Times New Roman" w:eastAsia="Times New Roman" w:hAnsi="Times New Roman" w:cs="Times New Roman"/>
          <w:b/>
          <w:sz w:val="24"/>
          <w:szCs w:val="24"/>
          <w:lang w:eastAsia="tr-TR"/>
        </w:rPr>
        <w:t xml:space="preserve"> Tütün Ürünlerinin Zararlarının Önlenmesi </w:t>
      </w:r>
      <w:r w:rsidR="0004483F" w:rsidRPr="00573B64">
        <w:rPr>
          <w:rFonts w:ascii="Times New Roman" w:eastAsia="Times New Roman" w:hAnsi="Times New Roman" w:cs="Times New Roman"/>
          <w:b/>
          <w:sz w:val="24"/>
          <w:szCs w:val="24"/>
          <w:lang w:eastAsia="tr-TR"/>
        </w:rPr>
        <w:t xml:space="preserve">Ve </w:t>
      </w:r>
      <w:r w:rsidR="00B7490C" w:rsidRPr="00573B64">
        <w:rPr>
          <w:rFonts w:ascii="Times New Roman" w:eastAsia="Times New Roman" w:hAnsi="Times New Roman" w:cs="Times New Roman"/>
          <w:b/>
          <w:sz w:val="24"/>
          <w:szCs w:val="24"/>
          <w:lang w:eastAsia="tr-TR"/>
        </w:rPr>
        <w:t>Kontrolü Hakkında Kanunun</w:t>
      </w:r>
      <w:r w:rsidR="00B7490C" w:rsidRPr="00573B64">
        <w:rPr>
          <w:rFonts w:ascii="Times New Roman" w:hAnsi="Times New Roman" w:cs="Times New Roman"/>
          <w:sz w:val="24"/>
          <w:szCs w:val="24"/>
          <w:shd w:val="clear" w:color="auto" w:fill="FFFFFF"/>
        </w:rPr>
        <w:t xml:space="preserve"> 3/8., 3/10. ve 5/6. maddeleri </w:t>
      </w:r>
      <w:r w:rsidR="00E5104F" w:rsidRPr="00573B64">
        <w:rPr>
          <w:rFonts w:ascii="Times New Roman" w:hAnsi="Times New Roman" w:cs="Times New Roman"/>
          <w:sz w:val="24"/>
          <w:szCs w:val="24"/>
          <w:shd w:val="clear" w:color="auto" w:fill="FFFFFF"/>
        </w:rPr>
        <w:t>v</w:t>
      </w:r>
      <w:r w:rsidR="00B7490C" w:rsidRPr="00573B64">
        <w:rPr>
          <w:rFonts w:ascii="Times New Roman" w:hAnsi="Times New Roman" w:cs="Times New Roman"/>
          <w:sz w:val="24"/>
          <w:szCs w:val="24"/>
          <w:shd w:val="clear" w:color="auto" w:fill="FFFFFF"/>
        </w:rPr>
        <w:t xml:space="preserve">e </w:t>
      </w:r>
      <w:r w:rsidR="00B7490C" w:rsidRPr="00573B64">
        <w:rPr>
          <w:rFonts w:ascii="Times New Roman" w:eastAsia="Times New Roman" w:hAnsi="Times New Roman" w:cs="Times New Roman"/>
          <w:sz w:val="24"/>
          <w:szCs w:val="24"/>
          <w:lang w:eastAsia="tr-TR"/>
        </w:rPr>
        <w:t xml:space="preserve">4733 sayılı </w:t>
      </w:r>
      <w:r w:rsidR="00B7490C" w:rsidRPr="00573B64">
        <w:rPr>
          <w:rFonts w:ascii="Times New Roman" w:eastAsia="Times New Roman" w:hAnsi="Times New Roman" w:cs="Times New Roman"/>
          <w:b/>
          <w:sz w:val="24"/>
          <w:szCs w:val="24"/>
          <w:lang w:eastAsia="tr-TR"/>
        </w:rPr>
        <w:t>Tütün, Tütün Mamulleri Ve Alkol Piyasasının Düzenlenmesine Dair Kanunun</w:t>
      </w:r>
      <w:r w:rsidR="00B7490C" w:rsidRPr="00573B64">
        <w:rPr>
          <w:rFonts w:ascii="Times New Roman" w:hAnsi="Times New Roman" w:cs="Times New Roman"/>
          <w:sz w:val="24"/>
          <w:szCs w:val="24"/>
          <w:shd w:val="clear" w:color="auto" w:fill="FFFFFF"/>
        </w:rPr>
        <w:t xml:space="preserve"> 8</w:t>
      </w:r>
      <w:r w:rsidR="00E5104F" w:rsidRPr="00573B64">
        <w:rPr>
          <w:rFonts w:ascii="Times New Roman" w:hAnsi="Times New Roman" w:cs="Times New Roman"/>
          <w:sz w:val="24"/>
          <w:szCs w:val="24"/>
          <w:shd w:val="clear" w:color="auto" w:fill="FFFFFF"/>
        </w:rPr>
        <w:t>.</w:t>
      </w:r>
      <w:r w:rsidR="00B7490C" w:rsidRPr="00573B64">
        <w:rPr>
          <w:rFonts w:ascii="Times New Roman" w:hAnsi="Times New Roman" w:cs="Times New Roman"/>
          <w:sz w:val="24"/>
          <w:szCs w:val="24"/>
          <w:shd w:val="clear" w:color="auto" w:fill="FFFFFF"/>
        </w:rPr>
        <w:t xml:space="preserve"> maddesi hükümleri belirtil</w:t>
      </w:r>
      <w:r w:rsidR="00E5104F" w:rsidRPr="00573B64">
        <w:rPr>
          <w:rFonts w:ascii="Times New Roman" w:hAnsi="Times New Roman" w:cs="Times New Roman"/>
          <w:sz w:val="24"/>
          <w:szCs w:val="24"/>
          <w:shd w:val="clear" w:color="auto" w:fill="FFFFFF"/>
        </w:rPr>
        <w:t>dikten sonra</w:t>
      </w:r>
      <w:r w:rsidR="00B7490C" w:rsidRPr="00573B64">
        <w:rPr>
          <w:rFonts w:ascii="Times New Roman" w:hAnsi="Times New Roman" w:cs="Times New Roman"/>
          <w:sz w:val="24"/>
          <w:szCs w:val="24"/>
          <w:shd w:val="clear" w:color="auto" w:fill="FFFFFF"/>
        </w:rPr>
        <w:t xml:space="preserve">; </w:t>
      </w:r>
      <w:r w:rsidR="00E5104F" w:rsidRPr="00573B64">
        <w:rPr>
          <w:rFonts w:ascii="Times New Roman" w:hAnsi="Times New Roman" w:cs="Times New Roman"/>
          <w:sz w:val="24"/>
          <w:szCs w:val="24"/>
          <w:shd w:val="clear" w:color="auto" w:fill="FFFFFF"/>
        </w:rPr>
        <w:t xml:space="preserve">tek dal diye tabir edilen açık sigara satışı ile ilgili olarak; </w:t>
      </w:r>
      <w:r w:rsidR="00B7490C" w:rsidRPr="00573B64">
        <w:rPr>
          <w:rFonts w:ascii="Times New Roman" w:hAnsi="Times New Roman" w:cs="Times New Roman"/>
          <w:sz w:val="24"/>
          <w:szCs w:val="24"/>
          <w:shd w:val="clear" w:color="auto" w:fill="FFFFFF"/>
        </w:rPr>
        <w:t xml:space="preserve">okul giriş çıkışlarında, resmi/sivil tüm kolluk görevlileri tarafından konunun hassasiyetle takip edilmesi; </w:t>
      </w:r>
      <w:r w:rsidRPr="00573B64">
        <w:rPr>
          <w:rFonts w:ascii="Times New Roman" w:hAnsi="Times New Roman" w:cs="Times New Roman"/>
          <w:sz w:val="24"/>
          <w:szCs w:val="24"/>
          <w:shd w:val="clear" w:color="auto" w:fill="FFFFFF"/>
        </w:rPr>
        <w:t>okul çevrelerinde tekel ruhsatının bulunması dolayısıyla sigara satışı yapılmasına müsaade edilen market, bakkal, büfe v.b. işletmeler</w:t>
      </w:r>
      <w:r w:rsidR="00B7490C" w:rsidRPr="00573B64">
        <w:rPr>
          <w:rFonts w:ascii="Times New Roman" w:hAnsi="Times New Roman" w:cs="Times New Roman"/>
          <w:sz w:val="24"/>
          <w:szCs w:val="24"/>
          <w:shd w:val="clear" w:color="auto" w:fill="FFFFFF"/>
        </w:rPr>
        <w:t>in envanterinin çıkarılması; bu işletmelere</w:t>
      </w:r>
      <w:r w:rsidRPr="00573B64">
        <w:rPr>
          <w:rFonts w:ascii="Times New Roman" w:hAnsi="Times New Roman" w:cs="Times New Roman"/>
          <w:sz w:val="24"/>
          <w:szCs w:val="24"/>
          <w:shd w:val="clear" w:color="auto" w:fill="FFFFFF"/>
        </w:rPr>
        <w:t xml:space="preserve"> açık sigara satışının </w:t>
      </w:r>
      <w:r w:rsidR="00B7490C" w:rsidRPr="00573B64">
        <w:rPr>
          <w:rFonts w:ascii="Times New Roman" w:hAnsi="Times New Roman" w:cs="Times New Roman"/>
          <w:sz w:val="24"/>
          <w:szCs w:val="24"/>
          <w:shd w:val="clear" w:color="auto" w:fill="FFFFFF"/>
        </w:rPr>
        <w:lastRenderedPageBreak/>
        <w:t xml:space="preserve">yasak olduğuna ilişkin mevzuatın </w:t>
      </w:r>
      <w:r w:rsidRPr="00573B64">
        <w:rPr>
          <w:rFonts w:ascii="Times New Roman" w:hAnsi="Times New Roman" w:cs="Times New Roman"/>
          <w:sz w:val="24"/>
          <w:szCs w:val="24"/>
          <w:shd w:val="clear" w:color="auto" w:fill="FFFFFF"/>
        </w:rPr>
        <w:t>i</w:t>
      </w:r>
      <w:r w:rsidR="00B7490C" w:rsidRPr="00573B64">
        <w:rPr>
          <w:rFonts w:ascii="Times New Roman" w:hAnsi="Times New Roman" w:cs="Times New Roman"/>
          <w:sz w:val="24"/>
          <w:szCs w:val="24"/>
          <w:shd w:val="clear" w:color="auto" w:fill="FFFFFF"/>
        </w:rPr>
        <w:t>lgili hükümleri</w:t>
      </w:r>
      <w:r w:rsidRPr="00573B64">
        <w:rPr>
          <w:rFonts w:ascii="Times New Roman" w:hAnsi="Times New Roman" w:cs="Times New Roman"/>
          <w:sz w:val="24"/>
          <w:szCs w:val="24"/>
          <w:shd w:val="clear" w:color="auto" w:fill="FFFFFF"/>
        </w:rPr>
        <w:t>n</w:t>
      </w:r>
      <w:r w:rsidR="00B7490C" w:rsidRPr="00573B64">
        <w:rPr>
          <w:rFonts w:ascii="Times New Roman" w:hAnsi="Times New Roman" w:cs="Times New Roman"/>
          <w:sz w:val="24"/>
          <w:szCs w:val="24"/>
          <w:shd w:val="clear" w:color="auto" w:fill="FFFFFF"/>
        </w:rPr>
        <w:t>in tebliğ edilmesi; görevlendirilmiş kolluk personeli tarafından ayda en az iki kez habersiz denetlenmesi; denetim sonuçlarının aylık periyotlarla İller İdaresi Genel Müdürlüğüne gönderilmesinin istendiği;</w:t>
      </w:r>
      <w:r w:rsidRPr="00573B64">
        <w:rPr>
          <w:rFonts w:ascii="Times New Roman" w:hAnsi="Times New Roman" w:cs="Times New Roman"/>
          <w:sz w:val="24"/>
          <w:szCs w:val="24"/>
          <w:shd w:val="clear" w:color="auto" w:fill="FFFFFF"/>
        </w:rPr>
        <w:t xml:space="preserve">  </w:t>
      </w:r>
      <w:r w:rsidR="00E2243A"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b/>
          <w:snapToGrid w:val="0"/>
          <w:sz w:val="24"/>
          <w:szCs w:val="24"/>
          <w:lang w:eastAsia="tr-TR"/>
        </w:rPr>
      </w:pPr>
      <w:r w:rsidRPr="00573B64">
        <w:rPr>
          <w:rFonts w:ascii="Times New Roman" w:eastAsia="Times New Roman" w:hAnsi="Times New Roman" w:cs="Times New Roman"/>
          <w:b/>
          <w:snapToGrid w:val="0"/>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.0</w:t>
      </w:r>
      <w:r w:rsidR="00A366EC"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- 24.05.1933 tarihli ve 2219 sayılı </w:t>
      </w:r>
      <w:r w:rsidR="0071529F" w:rsidRPr="00573B64">
        <w:rPr>
          <w:rFonts w:ascii="Times New Roman" w:hAnsi="Times New Roman" w:cs="Times New Roman"/>
          <w:b/>
          <w:sz w:val="24"/>
          <w:szCs w:val="24"/>
        </w:rPr>
        <w:t xml:space="preserve">Hususî </w:t>
      </w:r>
      <w:r w:rsidRPr="00573B64">
        <w:rPr>
          <w:rFonts w:ascii="Times New Roman" w:eastAsia="Times New Roman" w:hAnsi="Times New Roman" w:cs="Times New Roman"/>
          <w:b/>
          <w:sz w:val="24"/>
          <w:szCs w:val="24"/>
          <w:lang w:eastAsia="tr-TR"/>
        </w:rPr>
        <w:t>Hastaneler Kanununun;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a)</w:t>
      </w:r>
      <w:r w:rsidRPr="00573B64">
        <w:rPr>
          <w:rFonts w:ascii="Times New Roman" w:eastAsia="Times New Roman" w:hAnsi="Times New Roman" w:cs="Times New Roman"/>
          <w:sz w:val="24"/>
          <w:szCs w:val="24"/>
          <w:lang w:eastAsia="tr-TR"/>
        </w:rPr>
        <w:t xml:space="preserve"> Husus</w:t>
      </w:r>
      <w:r w:rsidR="0071529F" w:rsidRPr="00573B64">
        <w:rPr>
          <w:rFonts w:ascii="Times New Roman" w:eastAsia="Times New Roman" w:hAnsi="Times New Roman" w:cs="Times New Roman"/>
          <w:sz w:val="24"/>
          <w:szCs w:val="24"/>
          <w:lang w:eastAsia="tr-TR"/>
        </w:rPr>
        <w:t>î</w:t>
      </w:r>
      <w:r w:rsidRPr="00573B64">
        <w:rPr>
          <w:rFonts w:ascii="Times New Roman" w:eastAsia="Times New Roman" w:hAnsi="Times New Roman" w:cs="Times New Roman"/>
          <w:sz w:val="24"/>
          <w:szCs w:val="24"/>
          <w:lang w:eastAsia="tr-TR"/>
        </w:rPr>
        <w:t xml:space="preserve"> hastanelerin, mesul müdürlerinin veya bağlı oldukları teşekküllerin salahiyetlileri tarafından ve kanunda açıklanan bilgi ve vesikaları ihtiva eden Valiliğe verilecek istidanın, İl Sağlık Müdürü ile Devlet dairelerinde çalışan bir mühendisin yerinde yapacakları inceleme ve gerekiyorsa tamamlattırmadan sonra Vali görüşüyle Sağlık Bakanlığına gönderilmesi sonucu Bakanlığının uygun gördüğü takdirde vereceği müsaade üzerine açılabilecekleri, açılma ruhsatı verildikten sonra altı ay içerisinde hastane açılmadığı takdirde ruhsatın hükümsüz olacağına, devirlerde de aynı hükümlerin uygulanacağı (md. 3, 4, 5)</w:t>
      </w:r>
    </w:p>
    <w:p w:rsidR="00893219" w:rsidRPr="00573B64" w:rsidRDefault="00893219" w:rsidP="003B5A0C">
      <w:pPr>
        <w:spacing w:after="0" w:line="240" w:lineRule="auto"/>
        <w:ind w:firstLine="567"/>
        <w:jc w:val="both"/>
        <w:rPr>
          <w:rFonts w:ascii="Times New Roman" w:eastAsia="Times New Roman" w:hAnsi="Times New Roman" w:cs="Times New Roman"/>
          <w:sz w:val="24"/>
          <w:szCs w:val="24"/>
          <w:lang w:eastAsia="tr-TR"/>
        </w:rPr>
      </w:pPr>
    </w:p>
    <w:p w:rsidR="00893219" w:rsidRPr="00573B64" w:rsidRDefault="0089321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27.03.2002 gün ve 24708 Resmî Gazetede yayımlanan</w:t>
      </w:r>
      <w:r w:rsidRPr="00573B64">
        <w:rPr>
          <w:rFonts w:ascii="Times New Roman" w:hAnsi="Times New Roman" w:cs="Times New Roman"/>
          <w:b/>
          <w:bCs/>
          <w:sz w:val="24"/>
          <w:szCs w:val="24"/>
          <w:shd w:val="clear" w:color="auto" w:fill="FFFFFF"/>
        </w:rPr>
        <w:t xml:space="preserve"> Özel Hastaneler Yönetmeliğinin </w:t>
      </w:r>
      <w:r w:rsidRPr="00573B64">
        <w:rPr>
          <w:rFonts w:ascii="Times New Roman" w:hAnsi="Times New Roman" w:cs="Times New Roman"/>
          <w:bCs/>
          <w:sz w:val="24"/>
          <w:szCs w:val="24"/>
          <w:shd w:val="clear" w:color="auto" w:fill="FFFFFF"/>
        </w:rPr>
        <w:t>Ek 3. maddesinin;</w:t>
      </w:r>
      <w:r w:rsidRPr="00573B64">
        <w:rPr>
          <w:rFonts w:ascii="Times New Roman" w:hAnsi="Times New Roman" w:cs="Times New Roman"/>
          <w:sz w:val="24"/>
          <w:szCs w:val="24"/>
          <w:shd w:val="clear" w:color="auto" w:fill="FFFFFF"/>
        </w:rPr>
        <w:t xml:space="preserve"> “Bakanlık, özel hastane ruhsatname ve faaliyet izin belgesi işlemlerini valiliklere devredebilir.”</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b)</w:t>
      </w:r>
      <w:r w:rsidRPr="00573B64">
        <w:rPr>
          <w:rFonts w:ascii="Times New Roman" w:eastAsia="Times New Roman" w:hAnsi="Times New Roman" w:cs="Times New Roman"/>
          <w:sz w:val="24"/>
          <w:szCs w:val="24"/>
          <w:lang w:eastAsia="tr-TR"/>
        </w:rPr>
        <w:t xml:space="preserve"> </w:t>
      </w:r>
      <w:r w:rsidR="000348F3" w:rsidRPr="00573B64">
        <w:rPr>
          <w:rFonts w:ascii="Times New Roman" w:eastAsia="Times New Roman" w:hAnsi="Times New Roman" w:cs="Times New Roman"/>
          <w:sz w:val="24"/>
          <w:szCs w:val="24"/>
          <w:lang w:eastAsia="tr-TR"/>
        </w:rPr>
        <w:t>2219 sayılı Kanunun 7</w:t>
      </w:r>
      <w:r w:rsidR="00426701" w:rsidRPr="00573B64">
        <w:rPr>
          <w:rFonts w:ascii="Times New Roman" w:eastAsia="Times New Roman" w:hAnsi="Times New Roman" w:cs="Times New Roman"/>
          <w:sz w:val="24"/>
          <w:szCs w:val="24"/>
          <w:lang w:eastAsia="tr-TR"/>
        </w:rPr>
        <w:t xml:space="preserve"> nci</w:t>
      </w:r>
      <w:r w:rsidR="000348F3" w:rsidRPr="00573B64">
        <w:rPr>
          <w:rFonts w:ascii="Times New Roman" w:eastAsia="Times New Roman" w:hAnsi="Times New Roman" w:cs="Times New Roman"/>
          <w:sz w:val="24"/>
          <w:szCs w:val="24"/>
          <w:lang w:eastAsia="tr-TR"/>
        </w:rPr>
        <w:t xml:space="preserve"> maddesinin; “</w:t>
      </w:r>
      <w:r w:rsidR="000348F3" w:rsidRPr="00573B64">
        <w:rPr>
          <w:rFonts w:ascii="Times New Roman" w:hAnsi="Times New Roman" w:cs="Times New Roman"/>
          <w:sz w:val="24"/>
          <w:szCs w:val="24"/>
        </w:rPr>
        <w:t>Hakikî veya hükmî şahıslar tarafından hastane açılmak üzere teberrü veya vakfolunan para ve malların idaresi vakfeden tarafından Evkaf İdaresi, Vilâyet hususî idareleri ve Belediyeler gibi Devlet teşkilâtına verildi ise bu hastaneler tayin edilen bu idareler tarafından, eğer vakfeden tarafından mütevelli gösterilmemiş ise Vilâyet hususi idareleri tarafından tesis ve idare olunur. Bu hastanelerin kurulma ve çalıştırılmaları umumî hastaneler gibidir. Tesis ve idareleri Devlet teşkilâtından başkasına verilmiş olan vakıf hastaneler bu kanun hükümlerine bağlı olup idare işleri vilâyetlerin murakabesi altındadır.”</w:t>
      </w:r>
    </w:p>
    <w:p w:rsidR="000348F3" w:rsidRPr="00573B64" w:rsidRDefault="000348F3"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c)</w:t>
      </w:r>
      <w:r w:rsidRPr="00573B64">
        <w:rPr>
          <w:rFonts w:ascii="Times New Roman" w:eastAsia="Times New Roman" w:hAnsi="Times New Roman" w:cs="Times New Roman"/>
          <w:sz w:val="24"/>
          <w:szCs w:val="24"/>
          <w:lang w:eastAsia="tr-TR"/>
        </w:rPr>
        <w:t xml:space="preserve"> </w:t>
      </w:r>
      <w:r w:rsidR="000348F3" w:rsidRPr="00573B64">
        <w:rPr>
          <w:rFonts w:ascii="Times New Roman" w:eastAsia="Times New Roman" w:hAnsi="Times New Roman" w:cs="Times New Roman"/>
          <w:sz w:val="24"/>
          <w:szCs w:val="24"/>
          <w:lang w:eastAsia="tr-TR"/>
        </w:rPr>
        <w:t>2219 sayılı Kanunun 31</w:t>
      </w:r>
      <w:r w:rsidR="00426701" w:rsidRPr="00573B64">
        <w:rPr>
          <w:rFonts w:ascii="Times New Roman" w:eastAsia="Times New Roman" w:hAnsi="Times New Roman" w:cs="Times New Roman"/>
          <w:sz w:val="24"/>
          <w:szCs w:val="24"/>
          <w:lang w:eastAsia="tr-TR"/>
        </w:rPr>
        <w:t xml:space="preserve"> inci</w:t>
      </w:r>
      <w:r w:rsidR="000348F3" w:rsidRPr="00573B64">
        <w:rPr>
          <w:rFonts w:ascii="Times New Roman" w:eastAsia="Times New Roman" w:hAnsi="Times New Roman" w:cs="Times New Roman"/>
          <w:sz w:val="24"/>
          <w:szCs w:val="24"/>
          <w:lang w:eastAsia="tr-TR"/>
        </w:rPr>
        <w:t xml:space="preserve"> maddesinin; “</w:t>
      </w:r>
      <w:r w:rsidR="000348F3" w:rsidRPr="00573B64">
        <w:rPr>
          <w:rFonts w:ascii="Times New Roman" w:hAnsi="Times New Roman" w:cs="Times New Roman"/>
          <w:sz w:val="24"/>
          <w:szCs w:val="24"/>
        </w:rPr>
        <w:t xml:space="preserve">Hususî hastanelere ruhsat </w:t>
      </w:r>
      <w:r w:rsidR="0071529F" w:rsidRPr="00573B64">
        <w:rPr>
          <w:rFonts w:ascii="Times New Roman" w:hAnsi="Times New Roman" w:cs="Times New Roman"/>
          <w:sz w:val="24"/>
          <w:szCs w:val="24"/>
        </w:rPr>
        <w:t>kâğıtlarında</w:t>
      </w:r>
      <w:r w:rsidR="000348F3" w:rsidRPr="00573B64">
        <w:rPr>
          <w:rFonts w:ascii="Times New Roman" w:hAnsi="Times New Roman" w:cs="Times New Roman"/>
          <w:sz w:val="24"/>
          <w:szCs w:val="24"/>
        </w:rPr>
        <w:t xml:space="preserve"> yazılan parasız yatak sayısı kadar her zaman parasız hasta kabul ve bu hastalar kabul edildikleri sınıflara göre yurttaki paralı hastalar gibi ihtimamla tedavi olunur. Parasız kabul olunan hastalar kendi arzulariyle dışarıdan davet olunacak tabiplere ait ücretlerden başka bir para veya başka bir şey vermiyecekleri gibi kendilerinin veya veli ve vasilerinin yazılı muvafakatleri olmaksızın paralı kısma kaldırılamazlar.”</w:t>
      </w:r>
      <w:r w:rsidRPr="00573B64">
        <w:rPr>
          <w:rFonts w:ascii="Times New Roman" w:eastAsia="Times New Roman" w:hAnsi="Times New Roman" w:cs="Times New Roman"/>
          <w:sz w:val="24"/>
          <w:szCs w:val="24"/>
          <w:lang w:eastAsia="tr-TR"/>
        </w:rPr>
        <w:t xml:space="preserve"> </w:t>
      </w:r>
    </w:p>
    <w:p w:rsidR="000348F3" w:rsidRPr="00573B64" w:rsidRDefault="000348F3" w:rsidP="003B5A0C">
      <w:pPr>
        <w:spacing w:after="0" w:line="240" w:lineRule="auto"/>
        <w:ind w:firstLine="567"/>
        <w:jc w:val="both"/>
        <w:rPr>
          <w:rFonts w:ascii="Times New Roman" w:hAnsi="Times New Roman" w:cs="Times New Roman"/>
          <w:sz w:val="24"/>
          <w:szCs w:val="24"/>
        </w:rPr>
      </w:pPr>
    </w:p>
    <w:p w:rsidR="0071529F"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Bu bağlamda;</w:t>
      </w:r>
      <w:r w:rsidRPr="00573B64">
        <w:rPr>
          <w:rFonts w:ascii="Times New Roman" w:eastAsia="SimSun" w:hAnsi="Times New Roman" w:cs="Times New Roman"/>
          <w:b/>
          <w:sz w:val="24"/>
          <w:szCs w:val="24"/>
          <w:lang w:eastAsia="tr-TR"/>
        </w:rPr>
        <w:t xml:space="preserve"> </w:t>
      </w:r>
      <w:r w:rsidRPr="00573B64">
        <w:rPr>
          <w:rFonts w:ascii="Times New Roman" w:eastAsia="SimSun" w:hAnsi="Times New Roman" w:cs="Times New Roman"/>
          <w:sz w:val="24"/>
          <w:szCs w:val="24"/>
          <w:lang w:eastAsia="tr-TR"/>
        </w:rPr>
        <w:t xml:space="preserve">28.02.1982 tarihli ve 8/5747 sayılı Bakanlar Kurulu Kararıyla yürürlüğe konulan ve 10.01.1983 gün ve 17924 sayılı Resmî Gazetede yayımlanan </w:t>
      </w:r>
      <w:r w:rsidRPr="00573B64">
        <w:rPr>
          <w:rFonts w:ascii="Times New Roman" w:eastAsia="SimSun" w:hAnsi="Times New Roman" w:cs="Times New Roman"/>
          <w:b/>
          <w:sz w:val="24"/>
          <w:szCs w:val="24"/>
          <w:lang w:eastAsia="tr-TR"/>
        </w:rPr>
        <w:t xml:space="preserve">Özel Hastaneler Tüzüğünün </w:t>
      </w:r>
      <w:r w:rsidRPr="00573B64">
        <w:rPr>
          <w:rFonts w:ascii="Times New Roman" w:eastAsia="SimSun" w:hAnsi="Times New Roman" w:cs="Times New Roman"/>
          <w:sz w:val="24"/>
          <w:szCs w:val="24"/>
          <w:lang w:eastAsia="tr-TR"/>
        </w:rPr>
        <w:t>34</w:t>
      </w:r>
      <w:r w:rsidR="00426701" w:rsidRPr="00573B64">
        <w:rPr>
          <w:rFonts w:ascii="Times New Roman" w:eastAsia="SimSun" w:hAnsi="Times New Roman" w:cs="Times New Roman"/>
          <w:sz w:val="24"/>
          <w:szCs w:val="24"/>
          <w:lang w:eastAsia="tr-TR"/>
        </w:rPr>
        <w:t xml:space="preserve"> üncü</w:t>
      </w:r>
      <w:r w:rsidRPr="00573B64">
        <w:rPr>
          <w:rFonts w:ascii="Times New Roman" w:eastAsia="SimSun" w:hAnsi="Times New Roman" w:cs="Times New Roman"/>
          <w:sz w:val="24"/>
          <w:szCs w:val="24"/>
          <w:lang w:eastAsia="tr-TR"/>
        </w:rPr>
        <w:t xml:space="preserve"> maddesinin </w:t>
      </w:r>
      <w:r w:rsidR="00426701" w:rsidRPr="00573B64">
        <w:rPr>
          <w:rFonts w:ascii="Times New Roman" w:eastAsia="SimSun" w:hAnsi="Times New Roman" w:cs="Times New Roman"/>
          <w:sz w:val="24"/>
          <w:szCs w:val="24"/>
          <w:lang w:eastAsia="tr-TR"/>
        </w:rPr>
        <w:t>ikinci</w:t>
      </w:r>
      <w:r w:rsidRPr="00573B64">
        <w:rPr>
          <w:rFonts w:ascii="Times New Roman" w:eastAsia="SimSun" w:hAnsi="Times New Roman" w:cs="Times New Roman"/>
          <w:sz w:val="24"/>
          <w:szCs w:val="24"/>
          <w:lang w:eastAsia="tr-TR"/>
        </w:rPr>
        <w:t xml:space="preserve"> ve </w:t>
      </w:r>
      <w:r w:rsidR="00426701" w:rsidRPr="00573B64">
        <w:rPr>
          <w:rFonts w:ascii="Times New Roman" w:eastAsia="SimSun" w:hAnsi="Times New Roman" w:cs="Times New Roman"/>
          <w:sz w:val="24"/>
          <w:szCs w:val="24"/>
          <w:lang w:eastAsia="tr-TR"/>
        </w:rPr>
        <w:t>üçüncü</w:t>
      </w:r>
      <w:r w:rsidRPr="00573B64">
        <w:rPr>
          <w:rFonts w:ascii="Times New Roman" w:eastAsia="SimSun" w:hAnsi="Times New Roman" w:cs="Times New Roman"/>
          <w:sz w:val="24"/>
          <w:szCs w:val="24"/>
          <w:lang w:eastAsia="tr-TR"/>
        </w:rPr>
        <w:t xml:space="preserve"> fıkralarındaki; “Ücretle hasta kabul eden özel hastanelerde en az bir yatak olmak koşuluyla yatakların % 5'i parasız hastalar için ayrılır ve bunların sayısı açılış</w:t>
      </w:r>
      <w:r w:rsidR="0071529F" w:rsidRPr="00573B64">
        <w:rPr>
          <w:rFonts w:ascii="Times New Roman" w:eastAsia="SimSun" w:hAnsi="Times New Roman" w:cs="Times New Roman"/>
          <w:sz w:val="24"/>
          <w:szCs w:val="24"/>
          <w:lang w:eastAsia="tr-TR"/>
        </w:rPr>
        <w:t xml:space="preserve"> </w:t>
      </w:r>
      <w:r w:rsidRPr="00573B64">
        <w:rPr>
          <w:rFonts w:ascii="Times New Roman" w:eastAsia="SimSun" w:hAnsi="Times New Roman" w:cs="Times New Roman"/>
          <w:sz w:val="24"/>
          <w:szCs w:val="24"/>
          <w:lang w:eastAsia="tr-TR"/>
        </w:rPr>
        <w:t xml:space="preserve">izinlerinde gösterilir. </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Bu yataklarda, Sağlık ve Sosyal Yardım Bakanlığının, yerel mülkiye amirinin ve hastane yönetiminin parasız tedavisini uygun gördüğü fakir hastalar tedavi edilir.” hükmünün;</w:t>
      </w:r>
    </w:p>
    <w:p w:rsidR="009A1F9A" w:rsidRPr="00573B64" w:rsidRDefault="009A1F9A" w:rsidP="003B5A0C">
      <w:pPr>
        <w:spacing w:after="0" w:line="240" w:lineRule="auto"/>
        <w:ind w:firstLine="567"/>
        <w:jc w:val="both"/>
        <w:rPr>
          <w:rFonts w:ascii="Times New Roman" w:eastAsia="SimSun" w:hAnsi="Times New Roman" w:cs="Times New Roman"/>
          <w:sz w:val="24"/>
          <w:szCs w:val="24"/>
          <w:lang w:eastAsia="tr-TR"/>
        </w:rPr>
      </w:pPr>
    </w:p>
    <w:p w:rsidR="009A1F9A" w:rsidRPr="00573B64" w:rsidRDefault="009A1F9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
          <w:bCs/>
          <w:sz w:val="24"/>
          <w:szCs w:val="24"/>
          <w:shd w:val="clear" w:color="auto" w:fill="FFFFFF"/>
        </w:rPr>
        <w:t xml:space="preserve">Özel Hastaneler Yönetmeliğinin </w:t>
      </w:r>
      <w:r w:rsidRPr="00573B64">
        <w:rPr>
          <w:rFonts w:ascii="Times New Roman" w:hAnsi="Times New Roman" w:cs="Times New Roman"/>
          <w:bCs/>
          <w:sz w:val="24"/>
          <w:szCs w:val="24"/>
          <w:shd w:val="clear" w:color="auto" w:fill="FFFFFF"/>
        </w:rPr>
        <w:t>56</w:t>
      </w:r>
      <w:r w:rsidR="00426701" w:rsidRPr="00573B64">
        <w:rPr>
          <w:rFonts w:ascii="Times New Roman" w:hAnsi="Times New Roman" w:cs="Times New Roman"/>
          <w:bCs/>
          <w:sz w:val="24"/>
          <w:szCs w:val="24"/>
          <w:shd w:val="clear" w:color="auto" w:fill="FFFFFF"/>
        </w:rPr>
        <w:t xml:space="preserve"> ncı</w:t>
      </w:r>
      <w:r w:rsidRPr="00573B64">
        <w:rPr>
          <w:rFonts w:ascii="Times New Roman" w:hAnsi="Times New Roman" w:cs="Times New Roman"/>
          <w:bCs/>
          <w:sz w:val="24"/>
          <w:szCs w:val="24"/>
          <w:shd w:val="clear" w:color="auto" w:fill="FFFFFF"/>
        </w:rPr>
        <w:t xml:space="preserve"> maddesinin; “</w:t>
      </w:r>
      <w:r w:rsidRPr="00573B64">
        <w:rPr>
          <w:rFonts w:ascii="Times New Roman" w:eastAsia="Times New Roman" w:hAnsi="Times New Roman" w:cs="Times New Roman"/>
          <w:sz w:val="24"/>
          <w:szCs w:val="24"/>
          <w:lang w:eastAsia="tr-TR"/>
        </w:rPr>
        <w:t>Özel hastanelerde, en az bir yatak olmak kaydıyla, yatakların % 3’ü fakir ve muhtaç hastaların tedavisi için ayırılır ve bu sayı ruhsatlarında gösterilir.</w:t>
      </w:r>
    </w:p>
    <w:p w:rsidR="009A1F9A" w:rsidRPr="00573B64" w:rsidRDefault="009A1F9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(Değişik ikinci fıkra: RG-13/04/2003-25078) </w:t>
      </w:r>
      <w:r w:rsidRPr="00573B64">
        <w:rPr>
          <w:rFonts w:ascii="Times New Roman" w:eastAsia="Times New Roman" w:hAnsi="Times New Roman" w:cs="Times New Roman"/>
          <w:sz w:val="24"/>
          <w:szCs w:val="24"/>
          <w:lang w:eastAsia="tr-TR"/>
        </w:rPr>
        <w:t>Ücretsiz tedavi için ayrılan bu yataklarda, Sosyal Yardımlaşma ve Dayanışmayı Teşvik Fonu Başkanlığınca öngörülen kriterlere uygun fakir ve muhtaç kişilerden, hastanenin bulunduğu yerdeki en büyük mülki amir veya müdürlük tarafından sevkedilen hastalar ile acil olarak müracaat eden ve başka bir kuruma nakli tıbben mümkün olmayan fakir ve muhtaç hastaların tedavileri ücretsiz olarak yapılır.</w:t>
      </w:r>
    </w:p>
    <w:p w:rsidR="009A1F9A" w:rsidRPr="00573B64" w:rsidRDefault="009A1F9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hastalara ait bilgiler, EK-8’de yer alan Ücretsiz Hasta Bilgi Formuna uygun olarak doldurulur ve üç ayda bir müdürlüğe gönderilir.”</w:t>
      </w:r>
      <w:r w:rsidRPr="00573B64">
        <w:rPr>
          <w:rFonts w:ascii="Times New Roman" w:eastAsia="SimSun" w:hAnsi="Times New Roman" w:cs="Times New Roman"/>
          <w:sz w:val="24"/>
          <w:szCs w:val="24"/>
          <w:lang w:eastAsia="tr-TR"/>
        </w:rPr>
        <w:t xml:space="preserve"> hükmünün yer aldığı;</w:t>
      </w:r>
    </w:p>
    <w:p w:rsidR="009A1F9A" w:rsidRPr="00573B64" w:rsidRDefault="009A1F9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 xml:space="preserve">d) </w:t>
      </w:r>
      <w:r w:rsidR="009A775A" w:rsidRPr="00573B64">
        <w:rPr>
          <w:rFonts w:ascii="Times New Roman" w:eastAsia="Times New Roman" w:hAnsi="Times New Roman" w:cs="Times New Roman"/>
          <w:sz w:val="24"/>
          <w:szCs w:val="24"/>
          <w:lang w:eastAsia="tr-TR"/>
        </w:rPr>
        <w:t>2219 sayılı Kanunun 33</w:t>
      </w:r>
      <w:r w:rsidR="00426701" w:rsidRPr="00573B64">
        <w:rPr>
          <w:rFonts w:ascii="Times New Roman" w:eastAsia="Times New Roman" w:hAnsi="Times New Roman" w:cs="Times New Roman"/>
          <w:sz w:val="24"/>
          <w:szCs w:val="24"/>
          <w:lang w:eastAsia="tr-TR"/>
        </w:rPr>
        <w:t xml:space="preserve"> üncü</w:t>
      </w:r>
      <w:r w:rsidR="009A775A" w:rsidRPr="00573B64">
        <w:rPr>
          <w:rFonts w:ascii="Times New Roman" w:eastAsia="Times New Roman" w:hAnsi="Times New Roman" w:cs="Times New Roman"/>
          <w:sz w:val="24"/>
          <w:szCs w:val="24"/>
          <w:lang w:eastAsia="tr-TR"/>
        </w:rPr>
        <w:t xml:space="preserve"> maddesinin </w:t>
      </w:r>
      <w:r w:rsidR="00426701" w:rsidRPr="00573B64">
        <w:rPr>
          <w:rFonts w:ascii="Times New Roman" w:eastAsia="Times New Roman" w:hAnsi="Times New Roman" w:cs="Times New Roman"/>
          <w:sz w:val="24"/>
          <w:szCs w:val="24"/>
          <w:lang w:eastAsia="tr-TR"/>
        </w:rPr>
        <w:t>birinci</w:t>
      </w:r>
      <w:r w:rsidR="009A775A" w:rsidRPr="00573B64">
        <w:rPr>
          <w:rFonts w:ascii="Times New Roman" w:eastAsia="Times New Roman" w:hAnsi="Times New Roman" w:cs="Times New Roman"/>
          <w:sz w:val="24"/>
          <w:szCs w:val="24"/>
          <w:lang w:eastAsia="tr-TR"/>
        </w:rPr>
        <w:t xml:space="preserve"> fıkrasının; “</w:t>
      </w:r>
      <w:r w:rsidR="009A775A" w:rsidRPr="00573B64">
        <w:rPr>
          <w:rFonts w:ascii="Times New Roman" w:hAnsi="Times New Roman" w:cs="Times New Roman"/>
          <w:sz w:val="24"/>
          <w:szCs w:val="24"/>
        </w:rPr>
        <w:t>Hususî hastanelerin fennî ve idarî muameleleri ve her türlü sıhhî şartları Sıhhat ve İçtimaî Muavenet Vekâletinin murakabesi altında olup, lüzum görüldükçe Sıhhat ve İçtimaî Muavenet müfettişleri ve müdürleri, kazalarda Hükümet tabipleri tarafından teftiş ve hastanenin her türlü vesikaları tetkik olunur.”</w:t>
      </w:r>
      <w:r w:rsidRPr="00573B64">
        <w:rPr>
          <w:rFonts w:ascii="Times New Roman" w:eastAsia="Times New Roman" w:hAnsi="Times New Roman" w:cs="Times New Roman"/>
          <w:sz w:val="24"/>
          <w:szCs w:val="24"/>
          <w:lang w:eastAsia="tr-TR"/>
        </w:rPr>
        <w:t xml:space="preserve"> </w:t>
      </w:r>
    </w:p>
    <w:p w:rsidR="009A775A" w:rsidRPr="00573B64" w:rsidRDefault="009A775A" w:rsidP="003B5A0C">
      <w:pPr>
        <w:spacing w:after="0" w:line="240" w:lineRule="auto"/>
        <w:ind w:firstLine="567"/>
        <w:jc w:val="both"/>
        <w:rPr>
          <w:rFonts w:ascii="Times New Roman" w:hAnsi="Times New Roman" w:cs="Times New Roman"/>
          <w:sz w:val="24"/>
          <w:szCs w:val="24"/>
        </w:rPr>
      </w:pPr>
    </w:p>
    <w:p w:rsidR="00D722FF" w:rsidRPr="00573B64" w:rsidRDefault="00E2243A"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 xml:space="preserve">e) </w:t>
      </w:r>
      <w:r w:rsidR="00EF0D88" w:rsidRPr="00573B64">
        <w:rPr>
          <w:rFonts w:ascii="Times New Roman" w:eastAsia="Times New Roman" w:hAnsi="Times New Roman" w:cs="Times New Roman"/>
          <w:sz w:val="24"/>
          <w:szCs w:val="24"/>
          <w:lang w:eastAsia="tr-TR"/>
        </w:rPr>
        <w:t>2219 sayılı Kanunun 36</w:t>
      </w:r>
      <w:r w:rsidR="00426701" w:rsidRPr="00573B64">
        <w:rPr>
          <w:rFonts w:ascii="Times New Roman" w:eastAsia="Times New Roman" w:hAnsi="Times New Roman" w:cs="Times New Roman"/>
          <w:sz w:val="24"/>
          <w:szCs w:val="24"/>
          <w:lang w:eastAsia="tr-TR"/>
        </w:rPr>
        <w:t xml:space="preserve"> ncı</w:t>
      </w:r>
      <w:r w:rsidR="00EF0D88" w:rsidRPr="00573B64">
        <w:rPr>
          <w:rFonts w:ascii="Times New Roman" w:eastAsia="Times New Roman" w:hAnsi="Times New Roman" w:cs="Times New Roman"/>
          <w:sz w:val="24"/>
          <w:szCs w:val="24"/>
          <w:lang w:eastAsia="tr-TR"/>
        </w:rPr>
        <w:t xml:space="preserve"> </w:t>
      </w:r>
      <w:r w:rsidR="00136032" w:rsidRPr="00573B64">
        <w:rPr>
          <w:rFonts w:ascii="Times New Roman" w:eastAsia="Times New Roman" w:hAnsi="Times New Roman" w:cs="Times New Roman"/>
          <w:sz w:val="24"/>
          <w:szCs w:val="24"/>
          <w:lang w:eastAsia="tr-TR"/>
        </w:rPr>
        <w:t>m</w:t>
      </w:r>
      <w:r w:rsidR="00EF0D88" w:rsidRPr="00573B64">
        <w:rPr>
          <w:rFonts w:ascii="Times New Roman" w:eastAsia="Times New Roman" w:hAnsi="Times New Roman" w:cs="Times New Roman"/>
          <w:sz w:val="24"/>
          <w:szCs w:val="24"/>
          <w:lang w:eastAsia="tr-TR"/>
        </w:rPr>
        <w:t>addesinin; “</w:t>
      </w:r>
      <w:r w:rsidR="00EF0D88" w:rsidRPr="00573B64">
        <w:rPr>
          <w:rFonts w:ascii="Times New Roman" w:hAnsi="Times New Roman" w:cs="Times New Roman"/>
          <w:sz w:val="24"/>
          <w:szCs w:val="24"/>
        </w:rPr>
        <w:t>Usulen meydana çıkacak aşağıda yazılı noksanlar ikmal edilinceye kadar husus</w:t>
      </w:r>
      <w:r w:rsidR="00D722FF" w:rsidRPr="00573B64">
        <w:rPr>
          <w:rFonts w:ascii="Times New Roman" w:hAnsi="Times New Roman" w:cs="Times New Roman"/>
          <w:sz w:val="24"/>
          <w:szCs w:val="24"/>
        </w:rPr>
        <w:t>î</w:t>
      </w:r>
      <w:r w:rsidR="00EF0D88" w:rsidRPr="00573B64">
        <w:rPr>
          <w:rFonts w:ascii="Times New Roman" w:hAnsi="Times New Roman" w:cs="Times New Roman"/>
          <w:sz w:val="24"/>
          <w:szCs w:val="24"/>
        </w:rPr>
        <w:t xml:space="preserve"> hastanelerin bir kısmına veya tamamına vil</w:t>
      </w:r>
      <w:r w:rsidR="00D722FF" w:rsidRPr="00573B64">
        <w:rPr>
          <w:rFonts w:ascii="Times New Roman" w:hAnsi="Times New Roman" w:cs="Times New Roman"/>
          <w:sz w:val="24"/>
          <w:szCs w:val="24"/>
        </w:rPr>
        <w:t>â</w:t>
      </w:r>
      <w:r w:rsidR="00EF0D88" w:rsidRPr="00573B64">
        <w:rPr>
          <w:rFonts w:ascii="Times New Roman" w:hAnsi="Times New Roman" w:cs="Times New Roman"/>
          <w:sz w:val="24"/>
          <w:szCs w:val="24"/>
        </w:rPr>
        <w:t xml:space="preserve">yetler tarafından yeniden hasta kabulü yasak edilir. </w:t>
      </w:r>
    </w:p>
    <w:p w:rsidR="00D722FF" w:rsidRPr="00573B64" w:rsidRDefault="00EF0D88"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1 – 22 nci madde hükümleri yapılmazsa; </w:t>
      </w:r>
    </w:p>
    <w:p w:rsidR="00D722FF" w:rsidRPr="00573B64" w:rsidRDefault="00D722FF"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2 – 13 </w:t>
      </w:r>
      <w:r w:rsidR="00EF0D88" w:rsidRPr="00573B64">
        <w:rPr>
          <w:rFonts w:ascii="Times New Roman" w:hAnsi="Times New Roman" w:cs="Times New Roman"/>
          <w:sz w:val="24"/>
          <w:szCs w:val="24"/>
        </w:rPr>
        <w:t xml:space="preserve">ncü maddede yazılan hastabakıcı hemşireler bulunmazsa; </w:t>
      </w:r>
    </w:p>
    <w:p w:rsidR="00D722FF" w:rsidRPr="00573B64" w:rsidRDefault="00EF0D88"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3 – </w:t>
      </w:r>
      <w:r w:rsidR="00D722FF" w:rsidRPr="00573B64">
        <w:rPr>
          <w:rFonts w:ascii="Times New Roman" w:hAnsi="Times New Roman" w:cs="Times New Roman"/>
          <w:sz w:val="24"/>
          <w:szCs w:val="24"/>
        </w:rPr>
        <w:t>Mesul</w:t>
      </w:r>
      <w:r w:rsidRPr="00573B64">
        <w:rPr>
          <w:rFonts w:ascii="Times New Roman" w:hAnsi="Times New Roman" w:cs="Times New Roman"/>
          <w:sz w:val="24"/>
          <w:szCs w:val="24"/>
        </w:rPr>
        <w:t xml:space="preserve"> müdürün ölümü veya kat</w:t>
      </w:r>
      <w:r w:rsidR="00D722FF" w:rsidRPr="00573B64">
        <w:rPr>
          <w:rFonts w:ascii="Times New Roman" w:hAnsi="Times New Roman" w:cs="Times New Roman"/>
          <w:sz w:val="24"/>
          <w:szCs w:val="24"/>
        </w:rPr>
        <w:t>’</w:t>
      </w:r>
      <w:r w:rsidRPr="00573B64">
        <w:rPr>
          <w:rFonts w:ascii="Times New Roman" w:hAnsi="Times New Roman" w:cs="Times New Roman"/>
          <w:sz w:val="24"/>
          <w:szCs w:val="24"/>
        </w:rPr>
        <w:t>i olarak hastaneden infik</w:t>
      </w:r>
      <w:r w:rsidR="00D722FF" w:rsidRPr="00573B64">
        <w:rPr>
          <w:rFonts w:ascii="Times New Roman" w:hAnsi="Times New Roman" w:cs="Times New Roman"/>
          <w:sz w:val="24"/>
          <w:szCs w:val="24"/>
        </w:rPr>
        <w:t>â</w:t>
      </w:r>
      <w:r w:rsidRPr="00573B64">
        <w:rPr>
          <w:rFonts w:ascii="Times New Roman" w:hAnsi="Times New Roman" w:cs="Times New Roman"/>
          <w:sz w:val="24"/>
          <w:szCs w:val="24"/>
        </w:rPr>
        <w:t xml:space="preserve">kinden sonra bir ay zarfında yerine başkası tayin olunmazsa veya </w:t>
      </w:r>
      <w:r w:rsidR="00D722FF" w:rsidRPr="00573B64">
        <w:rPr>
          <w:rFonts w:ascii="Times New Roman" w:hAnsi="Times New Roman" w:cs="Times New Roman"/>
          <w:sz w:val="24"/>
          <w:szCs w:val="24"/>
        </w:rPr>
        <w:t>mesul</w:t>
      </w:r>
      <w:r w:rsidRPr="00573B64">
        <w:rPr>
          <w:rFonts w:ascii="Times New Roman" w:hAnsi="Times New Roman" w:cs="Times New Roman"/>
          <w:sz w:val="24"/>
          <w:szCs w:val="24"/>
        </w:rPr>
        <w:t xml:space="preserve"> müdür izinsiz olarak arzusile bir haftadan fazla hastaneyi terkederse;</w:t>
      </w:r>
    </w:p>
    <w:p w:rsidR="00D722FF" w:rsidRPr="00573B64" w:rsidRDefault="00EF0D88"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4 – Hastane binalarının sıhh</w:t>
      </w:r>
      <w:r w:rsidR="00D722FF" w:rsidRPr="00573B64">
        <w:rPr>
          <w:rFonts w:ascii="Times New Roman" w:hAnsi="Times New Roman" w:cs="Times New Roman"/>
          <w:sz w:val="24"/>
          <w:szCs w:val="24"/>
        </w:rPr>
        <w:t>î</w:t>
      </w:r>
      <w:r w:rsidRPr="00573B64">
        <w:rPr>
          <w:rFonts w:ascii="Times New Roman" w:hAnsi="Times New Roman" w:cs="Times New Roman"/>
          <w:sz w:val="24"/>
          <w:szCs w:val="24"/>
        </w:rPr>
        <w:t xml:space="preserve"> ve fenn</w:t>
      </w:r>
      <w:r w:rsidR="00D722FF" w:rsidRPr="00573B64">
        <w:rPr>
          <w:rFonts w:ascii="Times New Roman" w:hAnsi="Times New Roman" w:cs="Times New Roman"/>
          <w:sz w:val="24"/>
          <w:szCs w:val="24"/>
        </w:rPr>
        <w:t>î</w:t>
      </w:r>
      <w:r w:rsidRPr="00573B64">
        <w:rPr>
          <w:rFonts w:ascii="Times New Roman" w:hAnsi="Times New Roman" w:cs="Times New Roman"/>
          <w:sz w:val="24"/>
          <w:szCs w:val="24"/>
        </w:rPr>
        <w:t xml:space="preserve"> şartlarında ehemmiyetli derecede noksanlık olur ise veya hastaların tedavi ve istirahatlerine müessir olacak derecede </w:t>
      </w:r>
      <w:r w:rsidR="00D722FF" w:rsidRPr="00573B64">
        <w:rPr>
          <w:rFonts w:ascii="Times New Roman" w:hAnsi="Times New Roman" w:cs="Times New Roman"/>
          <w:sz w:val="24"/>
          <w:szCs w:val="24"/>
        </w:rPr>
        <w:t xml:space="preserve">sıhhî ve fennî </w:t>
      </w:r>
      <w:r w:rsidRPr="00573B64">
        <w:rPr>
          <w:rFonts w:ascii="Times New Roman" w:hAnsi="Times New Roman" w:cs="Times New Roman"/>
          <w:sz w:val="24"/>
          <w:szCs w:val="24"/>
        </w:rPr>
        <w:t>hizmetlerde noksanlık görülürse;</w:t>
      </w:r>
    </w:p>
    <w:p w:rsidR="00EF0D88" w:rsidRPr="00573B64" w:rsidRDefault="00EF0D88"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5 – 16 ncı madde </w:t>
      </w:r>
      <w:r w:rsidR="00D722FF" w:rsidRPr="00573B64">
        <w:rPr>
          <w:rFonts w:ascii="Times New Roman" w:hAnsi="Times New Roman" w:cs="Times New Roman"/>
          <w:sz w:val="24"/>
          <w:szCs w:val="24"/>
        </w:rPr>
        <w:t>ahkâmı</w:t>
      </w:r>
      <w:r w:rsidRPr="00573B64">
        <w:rPr>
          <w:rFonts w:ascii="Times New Roman" w:hAnsi="Times New Roman" w:cs="Times New Roman"/>
          <w:sz w:val="24"/>
          <w:szCs w:val="24"/>
        </w:rPr>
        <w:t xml:space="preserve"> tamamile icra edilmez ise;</w:t>
      </w:r>
      <w:r w:rsidR="00D722FF" w:rsidRPr="00573B64">
        <w:rPr>
          <w:rFonts w:ascii="Times New Roman" w:hAnsi="Times New Roman" w:cs="Times New Roman"/>
          <w:sz w:val="24"/>
          <w:szCs w:val="24"/>
        </w:rPr>
        <w:t>”</w:t>
      </w:r>
    </w:p>
    <w:p w:rsidR="00D722FF" w:rsidRPr="00573B64" w:rsidRDefault="00D722FF" w:rsidP="003B5A0C">
      <w:pPr>
        <w:shd w:val="clear" w:color="auto" w:fill="FFFFFF"/>
        <w:spacing w:after="0" w:line="240" w:lineRule="auto"/>
        <w:ind w:firstLine="567"/>
        <w:jc w:val="both"/>
        <w:rPr>
          <w:rFonts w:ascii="Times New Roman" w:hAnsi="Times New Roman" w:cs="Times New Roman"/>
          <w:sz w:val="24"/>
          <w:szCs w:val="24"/>
        </w:rPr>
      </w:pPr>
    </w:p>
    <w:p w:rsidR="00D722FF" w:rsidRPr="00573B64" w:rsidRDefault="00D722F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
          <w:bCs/>
          <w:sz w:val="24"/>
          <w:szCs w:val="24"/>
          <w:shd w:val="clear" w:color="auto" w:fill="FFFFFF"/>
        </w:rPr>
        <w:t xml:space="preserve">Özel Hastaneler Yönetmeliğinin </w:t>
      </w:r>
      <w:r w:rsidRPr="00573B64">
        <w:rPr>
          <w:rFonts w:ascii="Times New Roman" w:hAnsi="Times New Roman" w:cs="Times New Roman"/>
          <w:bCs/>
          <w:sz w:val="24"/>
          <w:szCs w:val="24"/>
          <w:shd w:val="clear" w:color="auto" w:fill="FFFFFF"/>
        </w:rPr>
        <w:t>değişik 63</w:t>
      </w:r>
      <w:r w:rsidR="00426701" w:rsidRPr="00573B64">
        <w:rPr>
          <w:rFonts w:ascii="Times New Roman" w:hAnsi="Times New Roman" w:cs="Times New Roman"/>
          <w:bCs/>
          <w:sz w:val="24"/>
          <w:szCs w:val="24"/>
          <w:shd w:val="clear" w:color="auto" w:fill="FFFFFF"/>
        </w:rPr>
        <w:t xml:space="preserve"> üncü</w:t>
      </w:r>
      <w:r w:rsidRPr="00573B64">
        <w:rPr>
          <w:rFonts w:ascii="Times New Roman" w:hAnsi="Times New Roman" w:cs="Times New Roman"/>
          <w:bCs/>
          <w:sz w:val="24"/>
          <w:szCs w:val="24"/>
          <w:shd w:val="clear" w:color="auto" w:fill="FFFFFF"/>
        </w:rPr>
        <w:t xml:space="preserve"> maddesinin; “</w:t>
      </w:r>
      <w:r w:rsidRPr="00573B64">
        <w:rPr>
          <w:rFonts w:ascii="Times New Roman" w:eastAsia="Times New Roman" w:hAnsi="Times New Roman" w:cs="Times New Roman"/>
          <w:sz w:val="24"/>
          <w:szCs w:val="24"/>
          <w:lang w:eastAsia="tr-TR"/>
        </w:rPr>
        <w:t>Aşağıdaki hallerde;</w:t>
      </w:r>
    </w:p>
    <w:p w:rsidR="00D722FF" w:rsidRPr="00573B64" w:rsidRDefault="00D722F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Özel hastanenin faaliyet izin belgesinde bulunan uzmanlık dallarında bu Yönetmeliğe göre gerekli olan uzman tabip bulundurulmadığı tespit edildiği takdirde, ilgili uzmanlık dalında çalıştırılacak uzman tabip temin edilinceye kadar,</w:t>
      </w:r>
    </w:p>
    <w:p w:rsidR="00D722FF" w:rsidRPr="00573B64" w:rsidRDefault="00D722F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Özel hastanenin faaliyet izin belgesinde bulunan uzmanlık dallarındaki kliniklerin tıbbî donanımının eksik olduğu tespit edildiği takdirde, bu kliniklerin eksiklikleri giderilinceye kadar,</w:t>
      </w:r>
    </w:p>
    <w:p w:rsidR="00D722FF" w:rsidRPr="00573B64" w:rsidRDefault="00D722F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Bu Yönetmelikte öngörülen, uzman tabipler hariç olmak üzere asgarî sağlık personeli bulunmaması halinde, personelin özelliği, sayısı ve çalıştığı birim nazara alınarak verilen sürede personel eksikliğinin giderilmemesi halinde eksiklik giderilinceye kadar,</w:t>
      </w:r>
    </w:p>
    <w:p w:rsidR="00D722FF" w:rsidRPr="00573B64" w:rsidRDefault="00D722F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Hastanenin herhangi bir biriminde veya kısmında hastaların tedavisini olumsuz etkileyecek bir eksikliğin tespiti halinde eksiklik giderilinceye kadar,</w:t>
      </w:r>
    </w:p>
    <w:p w:rsidR="00D722FF" w:rsidRPr="00573B64" w:rsidRDefault="00D722F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eksiklik tespit edilen ilgili birimin faaliyeti </w:t>
      </w:r>
      <w:r w:rsidRPr="00573B64">
        <w:rPr>
          <w:rFonts w:ascii="Times New Roman" w:eastAsia="Times New Roman" w:hAnsi="Times New Roman" w:cs="Times New Roman"/>
          <w:b/>
          <w:bCs/>
          <w:sz w:val="24"/>
          <w:szCs w:val="24"/>
          <w:lang w:eastAsia="tr-TR"/>
        </w:rPr>
        <w:t>(Mülga ibare: RG-23/1/2015-29245) </w:t>
      </w:r>
      <w:r w:rsidRPr="00573B64">
        <w:rPr>
          <w:rFonts w:ascii="Times New Roman" w:eastAsia="Times New Roman" w:hAnsi="Times New Roman" w:cs="Times New Roman"/>
          <w:sz w:val="24"/>
          <w:szCs w:val="24"/>
          <w:lang w:eastAsia="tr-TR"/>
        </w:rPr>
        <w:t>(…) Valilikçe durdurulur. </w:t>
      </w:r>
      <w:r w:rsidRPr="00573B64">
        <w:rPr>
          <w:rFonts w:ascii="Times New Roman" w:eastAsia="Times New Roman" w:hAnsi="Times New Roman" w:cs="Times New Roman"/>
          <w:b/>
          <w:bCs/>
          <w:sz w:val="24"/>
          <w:szCs w:val="24"/>
          <w:lang w:eastAsia="tr-TR"/>
        </w:rPr>
        <w:t>(Ek cümle: RG-23/1/2015-29245) </w:t>
      </w:r>
      <w:r w:rsidRPr="00573B64">
        <w:rPr>
          <w:rFonts w:ascii="Times New Roman" w:eastAsia="Times New Roman" w:hAnsi="Times New Roman" w:cs="Times New Roman"/>
          <w:sz w:val="24"/>
          <w:szCs w:val="24"/>
          <w:lang w:eastAsia="tr-TR"/>
        </w:rPr>
        <w:t>Bu fıkranın (d) bendi uyarınca yapılacak faaliyet durdurma işleminde Bakanlığın uygun görüşü aranır.”</w:t>
      </w:r>
    </w:p>
    <w:p w:rsidR="001749EF" w:rsidRPr="00573B64" w:rsidRDefault="001749E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749EF" w:rsidRPr="00573B64" w:rsidRDefault="001749E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
          <w:bCs/>
          <w:sz w:val="24"/>
          <w:szCs w:val="24"/>
          <w:shd w:val="clear" w:color="auto" w:fill="FFFFFF"/>
        </w:rPr>
        <w:t xml:space="preserve">Özel Hastaneler Yönetmeliğinin </w:t>
      </w:r>
      <w:r w:rsidRPr="00573B64">
        <w:rPr>
          <w:rFonts w:ascii="Times New Roman" w:hAnsi="Times New Roman" w:cs="Times New Roman"/>
          <w:bCs/>
          <w:sz w:val="24"/>
          <w:szCs w:val="24"/>
          <w:shd w:val="clear" w:color="auto" w:fill="FFFFFF"/>
        </w:rPr>
        <w:t>değişik 64</w:t>
      </w:r>
      <w:r w:rsidR="00426701" w:rsidRPr="00573B64">
        <w:rPr>
          <w:rFonts w:ascii="Times New Roman" w:hAnsi="Times New Roman" w:cs="Times New Roman"/>
          <w:bCs/>
          <w:sz w:val="24"/>
          <w:szCs w:val="24"/>
          <w:shd w:val="clear" w:color="auto" w:fill="FFFFFF"/>
        </w:rPr>
        <w:t xml:space="preserve"> üncü</w:t>
      </w:r>
      <w:r w:rsidRPr="00573B64">
        <w:rPr>
          <w:rFonts w:ascii="Times New Roman" w:hAnsi="Times New Roman" w:cs="Times New Roman"/>
          <w:bCs/>
          <w:sz w:val="24"/>
          <w:szCs w:val="24"/>
          <w:shd w:val="clear" w:color="auto" w:fill="FFFFFF"/>
        </w:rPr>
        <w:t xml:space="preserve"> maddesinin; “</w:t>
      </w:r>
      <w:r w:rsidRPr="00573B64">
        <w:rPr>
          <w:rFonts w:ascii="Times New Roman" w:eastAsia="Times New Roman" w:hAnsi="Times New Roman" w:cs="Times New Roman"/>
          <w:sz w:val="24"/>
          <w:szCs w:val="24"/>
          <w:lang w:eastAsia="tr-TR"/>
        </w:rPr>
        <w:t>Aşağıdaki hallerde;</w:t>
      </w:r>
    </w:p>
    <w:p w:rsidR="001749EF" w:rsidRPr="00573B64" w:rsidRDefault="001749E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Mesul müdürün ölümü veya temelli olarak hastaneden ayrılmasından sonra, bir ay zarfında yerine başkası atanmazsa, yeni mesul müdürün görevlendirilmesi işlemleri tamamlanıncaya kadar,</w:t>
      </w:r>
    </w:p>
    <w:p w:rsidR="001749EF" w:rsidRPr="00573B64" w:rsidRDefault="001749E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Bu Yönetmeliğe göre zorunlu olan acil ünitesi, bulunması veya hizmet satın alınması zorunlu laboratuvarlar ile hastanede bulunması zorunlu hizmet birimlerinden birinin veya birkaçının bulunmaması halinde bu eksiklikler giderilinceye kadar,</w:t>
      </w:r>
    </w:p>
    <w:p w:rsidR="001749EF" w:rsidRPr="00573B64" w:rsidRDefault="001749E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Ruhsata esas bina haricinde tamamen veya kısmen faaliyette bulunulduğunun tespiti durumunda ruhsatlandırma tamamlanıncaya kadar,</w:t>
      </w:r>
    </w:p>
    <w:p w:rsidR="001749EF" w:rsidRPr="00573B64" w:rsidRDefault="001749E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Sağlık hizmeti alanların tedavilerini olumsuz etkileyecek durumların ortaya çıkması halinde bu durum ortadan kaldırılana kadar,</w:t>
      </w:r>
    </w:p>
    <w:p w:rsidR="001749EF" w:rsidRPr="00573B64" w:rsidRDefault="001749E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 Taşınacak özel hastanenin talebinin bulunması halinde, 65 inci maddenin dördüncü fıkrasında belirlenen süreleri aşmamak kaydıyla yeni binasında faaliyete başlayıncaya kadar,</w:t>
      </w:r>
    </w:p>
    <w:p w:rsidR="001749EF" w:rsidRPr="00573B64" w:rsidRDefault="001749E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Bakanlığın kararı üzerine Valilikçe özel hastanenin tamamında faaliyeti durdurulur. (e) bendi kapsamında sahiplik, müdürlüğe tebligat adresi bildirerek hastane binasını boşaltabilir.</w:t>
      </w:r>
    </w:p>
    <w:p w:rsidR="001749EF" w:rsidRPr="00573B64" w:rsidRDefault="001749E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Doğal afet, genel salgın hastalık, kısmi veya genel seferberlik ilanı gibi mücbir sebeplerden dolayı özel hastanenin faaliyeti Bakanlıkça en fazla üç yıl süreyle askıya alınabilir.”</w:t>
      </w:r>
    </w:p>
    <w:p w:rsidR="00FC34E4" w:rsidRPr="00573B64" w:rsidRDefault="00FC34E4"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261143"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lastRenderedPageBreak/>
        <w:t>1</w:t>
      </w:r>
      <w:r w:rsidR="00485A3A" w:rsidRPr="00573B64">
        <w:rPr>
          <w:rFonts w:ascii="Times New Roman" w:eastAsia="Times New Roman" w:hAnsi="Times New Roman" w:cs="Times New Roman"/>
          <w:b/>
          <w:bCs/>
          <w:sz w:val="24"/>
          <w:szCs w:val="24"/>
          <w:lang w:eastAsia="tr-TR"/>
        </w:rPr>
        <w:t>8</w:t>
      </w:r>
      <w:r w:rsidRPr="00573B64">
        <w:rPr>
          <w:rFonts w:ascii="Times New Roman" w:eastAsia="Times New Roman" w:hAnsi="Times New Roman" w:cs="Times New Roman"/>
          <w:b/>
          <w:bCs/>
          <w:sz w:val="24"/>
          <w:szCs w:val="24"/>
          <w:lang w:eastAsia="tr-TR"/>
        </w:rPr>
        <w:t>.0</w:t>
      </w:r>
      <w:r w:rsidR="00A366EC" w:rsidRPr="00573B64">
        <w:rPr>
          <w:rFonts w:ascii="Times New Roman" w:eastAsia="Times New Roman" w:hAnsi="Times New Roman" w:cs="Times New Roman"/>
          <w:b/>
          <w:bCs/>
          <w:sz w:val="24"/>
          <w:szCs w:val="24"/>
          <w:lang w:eastAsia="tr-TR"/>
        </w:rPr>
        <w:t>8</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 xml:space="preserve">11.04.1928 tarihli ve 1219 </w:t>
      </w:r>
      <w:r w:rsidRPr="00573B64">
        <w:rPr>
          <w:rFonts w:ascii="Times New Roman" w:eastAsia="Times New Roman" w:hAnsi="Times New Roman" w:cs="Times New Roman"/>
          <w:sz w:val="24"/>
          <w:szCs w:val="24"/>
          <w:lang w:eastAsia="tr-TR" w:bidi="he-IL"/>
        </w:rPr>
        <w:t>sayılı</w:t>
      </w:r>
      <w:r w:rsidRPr="00573B64">
        <w:rPr>
          <w:rFonts w:ascii="Times New Roman" w:eastAsia="Times New Roman" w:hAnsi="Times New Roman" w:cs="Times New Roman"/>
          <w:b/>
          <w:sz w:val="24"/>
          <w:szCs w:val="24"/>
          <w:lang w:eastAsia="tr-TR" w:bidi="he-IL"/>
        </w:rPr>
        <w:t xml:space="preserve"> Tababet ve Şuabatı San’atlarının Tarzı İcrasına Dair Kanunun </w:t>
      </w:r>
      <w:r w:rsidRPr="00573B64">
        <w:rPr>
          <w:rFonts w:ascii="Times New Roman" w:eastAsia="Times New Roman" w:hAnsi="Times New Roman" w:cs="Times New Roman"/>
          <w:sz w:val="24"/>
          <w:szCs w:val="24"/>
          <w:lang w:eastAsia="tr-TR" w:bidi="he-IL"/>
        </w:rPr>
        <w:t>değişik 70</w:t>
      </w:r>
      <w:r w:rsidR="00426701" w:rsidRPr="00573B64">
        <w:rPr>
          <w:rFonts w:ascii="Times New Roman" w:eastAsia="Times New Roman" w:hAnsi="Times New Roman" w:cs="Times New Roman"/>
          <w:sz w:val="24"/>
          <w:szCs w:val="24"/>
          <w:lang w:eastAsia="tr-TR" w:bidi="he-IL"/>
        </w:rPr>
        <w:t xml:space="preserve"> inci</w:t>
      </w:r>
      <w:r w:rsidRPr="00573B64">
        <w:rPr>
          <w:rFonts w:ascii="Times New Roman" w:eastAsia="Times New Roman" w:hAnsi="Times New Roman" w:cs="Times New Roman"/>
          <w:sz w:val="24"/>
          <w:szCs w:val="24"/>
          <w:lang w:eastAsia="tr-TR" w:bidi="he-IL"/>
        </w:rPr>
        <w:t xml:space="preserve"> maddesinin </w:t>
      </w:r>
      <w:r w:rsidR="00426701" w:rsidRPr="00573B64">
        <w:rPr>
          <w:rFonts w:ascii="Times New Roman" w:eastAsia="Times New Roman" w:hAnsi="Times New Roman" w:cs="Times New Roman"/>
          <w:sz w:val="24"/>
          <w:szCs w:val="24"/>
          <w:lang w:eastAsia="tr-TR"/>
        </w:rPr>
        <w:t>ikinci</w:t>
      </w:r>
      <w:r w:rsidR="00261143" w:rsidRPr="00573B64">
        <w:rPr>
          <w:rFonts w:ascii="Times New Roman" w:eastAsia="Times New Roman" w:hAnsi="Times New Roman" w:cs="Times New Roman"/>
          <w:sz w:val="24"/>
          <w:szCs w:val="24"/>
          <w:lang w:eastAsia="tr-TR"/>
        </w:rPr>
        <w:t xml:space="preserve"> fıkrası gereğince; Bu Kanunda yazılı olan idarî para cezalarının (25-27., 42., 44., 54-56., 67-68., 70. ve Ek 12. maddelerdeki), mahallî mülkî amir tarafından verileceği;</w:t>
      </w:r>
    </w:p>
    <w:p w:rsidR="00261143" w:rsidRPr="00573B64" w:rsidRDefault="00261143" w:rsidP="003B5A0C">
      <w:pPr>
        <w:tabs>
          <w:tab w:val="left" w:pos="567"/>
        </w:tabs>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1219 </w:t>
      </w:r>
      <w:r w:rsidRPr="00573B64">
        <w:rPr>
          <w:rFonts w:ascii="Times New Roman" w:eastAsia="Times New Roman" w:hAnsi="Times New Roman" w:cs="Times New Roman"/>
          <w:sz w:val="24"/>
          <w:szCs w:val="24"/>
          <w:lang w:eastAsia="tr-TR" w:bidi="he-IL"/>
        </w:rPr>
        <w:t>sayılı Kanunun Ek 10</w:t>
      </w:r>
      <w:r w:rsidR="00426701" w:rsidRPr="00573B64">
        <w:rPr>
          <w:rFonts w:ascii="Times New Roman" w:eastAsia="Times New Roman" w:hAnsi="Times New Roman" w:cs="Times New Roman"/>
          <w:sz w:val="24"/>
          <w:szCs w:val="24"/>
          <w:lang w:eastAsia="tr-TR" w:bidi="he-IL"/>
        </w:rPr>
        <w:t xml:space="preserve"> uncu</w:t>
      </w:r>
      <w:r w:rsidRPr="00573B64">
        <w:rPr>
          <w:rFonts w:ascii="Times New Roman" w:eastAsia="Times New Roman" w:hAnsi="Times New Roman" w:cs="Times New Roman"/>
          <w:sz w:val="24"/>
          <w:szCs w:val="24"/>
          <w:lang w:eastAsia="tr-TR" w:bidi="he-IL"/>
        </w:rPr>
        <w:t xml:space="preserve"> maddesinin </w:t>
      </w:r>
      <w:r w:rsidR="00426701" w:rsidRPr="00573B64">
        <w:rPr>
          <w:rFonts w:ascii="Times New Roman" w:eastAsia="Times New Roman" w:hAnsi="Times New Roman" w:cs="Times New Roman"/>
          <w:sz w:val="24"/>
          <w:szCs w:val="24"/>
          <w:lang w:eastAsia="tr-TR" w:bidi="he-IL"/>
        </w:rPr>
        <w:t>birinci</w:t>
      </w:r>
      <w:r w:rsidRPr="00573B64">
        <w:rPr>
          <w:rFonts w:ascii="Times New Roman" w:eastAsia="Times New Roman" w:hAnsi="Times New Roman" w:cs="Times New Roman"/>
          <w:sz w:val="24"/>
          <w:szCs w:val="24"/>
          <w:lang w:eastAsia="tr-TR" w:bidi="he-IL"/>
        </w:rPr>
        <w:t xml:space="preserve"> fıkrasındaki; “</w:t>
      </w:r>
      <w:r w:rsidRPr="00573B64">
        <w:rPr>
          <w:rFonts w:ascii="Times New Roman" w:eastAsia="Times New Roman" w:hAnsi="Times New Roman" w:cs="Times New Roman"/>
          <w:sz w:val="24"/>
          <w:szCs w:val="24"/>
          <w:lang w:eastAsia="tr-TR"/>
        </w:rPr>
        <w:t>Diş protez teknikerleri veya diş hekimleri, diş protez laboratuvarı açmak istedikleri takdirde, mahallin en büyük mülki amirine başvurmak ve bu makamın belirteceği şartlara uymak zorundadırlar.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670267" w:rsidRPr="00573B64" w:rsidRDefault="00670267" w:rsidP="003B5A0C">
      <w:pPr>
        <w:tabs>
          <w:tab w:val="left" w:pos="567"/>
        </w:tabs>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bCs/>
          <w:sz w:val="24"/>
          <w:szCs w:val="24"/>
          <w:lang w:eastAsia="tr-TR"/>
        </w:rPr>
        <w:t>1</w:t>
      </w:r>
      <w:r w:rsidR="00485A3A" w:rsidRPr="00573B64">
        <w:rPr>
          <w:rFonts w:ascii="Times New Roman" w:eastAsia="Times New Roman" w:hAnsi="Times New Roman" w:cs="Times New Roman"/>
          <w:b/>
          <w:bCs/>
          <w:sz w:val="24"/>
          <w:szCs w:val="24"/>
          <w:lang w:eastAsia="tr-TR"/>
        </w:rPr>
        <w:t>8</w:t>
      </w:r>
      <w:r w:rsidRPr="00573B64">
        <w:rPr>
          <w:rFonts w:ascii="Times New Roman" w:eastAsia="Times New Roman" w:hAnsi="Times New Roman" w:cs="Times New Roman"/>
          <w:b/>
          <w:bCs/>
          <w:sz w:val="24"/>
          <w:szCs w:val="24"/>
          <w:lang w:eastAsia="tr-TR"/>
        </w:rPr>
        <w:t>.0</w:t>
      </w:r>
      <w:r w:rsidR="00A366EC" w:rsidRPr="00573B64">
        <w:rPr>
          <w:rFonts w:ascii="Times New Roman" w:eastAsia="Times New Roman" w:hAnsi="Times New Roman" w:cs="Times New Roman"/>
          <w:b/>
          <w:bCs/>
          <w:sz w:val="24"/>
          <w:szCs w:val="24"/>
          <w:lang w:eastAsia="tr-TR"/>
        </w:rPr>
        <w:t>9</w:t>
      </w:r>
      <w:r w:rsidRPr="00573B64">
        <w:rPr>
          <w:rFonts w:ascii="Times New Roman" w:eastAsia="Times New Roman" w:hAnsi="Times New Roman" w:cs="Times New Roman"/>
          <w:b/>
          <w:bCs/>
          <w:sz w:val="24"/>
          <w:szCs w:val="24"/>
          <w:lang w:eastAsia="tr-TR"/>
        </w:rPr>
        <w:t xml:space="preserve">- </w:t>
      </w:r>
      <w:r w:rsidRPr="00573B64">
        <w:rPr>
          <w:rFonts w:ascii="Times New Roman" w:hAnsi="Times New Roman" w:cs="Times New Roman"/>
          <w:sz w:val="24"/>
          <w:szCs w:val="24"/>
          <w:shd w:val="clear" w:color="auto" w:fill="FFFFFF"/>
        </w:rPr>
        <w:t xml:space="preserve">07.12.2005 gün ve 26016 sayılı Resmî Gazetede yayımlanan </w:t>
      </w:r>
      <w:r w:rsidRPr="00573B64">
        <w:rPr>
          <w:rFonts w:ascii="Times New Roman" w:hAnsi="Times New Roman" w:cs="Times New Roman"/>
          <w:b/>
          <w:bCs/>
          <w:sz w:val="24"/>
          <w:szCs w:val="24"/>
          <w:shd w:val="clear" w:color="auto" w:fill="FFFFFF"/>
        </w:rPr>
        <w:t xml:space="preserve">Diş Protez Laboratuvarları Yönetmeliğinin </w:t>
      </w:r>
      <w:r w:rsidRPr="00573B64">
        <w:rPr>
          <w:rFonts w:ascii="Times New Roman" w:hAnsi="Times New Roman" w:cs="Times New Roman"/>
          <w:bCs/>
          <w:sz w:val="24"/>
          <w:szCs w:val="24"/>
          <w:shd w:val="clear" w:color="auto" w:fill="FFFFFF"/>
        </w:rPr>
        <w:t>değişik 11</w:t>
      </w:r>
      <w:r w:rsidR="00426701" w:rsidRPr="00573B64">
        <w:rPr>
          <w:rFonts w:ascii="Times New Roman" w:hAnsi="Times New Roman" w:cs="Times New Roman"/>
          <w:bCs/>
          <w:sz w:val="24"/>
          <w:szCs w:val="24"/>
          <w:shd w:val="clear" w:color="auto" w:fill="FFFFFF"/>
        </w:rPr>
        <w:t xml:space="preserve"> inci</w:t>
      </w:r>
      <w:r w:rsidRPr="00573B64">
        <w:rPr>
          <w:rFonts w:ascii="Times New Roman" w:hAnsi="Times New Roman" w:cs="Times New Roman"/>
          <w:bCs/>
          <w:sz w:val="24"/>
          <w:szCs w:val="24"/>
          <w:shd w:val="clear" w:color="auto" w:fill="FFFFFF"/>
        </w:rPr>
        <w:t xml:space="preserve"> maddesinin </w:t>
      </w:r>
      <w:r w:rsidR="00426701" w:rsidRPr="00573B64">
        <w:rPr>
          <w:rFonts w:ascii="Times New Roman" w:hAnsi="Times New Roman" w:cs="Times New Roman"/>
          <w:bCs/>
          <w:sz w:val="24"/>
          <w:szCs w:val="24"/>
          <w:shd w:val="clear" w:color="auto" w:fill="FFFFFF"/>
        </w:rPr>
        <w:t>birinci</w:t>
      </w:r>
      <w:r w:rsidRPr="00573B64">
        <w:rPr>
          <w:rFonts w:ascii="Times New Roman" w:hAnsi="Times New Roman" w:cs="Times New Roman"/>
          <w:bCs/>
          <w:sz w:val="24"/>
          <w:szCs w:val="24"/>
          <w:shd w:val="clear" w:color="auto" w:fill="FFFFFF"/>
        </w:rPr>
        <w:t xml:space="preserve"> fıkrasının; “</w:t>
      </w:r>
      <w:r w:rsidRPr="00573B64">
        <w:rPr>
          <w:rFonts w:ascii="Times New Roman" w:hAnsi="Times New Roman" w:cs="Times New Roman"/>
          <w:sz w:val="24"/>
          <w:szCs w:val="24"/>
          <w:shd w:val="clear" w:color="auto" w:fill="FFFFFF"/>
        </w:rPr>
        <w:t>10 uncu maddeye göre yapılan başvuru; bu Yönetmelik hükümlerine uygun olup olmadığı il denetim ekibince öncelikle dosya üzerinden değerlendirilir. Uygun görülmesi halinde açılacak laboratuvar yerinde incelenir. Gerekli şartları taşıması halinde laboratuvara, valilikçe tek nüsha halinde düzenlenen ve bir örneği Ek-2’de yer alan Diş Protez Laboratuvarı Ruhsat Belgesi verilir.”</w:t>
      </w:r>
    </w:p>
    <w:p w:rsidR="00670267" w:rsidRPr="00573B64" w:rsidRDefault="00670267" w:rsidP="003B5A0C">
      <w:pPr>
        <w:tabs>
          <w:tab w:val="left" w:pos="567"/>
        </w:tabs>
        <w:spacing w:after="0" w:line="240" w:lineRule="auto"/>
        <w:ind w:firstLine="567"/>
        <w:jc w:val="both"/>
        <w:rPr>
          <w:rFonts w:ascii="Times New Roman" w:hAnsi="Times New Roman" w:cs="Times New Roman"/>
          <w:sz w:val="24"/>
          <w:szCs w:val="24"/>
          <w:shd w:val="clear" w:color="auto" w:fill="FFFFFF"/>
        </w:rPr>
      </w:pPr>
    </w:p>
    <w:p w:rsidR="00670267" w:rsidRPr="00573B64" w:rsidRDefault="00670267" w:rsidP="003B5A0C">
      <w:pPr>
        <w:tabs>
          <w:tab w:val="left" w:pos="567"/>
        </w:tabs>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hAnsi="Times New Roman" w:cs="Times New Roman"/>
          <w:sz w:val="24"/>
          <w:szCs w:val="24"/>
          <w:shd w:val="clear" w:color="auto" w:fill="FFFFFF"/>
        </w:rPr>
        <w:t>14</w:t>
      </w:r>
      <w:r w:rsidR="00426701" w:rsidRPr="00573B64">
        <w:rPr>
          <w:rFonts w:ascii="Times New Roman" w:hAnsi="Times New Roman" w:cs="Times New Roman"/>
          <w:sz w:val="24"/>
          <w:szCs w:val="24"/>
          <w:shd w:val="clear" w:color="auto" w:fill="FFFFFF"/>
        </w:rPr>
        <w:t xml:space="preserve"> üncü</w:t>
      </w:r>
      <w:r w:rsidRPr="00573B64">
        <w:rPr>
          <w:rFonts w:ascii="Times New Roman" w:hAnsi="Times New Roman" w:cs="Times New Roman"/>
          <w:sz w:val="24"/>
          <w:szCs w:val="24"/>
          <w:shd w:val="clear" w:color="auto" w:fill="FFFFFF"/>
        </w:rPr>
        <w:t xml:space="preserve"> maddesinin; “Bu Yönetmelikte ve Kanunda (</w:t>
      </w:r>
      <w:r w:rsidRPr="00573B64">
        <w:rPr>
          <w:rFonts w:ascii="Times New Roman" w:eastAsia="Times New Roman" w:hAnsi="Times New Roman" w:cs="Times New Roman"/>
          <w:bCs/>
          <w:sz w:val="24"/>
          <w:szCs w:val="24"/>
          <w:lang w:eastAsia="tr-TR"/>
        </w:rPr>
        <w:t xml:space="preserve">11.04.1928 tarihli ve </w:t>
      </w:r>
      <w:r w:rsidRPr="00573B64">
        <w:rPr>
          <w:rFonts w:ascii="Times New Roman" w:hAnsi="Times New Roman" w:cs="Times New Roman"/>
          <w:sz w:val="24"/>
          <w:szCs w:val="24"/>
          <w:shd w:val="clear" w:color="auto" w:fill="FFFFFF"/>
        </w:rPr>
        <w:t>1219 sayılı) belirtilen yasakların ihlali durumunda Kanunda belirlenen cezai müeyyideler ile genel hükümler uygulanır ve bu tür laboratuvarlar Valilik onayı ile kapatılarak ruhsatları geri alınır.”</w:t>
      </w:r>
    </w:p>
    <w:p w:rsidR="00670267" w:rsidRPr="00573B64" w:rsidRDefault="00670267" w:rsidP="003B5A0C">
      <w:pPr>
        <w:tabs>
          <w:tab w:val="left" w:pos="567"/>
        </w:tabs>
        <w:spacing w:after="0" w:line="240" w:lineRule="auto"/>
        <w:ind w:firstLine="567"/>
        <w:jc w:val="both"/>
        <w:rPr>
          <w:rFonts w:ascii="Times New Roman" w:eastAsia="Times New Roman" w:hAnsi="Times New Roman" w:cs="Times New Roman"/>
          <w:b/>
          <w:bCs/>
          <w:sz w:val="24"/>
          <w:szCs w:val="24"/>
          <w:lang w:eastAsia="tr-TR"/>
        </w:rPr>
      </w:pPr>
    </w:p>
    <w:p w:rsidR="00426701" w:rsidRPr="00573B64" w:rsidRDefault="00E2243A" w:rsidP="003B5A0C">
      <w:pPr>
        <w:tabs>
          <w:tab w:val="left" w:pos="567"/>
        </w:tabs>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bCs/>
          <w:sz w:val="24"/>
          <w:szCs w:val="24"/>
          <w:lang w:eastAsia="tr-TR"/>
        </w:rPr>
        <w:t>1</w:t>
      </w:r>
      <w:r w:rsidR="00485A3A" w:rsidRPr="00573B64">
        <w:rPr>
          <w:rFonts w:ascii="Times New Roman" w:eastAsia="Times New Roman" w:hAnsi="Times New Roman" w:cs="Times New Roman"/>
          <w:b/>
          <w:bCs/>
          <w:sz w:val="24"/>
          <w:szCs w:val="24"/>
          <w:lang w:eastAsia="tr-TR"/>
        </w:rPr>
        <w:t>8</w:t>
      </w:r>
      <w:r w:rsidRPr="00573B64">
        <w:rPr>
          <w:rFonts w:ascii="Times New Roman" w:eastAsia="Times New Roman" w:hAnsi="Times New Roman" w:cs="Times New Roman"/>
          <w:b/>
          <w:bCs/>
          <w:sz w:val="24"/>
          <w:szCs w:val="24"/>
          <w:lang w:eastAsia="tr-TR"/>
        </w:rPr>
        <w:t>.</w:t>
      </w:r>
      <w:r w:rsidR="00A366EC" w:rsidRPr="00573B64">
        <w:rPr>
          <w:rFonts w:ascii="Times New Roman" w:eastAsia="Times New Roman" w:hAnsi="Times New Roman" w:cs="Times New Roman"/>
          <w:b/>
          <w:bCs/>
          <w:sz w:val="24"/>
          <w:szCs w:val="24"/>
          <w:lang w:eastAsia="tr-TR"/>
        </w:rPr>
        <w:t>10</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 xml:space="preserve">25.02.1954 tarihli ve 6283 </w:t>
      </w:r>
      <w:r w:rsidRPr="00573B64">
        <w:rPr>
          <w:rFonts w:ascii="Times New Roman" w:eastAsia="Times New Roman" w:hAnsi="Times New Roman" w:cs="Times New Roman"/>
          <w:sz w:val="24"/>
          <w:szCs w:val="24"/>
          <w:lang w:eastAsia="tr-TR" w:bidi="he-IL"/>
        </w:rPr>
        <w:t>sayılı</w:t>
      </w:r>
      <w:r w:rsidRPr="00573B64">
        <w:rPr>
          <w:rFonts w:ascii="Times New Roman" w:eastAsia="Times New Roman" w:hAnsi="Times New Roman" w:cs="Times New Roman"/>
          <w:b/>
          <w:sz w:val="24"/>
          <w:szCs w:val="24"/>
          <w:lang w:eastAsia="tr-TR" w:bidi="he-IL"/>
        </w:rPr>
        <w:t xml:space="preserve"> Hemşirelik Kanununun</w:t>
      </w:r>
      <w:r w:rsidRPr="00573B64">
        <w:rPr>
          <w:rFonts w:ascii="Times New Roman" w:eastAsia="Times New Roman" w:hAnsi="Times New Roman" w:cs="Times New Roman"/>
          <w:sz w:val="24"/>
          <w:szCs w:val="24"/>
          <w:lang w:eastAsia="tr-TR" w:bidi="he-IL"/>
        </w:rPr>
        <w:t xml:space="preserve"> değişik 11</w:t>
      </w:r>
      <w:r w:rsidR="00426701" w:rsidRPr="00573B64">
        <w:rPr>
          <w:rFonts w:ascii="Times New Roman" w:eastAsia="Times New Roman" w:hAnsi="Times New Roman" w:cs="Times New Roman"/>
          <w:sz w:val="24"/>
          <w:szCs w:val="24"/>
          <w:lang w:eastAsia="tr-TR" w:bidi="he-IL"/>
        </w:rPr>
        <w:t xml:space="preserve"> inci</w:t>
      </w:r>
      <w:r w:rsidRPr="00573B64">
        <w:rPr>
          <w:rFonts w:ascii="Times New Roman" w:eastAsia="Times New Roman" w:hAnsi="Times New Roman" w:cs="Times New Roman"/>
          <w:sz w:val="24"/>
          <w:szCs w:val="24"/>
          <w:lang w:eastAsia="tr-TR" w:bidi="he-IL"/>
        </w:rPr>
        <w:t xml:space="preserve"> maddesi gereğince;</w:t>
      </w:r>
      <w:r w:rsidRPr="00573B64">
        <w:rPr>
          <w:rFonts w:ascii="Times New Roman" w:eastAsia="Times New Roman" w:hAnsi="Times New Roman" w:cs="Times New Roman"/>
          <w:sz w:val="24"/>
          <w:szCs w:val="24"/>
          <w:lang w:eastAsia="tr-TR"/>
        </w:rPr>
        <w:t xml:space="preserve"> 3 üncü madde hükümlerine riayet etmeyen (hemşirelik unvanı kazanmamış), 4 üncü maddede yazılı (tabip tarafından acil haller dışında yazılı olarak verilen tedavileri uygulamak, her ortamda bireyin, ailenin ve toplumun hemşirelik girişimleri ile karşılanabilecek sağlıkla ilgili ihtiyaçlarını belirlemek ve hemşirelik tanılama süreci kapsamında belirlenen ihtiyaçlar çerçevesinde hemşirelik bakımını planlamak, uygulamak, denetlemek ve değerlendirmek) vazife ve salahiyet hudutlarını tecavüz eden ve 5 inci maddenin ikinci fıkra hükmünü (lüzumlu vesikalarını bir dilekçeye bağlayarak mahallin en büyük sağlık amirine verme, serbest çalışan hemşirenin ev adresiyle çalışmak istediği yerde bir değişiklik olduğu takdirde bir hafta içinde aynı makama haber verme) yerine getirmeksizin serbest çalışan hemşirelere </w:t>
      </w:r>
      <w:r w:rsidR="00751DFB"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idarî para cezası verileceği;</w:t>
      </w:r>
      <w:r w:rsidRPr="00573B64">
        <w:rPr>
          <w:rFonts w:ascii="Times New Roman" w:eastAsia="Times New Roman" w:hAnsi="Times New Roman" w:cs="Times New Roman"/>
          <w:b/>
          <w:bCs/>
          <w:sz w:val="24"/>
          <w:szCs w:val="24"/>
          <w:lang w:eastAsia="tr-TR"/>
        </w:rPr>
        <w:t xml:space="preserve"> </w:t>
      </w:r>
    </w:p>
    <w:p w:rsidR="00E2243A" w:rsidRPr="00573B64" w:rsidRDefault="00426701" w:rsidP="003B5A0C">
      <w:pPr>
        <w:tabs>
          <w:tab w:val="left" w:pos="567"/>
        </w:tabs>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sz w:val="24"/>
          <w:szCs w:val="24"/>
          <w:lang w:eastAsia="tr-TR"/>
        </w:rPr>
        <w:t xml:space="preserve">Aynı </w:t>
      </w:r>
      <w:r w:rsidR="00E2243A" w:rsidRPr="00573B64">
        <w:rPr>
          <w:rFonts w:ascii="Times New Roman" w:eastAsia="Times New Roman" w:hAnsi="Times New Roman" w:cs="Times New Roman"/>
          <w:sz w:val="24"/>
          <w:szCs w:val="24"/>
          <w:lang w:eastAsia="tr-TR"/>
        </w:rPr>
        <w:t xml:space="preserve">maddenin </w:t>
      </w:r>
      <w:r w:rsidRPr="00573B64">
        <w:rPr>
          <w:rFonts w:ascii="Times New Roman" w:eastAsia="Times New Roman" w:hAnsi="Times New Roman" w:cs="Times New Roman"/>
          <w:sz w:val="24"/>
          <w:szCs w:val="24"/>
          <w:lang w:eastAsia="tr-TR"/>
        </w:rPr>
        <w:t>ikinci</w:t>
      </w:r>
      <w:r w:rsidR="00E2243A" w:rsidRPr="00573B64">
        <w:rPr>
          <w:rFonts w:ascii="Times New Roman" w:eastAsia="Times New Roman" w:hAnsi="Times New Roman" w:cs="Times New Roman"/>
          <w:sz w:val="24"/>
          <w:szCs w:val="24"/>
          <w:lang w:eastAsia="tr-TR"/>
        </w:rPr>
        <w:t xml:space="preserve"> fıkrası gereğince; Bu Kanunda yazılı olan idarî para cezalarının mahallî mülkî amir tarafından verileceği</w:t>
      </w:r>
      <w:r w:rsidR="00751DFB" w:rsidRPr="00573B64">
        <w:rPr>
          <w:rFonts w:ascii="Times New Roman" w:eastAsia="Times New Roman" w:hAnsi="Times New Roman" w:cs="Times New Roman"/>
          <w:sz w:val="24"/>
          <w:szCs w:val="24"/>
          <w:lang w:eastAsia="tr-TR"/>
        </w:rPr>
        <w:t>nin</w:t>
      </w:r>
      <w:r w:rsidR="00E2243A" w:rsidRPr="00573B64">
        <w:rPr>
          <w:rFonts w:ascii="Times New Roman" w:eastAsia="Times New Roman" w:hAnsi="Times New Roman" w:cs="Times New Roman"/>
          <w:sz w:val="24"/>
          <w:szCs w:val="24"/>
          <w:lang w:eastAsia="tr-TR"/>
        </w:rPr>
        <w:t>; hük</w:t>
      </w:r>
      <w:r w:rsidR="00751DFB" w:rsidRPr="00573B64">
        <w:rPr>
          <w:rFonts w:ascii="Times New Roman" w:eastAsia="Times New Roman" w:hAnsi="Times New Roman" w:cs="Times New Roman"/>
          <w:sz w:val="24"/>
          <w:szCs w:val="24"/>
          <w:lang w:eastAsia="tr-TR"/>
        </w:rPr>
        <w:t>üm altına alındığı;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w:t>
      </w:r>
      <w:r w:rsidR="00A366EC" w:rsidRPr="00573B64">
        <w:rPr>
          <w:rFonts w:ascii="Times New Roman" w:eastAsia="Times New Roman" w:hAnsi="Times New Roman" w:cs="Times New Roman"/>
          <w:b/>
          <w:sz w:val="24"/>
          <w:szCs w:val="24"/>
          <w:lang w:eastAsia="tr-TR"/>
        </w:rPr>
        <w:t>11</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24.05.1983 tarihli ve 2827 sayılı </w:t>
      </w:r>
      <w:r w:rsidRPr="00573B64">
        <w:rPr>
          <w:rFonts w:ascii="Times New Roman" w:eastAsia="Times New Roman" w:hAnsi="Times New Roman" w:cs="Times New Roman"/>
          <w:b/>
          <w:sz w:val="24"/>
          <w:szCs w:val="24"/>
          <w:lang w:eastAsia="tr-TR"/>
        </w:rPr>
        <w:t>Nüfus Planlaması Hakkında Kanunun</w:t>
      </w:r>
      <w:r w:rsidRPr="00573B64">
        <w:rPr>
          <w:rFonts w:ascii="Times New Roman" w:eastAsia="Times New Roman" w:hAnsi="Times New Roman" w:cs="Times New Roman"/>
          <w:sz w:val="24"/>
          <w:szCs w:val="24"/>
          <w:lang w:eastAsia="tr-TR"/>
        </w:rPr>
        <w:t xml:space="preserve"> değişik 8</w:t>
      </w:r>
      <w:r w:rsidR="00426701"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426701"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gereğince; 2827 sayılı Kanunun 3 üncü maddesinin beşinci fıkrası</w:t>
      </w:r>
      <w:r w:rsidR="004C48D6" w:rsidRPr="00573B64">
        <w:rPr>
          <w:rFonts w:ascii="Times New Roman" w:eastAsia="Times New Roman" w:hAnsi="Times New Roman" w:cs="Times New Roman"/>
          <w:sz w:val="24"/>
          <w:szCs w:val="24"/>
          <w:lang w:eastAsia="tr-TR"/>
        </w:rPr>
        <w:t xml:space="preserve"> (hekim, hemşire ve ebeler özel kanunlardaki şartlara bağlı olmaksızın bu yönetmelikle belirtilen şartlara uygun olarak gebeliği önleyici yöntemleri uygularlar)</w:t>
      </w:r>
      <w:r w:rsidRPr="00573B64">
        <w:rPr>
          <w:rFonts w:ascii="Times New Roman" w:eastAsia="Times New Roman" w:hAnsi="Times New Roman" w:cs="Times New Roman"/>
          <w:sz w:val="24"/>
          <w:szCs w:val="24"/>
          <w:lang w:eastAsia="tr-TR"/>
        </w:rPr>
        <w:t xml:space="preserve"> hük</w:t>
      </w:r>
      <w:r w:rsidR="004C48D6" w:rsidRPr="00573B64">
        <w:rPr>
          <w:rFonts w:ascii="Times New Roman" w:eastAsia="Times New Roman" w:hAnsi="Times New Roman" w:cs="Times New Roman"/>
          <w:sz w:val="24"/>
          <w:szCs w:val="24"/>
          <w:lang w:eastAsia="tr-TR"/>
        </w:rPr>
        <w:t>müne</w:t>
      </w:r>
      <w:r w:rsidRPr="00573B64">
        <w:rPr>
          <w:rFonts w:ascii="Times New Roman" w:eastAsia="Times New Roman" w:hAnsi="Times New Roman" w:cs="Times New Roman"/>
          <w:sz w:val="24"/>
          <w:szCs w:val="24"/>
          <w:lang w:eastAsia="tr-TR"/>
        </w:rPr>
        <w:t xml:space="preserve"> aykırı hareket edenlere filleri suç oluşturmadığı takdirde mahallî mülkî amir tarafından </w:t>
      </w:r>
      <w:r w:rsidR="004C48D6"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idarî para cezası verileceği;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hAnsi="Times New Roman" w:cs="Times New Roman"/>
          <w:sz w:val="24"/>
          <w:szCs w:val="24"/>
          <w:lang w:eastAsia="tr-TR"/>
        </w:rPr>
      </w:pPr>
      <w:r w:rsidRPr="00573B64">
        <w:rPr>
          <w:rFonts w:ascii="Times New Roman" w:hAnsi="Times New Roman" w:cs="Times New Roman"/>
          <w:sz w:val="24"/>
          <w:szCs w:val="24"/>
          <w:lang w:eastAsia="tr-TR"/>
        </w:rPr>
        <w:t>21.09.1983 tarihli ve 83/7083 sayılı Bakanlar Kurulu Kararı</w:t>
      </w:r>
      <w:r w:rsidR="004C48D6" w:rsidRPr="00573B64">
        <w:rPr>
          <w:rFonts w:ascii="Times New Roman" w:hAnsi="Times New Roman" w:cs="Times New Roman"/>
          <w:sz w:val="24"/>
          <w:szCs w:val="24"/>
          <w:lang w:eastAsia="tr-TR"/>
        </w:rPr>
        <w:t>yla</w:t>
      </w:r>
      <w:r w:rsidRPr="00573B64">
        <w:rPr>
          <w:rFonts w:ascii="Times New Roman" w:hAnsi="Times New Roman" w:cs="Times New Roman"/>
          <w:sz w:val="24"/>
          <w:szCs w:val="24"/>
          <w:lang w:eastAsia="tr-TR"/>
        </w:rPr>
        <w:t xml:space="preserve"> yürürlüğe konulan ve 06.10.1983 gün ve 18183 sayılı Resmî Gazetede yayımlanan </w:t>
      </w:r>
      <w:r w:rsidRPr="00573B64">
        <w:rPr>
          <w:rFonts w:ascii="Times New Roman" w:hAnsi="Times New Roman" w:cs="Times New Roman"/>
          <w:b/>
          <w:sz w:val="24"/>
          <w:szCs w:val="24"/>
          <w:lang w:eastAsia="tr-TR"/>
        </w:rPr>
        <w:t>Nüfus Planlaması Hizmetlerini Yürütme Yönetmeliğinde</w:t>
      </w:r>
      <w:r w:rsidRPr="00573B64">
        <w:rPr>
          <w:rFonts w:ascii="Times New Roman" w:hAnsi="Times New Roman" w:cs="Times New Roman"/>
          <w:sz w:val="24"/>
          <w:szCs w:val="24"/>
          <w:lang w:eastAsia="tr-TR"/>
        </w:rPr>
        <w:t xml:space="preserve">; Nüfus planlaması eğitiminin illerde uygulanmasından Vali, İl Sağlık Müdürü ile Aile Planlaması - Ana ve çocuk Sağlığı Şube Müdürünün görevli olduğunu (md. 6), İl düzeyinde nüfus planlaması hizmetlerini yürütmekten Vali ve İl Sağlık Müdürünün yetkili ve sorumlu olduğu; Vali Yardımcısı başkanlığında İl Sağlık Müdürü, Aile Planlaması - Ana ve Çocuk Sağlığı Şube Müdürü ve nüfus planlaması eğitim ve uygulama hizmetlerine katılacak kurum yöneticilerinin bulunacağı toplantıda, kurumların fiziki koşulları, personel ve bunların eğitim durumları ve diğer hususlar dikkate alınarak yürütecekleri nüfus planlaması hizmetleri hakkında alınan kararların Vali onayından sonra bu hizmetleri yürütecek kurumlara ve Bakanlığa bildirileceği (md. 11); İl düzeyinde yapılan nüfus planlaması hizmetleri ile bu hizmetleri yürüten </w:t>
      </w:r>
      <w:r w:rsidRPr="00573B64">
        <w:rPr>
          <w:rFonts w:ascii="Times New Roman" w:hAnsi="Times New Roman" w:cs="Times New Roman"/>
          <w:sz w:val="24"/>
          <w:szCs w:val="24"/>
          <w:lang w:eastAsia="tr-TR"/>
        </w:rPr>
        <w:lastRenderedPageBreak/>
        <w:t>personelin Vali ve İl Sağlık Müdürünün düzenli ve sürekli olarak denetleyeceği</w:t>
      </w:r>
      <w:r w:rsidR="000555D6" w:rsidRPr="00573B64">
        <w:rPr>
          <w:rFonts w:ascii="Times New Roman" w:hAnsi="Times New Roman" w:cs="Times New Roman"/>
          <w:sz w:val="24"/>
          <w:szCs w:val="24"/>
          <w:lang w:eastAsia="tr-TR"/>
        </w:rPr>
        <w:t>nin</w:t>
      </w:r>
      <w:r w:rsidRPr="00573B64">
        <w:rPr>
          <w:rFonts w:ascii="Times New Roman" w:hAnsi="Times New Roman" w:cs="Times New Roman"/>
          <w:sz w:val="24"/>
          <w:szCs w:val="24"/>
          <w:lang w:eastAsia="tr-TR"/>
        </w:rPr>
        <w:t xml:space="preserve"> (md. 12); hüküm</w:t>
      </w:r>
      <w:r w:rsidR="000555D6" w:rsidRPr="00573B64">
        <w:rPr>
          <w:rFonts w:ascii="Times New Roman" w:hAnsi="Times New Roman" w:cs="Times New Roman"/>
          <w:sz w:val="24"/>
          <w:szCs w:val="24"/>
          <w:lang w:eastAsia="tr-TR"/>
        </w:rPr>
        <w:t xml:space="preserve"> altına alındığı;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w:t>
      </w:r>
      <w:r w:rsidR="00A366EC" w:rsidRPr="00573B64">
        <w:rPr>
          <w:rFonts w:ascii="Times New Roman" w:eastAsia="Times New Roman" w:hAnsi="Times New Roman" w:cs="Times New Roman"/>
          <w:b/>
          <w:sz w:val="24"/>
          <w:szCs w:val="24"/>
          <w:lang w:eastAsia="tr-TR"/>
        </w:rPr>
        <w:t>12</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19.03.1927 tarihli ve 992 sayılı </w:t>
      </w:r>
      <w:r w:rsidRPr="00573B64">
        <w:rPr>
          <w:rFonts w:ascii="Times New Roman" w:eastAsia="Times New Roman" w:hAnsi="Times New Roman" w:cs="Times New Roman"/>
          <w:b/>
          <w:sz w:val="24"/>
          <w:szCs w:val="24"/>
          <w:lang w:eastAsia="tr-TR"/>
        </w:rPr>
        <w:t>Seriri Taharriyat ve Tahlilat Yapılan ve Masli Teamüller Aranılan Umuma Mahsus Bakteriyoloji ve Kimya L</w:t>
      </w:r>
      <w:r w:rsidR="001A5C5A" w:rsidRPr="00573B64">
        <w:rPr>
          <w:rFonts w:ascii="Times New Roman" w:eastAsia="Times New Roman" w:hAnsi="Times New Roman" w:cs="Times New Roman"/>
          <w:b/>
          <w:sz w:val="24"/>
          <w:szCs w:val="24"/>
          <w:lang w:eastAsia="tr-TR"/>
        </w:rPr>
        <w:t>â</w:t>
      </w:r>
      <w:r w:rsidRPr="00573B64">
        <w:rPr>
          <w:rFonts w:ascii="Times New Roman" w:eastAsia="Times New Roman" w:hAnsi="Times New Roman" w:cs="Times New Roman"/>
          <w:b/>
          <w:sz w:val="24"/>
          <w:szCs w:val="24"/>
          <w:lang w:eastAsia="tr-TR"/>
        </w:rPr>
        <w:t>boratuvarları Kanununun</w:t>
      </w:r>
      <w:r w:rsidRPr="00573B64">
        <w:rPr>
          <w:rFonts w:ascii="Times New Roman" w:eastAsia="Times New Roman" w:hAnsi="Times New Roman" w:cs="Times New Roman"/>
          <w:sz w:val="24"/>
          <w:szCs w:val="24"/>
          <w:lang w:eastAsia="tr-TR"/>
        </w:rPr>
        <w:t xml:space="preserve"> 9</w:t>
      </w:r>
      <w:r w:rsidR="00426701"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maddesinin değişik </w:t>
      </w:r>
      <w:r w:rsidR="00426701"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 gereğince; Bu Kanuna göre laboratuvar açma yetkisine sahip olup da izinsiz laboratuvar açanın laboratuvarı, bu Kanunda yazılı usul uyarınca izin alınıncaya kadar mahallî mülkî amir tarafından kapatılacağı; 2. fıkrası gereğince; Bu kanunun dördüncü maddesinde gösterilen laboratuvar ashabından, alat ve edevat ve sairesi noksan görülenlere, laboratuvarlarının ikmali nevakısı için verilen mühlet nihayetinde ikmal etmedikleri takdirde laboratuvarlarının kapatılacağı ve ruhsatnamesinin geri alınacağı;</w:t>
      </w:r>
    </w:p>
    <w:p w:rsidR="001A5C5A" w:rsidRPr="00573B64" w:rsidRDefault="001A5C5A"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992 sayılı Kanunun değişik 10</w:t>
      </w:r>
      <w:r w:rsidR="00426701"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Fenne uygun tahliller yerine getirilmediği ve beyannamesinde belirtilen hükümlere uymadığı veya bu Kanunun 7. maddesi uyarınca düzenlenen yönetmeliğe aykırı hareket ettiği belirlenenlere mahallî mülkî amir tarafından </w:t>
      </w:r>
      <w:r w:rsidR="0058571F"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idarî para cezası verileceği; ayrıca, şartlar yerine getirilinceye kadar laboratuvarın kapatılacağı;</w:t>
      </w:r>
    </w:p>
    <w:p w:rsidR="0058571F" w:rsidRPr="00573B64" w:rsidRDefault="0058571F" w:rsidP="003B5A0C">
      <w:pPr>
        <w:spacing w:after="0" w:line="240" w:lineRule="auto"/>
        <w:ind w:firstLine="567"/>
        <w:jc w:val="both"/>
        <w:rPr>
          <w:rFonts w:ascii="Times New Roman" w:eastAsia="Times New Roman" w:hAnsi="Times New Roman" w:cs="Times New Roman"/>
          <w:sz w:val="24"/>
          <w:szCs w:val="24"/>
          <w:lang w:eastAsia="tr-TR"/>
        </w:rPr>
      </w:pPr>
    </w:p>
    <w:p w:rsidR="00E92CEE" w:rsidRPr="00573B64" w:rsidRDefault="0058571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09.10.2013 gün ve 28790 sayılı Resmî Gazetede yayımlanan</w:t>
      </w:r>
      <w:r w:rsidR="00E92CEE" w:rsidRPr="00573B64">
        <w:rPr>
          <w:rFonts w:ascii="Times New Roman" w:hAnsi="Times New Roman" w:cs="Times New Roman"/>
          <w:sz w:val="24"/>
          <w:szCs w:val="24"/>
          <w:shd w:val="clear" w:color="auto" w:fill="FFFFFF"/>
        </w:rPr>
        <w:t xml:space="preserve"> </w:t>
      </w:r>
      <w:r w:rsidR="00E92CEE" w:rsidRPr="00573B64">
        <w:rPr>
          <w:rFonts w:ascii="Times New Roman" w:hAnsi="Times New Roman" w:cs="Times New Roman"/>
          <w:b/>
          <w:bCs/>
          <w:sz w:val="24"/>
          <w:szCs w:val="24"/>
          <w:shd w:val="clear" w:color="auto" w:fill="FFFFFF"/>
        </w:rPr>
        <w:t>Tıbbi Laboratuvarlar Yönetmeliğinin</w:t>
      </w:r>
      <w:r w:rsidR="00E92CEE" w:rsidRPr="00573B64">
        <w:rPr>
          <w:rFonts w:ascii="Times New Roman" w:hAnsi="Times New Roman" w:cs="Times New Roman"/>
          <w:sz w:val="24"/>
          <w:szCs w:val="24"/>
          <w:shd w:val="clear" w:color="auto" w:fill="FFFFFF"/>
        </w:rPr>
        <w:t xml:space="preserve"> 20 maddesinin 1 fıkrasının; </w:t>
      </w:r>
      <w:r w:rsidR="00E92CEE" w:rsidRPr="00573B64">
        <w:rPr>
          <w:rFonts w:ascii="Times New Roman" w:eastAsia="Times New Roman" w:hAnsi="Times New Roman" w:cs="Times New Roman"/>
          <w:sz w:val="24"/>
          <w:szCs w:val="24"/>
          <w:lang w:eastAsia="tr-TR"/>
        </w:rPr>
        <w:t>Bu Yönetmelik kapsamında kurulacak tıbbi laboratuvarlar için; a) Tek uzmanlık dalında tıbbi laboratuvar ruhsatı, b) Merkezi laboratuvar ruhsatı, olmak üzere Bakanlıkça iki çeşit ruhsat düzenleneceği</w:t>
      </w:r>
      <w:r w:rsidR="006214EC" w:rsidRPr="00573B64">
        <w:rPr>
          <w:rFonts w:ascii="Times New Roman" w:eastAsia="Times New Roman" w:hAnsi="Times New Roman" w:cs="Times New Roman"/>
          <w:sz w:val="24"/>
          <w:szCs w:val="24"/>
          <w:lang w:eastAsia="tr-TR"/>
        </w:rPr>
        <w:t>ni</w:t>
      </w:r>
      <w:r w:rsidR="00E92CEE" w:rsidRPr="00573B64">
        <w:rPr>
          <w:rFonts w:ascii="Times New Roman" w:eastAsia="Times New Roman" w:hAnsi="Times New Roman" w:cs="Times New Roman"/>
          <w:sz w:val="24"/>
          <w:szCs w:val="24"/>
          <w:lang w:eastAsia="tr-TR"/>
        </w:rPr>
        <w:t xml:space="preserve"> ve aynı maddenin 4 fıkrası</w:t>
      </w:r>
      <w:r w:rsidR="006214EC" w:rsidRPr="00573B64">
        <w:rPr>
          <w:rFonts w:ascii="Times New Roman" w:eastAsia="Times New Roman" w:hAnsi="Times New Roman" w:cs="Times New Roman"/>
          <w:sz w:val="24"/>
          <w:szCs w:val="24"/>
          <w:lang w:eastAsia="tr-TR"/>
        </w:rPr>
        <w:t>nın</w:t>
      </w:r>
      <w:r w:rsidR="00E92CEE" w:rsidRPr="00573B64">
        <w:rPr>
          <w:rFonts w:ascii="Times New Roman" w:eastAsia="Times New Roman" w:hAnsi="Times New Roman" w:cs="Times New Roman"/>
          <w:sz w:val="24"/>
          <w:szCs w:val="24"/>
          <w:lang w:eastAsia="tr-TR"/>
        </w:rPr>
        <w:t>; Sağlık B</w:t>
      </w:r>
      <w:r w:rsidR="00E92CEE" w:rsidRPr="00573B64">
        <w:rPr>
          <w:rFonts w:ascii="Times New Roman" w:hAnsi="Times New Roman" w:cs="Times New Roman"/>
          <w:sz w:val="24"/>
          <w:szCs w:val="24"/>
          <w:shd w:val="clear" w:color="auto" w:fill="FFFFFF"/>
        </w:rPr>
        <w:t>akanlığının, tıbbi laboratuvarların ruhsat ve faaliyet izin belgesi işlemlerini valiliklere devredebileceği</w:t>
      </w:r>
      <w:r w:rsidR="006214EC" w:rsidRPr="00573B64">
        <w:rPr>
          <w:rFonts w:ascii="Times New Roman" w:hAnsi="Times New Roman" w:cs="Times New Roman"/>
          <w:sz w:val="24"/>
          <w:szCs w:val="24"/>
          <w:shd w:val="clear" w:color="auto" w:fill="FFFFFF"/>
        </w:rPr>
        <w:t>ni</w:t>
      </w:r>
      <w:r w:rsidR="00E92CEE" w:rsidRPr="00573B64">
        <w:rPr>
          <w:rFonts w:ascii="Times New Roman" w:hAnsi="Times New Roman" w:cs="Times New Roman"/>
          <w:sz w:val="24"/>
          <w:szCs w:val="24"/>
          <w:shd w:val="clear" w:color="auto" w:fill="FFFFFF"/>
        </w:rPr>
        <w:t>;</w:t>
      </w:r>
      <w:r w:rsidR="006214EC" w:rsidRPr="00573B64">
        <w:rPr>
          <w:rFonts w:ascii="Times New Roman" w:hAnsi="Times New Roman" w:cs="Times New Roman"/>
          <w:sz w:val="24"/>
          <w:szCs w:val="24"/>
          <w:shd w:val="clear" w:color="auto" w:fill="FFFFFF"/>
        </w:rPr>
        <w:t xml:space="preserve"> düzenlediği;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w:t>
      </w:r>
      <w:r w:rsidR="00A366EC" w:rsidRPr="00573B64">
        <w:rPr>
          <w:rFonts w:ascii="Times New Roman" w:eastAsia="Times New Roman" w:hAnsi="Times New Roman" w:cs="Times New Roman"/>
          <w:b/>
          <w:sz w:val="24"/>
          <w:szCs w:val="24"/>
          <w:lang w:eastAsia="tr-TR"/>
        </w:rPr>
        <w:t>13</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07.05.2009 tarihli ve 5898 sayılı </w:t>
      </w:r>
      <w:r w:rsidRPr="00573B64">
        <w:rPr>
          <w:rFonts w:ascii="Times New Roman" w:eastAsia="Times New Roman" w:hAnsi="Times New Roman" w:cs="Times New Roman"/>
          <w:b/>
          <w:sz w:val="24"/>
          <w:szCs w:val="24"/>
          <w:lang w:eastAsia="tr-TR"/>
        </w:rPr>
        <w:t>Uçucu Maddelerin Zararlarından İnsan Sağlığının Korunmasına Dair Kanunun</w:t>
      </w:r>
      <w:r w:rsidRPr="00573B64">
        <w:rPr>
          <w:rFonts w:ascii="Times New Roman" w:eastAsia="Times New Roman" w:hAnsi="Times New Roman" w:cs="Times New Roman"/>
          <w:sz w:val="24"/>
          <w:szCs w:val="24"/>
          <w:lang w:eastAsia="tr-TR"/>
        </w:rPr>
        <w:t xml:space="preserve"> 3. maddesinin 5. fıkrası gereğince; Bu madde hükümlerine göre idari para cezasına ve diğer tedbirlere karar vermeye, mahalli mülki amirin yetkili olduğu; </w:t>
      </w:r>
    </w:p>
    <w:p w:rsidR="0006183B" w:rsidRPr="00573B64" w:rsidRDefault="0006183B" w:rsidP="003B5A0C">
      <w:pPr>
        <w:spacing w:after="0" w:line="240" w:lineRule="auto"/>
        <w:ind w:firstLine="567"/>
        <w:jc w:val="both"/>
        <w:rPr>
          <w:rFonts w:ascii="Times New Roman" w:eastAsia="Times New Roman" w:hAnsi="Times New Roman" w:cs="Times New Roman"/>
          <w:sz w:val="24"/>
          <w:szCs w:val="24"/>
          <w:lang w:eastAsia="tr-TR"/>
        </w:rPr>
      </w:pPr>
    </w:p>
    <w:p w:rsidR="0006183B" w:rsidRPr="00573B64" w:rsidRDefault="0006183B"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05.08.2010 gün ve 27663 sayılı Resmî Gazetede yayımlanan </w:t>
      </w:r>
      <w:r w:rsidRPr="00573B64">
        <w:rPr>
          <w:rFonts w:ascii="Times New Roman" w:hAnsi="Times New Roman" w:cs="Times New Roman"/>
          <w:b/>
          <w:sz w:val="24"/>
          <w:szCs w:val="24"/>
          <w:shd w:val="clear" w:color="auto" w:fill="FFFFFF"/>
        </w:rPr>
        <w:t>Uçucu Maddelerin Zararlarından İnsan Sağlığının Korunması Hakkında Yönetmelik</w:t>
      </w:r>
      <w:r w:rsidRPr="00573B64">
        <w:rPr>
          <w:rFonts w:ascii="Times New Roman" w:hAnsi="Times New Roman" w:cs="Times New Roman"/>
          <w:sz w:val="24"/>
          <w:szCs w:val="24"/>
          <w:shd w:val="clear" w:color="auto" w:fill="FFFFFF"/>
        </w:rPr>
        <w:t>’in 11 maddesinin; “Bu Yönetmelik hükümlerine uyulmaması durumunda 5898 sayılı Uçucu Maddelerin Zararlarından İnsan Sağlığının Korunmasına Dair Kanun hükümleri uyarınca cezai işlem yapılır.” hükmünü içerdiği;</w:t>
      </w:r>
    </w:p>
    <w:p w:rsidR="005C1E2D" w:rsidRPr="00573B64" w:rsidRDefault="005C1E2D"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.1</w:t>
      </w:r>
      <w:r w:rsidR="00A366EC"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19.04.1937 sayılı ve 3153 sayılı</w:t>
      </w:r>
      <w:r w:rsidRPr="00573B64">
        <w:rPr>
          <w:rFonts w:ascii="Times New Roman" w:eastAsia="Times New Roman" w:hAnsi="Times New Roman" w:cs="Times New Roman"/>
          <w:b/>
          <w:sz w:val="24"/>
          <w:szCs w:val="24"/>
          <w:lang w:eastAsia="tr-TR"/>
        </w:rPr>
        <w:t xml:space="preserve"> Radiyoloji, Radiyom ve Elektrikle Tedavi ve Diğer Fizyoterapi Müesseseleri Hakkında Kanunun</w:t>
      </w:r>
      <w:r w:rsidRPr="00573B64">
        <w:rPr>
          <w:rFonts w:ascii="Times New Roman" w:eastAsia="Times New Roman" w:hAnsi="Times New Roman" w:cs="Times New Roman"/>
          <w:sz w:val="24"/>
          <w:szCs w:val="24"/>
          <w:lang w:eastAsia="tr-TR"/>
        </w:rPr>
        <w:t xml:space="preserve"> 10. maddesinin 1. fıkrası gereğince; Bu kanunda gösterilen salahiyete haiz olmıyanlar veya salahiyetli olup da birinci maddeye uyarak izin almamış olanlar tarafından işletilen röntgen ve radiyom ve elektroterapi ve sair fizyoterapi müesseselerinin Sıhhat ve İçtimai Muavenet Vekaletinin salahiyetli makam ve memurları tarafından verilecek müzekkere üzerine o yerin en büyük mülkiye amirinin vereceği emirle hemen kapatılacağı;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3153 sayılı </w:t>
      </w:r>
      <w:r w:rsidRPr="00573B64">
        <w:rPr>
          <w:rFonts w:ascii="Times New Roman" w:eastAsia="Times New Roman" w:hAnsi="Times New Roman" w:cs="Times New Roman"/>
          <w:bCs/>
          <w:sz w:val="24"/>
          <w:szCs w:val="24"/>
          <w:lang w:eastAsia="tr-TR"/>
        </w:rPr>
        <w:t xml:space="preserve">Kanunun değişik 11. maddesi gereğince; </w:t>
      </w:r>
      <w:r w:rsidRPr="00573B64">
        <w:rPr>
          <w:rFonts w:ascii="Times New Roman" w:eastAsia="Times New Roman" w:hAnsi="Times New Roman" w:cs="Times New Roman"/>
          <w:sz w:val="24"/>
          <w:szCs w:val="24"/>
          <w:lang w:eastAsia="tr-TR"/>
        </w:rPr>
        <w:t>Mütehassıs olduğu hâlde bu Kanunda yazılı müesseseler için izin almayan kişiye üçbin Türk Lirası; bu müesseseleri açan mütehassıs olmayanlara ise, beşbin Türk Lirası idarî para cezası verileceği;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3153 sayılı </w:t>
      </w:r>
      <w:r w:rsidRPr="00573B64">
        <w:rPr>
          <w:rFonts w:ascii="Times New Roman" w:eastAsia="Times New Roman" w:hAnsi="Times New Roman" w:cs="Times New Roman"/>
          <w:bCs/>
          <w:sz w:val="24"/>
          <w:szCs w:val="24"/>
          <w:lang w:eastAsia="tr-TR"/>
        </w:rPr>
        <w:t>Kanunun 12. maddesinin 1. fıkrası gereğince;</w:t>
      </w:r>
      <w:r w:rsidRPr="00573B64">
        <w:rPr>
          <w:rFonts w:ascii="Times New Roman" w:eastAsia="Times New Roman" w:hAnsi="Times New Roman" w:cs="Times New Roman"/>
          <w:sz w:val="24"/>
          <w:szCs w:val="24"/>
          <w:lang w:eastAsia="tr-TR"/>
        </w:rPr>
        <w:t xml:space="preserve"> üçüncü ve dördüncü maddelerde yazılı yönetmeliklerle tesbit edilecek vasıf ve şartlara uygun olmadığı teftiş neticesinde görülen müesseselerin noksanlarının tamamlanmasına kadar Sıhhat ve İçtimai Muavenet Vekilliği makam ve memurlarının vereceği müzekkere üzerine o yerin mülkiye amirinin emrile kapatılacağı; aynı </w:t>
      </w:r>
      <w:r w:rsidRPr="00573B64">
        <w:rPr>
          <w:rFonts w:ascii="Times New Roman" w:eastAsia="Times New Roman" w:hAnsi="Times New Roman" w:cs="Times New Roman"/>
          <w:sz w:val="24"/>
          <w:szCs w:val="24"/>
          <w:lang w:eastAsia="tr-TR"/>
        </w:rPr>
        <w:lastRenderedPageBreak/>
        <w:t xml:space="preserve">maddenin </w:t>
      </w:r>
      <w:r w:rsidRPr="00573B64">
        <w:rPr>
          <w:rFonts w:ascii="Times New Roman" w:eastAsia="Times New Roman" w:hAnsi="Times New Roman" w:cs="Times New Roman"/>
          <w:bCs/>
          <w:sz w:val="24"/>
          <w:szCs w:val="24"/>
          <w:lang w:eastAsia="tr-TR"/>
        </w:rPr>
        <w:t>2. fıkrası gereğince;</w:t>
      </w:r>
      <w:r w:rsidRPr="00573B64">
        <w:rPr>
          <w:rFonts w:ascii="Times New Roman" w:eastAsia="Times New Roman" w:hAnsi="Times New Roman" w:cs="Times New Roman"/>
          <w:sz w:val="24"/>
          <w:szCs w:val="24"/>
          <w:lang w:eastAsia="tr-TR"/>
        </w:rPr>
        <w:t xml:space="preserve"> tabip ve diş tabiplerinin muayenehanelerinde bulunan cihazlarla sair elektrik tertibatı yönetmeliğe uygun bulunmadığı takdirde bunların da noksanlarının tamamlanmasına kadar kullanılamıyacak bir şekilde bulundukları yerde işletilmekten 1. fıkra hükmü dairesinde menedileceği;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3153 sayılı </w:t>
      </w:r>
      <w:r w:rsidRPr="00573B64">
        <w:rPr>
          <w:rFonts w:ascii="Times New Roman" w:eastAsia="Times New Roman" w:hAnsi="Times New Roman" w:cs="Times New Roman"/>
          <w:bCs/>
          <w:sz w:val="24"/>
          <w:szCs w:val="24"/>
          <w:lang w:eastAsia="tr-TR"/>
        </w:rPr>
        <w:t>Kanunun değişik 13. maddesinin 1. fıkrası gereğince;</w:t>
      </w:r>
      <w:r w:rsidRPr="00573B64">
        <w:rPr>
          <w:rFonts w:ascii="Times New Roman" w:eastAsia="Times New Roman" w:hAnsi="Times New Roman" w:cs="Times New Roman"/>
          <w:sz w:val="24"/>
          <w:szCs w:val="24"/>
          <w:lang w:eastAsia="tr-TR"/>
        </w:rPr>
        <w:t xml:space="preserve"> 3 üncü maddede adı geçen yönetmelikteki vasıf ve şartlara uygun olmayan cihazları kullananlara üçbin Türk Lirası idarî para cezası verileceği; aynı maddenin 2. fıkrası gereğince; Bu Kanunda yazılı olan idarî para cezalarının mahallî mülkî amir tarafından verileceği;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.1</w:t>
      </w:r>
      <w:r w:rsidR="00A366EC"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b/>
          <w:sz w:val="24"/>
          <w:szCs w:val="24"/>
          <w:lang w:eastAsia="tr-TR" w:bidi="he-IL"/>
        </w:rPr>
        <w:t xml:space="preserve"> </w:t>
      </w:r>
      <w:r w:rsidRPr="00573B64">
        <w:rPr>
          <w:rFonts w:ascii="Times New Roman" w:eastAsia="Times New Roman" w:hAnsi="Times New Roman" w:cs="Times New Roman"/>
          <w:sz w:val="24"/>
          <w:szCs w:val="24"/>
          <w:lang w:eastAsia="tr-TR" w:bidi="he-IL"/>
        </w:rPr>
        <w:t>14.05.1928 tarihli ve 1262 sayılı</w:t>
      </w:r>
      <w:r w:rsidRPr="00573B64">
        <w:rPr>
          <w:rFonts w:ascii="Times New Roman" w:eastAsia="Times New Roman" w:hAnsi="Times New Roman" w:cs="Times New Roman"/>
          <w:b/>
          <w:sz w:val="24"/>
          <w:szCs w:val="24"/>
          <w:lang w:eastAsia="tr-TR" w:bidi="he-IL"/>
        </w:rPr>
        <w:t xml:space="preserve"> İspençiyari ve Tıbbi Müstahzarlar Kanununun</w:t>
      </w:r>
      <w:r w:rsidRPr="00573B64">
        <w:rPr>
          <w:rFonts w:ascii="Times New Roman" w:eastAsia="Times New Roman" w:hAnsi="Times New Roman" w:cs="Times New Roman"/>
          <w:sz w:val="24"/>
          <w:szCs w:val="24"/>
          <w:lang w:eastAsia="tr-TR" w:bidi="he-IL"/>
        </w:rPr>
        <w:t xml:space="preserve"> değişik 20. maddesinin 2. fıkrası gereğince; Bu </w:t>
      </w:r>
      <w:r w:rsidRPr="00573B64">
        <w:rPr>
          <w:rFonts w:ascii="Times New Roman" w:eastAsia="Times New Roman" w:hAnsi="Times New Roman" w:cs="Times New Roman"/>
          <w:sz w:val="24"/>
          <w:szCs w:val="24"/>
          <w:lang w:eastAsia="tr-TR"/>
        </w:rPr>
        <w:t xml:space="preserve">Kanunda yazılı olan idarî para cezalarına ve diğer idarî yaptırımlara mahallî mülkî amir tarafından karar verileceği;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.1</w:t>
      </w:r>
      <w:r w:rsidR="00A366EC"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18.12.1953 tarihli ve 6197 sayılı</w:t>
      </w:r>
      <w:r w:rsidRPr="00573B64">
        <w:rPr>
          <w:rFonts w:ascii="Times New Roman" w:eastAsia="Times New Roman" w:hAnsi="Times New Roman" w:cs="Times New Roman"/>
          <w:b/>
          <w:sz w:val="24"/>
          <w:szCs w:val="24"/>
          <w:lang w:eastAsia="tr-TR"/>
        </w:rPr>
        <w:t xml:space="preserve"> Eczacılar ve Eczaneler Hakkında Kanunun</w:t>
      </w:r>
      <w:r w:rsidRPr="00573B64">
        <w:rPr>
          <w:rFonts w:ascii="Times New Roman" w:eastAsia="Times New Roman" w:hAnsi="Times New Roman" w:cs="Times New Roman"/>
          <w:sz w:val="24"/>
          <w:szCs w:val="24"/>
          <w:lang w:eastAsia="tr-TR"/>
        </w:rPr>
        <w:t xml:space="preserve"> değişik 5. maddesi</w:t>
      </w:r>
      <w:r w:rsidR="00463524"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463524" w:rsidRPr="00573B64">
        <w:rPr>
          <w:rFonts w:ascii="Times New Roman" w:eastAsia="Times New Roman" w:hAnsi="Times New Roman" w:cs="Times New Roman"/>
          <w:sz w:val="24"/>
          <w:szCs w:val="24"/>
          <w:lang w:eastAsia="tr-TR"/>
        </w:rPr>
        <w:t xml:space="preserve">1. fıkrası </w:t>
      </w:r>
      <w:r w:rsidRPr="00573B64">
        <w:rPr>
          <w:rFonts w:ascii="Times New Roman" w:eastAsia="Times New Roman" w:hAnsi="Times New Roman" w:cs="Times New Roman"/>
          <w:sz w:val="24"/>
          <w:szCs w:val="24"/>
          <w:lang w:eastAsia="tr-TR"/>
        </w:rPr>
        <w:t>gereğince; Serbest eczanelerin, eczacılık yapma hakkını haiz bir eczacının sahip ve mesul müdürlüğünde yönetmelikte belirlenen belgelerle il sağlık müdürlüğünce düzenlenmiş ve valilikçe onaylanmış bir ruhsatname ile açılacağı</w:t>
      </w:r>
      <w:r w:rsidR="00B73822" w:rsidRPr="00573B64">
        <w:rPr>
          <w:rFonts w:ascii="Times New Roman" w:eastAsia="Times New Roman" w:hAnsi="Times New Roman" w:cs="Times New Roman"/>
          <w:sz w:val="24"/>
          <w:szCs w:val="24"/>
          <w:lang w:eastAsia="tr-TR"/>
        </w:rPr>
        <w:t>nın hüküm altına alındığı</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B73822" w:rsidRPr="00573B64" w:rsidRDefault="00B73822"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12.04.2014 gün ve 28970 sayılı Resmî Gazetede yayımlanan </w:t>
      </w:r>
      <w:r w:rsidRPr="00573B64">
        <w:rPr>
          <w:rFonts w:ascii="Times New Roman" w:hAnsi="Times New Roman" w:cs="Times New Roman"/>
          <w:b/>
          <w:bCs/>
          <w:sz w:val="24"/>
          <w:szCs w:val="24"/>
          <w:shd w:val="clear" w:color="auto" w:fill="FFFFFF"/>
        </w:rPr>
        <w:t>Eczacılar Ve Eczaneler Hakkında Yönetmelik</w:t>
      </w:r>
      <w:r w:rsidRPr="00573B64">
        <w:rPr>
          <w:rFonts w:ascii="Times New Roman" w:hAnsi="Times New Roman" w:cs="Times New Roman"/>
          <w:bCs/>
          <w:sz w:val="24"/>
          <w:szCs w:val="24"/>
          <w:shd w:val="clear" w:color="auto" w:fill="FFFFFF"/>
        </w:rPr>
        <w:t>’in 12. maddesinin 1. fıkrasının</w:t>
      </w:r>
      <w:r w:rsidRPr="00573B64">
        <w:rPr>
          <w:rFonts w:ascii="Times New Roman" w:hAnsi="Times New Roman" w:cs="Times New Roman"/>
          <w:sz w:val="24"/>
          <w:szCs w:val="24"/>
          <w:shd w:val="clear" w:color="auto" w:fill="FFFFFF"/>
        </w:rPr>
        <w:t>: “İl sağlık müdürlüğü tarafından Kurumca ilân edilen yerleştirme neticesine göre yapılan başvurular incelendikten ve değerlendirmeler yapıldıktan sonra gerekli harçların ilgili tarafından yatırılmasını takiben eczane ruhsatnamesi düzenlenir ve valilikçe onaylandıktan sonra eczacıya verilir. Düzenlenen ruhsatnameler her ayın sonunda düzenli olarak Kuruma ve Türk Eczacıları Birliğine bildirilir.” hükmünü içerdiği;</w:t>
      </w:r>
    </w:p>
    <w:p w:rsidR="00B73822" w:rsidRPr="00573B64" w:rsidRDefault="00B73822"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01250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Eczacılar ve Eczaneler Hakkında Kanunun</w:t>
      </w:r>
      <w:r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lang w:eastAsia="tr-TR"/>
        </w:rPr>
        <w:t>değişik 45. maddesinin 2. fıkrası gereğince; Bu Kanunda yazılı olan idarî para cezalarının mahallî mülkî amir tarafından verileceği</w:t>
      </w:r>
      <w:r w:rsidR="00B73822" w:rsidRPr="00573B64">
        <w:rPr>
          <w:rFonts w:ascii="Times New Roman" w:eastAsia="Times New Roman" w:hAnsi="Times New Roman" w:cs="Times New Roman"/>
          <w:sz w:val="24"/>
          <w:szCs w:val="24"/>
          <w:lang w:eastAsia="tr-TR"/>
        </w:rPr>
        <w:t>nin düzenlendiği</w:t>
      </w:r>
      <w:r w:rsidR="00E2243A"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1</w:t>
      </w:r>
      <w:r w:rsidR="00485A3A" w:rsidRPr="00573B64">
        <w:rPr>
          <w:rFonts w:ascii="Times New Roman" w:eastAsia="Times New Roman" w:hAnsi="Times New Roman" w:cs="Times New Roman"/>
          <w:b/>
          <w:bCs/>
          <w:sz w:val="24"/>
          <w:szCs w:val="24"/>
          <w:lang w:eastAsia="tr-TR"/>
        </w:rPr>
        <w:t>8</w:t>
      </w:r>
      <w:r w:rsidRPr="00573B64">
        <w:rPr>
          <w:rFonts w:ascii="Times New Roman" w:eastAsia="Times New Roman" w:hAnsi="Times New Roman" w:cs="Times New Roman"/>
          <w:b/>
          <w:bCs/>
          <w:sz w:val="24"/>
          <w:szCs w:val="24"/>
          <w:lang w:eastAsia="tr-TR"/>
        </w:rPr>
        <w:t>.1</w:t>
      </w:r>
      <w:r w:rsidR="00A366EC" w:rsidRPr="00573B64">
        <w:rPr>
          <w:rFonts w:ascii="Times New Roman" w:eastAsia="Times New Roman" w:hAnsi="Times New Roman" w:cs="Times New Roman"/>
          <w:b/>
          <w:bCs/>
          <w:sz w:val="24"/>
          <w:szCs w:val="24"/>
          <w:lang w:eastAsia="tr-TR"/>
        </w:rPr>
        <w:t>7</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 xml:space="preserve">02.03.1927 tarihli ve </w:t>
      </w:r>
      <w:r w:rsidRPr="00573B64">
        <w:rPr>
          <w:rFonts w:ascii="Times New Roman" w:eastAsia="Times New Roman" w:hAnsi="Times New Roman" w:cs="Times New Roman"/>
          <w:sz w:val="24"/>
          <w:szCs w:val="24"/>
          <w:lang w:eastAsia="tr-TR" w:bidi="he-IL"/>
        </w:rPr>
        <w:t xml:space="preserve">984 sayılı </w:t>
      </w:r>
      <w:r w:rsidRPr="00573B64">
        <w:rPr>
          <w:rFonts w:ascii="Times New Roman" w:eastAsia="Times New Roman" w:hAnsi="Times New Roman" w:cs="Times New Roman"/>
          <w:b/>
          <w:sz w:val="24"/>
          <w:szCs w:val="24"/>
          <w:lang w:eastAsia="tr-TR" w:bidi="he-IL"/>
        </w:rPr>
        <w:t>Ecza Ticarethaneleriyle Sanat ve Ziraat İşlerinde Kullanılan Zehirli ve Müessir Kimyevi Maddelerin Satıldığı Dükkanlara Mahsus Kanunun</w:t>
      </w:r>
      <w:r w:rsidRPr="00573B64">
        <w:rPr>
          <w:rFonts w:ascii="Times New Roman" w:eastAsia="Times New Roman" w:hAnsi="Times New Roman" w:cs="Times New Roman"/>
          <w:sz w:val="24"/>
          <w:szCs w:val="24"/>
          <w:lang w:eastAsia="tr-TR" w:bidi="he-IL"/>
        </w:rPr>
        <w:t xml:space="preserve"> 4. maddesi gereğince;  </w:t>
      </w:r>
      <w:r w:rsidRPr="00573B64">
        <w:rPr>
          <w:rFonts w:ascii="Times New Roman" w:eastAsia="Times New Roman" w:hAnsi="Times New Roman" w:cs="Times New Roman"/>
          <w:sz w:val="24"/>
          <w:szCs w:val="24"/>
          <w:lang w:eastAsia="tr-TR"/>
        </w:rPr>
        <w:t xml:space="preserve">Bir yerde ecza ticarethanesi açmak için o yerin en büyük mülkiye memuruna maddede belirtilen bilgileri içeren bir istida ile müracaat olunacağı;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bidi="he-IL"/>
        </w:rPr>
      </w:pPr>
      <w:r w:rsidRPr="00573B64">
        <w:rPr>
          <w:rFonts w:ascii="Times New Roman" w:eastAsia="Times New Roman" w:hAnsi="Times New Roman" w:cs="Times New Roman"/>
          <w:sz w:val="24"/>
          <w:szCs w:val="24"/>
          <w:lang w:eastAsia="tr-TR" w:bidi="he-IL"/>
        </w:rPr>
        <w:t>984 sayılı Kanunun 13. maddesindeki: “</w:t>
      </w:r>
      <w:r w:rsidRPr="00573B64">
        <w:rPr>
          <w:rFonts w:ascii="Times New Roman" w:eastAsia="Times New Roman" w:hAnsi="Times New Roman" w:cs="Times New Roman"/>
          <w:sz w:val="24"/>
          <w:szCs w:val="24"/>
          <w:lang w:eastAsia="tr-TR"/>
        </w:rPr>
        <w:t>Ecza ticarethanelerinden başka yerlerde yalnız sanat ve ziraat işlerinde kullanılan zehirli ve müessir ecza ve kimyevi maddeleri herkes satabilir. Ancak bu gibi maddeleri satmağa talip olan şahsın istidasiyle beraber hüviyetini ve satacağı kimyevi maddeleri ve dükkanının yerini ve esassen hangi ticaret ile meşgul olduğunu gösteren bir beyannameyi mahallinin en büyük mülkiye memuruna vermesi lazımdır.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bidi="he-IL"/>
        </w:rPr>
        <w:t xml:space="preserve">984 sayılı Kanunun değişik 21. maddesindeki: </w:t>
      </w:r>
      <w:r w:rsidRPr="00573B64">
        <w:rPr>
          <w:rFonts w:ascii="Times New Roman" w:eastAsia="Times New Roman" w:hAnsi="Times New Roman" w:cs="Times New Roman"/>
          <w:sz w:val="24"/>
          <w:szCs w:val="24"/>
          <w:lang w:eastAsia="tr-TR"/>
        </w:rPr>
        <w:t xml:space="preserve">Bu Kanunda tasrih edilen kaidelere riayet etmeyen veya memnuiyetlere muhalif hareket eden ecza ticarethaneleri sahip veya müdiri mesulleri ile sanat ve ziraat işlerinde kullanılan zehirli ve müessir maddeler satıcılığı yapanlara, Türkiye İlaç ve Tıbbi Cihaz Kurumu veya mahallî mülki amir tarafından fiilin mahiyeti ve sonuçları dikkate alınarak </w:t>
      </w:r>
      <w:r w:rsidR="00F91AC9"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idari para cezası verilir. Fiilin bir yıl içerisinde tekrarı hâlinde ceza bir kat artırılarak uygulanır. Bu maddelerin satışı kamu sağlığı bakımından tehlikeli bir durum oluşturuyorsa, tehlike giderilinceye kadar geçici olarak işletme faaliyetten menedilir. Türkiye İlaç ve Tıbbi Cihaz Kurumu tarafından idari para cezası veya idari yaptırım kararı verildiğinde keyfiyet ilgili mülki amire bildirilir.”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bCs/>
          <w:sz w:val="24"/>
          <w:szCs w:val="24"/>
          <w:lang w:eastAsia="tr-TR"/>
        </w:rPr>
        <w:lastRenderedPageBreak/>
        <w:t>1</w:t>
      </w:r>
      <w:r w:rsidR="00485A3A" w:rsidRPr="00573B64">
        <w:rPr>
          <w:rFonts w:ascii="Times New Roman" w:eastAsia="Times New Roman" w:hAnsi="Times New Roman" w:cs="Times New Roman"/>
          <w:b/>
          <w:bCs/>
          <w:sz w:val="24"/>
          <w:szCs w:val="24"/>
          <w:lang w:eastAsia="tr-TR"/>
        </w:rPr>
        <w:t>8</w:t>
      </w:r>
      <w:r w:rsidRPr="00573B64">
        <w:rPr>
          <w:rFonts w:ascii="Times New Roman" w:eastAsia="Times New Roman" w:hAnsi="Times New Roman" w:cs="Times New Roman"/>
          <w:b/>
          <w:bCs/>
          <w:sz w:val="24"/>
          <w:szCs w:val="24"/>
          <w:lang w:eastAsia="tr-TR"/>
        </w:rPr>
        <w:t>.1</w:t>
      </w:r>
      <w:r w:rsidR="00A366EC" w:rsidRPr="00573B64">
        <w:rPr>
          <w:rFonts w:ascii="Times New Roman" w:eastAsia="Times New Roman" w:hAnsi="Times New Roman" w:cs="Times New Roman"/>
          <w:b/>
          <w:bCs/>
          <w:sz w:val="24"/>
          <w:szCs w:val="24"/>
          <w:lang w:eastAsia="tr-TR"/>
        </w:rPr>
        <w:t>8</w:t>
      </w:r>
      <w:r w:rsidRPr="00573B64">
        <w:rPr>
          <w:rFonts w:ascii="Times New Roman" w:eastAsia="Times New Roman" w:hAnsi="Times New Roman" w:cs="Times New Roman"/>
          <w:b/>
          <w:bCs/>
          <w:sz w:val="24"/>
          <w:szCs w:val="24"/>
          <w:lang w:eastAsia="tr-TR"/>
        </w:rPr>
        <w:t>.</w:t>
      </w:r>
      <w:r w:rsidRPr="00573B64">
        <w:rPr>
          <w:rFonts w:ascii="Times New Roman" w:eastAsia="Times New Roman" w:hAnsi="Times New Roman" w:cs="Times New Roman"/>
          <w:sz w:val="24"/>
          <w:szCs w:val="24"/>
          <w:lang w:eastAsia="tr-TR"/>
        </w:rPr>
        <w:t xml:space="preserve"> 10.09.1982 tarihli ve 8/5319 sayılı Bakanlar Kurulu Kararıyla yürürlüğe konulan ve 13.01.1983 gün ve 17927 sayılı mükerrer Resmî Gazetede yayımlanan </w:t>
      </w:r>
      <w:r w:rsidRPr="00573B64">
        <w:rPr>
          <w:rFonts w:ascii="Times New Roman" w:eastAsia="Times New Roman" w:hAnsi="Times New Roman" w:cs="Times New Roman"/>
          <w:b/>
          <w:bCs/>
          <w:sz w:val="24"/>
          <w:szCs w:val="24"/>
          <w:lang w:eastAsia="tr-TR"/>
        </w:rPr>
        <w:t xml:space="preserve">Yataklı Tedavi Kurumları İşletme Yönetmeliğinin; </w:t>
      </w:r>
      <w:r w:rsidRPr="00573B64">
        <w:rPr>
          <w:rFonts w:ascii="Times New Roman" w:eastAsia="Times New Roman" w:hAnsi="Times New Roman" w:cs="Times New Roman"/>
          <w:bCs/>
          <w:sz w:val="24"/>
          <w:szCs w:val="24"/>
          <w:lang w:eastAsia="tr-TR"/>
        </w:rPr>
        <w:t>değişik 29. maddesinin; “</w:t>
      </w:r>
      <w:r w:rsidRPr="00573B64">
        <w:rPr>
          <w:rFonts w:ascii="Times New Roman" w:eastAsia="Calibri" w:hAnsi="Times New Roman" w:cs="Times New Roman"/>
          <w:sz w:val="24"/>
          <w:szCs w:val="24"/>
        </w:rPr>
        <w:t>Bir sağlık kurulu kararına hasta, yasal temsilcisi veya çalıştığı kurumu tarafından itiraz edildiği takdirde; itiraz dilekçesi o yerin en büyük mülki amirliğince ilk raporun tasdikli bir örneği ile birlikte en yakın başka bir sağlık kuruluna gönderilir. Birinci ve ikinci rapor kararları aynı olursa karar kesinleşir. Çelişki halinde hasta Sağlık ve Sosyal Yardım Bakanlığının saptayacağı bir hakem hastaneye gönderilir. Bu hastane sağlık kurulunca verilen karar kesindir.</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 değişik 38. maddesinin; “</w:t>
      </w:r>
      <w:r w:rsidRPr="00573B64">
        <w:rPr>
          <w:rFonts w:ascii="Times New Roman" w:eastAsia="Times New Roman" w:hAnsi="Times New Roman" w:cs="Times New Roman"/>
          <w:sz w:val="24"/>
          <w:szCs w:val="24"/>
          <w:lang w:eastAsia="tr-TR"/>
        </w:rPr>
        <w:t>Yataklı tedavi kurumlarında tüm personelin mesai başlama ve bitiş saatleri, hizmetin ve mahallin özelliği ve kurum personel kadrosu göz önüne alınarak ilgili kanunlara göre Valilikçe belirlenir. Hastane baştabipleri, sağlık hizmetlerinin sürekliliği ve kesintiye uğramaması amacıyla personel sayısını da dikkate alarak vardiya ve nöbet gibi hizmetlerde farklı çalışma saatleri belirleyebilir.”</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 63. maddesindeki; “</w:t>
      </w:r>
      <w:r w:rsidRPr="00573B64">
        <w:rPr>
          <w:rFonts w:ascii="Times New Roman" w:eastAsia="Times New Roman" w:hAnsi="Times New Roman" w:cs="Times New Roman"/>
          <w:sz w:val="24"/>
          <w:szCs w:val="24"/>
          <w:lang w:eastAsia="tr-TR"/>
        </w:rPr>
        <w:t>Özel hastane bulunmayan yerlerde yataklı tedavi kurumları dışındaki serbest uzman tabibler, acil müdaheleyi gerektiren vak'alarda kurumun o şubede uzmanı olmadığı takdirde, ameliyat ve tedavilerini kendileri yapmak kaydıyle özel hastalarını yatırabilirler. Baştabiblikçe serbest uzmanların bu gibi istekleri incelenerek kesin gereklilik ve zorunluluk gördüğü takdirde hasta kabul edilir. Bu takdirde teşhis ve tedaviye ait bütün sorumluluklar hastayı yatıran tabibe aittir. Bu şekilde yatırılacak hastaya yapılacak işlemler ve hasta ücretleri bu yönetmelik ve yataklı tedavi kurumlarının diğer ilgili mevzuatına tabidir. Aynı şekilde hastaya bakacak serbest tabib de kurumun nizam ve usullerine uymak zorundadır. Bünyesinde hiç bir tabib bulunmayan kurumlarda bu hususlardaki kararları varsa o yerin en büyük sağlık amiri yoksa en büyük mülki amiri verir. Acil hallerde izin sonradan alınır.”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DC48FE"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.1</w:t>
      </w:r>
      <w:r w:rsidR="00A366EC"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15.02.2008 tarih ve 26788 sayılı Resmî Gazetede yayımlanan </w:t>
      </w:r>
      <w:r w:rsidRPr="00573B64">
        <w:rPr>
          <w:rFonts w:ascii="Times New Roman" w:eastAsia="Times New Roman" w:hAnsi="Times New Roman" w:cs="Times New Roman"/>
          <w:b/>
          <w:sz w:val="24"/>
          <w:szCs w:val="24"/>
          <w:lang w:eastAsia="tr-TR"/>
        </w:rPr>
        <w:t>Ayakta Teşhis ve Tedavi Yapılan Özel Sağlık Kuruluşları Hakkında Yönetmelik</w:t>
      </w:r>
      <w:r w:rsidRPr="00573B64">
        <w:rPr>
          <w:rFonts w:ascii="Times New Roman" w:eastAsia="Times New Roman" w:hAnsi="Times New Roman" w:cs="Times New Roman"/>
          <w:sz w:val="24"/>
          <w:szCs w:val="24"/>
          <w:lang w:eastAsia="tr-TR"/>
        </w:rPr>
        <w:t xml:space="preserve">’in </w:t>
      </w:r>
      <w:r w:rsidR="00DC48FE" w:rsidRPr="00573B64">
        <w:rPr>
          <w:rFonts w:ascii="Times New Roman" w:eastAsia="Times New Roman" w:hAnsi="Times New Roman" w:cs="Times New Roman"/>
          <w:sz w:val="24"/>
          <w:szCs w:val="24"/>
          <w:lang w:eastAsia="tr-TR"/>
        </w:rPr>
        <w:t>13 maddesinin değişik 7 fıkrasının; “</w:t>
      </w:r>
      <w:r w:rsidR="00DC48FE" w:rsidRPr="00573B64">
        <w:rPr>
          <w:rFonts w:ascii="Times New Roman" w:hAnsi="Times New Roman" w:cs="Times New Roman"/>
          <w:sz w:val="24"/>
          <w:szCs w:val="24"/>
          <w:shd w:val="clear" w:color="auto" w:fill="FFFFFF"/>
        </w:rPr>
        <w:t>Bakanlık, sağlık kuruluşlarının ruhsatname ve faaliyet izin belgesi işlemlerini valiliklere devredebilir.”</w:t>
      </w:r>
    </w:p>
    <w:p w:rsidR="00DC48FE" w:rsidRPr="00573B64" w:rsidRDefault="00DC48FE"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37. </w:t>
      </w:r>
      <w:r w:rsidR="00586ACA"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addesinin 2</w:t>
      </w:r>
      <w:r w:rsidR="00586ACA"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fıkrasındaki; “Toplumun veya sağlık hizmeti alanların sağlığını olumsuz etkileyeceği düşünülen durumların ortaya çıkması halinde bu durum ortadan kaldırılana kadar sağlık kuruluşunun tamamında valilikçe geçici olarak faaliyet durdurulur ve Bakanlığa bildirilir.” hük</w:t>
      </w:r>
      <w:r w:rsidR="00DC48FE" w:rsidRPr="00573B64">
        <w:rPr>
          <w:rFonts w:ascii="Times New Roman" w:eastAsia="Times New Roman" w:hAnsi="Times New Roman" w:cs="Times New Roman"/>
          <w:sz w:val="24"/>
          <w:szCs w:val="24"/>
          <w:lang w:eastAsia="tr-TR"/>
        </w:rPr>
        <w:t>ümlerini</w:t>
      </w:r>
      <w:r w:rsidRPr="00573B64">
        <w:rPr>
          <w:rFonts w:ascii="Times New Roman" w:eastAsia="Times New Roman" w:hAnsi="Times New Roman" w:cs="Times New Roman"/>
          <w:sz w:val="24"/>
          <w:szCs w:val="24"/>
          <w:lang w:eastAsia="tr-TR"/>
        </w:rPr>
        <w:t xml:space="preserve"> </w:t>
      </w:r>
      <w:r w:rsidR="00DC48FE" w:rsidRPr="00573B64">
        <w:rPr>
          <w:rFonts w:ascii="Times New Roman" w:eastAsia="Times New Roman" w:hAnsi="Times New Roman" w:cs="Times New Roman"/>
          <w:sz w:val="24"/>
          <w:szCs w:val="24"/>
          <w:lang w:eastAsia="tr-TR"/>
        </w:rPr>
        <w:t>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w:t>
      </w:r>
      <w:r w:rsidR="00A366EC" w:rsidRPr="00573B64">
        <w:rPr>
          <w:rFonts w:ascii="Times New Roman" w:eastAsia="Times New Roman" w:hAnsi="Times New Roman" w:cs="Times New Roman"/>
          <w:b/>
          <w:sz w:val="24"/>
          <w:szCs w:val="24"/>
          <w:lang w:eastAsia="tr-TR"/>
        </w:rPr>
        <w:t>20</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01.12.2004 gün ve 25657 sayılı Resmî Gazetede yayımlanan </w:t>
      </w:r>
      <w:r w:rsidRPr="00573B64">
        <w:rPr>
          <w:rFonts w:ascii="Times New Roman" w:eastAsia="Times New Roman" w:hAnsi="Times New Roman" w:cs="Times New Roman"/>
          <w:b/>
          <w:sz w:val="24"/>
          <w:szCs w:val="24"/>
          <w:lang w:eastAsia="tr-TR"/>
        </w:rPr>
        <w:t>Doğal Mineralli Sular Hakkında  Yönetmelik</w:t>
      </w:r>
      <w:r w:rsidRPr="00573B64">
        <w:rPr>
          <w:rFonts w:ascii="Times New Roman" w:eastAsia="Times New Roman" w:hAnsi="Times New Roman" w:cs="Times New Roman"/>
          <w:sz w:val="24"/>
          <w:szCs w:val="24"/>
          <w:lang w:eastAsia="tr-TR"/>
        </w:rPr>
        <w:t>’in çeşitli tarihlerde değişikliğe uğrayan; Valilikten tesis ve işletme izin alma mecburiyetine ilişkin 9., ilk başvuru, inceleme ve analize ilişkin esas ve usulleri düzenleyen 10., inceleme kurulu oluşturulmasına ilişkin 11., dosya tanzimi ve tesis iznine ilişkin 13., üretim izni verilmesine ilişkin 15., etiket bilgileri ve tanıtıma ilişkin 25., ayrıştırma ve filtrasyonu düzenleyen 27., tesiste yapılacak ilave veya değişikliklere ilişkin 33., ithal ve ihraç iznine ilişkin 34. ve denetim ve izlemeye ilişkin 38. maddeleri hükümleri ile Valiliklere ve sağlık teşkilatına verilen görevlerin yönetmelik hükümlerine uygun olarak yerine getirilip getirilmediği;</w:t>
      </w:r>
    </w:p>
    <w:p w:rsidR="00573A89" w:rsidRPr="00573B64" w:rsidRDefault="00573A89" w:rsidP="003B5A0C">
      <w:pPr>
        <w:spacing w:after="0" w:line="240" w:lineRule="auto"/>
        <w:ind w:firstLine="567"/>
        <w:jc w:val="both"/>
        <w:rPr>
          <w:rFonts w:ascii="Times New Roman" w:eastAsia="Times New Roman" w:hAnsi="Times New Roman" w:cs="Times New Roman"/>
          <w:sz w:val="24"/>
          <w:szCs w:val="24"/>
          <w:lang w:eastAsia="tr-TR"/>
        </w:rPr>
      </w:pPr>
    </w:p>
    <w:p w:rsidR="00786732" w:rsidRPr="00573B64" w:rsidRDefault="00573A8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18.21- </w:t>
      </w:r>
      <w:r w:rsidRPr="00573B64">
        <w:rPr>
          <w:rFonts w:ascii="Times New Roman" w:hAnsi="Times New Roman" w:cs="Times New Roman"/>
          <w:sz w:val="24"/>
          <w:szCs w:val="24"/>
          <w:shd w:val="clear" w:color="auto" w:fill="FFFFFF"/>
        </w:rPr>
        <w:t xml:space="preserve">17.02.2005 gün ve 25730 sayılı Resmî Gazetede yayımlanan </w:t>
      </w:r>
      <w:r w:rsidR="00C05EE4" w:rsidRPr="00573B64">
        <w:rPr>
          <w:rFonts w:ascii="Times New Roman" w:hAnsi="Times New Roman" w:cs="Times New Roman"/>
          <w:b/>
          <w:bCs/>
          <w:sz w:val="24"/>
          <w:szCs w:val="24"/>
          <w:shd w:val="clear" w:color="auto" w:fill="FFFFFF"/>
        </w:rPr>
        <w:t>İnsani Tüketim Amaçlı Sular Hakkında Yönetmelik</w:t>
      </w:r>
      <w:r w:rsidR="00C05EE4" w:rsidRPr="00573B64">
        <w:rPr>
          <w:rFonts w:ascii="Times New Roman" w:hAnsi="Times New Roman" w:cs="Times New Roman"/>
          <w:bCs/>
          <w:sz w:val="24"/>
          <w:szCs w:val="24"/>
          <w:shd w:val="clear" w:color="auto" w:fill="FFFFFF"/>
        </w:rPr>
        <w:t>’in</w:t>
      </w:r>
      <w:r w:rsidR="00C05EE4" w:rsidRPr="00573B64">
        <w:rPr>
          <w:rFonts w:ascii="Times New Roman" w:hAnsi="Times New Roman" w:cs="Times New Roman"/>
          <w:b/>
          <w:bCs/>
          <w:sz w:val="24"/>
          <w:szCs w:val="24"/>
          <w:shd w:val="clear" w:color="auto" w:fill="FFFFFF"/>
        </w:rPr>
        <w:t xml:space="preserve"> </w:t>
      </w:r>
      <w:r w:rsidR="00C05EE4" w:rsidRPr="00573B64">
        <w:rPr>
          <w:rFonts w:ascii="Times New Roman" w:eastAsia="Times New Roman" w:hAnsi="Times New Roman" w:cs="Times New Roman"/>
          <w:sz w:val="24"/>
          <w:szCs w:val="24"/>
          <w:lang w:eastAsia="tr-TR"/>
        </w:rPr>
        <w:t>inceleme kurulu oluşturulmasına ilişkin 5. ve 19., çeşitli tarihlerde değişikliğe uğrayan Valilikten tesis ve üretim izni alma mecburiyetine ilişkin 17., tesis ve üretim izni</w:t>
      </w:r>
      <w:r w:rsidR="00786732" w:rsidRPr="00573B64">
        <w:rPr>
          <w:rFonts w:ascii="Times New Roman" w:eastAsia="Times New Roman" w:hAnsi="Times New Roman" w:cs="Times New Roman"/>
          <w:sz w:val="24"/>
          <w:szCs w:val="24"/>
          <w:lang w:eastAsia="tr-TR"/>
        </w:rPr>
        <w:t xml:space="preserve"> verilmesine ilişkin 23., etiket bilgilerine ilişkin 34., işletmede bulundurulacak belgelere ilişkin 39., tesiste yapılacak ilave ve değişikliklere ilişkin 41., ithal ve ihraç iznine ilişkin 42. ve denetim ve izlemeye ilişkin değişik 46. maddeleri hükümleri ile Valiliklere ve sağlık teşkilatına verilen görevlerin yönetmelik hükümlerine uygun olarak yerine getirilip getirilmediği;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u w:val="single"/>
          <w:lang w:eastAsia="x-none"/>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w:t>
      </w:r>
      <w:r w:rsidR="00573A89" w:rsidRPr="00573B64">
        <w:rPr>
          <w:rFonts w:ascii="Times New Roman" w:eastAsia="Times New Roman" w:hAnsi="Times New Roman" w:cs="Times New Roman"/>
          <w:b/>
          <w:sz w:val="24"/>
          <w:szCs w:val="24"/>
          <w:lang w:eastAsia="tr-TR"/>
        </w:rPr>
        <w:t>22-</w:t>
      </w:r>
      <w:r w:rsidRPr="00573B64">
        <w:rPr>
          <w:rFonts w:ascii="Times New Roman" w:eastAsia="Times New Roman" w:hAnsi="Times New Roman" w:cs="Times New Roman"/>
          <w:b/>
          <w:sz w:val="24"/>
          <w:szCs w:val="24"/>
          <w:lang w:eastAsia="tr-TR"/>
        </w:rPr>
        <w:t xml:space="preserve"> İçişleri Bakanlığı Mahalli İdareler Genel Müdürlüğünün 31.07.2008 tarih ve 20478 sayılı Genelgesi (Genelge No: 2008/54)</w:t>
      </w:r>
      <w:r w:rsidRPr="00573B64">
        <w:rPr>
          <w:rFonts w:ascii="Times New Roman" w:eastAsia="Times New Roman" w:hAnsi="Times New Roman" w:cs="Times New Roman"/>
          <w:sz w:val="24"/>
          <w:szCs w:val="24"/>
          <w:lang w:eastAsia="tr-TR"/>
        </w:rPr>
        <w:t xml:space="preserve"> uyarınca; Şehir ve köy içme sularının, Dünya Sağlık Örgütü tarafından belirlenen temel standartlara uygunluğunun sağlanması ve şebekeden akan suyun halkımız tarafından hiç endişe duyulmadan kullanılmasının temini açısından; içme suyu hizmetlerinin sunumu, su kaynaklarının korunması ve suyun tasarruflu kullanımı konusunda azami dikkatin gösterilip gösterilmediği, su kaynaklarının, isale hatlarının düzenli olarak kontrolünün sağlanıp sağlanmadığı, klorlamaya özen gösterilip gösterilmediği, içme suyunun kalitesi ve standartlara uygunluğu ile tesislerin temizliğini düzenli olarak kontrol ettirilerek denetim sonuçlarını ilgili birimlere gönderilmek suretiyle gerekli koordinasyonu sağlayıp sağlamadıkları;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w:t>
      </w:r>
      <w:r w:rsidR="00A366EC" w:rsidRPr="00573B64">
        <w:rPr>
          <w:rFonts w:ascii="Times New Roman" w:eastAsia="Times New Roman" w:hAnsi="Times New Roman" w:cs="Times New Roman"/>
          <w:b/>
          <w:sz w:val="24"/>
          <w:szCs w:val="24"/>
          <w:lang w:eastAsia="tr-TR"/>
        </w:rPr>
        <w:t>2</w:t>
      </w:r>
      <w:r w:rsidR="00573A89"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x-none"/>
        </w:rPr>
        <w:t xml:space="preserve">17.08.1964 tarihli ve 6/3470 sayılı Bakanlar Kurulu Kararıyla yürürlüğe konulan ve 09.09.1964 gün ve 11802 sayılı Resmî Gazetede yayımlanan </w:t>
      </w:r>
      <w:r w:rsidRPr="00573B64">
        <w:rPr>
          <w:rFonts w:ascii="Times New Roman" w:eastAsia="Times New Roman" w:hAnsi="Times New Roman" w:cs="Times New Roman"/>
          <w:b/>
          <w:sz w:val="24"/>
          <w:szCs w:val="24"/>
          <w:lang w:eastAsia="x-none"/>
        </w:rPr>
        <w:t>Sağlık Hizmetlerinin Sosyalleştirildiği Bölgelerde Hizmetin Yürütülmesi Hakkında Yönetmelik</w:t>
      </w:r>
      <w:r w:rsidRPr="00573B64">
        <w:rPr>
          <w:rFonts w:ascii="Times New Roman" w:eastAsia="Times New Roman" w:hAnsi="Times New Roman" w:cs="Times New Roman"/>
          <w:sz w:val="24"/>
          <w:szCs w:val="24"/>
          <w:lang w:eastAsia="x-none"/>
        </w:rPr>
        <w:t xml:space="preserve"> hükümlerinin uygulamada </w:t>
      </w:r>
      <w:r w:rsidR="00F53243" w:rsidRPr="00573B64">
        <w:rPr>
          <w:rFonts w:ascii="Times New Roman" w:eastAsia="Times New Roman" w:hAnsi="Times New Roman" w:cs="Times New Roman"/>
          <w:sz w:val="24"/>
          <w:szCs w:val="24"/>
          <w:lang w:eastAsia="x-none"/>
        </w:rPr>
        <w:t>göz önünde</w:t>
      </w:r>
      <w:r w:rsidRPr="00573B64">
        <w:rPr>
          <w:rFonts w:ascii="Times New Roman" w:eastAsia="Times New Roman" w:hAnsi="Times New Roman" w:cs="Times New Roman"/>
          <w:sz w:val="24"/>
          <w:szCs w:val="24"/>
          <w:lang w:eastAsia="x-none"/>
        </w:rPr>
        <w:t xml:space="preserve"> bulundurulması gerektiği;</w:t>
      </w:r>
    </w:p>
    <w:p w:rsidR="006B7D2A" w:rsidRPr="00573B64" w:rsidRDefault="006B7D2A" w:rsidP="003B5A0C">
      <w:pPr>
        <w:spacing w:after="0" w:line="240" w:lineRule="auto"/>
        <w:ind w:firstLine="567"/>
        <w:jc w:val="both"/>
        <w:rPr>
          <w:rFonts w:ascii="Times New Roman" w:eastAsia="Times New Roman" w:hAnsi="Times New Roman" w:cs="Times New Roman"/>
          <w:sz w:val="24"/>
          <w:szCs w:val="24"/>
          <w:lang w:eastAsia="x-none"/>
        </w:rPr>
      </w:pPr>
    </w:p>
    <w:p w:rsidR="006B7D2A" w:rsidRPr="00573B64" w:rsidRDefault="006B7D2A"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sz w:val="24"/>
          <w:szCs w:val="24"/>
          <w:lang w:eastAsia="x-none"/>
        </w:rPr>
        <w:t>1</w:t>
      </w:r>
      <w:r w:rsidR="00485A3A" w:rsidRPr="00573B64">
        <w:rPr>
          <w:rFonts w:ascii="Times New Roman" w:eastAsia="Times New Roman" w:hAnsi="Times New Roman" w:cs="Times New Roman"/>
          <w:b/>
          <w:sz w:val="24"/>
          <w:szCs w:val="24"/>
          <w:lang w:eastAsia="x-none"/>
        </w:rPr>
        <w:t>8</w:t>
      </w:r>
      <w:r w:rsidRPr="00573B64">
        <w:rPr>
          <w:rFonts w:ascii="Times New Roman" w:eastAsia="Times New Roman" w:hAnsi="Times New Roman" w:cs="Times New Roman"/>
          <w:b/>
          <w:sz w:val="24"/>
          <w:szCs w:val="24"/>
          <w:lang w:eastAsia="x-none"/>
        </w:rPr>
        <w:t>.</w:t>
      </w:r>
      <w:r w:rsidR="00A366EC" w:rsidRPr="00573B64">
        <w:rPr>
          <w:rFonts w:ascii="Times New Roman" w:eastAsia="Times New Roman" w:hAnsi="Times New Roman" w:cs="Times New Roman"/>
          <w:b/>
          <w:sz w:val="24"/>
          <w:szCs w:val="24"/>
          <w:lang w:eastAsia="x-none"/>
        </w:rPr>
        <w:t>2</w:t>
      </w:r>
      <w:r w:rsidR="00573A89" w:rsidRPr="00573B64">
        <w:rPr>
          <w:rFonts w:ascii="Times New Roman" w:eastAsia="Times New Roman" w:hAnsi="Times New Roman" w:cs="Times New Roman"/>
          <w:b/>
          <w:sz w:val="24"/>
          <w:szCs w:val="24"/>
          <w:lang w:eastAsia="x-none"/>
        </w:rPr>
        <w:t>4</w:t>
      </w:r>
      <w:r w:rsidRPr="00573B64">
        <w:rPr>
          <w:rFonts w:ascii="Times New Roman" w:eastAsia="Times New Roman" w:hAnsi="Times New Roman" w:cs="Times New Roman"/>
          <w:b/>
          <w:sz w:val="24"/>
          <w:szCs w:val="24"/>
          <w:lang w:eastAsia="x-none"/>
        </w:rPr>
        <w:t xml:space="preserve">- </w:t>
      </w:r>
      <w:r w:rsidRPr="00573B64">
        <w:rPr>
          <w:rFonts w:ascii="Times New Roman" w:hAnsi="Times New Roman" w:cs="Times New Roman"/>
          <w:sz w:val="24"/>
          <w:szCs w:val="24"/>
          <w:shd w:val="clear" w:color="auto" w:fill="FFFFFF"/>
        </w:rPr>
        <w:t xml:space="preserve">24.07.2001 gün ve: 24472 sayılı Resmî Gazetede yayımlanan </w:t>
      </w:r>
      <w:r w:rsidRPr="00573B64">
        <w:rPr>
          <w:rFonts w:ascii="Times New Roman" w:hAnsi="Times New Roman" w:cs="Times New Roman"/>
          <w:b/>
          <w:bCs/>
          <w:sz w:val="24"/>
          <w:szCs w:val="24"/>
          <w:shd w:val="clear" w:color="auto" w:fill="FFFFFF"/>
        </w:rPr>
        <w:t xml:space="preserve">Kaplıcalar Yönetmeliğinin </w:t>
      </w:r>
      <w:r w:rsidRPr="00573B64">
        <w:rPr>
          <w:rFonts w:ascii="Times New Roman" w:hAnsi="Times New Roman" w:cs="Times New Roman"/>
          <w:bCs/>
          <w:sz w:val="24"/>
          <w:szCs w:val="24"/>
          <w:shd w:val="clear" w:color="auto" w:fill="FFFFFF"/>
        </w:rPr>
        <w:t>değişik 17. maddesinin 1. fıkrasının; “</w:t>
      </w:r>
      <w:r w:rsidRPr="00573B64">
        <w:rPr>
          <w:rFonts w:ascii="Times New Roman" w:hAnsi="Times New Roman" w:cs="Times New Roman"/>
          <w:sz w:val="24"/>
          <w:szCs w:val="24"/>
          <w:shd w:val="clear" w:color="auto" w:fill="FFFFFF"/>
        </w:rPr>
        <w:t>Kaplıca tesislerini işletmek isteyenler bu Yönetmelikte belirtilen esaslara uygun olarak </w:t>
      </w:r>
      <w:r w:rsidRPr="00573B64">
        <w:rPr>
          <w:rStyle w:val="apple-style-span"/>
          <w:rFonts w:ascii="Times New Roman" w:hAnsi="Times New Roman" w:cs="Times New Roman"/>
          <w:sz w:val="24"/>
          <w:szCs w:val="24"/>
          <w:shd w:val="clear" w:color="auto" w:fill="FFFFFF"/>
        </w:rPr>
        <w:t>Valilikten</w:t>
      </w:r>
      <w:r w:rsidRPr="00573B64">
        <w:rPr>
          <w:rFonts w:ascii="Times New Roman" w:hAnsi="Times New Roman" w:cs="Times New Roman"/>
          <w:sz w:val="24"/>
          <w:szCs w:val="24"/>
          <w:shd w:val="clear" w:color="auto" w:fill="FFFFFF"/>
        </w:rPr>
        <w:t> önce tesis izni, sonra işletme izni almak zorundadır. Kurulu ve faaliyette olan tesisler için tesis ve işletme izin süreçleri bir arada yürütülür.”</w:t>
      </w:r>
    </w:p>
    <w:p w:rsidR="006B7D2A" w:rsidRPr="00573B64" w:rsidRDefault="006B7D2A" w:rsidP="003B5A0C">
      <w:pPr>
        <w:spacing w:after="0" w:line="240" w:lineRule="auto"/>
        <w:ind w:firstLine="567"/>
        <w:jc w:val="both"/>
        <w:rPr>
          <w:rFonts w:ascii="Times New Roman" w:hAnsi="Times New Roman" w:cs="Times New Roman"/>
          <w:sz w:val="24"/>
          <w:szCs w:val="24"/>
          <w:shd w:val="clear" w:color="auto" w:fill="FFFFFF"/>
        </w:rPr>
      </w:pPr>
    </w:p>
    <w:p w:rsidR="006B7D2A" w:rsidRPr="00573B64" w:rsidRDefault="006B7D2A"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Değişik 21. maddesinin 4. fıkrasının; “Verilen tesis izninin geçerlilik süresi üç yıldır. İşletmecinin bu süre içerisinde tesisini tamamlayamaması ve Valilikten ek süre talebinde bulunması durumunda bu süre Valilikçe en fazla iki yıl uzatılır.”</w:t>
      </w:r>
    </w:p>
    <w:p w:rsidR="006B7D2A" w:rsidRPr="00573B64" w:rsidRDefault="006B7D2A" w:rsidP="003B5A0C">
      <w:pPr>
        <w:spacing w:after="0" w:line="240" w:lineRule="auto"/>
        <w:ind w:firstLine="567"/>
        <w:jc w:val="both"/>
        <w:rPr>
          <w:rFonts w:ascii="Times New Roman" w:hAnsi="Times New Roman" w:cs="Times New Roman"/>
          <w:sz w:val="24"/>
          <w:szCs w:val="24"/>
          <w:shd w:val="clear" w:color="auto" w:fill="FFFFFF"/>
        </w:rPr>
      </w:pPr>
    </w:p>
    <w:p w:rsidR="006B7D2A" w:rsidRPr="00573B64" w:rsidRDefault="006B7D2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Değişik 22. maddesinin 2. fıkrasının; “Belgelerin eksiksiz olması ve bu Yönetmelikte belirtilen şartları taşıması halinde bu tesislere Valilikçe işletme izni verilir.”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x-none"/>
        </w:rPr>
      </w:pPr>
    </w:p>
    <w:p w:rsidR="006B7D2A" w:rsidRPr="00573B64" w:rsidRDefault="00D06D28" w:rsidP="003B5A0C">
      <w:pPr>
        <w:pStyle w:val="NormalWeb"/>
        <w:shd w:val="clear" w:color="auto" w:fill="FFFFFF"/>
        <w:spacing w:before="0" w:beforeAutospacing="0" w:after="0" w:afterAutospacing="0"/>
        <w:ind w:firstLine="567"/>
        <w:jc w:val="both"/>
      </w:pPr>
      <w:r w:rsidRPr="00573B64">
        <w:t>31. maddesinin; “</w:t>
      </w:r>
      <w:r w:rsidR="006B7D2A" w:rsidRPr="00573B64">
        <w:t>Tesiste yapılacak ek ve değişiklikler, yetkili makamın bilgilendirilmesi ve yazılı izniyle yapılır.</w:t>
      </w:r>
    </w:p>
    <w:p w:rsidR="00D06D28" w:rsidRPr="00573B64" w:rsidRDefault="006B7D2A" w:rsidP="003B5A0C">
      <w:pPr>
        <w:pStyle w:val="NormalWeb"/>
        <w:shd w:val="clear" w:color="auto" w:fill="FFFFFF"/>
        <w:spacing w:before="0" w:beforeAutospacing="0" w:after="0" w:afterAutospacing="0"/>
        <w:ind w:firstLine="567"/>
        <w:jc w:val="both"/>
        <w:rPr>
          <w:lang w:eastAsia="x-none"/>
        </w:rPr>
      </w:pPr>
      <w:r w:rsidRPr="00573B64">
        <w:t>Tesisin kurulmasına esas olarak analiz edilen kaynaktan başka bir kaynak daha işletmeye alınacaksa bu Yönetmeliğin 18 ve 21 inci maddelerine göre bu kaynak için yeniden Valilikten izin alınır.</w:t>
      </w:r>
      <w:r w:rsidR="00D06D28" w:rsidRPr="00573B64">
        <w:t xml:space="preserve">” </w:t>
      </w:r>
      <w:r w:rsidR="00D06D28" w:rsidRPr="00573B64">
        <w:rPr>
          <w:lang w:eastAsia="x-none"/>
        </w:rPr>
        <w:t>hükümlerini içerdiği;</w:t>
      </w:r>
    </w:p>
    <w:p w:rsidR="00692F18" w:rsidRPr="00573B64" w:rsidRDefault="00692F18" w:rsidP="003B5A0C">
      <w:pPr>
        <w:pStyle w:val="NormalWeb"/>
        <w:shd w:val="clear" w:color="auto" w:fill="FFFFFF"/>
        <w:spacing w:before="0" w:beforeAutospacing="0" w:after="0" w:afterAutospacing="0"/>
        <w:ind w:firstLine="567"/>
        <w:jc w:val="both"/>
        <w:rPr>
          <w:lang w:eastAsia="x-none"/>
        </w:rPr>
      </w:pPr>
    </w:p>
    <w:p w:rsidR="00692F18" w:rsidRPr="00573B64" w:rsidRDefault="00692F18" w:rsidP="003B5A0C">
      <w:pPr>
        <w:pStyle w:val="NormalWeb"/>
        <w:shd w:val="clear" w:color="auto" w:fill="FFFFFF"/>
        <w:spacing w:before="0" w:beforeAutospacing="0" w:after="0" w:afterAutospacing="0"/>
        <w:ind w:firstLine="567"/>
        <w:jc w:val="both"/>
        <w:rPr>
          <w:shd w:val="clear" w:color="auto" w:fill="FFFFFF"/>
        </w:rPr>
      </w:pPr>
      <w:r w:rsidRPr="00573B64">
        <w:rPr>
          <w:b/>
          <w:lang w:eastAsia="x-none"/>
        </w:rPr>
        <w:t>1</w:t>
      </w:r>
      <w:r w:rsidR="00485A3A" w:rsidRPr="00573B64">
        <w:rPr>
          <w:b/>
          <w:lang w:eastAsia="x-none"/>
        </w:rPr>
        <w:t>8</w:t>
      </w:r>
      <w:r w:rsidRPr="00573B64">
        <w:rPr>
          <w:b/>
          <w:lang w:eastAsia="x-none"/>
        </w:rPr>
        <w:t>.2</w:t>
      </w:r>
      <w:r w:rsidR="00573A89" w:rsidRPr="00573B64">
        <w:rPr>
          <w:b/>
          <w:lang w:eastAsia="x-none"/>
        </w:rPr>
        <w:t>5</w:t>
      </w:r>
      <w:r w:rsidRPr="00573B64">
        <w:rPr>
          <w:b/>
          <w:lang w:eastAsia="x-none"/>
        </w:rPr>
        <w:t xml:space="preserve">- </w:t>
      </w:r>
      <w:r w:rsidRPr="00573B64">
        <w:rPr>
          <w:shd w:val="clear" w:color="auto" w:fill="FFFFFF"/>
        </w:rPr>
        <w:t xml:space="preserve">01.03.2019 gün ve 30701 sayılı Resmî Gazetede yayımlanan </w:t>
      </w:r>
      <w:r w:rsidRPr="00573B64">
        <w:rPr>
          <w:b/>
          <w:bCs/>
          <w:shd w:val="clear" w:color="auto" w:fill="FFFFFF"/>
        </w:rPr>
        <w:t>Diyaliz Merkezleri Hakkında Yönetmelik</w:t>
      </w:r>
      <w:r w:rsidRPr="00573B64">
        <w:rPr>
          <w:bCs/>
          <w:shd w:val="clear" w:color="auto" w:fill="FFFFFF"/>
        </w:rPr>
        <w:t xml:space="preserve">’in 24. maddesi gereğince; </w:t>
      </w:r>
      <w:r w:rsidRPr="00573B64">
        <w:rPr>
          <w:shd w:val="clear" w:color="auto" w:fill="FFFFFF"/>
        </w:rPr>
        <w:t>Özel merkezde görev yapan faaliyet iznine esas personelden; 2. fıkrada belirtilen sürede mesul müdür ve sertifikalı tabip bulunamaması halinde ve 3 fıkrasında belirtilen sürede uzman tabip bulunmaması halinde; diyaliz merkezinin valilikçe faaliyeti durdurularak en fazla altı aylık süre ile faaliyet izin belgesinin askıya alınacağı;</w:t>
      </w:r>
    </w:p>
    <w:p w:rsidR="00670267" w:rsidRPr="00573B64" w:rsidRDefault="00670267" w:rsidP="003B5A0C">
      <w:pPr>
        <w:pStyle w:val="NormalWeb"/>
        <w:shd w:val="clear" w:color="auto" w:fill="FFFFFF"/>
        <w:spacing w:before="0" w:beforeAutospacing="0" w:after="0" w:afterAutospacing="0"/>
        <w:ind w:firstLine="567"/>
        <w:jc w:val="both"/>
        <w:rPr>
          <w:shd w:val="clear" w:color="auto" w:fill="FFFFFF"/>
        </w:rPr>
      </w:pPr>
    </w:p>
    <w:p w:rsidR="00670267" w:rsidRPr="00573B64" w:rsidRDefault="00670267" w:rsidP="003B5A0C">
      <w:pPr>
        <w:pStyle w:val="NormalWeb"/>
        <w:shd w:val="clear" w:color="auto" w:fill="FFFFFF"/>
        <w:spacing w:before="0" w:beforeAutospacing="0" w:after="0" w:afterAutospacing="0"/>
        <w:ind w:firstLine="567"/>
        <w:jc w:val="both"/>
        <w:rPr>
          <w:shd w:val="clear" w:color="auto" w:fill="FFFFFF"/>
        </w:rPr>
      </w:pPr>
      <w:r w:rsidRPr="00573B64">
        <w:rPr>
          <w:shd w:val="clear" w:color="auto" w:fill="FFFFFF"/>
        </w:rPr>
        <w:t>30. maddesinin 1. fıkrasının (a) bendinin; “ Müdürlükten, Yönetmeliğe göre ruhsat ve faaliyet izin belgesi alınmaksızın diyaliz tedavisi yapmak amacıyla özel yerler açılması yasaktır. Bu tür yerlerin tespiti halinde valilikçe derhal faaliyetleri durdurularak 3359 sayılı Sağlık Hizmetleri Temel Kanununun Ek 11 inci maddesi hükümleri uygulanır.”</w:t>
      </w:r>
    </w:p>
    <w:p w:rsidR="00A366EC" w:rsidRPr="00573B64" w:rsidRDefault="00A366EC" w:rsidP="003B5A0C">
      <w:pPr>
        <w:pStyle w:val="NormalWeb"/>
        <w:shd w:val="clear" w:color="auto" w:fill="FFFFFF"/>
        <w:spacing w:before="0" w:beforeAutospacing="0" w:after="0" w:afterAutospacing="0"/>
        <w:ind w:firstLine="567"/>
        <w:jc w:val="both"/>
        <w:rPr>
          <w:shd w:val="clear" w:color="auto" w:fill="FFFFFF"/>
        </w:rPr>
      </w:pPr>
    </w:p>
    <w:p w:rsidR="00D13A83" w:rsidRPr="00573B64" w:rsidRDefault="00A366EC"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.2</w:t>
      </w:r>
      <w:r w:rsidR="00573A89"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00194F69" w:rsidRPr="00573B64">
        <w:rPr>
          <w:rFonts w:ascii="Times New Roman" w:eastAsia="Times New Roman" w:hAnsi="Times New Roman" w:cs="Times New Roman"/>
          <w:sz w:val="24"/>
          <w:szCs w:val="24"/>
          <w:lang w:eastAsia="tr-TR"/>
        </w:rPr>
        <w:t>0</w:t>
      </w:r>
      <w:r w:rsidR="00194F69" w:rsidRPr="00573B64">
        <w:rPr>
          <w:rFonts w:ascii="Times New Roman" w:hAnsi="Times New Roman" w:cs="Times New Roman"/>
          <w:sz w:val="24"/>
          <w:szCs w:val="24"/>
          <w:shd w:val="clear" w:color="auto" w:fill="FFFFFF"/>
        </w:rPr>
        <w:t xml:space="preserve">9.01.2006 gün ve 26048 sayılı Resmî Gazete’de yayımlanan </w:t>
      </w:r>
      <w:r w:rsidR="00194F69" w:rsidRPr="00573B64">
        <w:rPr>
          <w:rFonts w:ascii="Times New Roman" w:hAnsi="Times New Roman" w:cs="Times New Roman"/>
          <w:b/>
          <w:sz w:val="24"/>
          <w:szCs w:val="24"/>
          <w:shd w:val="clear" w:color="auto" w:fill="FFFFFF"/>
        </w:rPr>
        <w:t>Yüzme Suyu Kalitesi Yönetmeliği</w:t>
      </w:r>
      <w:r w:rsidR="00194F69" w:rsidRPr="00573B64">
        <w:rPr>
          <w:rFonts w:ascii="Times New Roman" w:hAnsi="Times New Roman" w:cs="Times New Roman"/>
          <w:sz w:val="24"/>
          <w:szCs w:val="24"/>
          <w:shd w:val="clear" w:color="auto" w:fill="FFFFFF"/>
        </w:rPr>
        <w:t xml:space="preserve"> (76/160/AB) yürürlükten kaldıran; i</w:t>
      </w:r>
      <w:r w:rsidRPr="00573B64">
        <w:rPr>
          <w:rFonts w:ascii="Times New Roman" w:eastAsia="Times New Roman" w:hAnsi="Times New Roman" w:cs="Times New Roman"/>
          <w:sz w:val="24"/>
          <w:szCs w:val="24"/>
          <w:lang w:eastAsia="tr-TR"/>
        </w:rPr>
        <w:t xml:space="preserve">nsan sağlığının korunması, çevre ve yüzme suyu kalitesinin muhafaza edilmesi, yüzme suyu kalitesinin belirlenmesi ve izlenmesi, sınıflandırılması, yönetilmesi ve yüzme suyu kalitesi konusunda halkın bilgilendirilmesi ile ilgili usul ve esasları düzenlemek amacıyla; </w:t>
      </w:r>
      <w:r w:rsidRPr="00573B64">
        <w:rPr>
          <w:rFonts w:ascii="Times New Roman" w:eastAsia="Times New Roman" w:hAnsi="Times New Roman" w:cs="Times New Roman"/>
          <w:sz w:val="24"/>
          <w:szCs w:val="24"/>
          <w:shd w:val="clear" w:color="auto" w:fill="FFFFFF"/>
          <w:lang w:eastAsia="tr-TR"/>
        </w:rPr>
        <w:t xml:space="preserve">25.09.2019 gün ve 30899 sayılı Resmî Gazetede </w:t>
      </w:r>
      <w:r w:rsidRPr="00573B64">
        <w:rPr>
          <w:rFonts w:ascii="Times New Roman" w:eastAsia="Times New Roman" w:hAnsi="Times New Roman" w:cs="Times New Roman"/>
          <w:sz w:val="24"/>
          <w:szCs w:val="24"/>
          <w:shd w:val="clear" w:color="auto" w:fill="FFFFFF"/>
          <w:lang w:eastAsia="tr-TR"/>
        </w:rPr>
        <w:lastRenderedPageBreak/>
        <w:t>yayımlanan</w:t>
      </w:r>
      <w:r w:rsidRPr="00573B64">
        <w:rPr>
          <w:rFonts w:ascii="Times New Roman" w:eastAsia="Times New Roman" w:hAnsi="Times New Roman" w:cs="Times New Roman"/>
          <w:sz w:val="24"/>
          <w:szCs w:val="24"/>
          <w:shd w:val="clear" w:color="auto" w:fill="FFFFFF"/>
          <w:lang w:eastAsia="x-none"/>
        </w:rPr>
        <w:t xml:space="preserve"> </w:t>
      </w:r>
      <w:r w:rsidRPr="00573B64">
        <w:rPr>
          <w:rFonts w:ascii="Times New Roman" w:eastAsia="Times New Roman" w:hAnsi="Times New Roman" w:cs="Times New Roman"/>
          <w:b/>
          <w:bCs/>
          <w:sz w:val="24"/>
          <w:szCs w:val="24"/>
          <w:lang w:eastAsia="tr-TR"/>
        </w:rPr>
        <w:t>Yüzme Suyu Kalitesinin Yönetimine Dair Yönetmelik</w:t>
      </w:r>
      <w:r w:rsidR="00D13A83" w:rsidRPr="00573B64">
        <w:rPr>
          <w:rFonts w:ascii="Times New Roman" w:eastAsia="Times New Roman" w:hAnsi="Times New Roman" w:cs="Times New Roman"/>
          <w:bCs/>
          <w:sz w:val="24"/>
          <w:szCs w:val="24"/>
          <w:lang w:eastAsia="tr-TR"/>
        </w:rPr>
        <w:t xml:space="preserve">’in 4. maddesinin 1. fıkrasının; </w:t>
      </w:r>
    </w:p>
    <w:p w:rsidR="00D13A83" w:rsidRPr="00573B64" w:rsidRDefault="00D13A83"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(e) bendinin; “</w:t>
      </w:r>
      <w:r w:rsidRPr="00573B64">
        <w:rPr>
          <w:rFonts w:ascii="Times New Roman" w:eastAsia="Times New Roman" w:hAnsi="Times New Roman" w:cs="Times New Roman"/>
          <w:sz w:val="24"/>
          <w:szCs w:val="24"/>
          <w:lang w:eastAsia="tr-TR"/>
        </w:rPr>
        <w:t xml:space="preserve">İl yüzme suyu komisyonu: Vali veya vali yardımcısı başkanlığında, il sağlık müdürlüğünün koordinasyonunda çevre ve şehircilik il müdürlüğü, il tarım ve orman müdürlüğü, il kültür ve turizm müdürlüğü, devlet su işleri bölge müdürlüğü temsilcileri ile ilgili yerel idare temsilcilerinden ve Yüzme Suyu Komisyonu başkanınca katılımı gerekli görülen diğer ilgili kurum ve kuruluşların temsilcilerinden oluşan komisyonu, </w:t>
      </w:r>
    </w:p>
    <w:p w:rsidR="00A366EC" w:rsidRPr="00573B64" w:rsidRDefault="00D13A83"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w:t>
      </w:r>
      <w:r w:rsidRPr="00573B64">
        <w:rPr>
          <w:rFonts w:ascii="Times New Roman" w:hAnsi="Times New Roman" w:cs="Times New Roman"/>
          <w:sz w:val="24"/>
          <w:szCs w:val="24"/>
          <w:shd w:val="clear" w:color="auto" w:fill="FFFFFF"/>
        </w:rPr>
        <w:t xml:space="preserve">ö) bendinin; Yüzme suyu: İl yüzme suyu komisyonu tarafından belirlenen, yüzmeye açıkça izin verilen veya yüzmenin yasaklanmadığı ve geleneksel olarak çok sayıda insanın yüzdüğü akarsu, göl, baraj gölü ve deniz suyunu, </w:t>
      </w:r>
      <w:r w:rsidRPr="00573B64">
        <w:rPr>
          <w:rFonts w:ascii="Times New Roman" w:eastAsia="Times New Roman" w:hAnsi="Times New Roman" w:cs="Times New Roman"/>
          <w:sz w:val="24"/>
          <w:szCs w:val="24"/>
          <w:lang w:eastAsia="tr-TR"/>
        </w:rPr>
        <w:t>ifade eder.”</w:t>
      </w:r>
    </w:p>
    <w:p w:rsidR="00D13A83" w:rsidRPr="00573B64" w:rsidRDefault="00D13A83" w:rsidP="003B5A0C">
      <w:pPr>
        <w:spacing w:after="0" w:line="240" w:lineRule="auto"/>
        <w:ind w:firstLine="567"/>
        <w:jc w:val="both"/>
        <w:rPr>
          <w:rFonts w:ascii="Times New Roman" w:eastAsia="Times New Roman" w:hAnsi="Times New Roman" w:cs="Times New Roman"/>
          <w:sz w:val="24"/>
          <w:szCs w:val="24"/>
          <w:lang w:eastAsia="tr-TR"/>
        </w:rPr>
      </w:pPr>
    </w:p>
    <w:p w:rsidR="00D13A83" w:rsidRPr="00573B64" w:rsidRDefault="00D13A83"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5. maddesinin 1. fıkrasının; “Sağlık Bakanlığı tarafından yüzme sezonu belirlenir. Bu Yönetmeliğin yürürlüğe girmesinden sonraki ilk yüzme sezonu başlamadan bir ay önce il yüzme suyu komisyonu tarafından bütün yüzme alanları tanımlanır.”</w:t>
      </w:r>
    </w:p>
    <w:p w:rsidR="00D13A83" w:rsidRPr="00573B64" w:rsidRDefault="00D13A83" w:rsidP="003B5A0C">
      <w:pPr>
        <w:spacing w:after="0" w:line="240" w:lineRule="auto"/>
        <w:ind w:firstLine="567"/>
        <w:jc w:val="both"/>
        <w:rPr>
          <w:rFonts w:ascii="Times New Roman" w:hAnsi="Times New Roman" w:cs="Times New Roman"/>
          <w:sz w:val="24"/>
          <w:szCs w:val="24"/>
          <w:shd w:val="clear" w:color="auto" w:fill="FFFFFF"/>
        </w:rPr>
      </w:pPr>
    </w:p>
    <w:p w:rsidR="00D13A83" w:rsidRPr="00573B64" w:rsidRDefault="00D13A83"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6. maddesinin 5. fıkrasının; “Yüzme alanlarında tespit edilen siyanobakteri çoğalma potansiyeli veya siyanobakteri kirliliği, sezon sonu toplantısında il yüzme suyu komisyonunca değerlendirilir, muhtemel riskler ve alınması gereken tedbirler belirlenir ve ilgili idarece gerekli tedbirler alınır.”</w:t>
      </w:r>
    </w:p>
    <w:p w:rsidR="00D13A83" w:rsidRPr="00573B64" w:rsidRDefault="00D13A83" w:rsidP="003B5A0C">
      <w:pPr>
        <w:spacing w:after="0" w:line="240" w:lineRule="auto"/>
        <w:ind w:firstLine="567"/>
        <w:jc w:val="both"/>
        <w:rPr>
          <w:rFonts w:ascii="Times New Roman" w:hAnsi="Times New Roman" w:cs="Times New Roman"/>
          <w:sz w:val="24"/>
          <w:szCs w:val="24"/>
          <w:shd w:val="clear" w:color="auto" w:fill="FFFFFF"/>
        </w:rPr>
      </w:pPr>
    </w:p>
    <w:p w:rsidR="00D13A83" w:rsidRPr="00573B64" w:rsidRDefault="00D13A83"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11. maddesinin 4.</w:t>
      </w:r>
      <w:r w:rsidR="00B81513" w:rsidRPr="00573B64">
        <w:rPr>
          <w:rFonts w:ascii="Times New Roman" w:hAnsi="Times New Roman" w:cs="Times New Roman"/>
          <w:sz w:val="24"/>
          <w:szCs w:val="24"/>
          <w:shd w:val="clear" w:color="auto" w:fill="FFFFFF"/>
        </w:rPr>
        <w:t xml:space="preserve"> fıkrasının (</w:t>
      </w:r>
      <w:r w:rsidRPr="00573B64">
        <w:rPr>
          <w:rFonts w:ascii="Times New Roman" w:hAnsi="Times New Roman" w:cs="Times New Roman"/>
          <w:sz w:val="24"/>
          <w:szCs w:val="24"/>
          <w:shd w:val="clear" w:color="auto" w:fill="FFFFFF"/>
        </w:rPr>
        <w:t xml:space="preserve">b) </w:t>
      </w:r>
      <w:r w:rsidR="00B81513" w:rsidRPr="00573B64">
        <w:rPr>
          <w:rFonts w:ascii="Times New Roman" w:hAnsi="Times New Roman" w:cs="Times New Roman"/>
          <w:sz w:val="24"/>
          <w:szCs w:val="24"/>
          <w:shd w:val="clear" w:color="auto" w:fill="FFFFFF"/>
        </w:rPr>
        <w:t>bendinin; “</w:t>
      </w:r>
      <w:r w:rsidRPr="00573B64">
        <w:rPr>
          <w:rFonts w:ascii="Times New Roman" w:hAnsi="Times New Roman" w:cs="Times New Roman"/>
          <w:sz w:val="24"/>
          <w:szCs w:val="24"/>
          <w:shd w:val="clear" w:color="auto" w:fill="FFFFFF"/>
        </w:rPr>
        <w:t>Bir yüzme suyu birbirini izleyen 5 yıl için “zayıf” olarak sınıflandırılıyorsa, il yüzme suyu komisyonu tarafından kalıcı olarak yüzmeye kapatılır. Yüzme suyunda “yeterli” kaliteye ulaşılmasının mümkün olmayacağı veya maliyetin yüksek olacağının belirlenmesi durumunda 5 yıllık süre beklenmeden yüzme kalıcı olarak yasaklanır.</w:t>
      </w:r>
      <w:r w:rsidR="00B81513" w:rsidRPr="00573B64">
        <w:rPr>
          <w:rFonts w:ascii="Times New Roman" w:hAnsi="Times New Roman" w:cs="Times New Roman"/>
          <w:sz w:val="24"/>
          <w:szCs w:val="24"/>
          <w:shd w:val="clear" w:color="auto" w:fill="FFFFFF"/>
        </w:rPr>
        <w:t>”</w:t>
      </w:r>
    </w:p>
    <w:p w:rsidR="00B81513" w:rsidRPr="00573B64" w:rsidRDefault="00B81513" w:rsidP="003B5A0C">
      <w:pPr>
        <w:spacing w:after="0" w:line="240" w:lineRule="auto"/>
        <w:ind w:firstLine="567"/>
        <w:jc w:val="both"/>
        <w:rPr>
          <w:rFonts w:ascii="Times New Roman" w:hAnsi="Times New Roman" w:cs="Times New Roman"/>
          <w:sz w:val="24"/>
          <w:szCs w:val="24"/>
          <w:shd w:val="clear" w:color="auto" w:fill="FFFFFF"/>
        </w:rPr>
      </w:pPr>
    </w:p>
    <w:p w:rsidR="00B81513" w:rsidRPr="00573B64" w:rsidRDefault="00B8151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14. maddesinin; “(1) Yüzme Suyu Komisyonu yüzme alanlarının korunması ve etkin yönetiminin sağlanması amacıyla yılda iki defa toplanır.</w:t>
      </w:r>
    </w:p>
    <w:p w:rsidR="00B81513" w:rsidRPr="00573B64" w:rsidRDefault="00B8151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Sezon öncesi toplantısı, her yılın Mart ayında yapılır. Bu toplantıda, mevcut yüzme alanları gözden geçirilir varsa yeni yüzme alanı önerileri değerlendirilir.</w:t>
      </w:r>
    </w:p>
    <w:p w:rsidR="00B81513" w:rsidRPr="00573B64" w:rsidRDefault="00B8151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Sezon sonu toplantısı, yüzme sezonunun bitiminden bir ay sonra yapılır. Bu toplantıda, su kalitesi yetersiz olan ve su kalitesinde düşüş gözlenen yüzme suları değerlendirilerek gerekli tedbirlerin alınması sağlanır.</w:t>
      </w:r>
    </w:p>
    <w:p w:rsidR="00B81513" w:rsidRPr="00573B64" w:rsidRDefault="00B8151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Gerek duyulması halinde yüzme suyu komisyonu sezon içinde de toplanabilir.</w:t>
      </w:r>
    </w:p>
    <w:p w:rsidR="00B81513" w:rsidRPr="00573B64" w:rsidRDefault="00B8151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Yüzme Suyu Komisyonu yüzme suyu profillerini göz önünde bulundurarak su kalitesinin yetersiz olduğu yüzme alanlarına ilişkin sezon sonunda kalıcı kapatma kararı alabilir.”</w:t>
      </w:r>
    </w:p>
    <w:p w:rsidR="00B81513" w:rsidRPr="00573B64" w:rsidRDefault="00B81513" w:rsidP="003B5A0C">
      <w:pPr>
        <w:spacing w:after="0" w:line="240" w:lineRule="auto"/>
        <w:ind w:firstLine="567"/>
        <w:jc w:val="both"/>
        <w:rPr>
          <w:rFonts w:ascii="Times New Roman" w:eastAsia="Times New Roman" w:hAnsi="Times New Roman" w:cs="Times New Roman"/>
          <w:sz w:val="24"/>
          <w:szCs w:val="24"/>
          <w:shd w:val="clear" w:color="auto" w:fill="FFFFFF"/>
          <w:lang w:eastAsia="x-none"/>
        </w:rPr>
      </w:pPr>
    </w:p>
    <w:p w:rsidR="00A366EC" w:rsidRPr="00573B64" w:rsidRDefault="008741F1"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17. maddesinin; “(1) Önceki yüzme sezonunun sınıflandırması ile yeni sezonda izlenecek yüzme sularının listesi il sağlık müdürlüğü tarafından yüzme sezonunun başlamasından önce 15 gün süreyle web sitesinde veya diğer yollarla ilan edilerek halkın görüşüne sunulur. Halk tarafından iletilen şikâyetler, görüş ve öneriler yüzme sezonunda izleme çalışmalarında kullanmak üzere il yüzme suyu komisyonu tarafından dikkate alınır.”</w:t>
      </w:r>
    </w:p>
    <w:p w:rsidR="008741F1" w:rsidRPr="00573B64" w:rsidRDefault="008741F1"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194F69" w:rsidRPr="00573B64" w:rsidRDefault="008741F1"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Halkın bilgilendirilmesine yönelik olarak; </w:t>
      </w:r>
      <w:r w:rsidR="00194F69" w:rsidRPr="00573B64">
        <w:rPr>
          <w:rFonts w:ascii="Times New Roman" w:hAnsi="Times New Roman" w:cs="Times New Roman"/>
          <w:sz w:val="24"/>
          <w:szCs w:val="24"/>
          <w:shd w:val="clear" w:color="auto" w:fill="FFFFFF"/>
        </w:rPr>
        <w:t xml:space="preserve">Yönetmelik’in 18 maddesinin 1 fıkrası gereğince; </w:t>
      </w:r>
      <w:r w:rsidRPr="00573B64">
        <w:rPr>
          <w:rFonts w:ascii="Times New Roman" w:hAnsi="Times New Roman" w:cs="Times New Roman"/>
          <w:sz w:val="24"/>
          <w:szCs w:val="24"/>
          <w:shd w:val="clear" w:color="auto" w:fill="FFFFFF"/>
        </w:rPr>
        <w:t>İl sağlık müdürlüğü</w:t>
      </w:r>
      <w:r w:rsidR="00194F69" w:rsidRPr="00573B64">
        <w:rPr>
          <w:rFonts w:ascii="Times New Roman" w:hAnsi="Times New Roman" w:cs="Times New Roman"/>
          <w:sz w:val="24"/>
          <w:szCs w:val="24"/>
          <w:shd w:val="clear" w:color="auto" w:fill="FFFFFF"/>
        </w:rPr>
        <w:t>nce</w:t>
      </w:r>
      <w:r w:rsidRPr="00573B64">
        <w:rPr>
          <w:rFonts w:ascii="Times New Roman" w:hAnsi="Times New Roman" w:cs="Times New Roman"/>
          <w:sz w:val="24"/>
          <w:szCs w:val="24"/>
          <w:shd w:val="clear" w:color="auto" w:fill="FFFFFF"/>
        </w:rPr>
        <w:t xml:space="preserve">, yüzme sezonu süresince her yüzme suyu alanında halkın kolayca ulaşabileceği ve görebileceği yerlerde </w:t>
      </w:r>
      <w:r w:rsidR="00194F69" w:rsidRPr="00573B64">
        <w:rPr>
          <w:rFonts w:ascii="Times New Roman" w:hAnsi="Times New Roman" w:cs="Times New Roman"/>
          <w:sz w:val="24"/>
          <w:szCs w:val="24"/>
          <w:shd w:val="clear" w:color="auto" w:fill="FFFFFF"/>
        </w:rPr>
        <w:t>maddede</w:t>
      </w:r>
      <w:r w:rsidRPr="00573B64">
        <w:rPr>
          <w:rFonts w:ascii="Times New Roman" w:hAnsi="Times New Roman" w:cs="Times New Roman"/>
          <w:sz w:val="24"/>
          <w:szCs w:val="24"/>
          <w:shd w:val="clear" w:color="auto" w:fill="FFFFFF"/>
        </w:rPr>
        <w:t xml:space="preserve"> belirtilen bilgilerin </w:t>
      </w:r>
      <w:r w:rsidR="00194F69" w:rsidRPr="00573B64">
        <w:rPr>
          <w:rFonts w:ascii="Times New Roman" w:hAnsi="Times New Roman" w:cs="Times New Roman"/>
          <w:sz w:val="24"/>
          <w:szCs w:val="24"/>
          <w:shd w:val="clear" w:color="auto" w:fill="FFFFFF"/>
        </w:rPr>
        <w:t xml:space="preserve">güncel olarak </w:t>
      </w:r>
      <w:r w:rsidRPr="00573B64">
        <w:rPr>
          <w:rFonts w:ascii="Times New Roman" w:hAnsi="Times New Roman" w:cs="Times New Roman"/>
          <w:sz w:val="24"/>
          <w:szCs w:val="24"/>
          <w:shd w:val="clear" w:color="auto" w:fill="FFFFFF"/>
        </w:rPr>
        <w:t>sorumluluk alanına göre belediyeler veya il özel idareleri tarafından bilgilendirme panolarında duyurulmasını sağla</w:t>
      </w:r>
      <w:r w:rsidR="00194F69" w:rsidRPr="00573B64">
        <w:rPr>
          <w:rFonts w:ascii="Times New Roman" w:hAnsi="Times New Roman" w:cs="Times New Roman"/>
          <w:sz w:val="24"/>
          <w:szCs w:val="24"/>
          <w:shd w:val="clear" w:color="auto" w:fill="FFFFFF"/>
        </w:rPr>
        <w:t xml:space="preserve">yacağı; </w:t>
      </w:r>
    </w:p>
    <w:p w:rsidR="00EC46CD" w:rsidRPr="00573B64" w:rsidRDefault="00EC46CD"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134675" w:rsidRPr="00573B64" w:rsidRDefault="00134675" w:rsidP="003B5A0C">
      <w:pPr>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sz w:val="24"/>
          <w:szCs w:val="24"/>
          <w:lang w:eastAsia="tr-TR"/>
        </w:rPr>
        <w:t>18.2</w:t>
      </w:r>
      <w:r w:rsidR="00573A89"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T</w:t>
      </w:r>
      <w:r w:rsidRPr="00573B64">
        <w:rPr>
          <w:rFonts w:ascii="Times New Roman" w:hAnsi="Times New Roman" w:cs="Times New Roman"/>
          <w:sz w:val="24"/>
          <w:szCs w:val="24"/>
          <w:shd w:val="clear" w:color="auto" w:fill="FFFFFF"/>
        </w:rPr>
        <w:t xml:space="preserve">oplumu oluşturan kişilerin sağlık bilincini ve davranışını geliştirerek, sağlıklarını koruyabilir, sağlık hizmetlerine katılabilir, sağlık haklarını savunabilir hale getirmek üzere; halkın bilgilendirilmesi, Bakanlığın merkez ve taşra teşkilatında görevli personelin halkın sağlık eğitimi </w:t>
      </w:r>
      <w:r w:rsidRPr="00573B64">
        <w:rPr>
          <w:rFonts w:ascii="Times New Roman" w:hAnsi="Times New Roman" w:cs="Times New Roman"/>
          <w:sz w:val="24"/>
          <w:szCs w:val="24"/>
          <w:shd w:val="clear" w:color="auto" w:fill="FFFFFF"/>
        </w:rPr>
        <w:lastRenderedPageBreak/>
        <w:t xml:space="preserve">konusunda bilgilerinin geliştirilmesi için uygulanacak eğitim faaliyetlerinin usul ve esaslarını belirlemek amacıyla yürürlüğe konulan ve </w:t>
      </w:r>
      <w:r w:rsidRPr="00573B64">
        <w:rPr>
          <w:rFonts w:ascii="Times New Roman" w:eastAsia="Times New Roman" w:hAnsi="Times New Roman" w:cs="Times New Roman"/>
          <w:sz w:val="24"/>
          <w:szCs w:val="24"/>
          <w:shd w:val="clear" w:color="auto" w:fill="FFFFFF"/>
          <w:lang w:eastAsia="tr-TR"/>
        </w:rPr>
        <w:t xml:space="preserve">06.08.2000 gün ve 24132 sayılı Resmî Gazetede yayımlanan </w:t>
      </w:r>
      <w:r w:rsidRPr="00573B64">
        <w:rPr>
          <w:rFonts w:ascii="Times New Roman" w:eastAsia="Times New Roman" w:hAnsi="Times New Roman" w:cs="Times New Roman"/>
          <w:b/>
          <w:bCs/>
          <w:sz w:val="24"/>
          <w:szCs w:val="24"/>
          <w:lang w:eastAsia="tr-TR"/>
        </w:rPr>
        <w:t xml:space="preserve">Halkın Sağlık Eğitimi Yönetmeliğinin; </w:t>
      </w:r>
    </w:p>
    <w:p w:rsidR="00134675" w:rsidRPr="00573B64" w:rsidRDefault="00134675" w:rsidP="003B5A0C">
      <w:pPr>
        <w:spacing w:after="0" w:line="240" w:lineRule="auto"/>
        <w:ind w:firstLine="567"/>
        <w:jc w:val="both"/>
        <w:rPr>
          <w:rFonts w:ascii="Times New Roman" w:eastAsia="Times New Roman" w:hAnsi="Times New Roman" w:cs="Times New Roman"/>
          <w:b/>
          <w:bCs/>
          <w:sz w:val="24"/>
          <w:szCs w:val="24"/>
          <w:lang w:eastAsia="tr-TR"/>
        </w:rPr>
      </w:pPr>
    </w:p>
    <w:p w:rsidR="00134675" w:rsidRPr="00573B64" w:rsidRDefault="00134675"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Cs/>
          <w:sz w:val="24"/>
          <w:szCs w:val="24"/>
          <w:lang w:eastAsia="tr-TR"/>
        </w:rPr>
        <w:t xml:space="preserve">11. maddesinin 2. fıkrasına göre; </w:t>
      </w:r>
      <w:r w:rsidRPr="00573B64">
        <w:rPr>
          <w:rFonts w:ascii="Times New Roman" w:hAnsi="Times New Roman" w:cs="Times New Roman"/>
          <w:sz w:val="24"/>
          <w:szCs w:val="24"/>
          <w:shd w:val="clear" w:color="auto" w:fill="FFFFFF"/>
        </w:rPr>
        <w:t>İlde gerçekleştirilecek eğitim faaliyetlerinde görevlendirmenin Valilikçe yapılacağı;</w:t>
      </w:r>
    </w:p>
    <w:p w:rsidR="00134675" w:rsidRPr="00573B64" w:rsidRDefault="00134675" w:rsidP="003B5A0C">
      <w:pPr>
        <w:spacing w:after="0" w:line="240" w:lineRule="auto"/>
        <w:ind w:firstLine="567"/>
        <w:jc w:val="both"/>
        <w:rPr>
          <w:rFonts w:ascii="Times New Roman" w:hAnsi="Times New Roman" w:cs="Times New Roman"/>
          <w:sz w:val="24"/>
          <w:szCs w:val="24"/>
          <w:shd w:val="clear" w:color="auto" w:fill="FFFFFF"/>
        </w:rPr>
      </w:pPr>
    </w:p>
    <w:p w:rsidR="00134675" w:rsidRPr="00573B64" w:rsidRDefault="00134675"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17. maddesinin; “</w:t>
      </w:r>
      <w:r w:rsidRPr="00573B64">
        <w:rPr>
          <w:rFonts w:ascii="Times New Roman" w:eastAsia="Times New Roman" w:hAnsi="Times New Roman" w:cs="Times New Roman"/>
          <w:b/>
          <w:bCs/>
          <w:sz w:val="24"/>
          <w:szCs w:val="24"/>
          <w:lang w:eastAsia="tr-TR"/>
        </w:rPr>
        <w:t> </w:t>
      </w:r>
      <w:r w:rsidRPr="00573B64">
        <w:rPr>
          <w:rFonts w:ascii="Times New Roman" w:eastAsia="Times New Roman" w:hAnsi="Times New Roman" w:cs="Times New Roman"/>
          <w:sz w:val="24"/>
          <w:szCs w:val="24"/>
          <w:lang w:eastAsia="tr-TR"/>
        </w:rPr>
        <w:t>İl sağlık müdürlüklerince, Bakanlığın  halkın sağlık eğitim yıllık  planı göz önünde bulundurularak, ilin eğitim ihtiyaçları doğrultusunda eğitim programları hazırlanır ve Valilik onayı alındıktan sonra yürürlüğe konulur.</w:t>
      </w:r>
    </w:p>
    <w:p w:rsidR="00134675" w:rsidRPr="00573B64" w:rsidRDefault="00134675"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faaliyetlerin tarihi, yeri, programı, eğitim yöneticileri, eğitim görevlileri ile eğitime katılacaklar il sağlık müdürlüğünce belirlenir ve Valilik onayına sunulur. Yıllık plandaki her türlü değişiklikler Valilik onayı alınarak yapılır. Valilik yıllık eğitim planını ve uygulama sonuçlarını Genel Müdürlüğe bildirir.” Hükmünü içerdiği;</w:t>
      </w:r>
    </w:p>
    <w:p w:rsidR="00134675" w:rsidRPr="00573B64" w:rsidRDefault="00134675" w:rsidP="003B5A0C">
      <w:pPr>
        <w:spacing w:after="0" w:line="240" w:lineRule="auto"/>
        <w:ind w:firstLine="567"/>
        <w:jc w:val="both"/>
        <w:rPr>
          <w:rFonts w:ascii="Times New Roman" w:eastAsia="Times New Roman" w:hAnsi="Times New Roman" w:cs="Times New Roman"/>
          <w:b/>
          <w:bCs/>
          <w:sz w:val="24"/>
          <w:szCs w:val="24"/>
          <w:lang w:eastAsia="tr-TR"/>
        </w:rPr>
      </w:pPr>
    </w:p>
    <w:p w:rsidR="004E2BCE" w:rsidRPr="00573B64" w:rsidRDefault="004E2BCE"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 xml:space="preserve">18.28- </w:t>
      </w:r>
      <w:r w:rsidRPr="00573B64">
        <w:rPr>
          <w:rFonts w:ascii="Times New Roman" w:eastAsia="Times New Roman" w:hAnsi="Times New Roman" w:cs="Times New Roman"/>
          <w:sz w:val="24"/>
          <w:szCs w:val="24"/>
          <w:lang w:eastAsia="tr-TR"/>
        </w:rPr>
        <w:t xml:space="preserve">22.06.2004 tarihli ve </w:t>
      </w:r>
      <w:r w:rsidRPr="00573B64">
        <w:rPr>
          <w:rFonts w:ascii="Times New Roman" w:hAnsi="Times New Roman" w:cs="Times New Roman"/>
          <w:sz w:val="24"/>
          <w:szCs w:val="24"/>
        </w:rPr>
        <w:t xml:space="preserve">5193 sayılı </w:t>
      </w:r>
      <w:r w:rsidRPr="00573B64">
        <w:rPr>
          <w:rFonts w:ascii="Times New Roman" w:hAnsi="Times New Roman" w:cs="Times New Roman"/>
          <w:b/>
          <w:sz w:val="24"/>
          <w:szCs w:val="24"/>
        </w:rPr>
        <w:t>Optisyenlik Hakkında Kanunun</w:t>
      </w:r>
      <w:r w:rsidRPr="00573B64">
        <w:rPr>
          <w:rFonts w:ascii="Times New Roman" w:hAnsi="Times New Roman" w:cs="Times New Roman"/>
          <w:sz w:val="24"/>
          <w:szCs w:val="24"/>
        </w:rPr>
        <w:t xml:space="preserve"> değişik 15</w:t>
      </w:r>
      <w:r w:rsidR="00976B1F" w:rsidRPr="00573B64">
        <w:rPr>
          <w:rFonts w:ascii="Times New Roman" w:hAnsi="Times New Roman" w:cs="Times New Roman"/>
          <w:sz w:val="24"/>
          <w:szCs w:val="24"/>
        </w:rPr>
        <w:t>.</w:t>
      </w:r>
      <w:r w:rsidRPr="00573B64">
        <w:rPr>
          <w:rFonts w:ascii="Times New Roman" w:hAnsi="Times New Roman" w:cs="Times New Roman"/>
          <w:sz w:val="24"/>
          <w:szCs w:val="24"/>
        </w:rPr>
        <w:t xml:space="preserve"> maddesinin</w:t>
      </w:r>
      <w:r w:rsidR="00976B1F" w:rsidRPr="00573B64">
        <w:rPr>
          <w:rFonts w:ascii="Times New Roman" w:hAnsi="Times New Roman" w:cs="Times New Roman"/>
          <w:sz w:val="24"/>
          <w:szCs w:val="24"/>
        </w:rPr>
        <w:t xml:space="preserve"> 5. fıkrasının</w:t>
      </w:r>
      <w:r w:rsidRPr="00573B64">
        <w:rPr>
          <w:rFonts w:ascii="Times New Roman" w:hAnsi="Times New Roman" w:cs="Times New Roman"/>
          <w:sz w:val="24"/>
          <w:szCs w:val="24"/>
        </w:rPr>
        <w:t>; “</w:t>
      </w:r>
      <w:r w:rsidR="00976B1F" w:rsidRPr="00573B64">
        <w:rPr>
          <w:rFonts w:ascii="Times New Roman" w:hAnsi="Times New Roman" w:cs="Times New Roman"/>
          <w:sz w:val="24"/>
          <w:szCs w:val="24"/>
        </w:rPr>
        <w:t>Bu Kanunda yazılı olan idarî yaptırım kararları mahallî mülkî amir tarafından verilir.”</w:t>
      </w:r>
      <w:r w:rsidRPr="00573B64">
        <w:rPr>
          <w:rFonts w:ascii="Times New Roman" w:hAnsi="Times New Roman" w:cs="Times New Roman"/>
          <w:sz w:val="24"/>
          <w:szCs w:val="24"/>
        </w:rPr>
        <w:t xml:space="preserve"> </w:t>
      </w:r>
    </w:p>
    <w:p w:rsidR="004E2BCE" w:rsidRPr="00573B64" w:rsidRDefault="004E2BCE"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C51413" w:rsidRPr="00573B64" w:rsidRDefault="00C51413"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 xml:space="preserve">18.29- </w:t>
      </w:r>
      <w:r w:rsidRPr="00573B64">
        <w:rPr>
          <w:rFonts w:ascii="Times New Roman" w:eastAsia="Times New Roman" w:hAnsi="Times New Roman" w:cs="Times New Roman"/>
          <w:sz w:val="24"/>
          <w:szCs w:val="24"/>
          <w:lang w:eastAsia="tr-TR"/>
        </w:rPr>
        <w:t xml:space="preserve">04.01.1960 tarihli ve 7402 sayılı </w:t>
      </w:r>
      <w:r w:rsidRPr="00573B64">
        <w:rPr>
          <w:rFonts w:ascii="Times New Roman" w:hAnsi="Times New Roman" w:cs="Times New Roman"/>
          <w:b/>
          <w:sz w:val="24"/>
          <w:szCs w:val="24"/>
        </w:rPr>
        <w:t>Sıtmanın İmhası Hakkında Kanunun</w:t>
      </w:r>
      <w:r w:rsidRPr="00573B64">
        <w:rPr>
          <w:rFonts w:ascii="Times New Roman" w:eastAsia="Times New Roman" w:hAnsi="Times New Roman" w:cs="Times New Roman"/>
          <w:sz w:val="24"/>
          <w:szCs w:val="24"/>
          <w:lang w:eastAsia="tr-TR"/>
        </w:rPr>
        <w:t xml:space="preserve"> değişik 19. maddesinin 2. fıkrasının; “</w:t>
      </w:r>
      <w:r w:rsidRPr="00573B64">
        <w:rPr>
          <w:rFonts w:ascii="Times New Roman" w:hAnsi="Times New Roman" w:cs="Times New Roman"/>
          <w:sz w:val="24"/>
          <w:szCs w:val="24"/>
        </w:rPr>
        <w:t>Bu Kanunda yazılı olan idarî para cezaları mahallî mülkî amir tarafından verilir.”</w:t>
      </w:r>
    </w:p>
    <w:p w:rsidR="00711819" w:rsidRPr="00573B64" w:rsidRDefault="00711819"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711819" w:rsidRPr="00573B64" w:rsidRDefault="00711819"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18.</w:t>
      </w:r>
      <w:r w:rsidR="002B203F" w:rsidRPr="00573B64">
        <w:rPr>
          <w:rFonts w:ascii="Times New Roman" w:eastAsia="Times New Roman" w:hAnsi="Times New Roman" w:cs="Times New Roman"/>
          <w:b/>
          <w:sz w:val="24"/>
          <w:szCs w:val="24"/>
          <w:lang w:eastAsia="tr-TR"/>
        </w:rPr>
        <w:t>30</w:t>
      </w:r>
      <w:r w:rsidRPr="00573B64">
        <w:rPr>
          <w:rFonts w:ascii="Times New Roman" w:eastAsia="Times New Roman" w:hAnsi="Times New Roman" w:cs="Times New Roman"/>
          <w:b/>
          <w:sz w:val="24"/>
          <w:szCs w:val="24"/>
          <w:lang w:eastAsia="tr-TR"/>
        </w:rPr>
        <w:t xml:space="preserve">- </w:t>
      </w:r>
      <w:r w:rsidRPr="00573B64">
        <w:rPr>
          <w:rFonts w:ascii="Times New Roman" w:hAnsi="Times New Roman" w:cs="Times New Roman"/>
          <w:sz w:val="24"/>
          <w:szCs w:val="24"/>
        </w:rPr>
        <w:t xml:space="preserve">07.06.1985 tarihli ve 3224 sayılı </w:t>
      </w:r>
      <w:r w:rsidRPr="00573B64">
        <w:rPr>
          <w:rFonts w:ascii="Times New Roman" w:hAnsi="Times New Roman" w:cs="Times New Roman"/>
          <w:b/>
          <w:sz w:val="24"/>
          <w:szCs w:val="24"/>
        </w:rPr>
        <w:t xml:space="preserve">Türk Diş Hekimleri Birliği Kanununun </w:t>
      </w:r>
      <w:r w:rsidRPr="00573B64">
        <w:rPr>
          <w:rFonts w:ascii="Times New Roman" w:hAnsi="Times New Roman" w:cs="Times New Roman"/>
          <w:sz w:val="24"/>
          <w:szCs w:val="24"/>
        </w:rPr>
        <w:t>değişik 46. maddesinin; “Bu Kanunun 17 nci maddesinin dördüncü fıkrası ile 42 nci maddesine uymayanlara mahallî mülkî amir tarafından bin Türk Lirası idarî para cezası verilir.”</w:t>
      </w:r>
    </w:p>
    <w:p w:rsidR="00711819" w:rsidRPr="00573B64" w:rsidRDefault="00711819" w:rsidP="003B5A0C">
      <w:pPr>
        <w:shd w:val="clear" w:color="auto" w:fill="FFFFFF"/>
        <w:spacing w:after="0" w:line="240" w:lineRule="auto"/>
        <w:ind w:firstLine="567"/>
        <w:jc w:val="both"/>
        <w:rPr>
          <w:rFonts w:ascii="Times New Roman" w:hAnsi="Times New Roman" w:cs="Times New Roman"/>
          <w:sz w:val="24"/>
          <w:szCs w:val="24"/>
        </w:rPr>
      </w:pPr>
    </w:p>
    <w:p w:rsidR="00E2243A" w:rsidRPr="00573B64" w:rsidRDefault="00E2243A" w:rsidP="003B5A0C">
      <w:pPr>
        <w:pStyle w:val="Balk1"/>
        <w:ind w:firstLine="567"/>
        <w:rPr>
          <w:rFonts w:ascii="Times New Roman" w:hAnsi="Times New Roman"/>
          <w:sz w:val="24"/>
          <w:szCs w:val="24"/>
        </w:rPr>
      </w:pPr>
      <w:bookmarkStart w:id="160" w:name="_Toc42375850"/>
      <w:r w:rsidRPr="00573B64">
        <w:rPr>
          <w:rFonts w:ascii="Times New Roman" w:hAnsi="Times New Roman"/>
          <w:sz w:val="24"/>
          <w:szCs w:val="24"/>
          <w:u w:val="none"/>
        </w:rPr>
        <w:t>XI</w:t>
      </w:r>
      <w:r w:rsidR="00485A3A" w:rsidRPr="00573B64">
        <w:rPr>
          <w:rFonts w:ascii="Times New Roman" w:hAnsi="Times New Roman"/>
          <w:sz w:val="24"/>
          <w:szCs w:val="24"/>
          <w:u w:val="none"/>
        </w:rPr>
        <w:t>X</w:t>
      </w:r>
      <w:r w:rsidRPr="00573B64">
        <w:rPr>
          <w:rFonts w:ascii="Times New Roman" w:hAnsi="Times New Roman"/>
          <w:sz w:val="24"/>
          <w:szCs w:val="24"/>
          <w:u w:val="none"/>
        </w:rPr>
        <w:t xml:space="preserve">- </w:t>
      </w:r>
      <w:r w:rsidRPr="00573B64">
        <w:rPr>
          <w:rFonts w:ascii="Times New Roman" w:hAnsi="Times New Roman"/>
          <w:sz w:val="24"/>
          <w:szCs w:val="24"/>
        </w:rPr>
        <w:t>GIDA, TARIM VE HAYVANCILIKLA İLİŞKİLİ GÖREVLER:</w:t>
      </w:r>
      <w:bookmarkEnd w:id="160"/>
    </w:p>
    <w:p w:rsidR="00E2243A" w:rsidRPr="00573B64" w:rsidRDefault="00E2243A" w:rsidP="003B5A0C">
      <w:pPr>
        <w:spacing w:after="0" w:line="240" w:lineRule="auto"/>
        <w:ind w:firstLine="567"/>
        <w:jc w:val="both"/>
        <w:rPr>
          <w:rFonts w:ascii="Times New Roman" w:eastAsia="SimSun" w:hAnsi="Times New Roman" w:cs="Times New Roman"/>
          <w:b/>
          <w:sz w:val="24"/>
          <w:szCs w:val="24"/>
          <w:u w:val="single"/>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
          <w:sz w:val="24"/>
          <w:szCs w:val="24"/>
          <w:lang w:eastAsia="tr-TR"/>
        </w:rPr>
        <w:t>1</w:t>
      </w:r>
      <w:r w:rsidR="00485A3A" w:rsidRPr="00573B64">
        <w:rPr>
          <w:rFonts w:ascii="Times New Roman" w:eastAsia="SimSun" w:hAnsi="Times New Roman" w:cs="Times New Roman"/>
          <w:b/>
          <w:sz w:val="24"/>
          <w:szCs w:val="24"/>
          <w:lang w:eastAsia="tr-TR"/>
        </w:rPr>
        <w:t>9</w:t>
      </w:r>
      <w:r w:rsidRPr="00573B64">
        <w:rPr>
          <w:rFonts w:ascii="Times New Roman" w:eastAsia="SimSun" w:hAnsi="Times New Roman" w:cs="Times New Roman"/>
          <w:b/>
          <w:sz w:val="24"/>
          <w:szCs w:val="24"/>
          <w:lang w:eastAsia="tr-TR"/>
        </w:rPr>
        <w:t>.01-</w:t>
      </w:r>
      <w:r w:rsidRPr="00573B64">
        <w:rPr>
          <w:rFonts w:ascii="Times New Roman" w:eastAsia="SimSun" w:hAnsi="Times New Roman" w:cs="Times New Roman"/>
          <w:sz w:val="24"/>
          <w:szCs w:val="24"/>
          <w:lang w:eastAsia="tr-TR"/>
        </w:rPr>
        <w:t xml:space="preserve"> 02.07.1941 tarihli ve 4081 sayılı</w:t>
      </w:r>
      <w:r w:rsidRPr="00573B64">
        <w:rPr>
          <w:rFonts w:ascii="Times New Roman" w:eastAsia="SimSun" w:hAnsi="Times New Roman" w:cs="Times New Roman"/>
          <w:b/>
          <w:sz w:val="24"/>
          <w:szCs w:val="24"/>
          <w:lang w:eastAsia="tr-TR"/>
        </w:rPr>
        <w:t xml:space="preserve"> Çiftçi Mallarının Korunması Hakkındaki Kanunun</w:t>
      </w:r>
      <w:r w:rsidRPr="00573B64">
        <w:rPr>
          <w:rFonts w:ascii="Times New Roman" w:eastAsia="SimSun" w:hAnsi="Times New Roman" w:cs="Times New Roman"/>
          <w:sz w:val="24"/>
          <w:szCs w:val="24"/>
          <w:lang w:eastAsia="tr-TR"/>
        </w:rPr>
        <w:t xml:space="preserve"> 3. maddesindeki; “Bu kanunda yazılı işlerden köylere taallük edenleri ihtiyar meclisi, ikinci maddenin ikinci fıkrasında yazılı sahalara ait olanları (II - Şehir ve kasaba haricinde olup, belediye hududu içinde veya dışında bulunsun, zirai mahsulat istihsal edilmekte olan sahalarda tatbik olunur.) koruma meclisi tarafından ifa olunur. Her kaza ve vilayet merkezinde ayrıca bir murakabe heyeti de bulunur.” hükmüyle;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4081 sayılı Kanunun 4. maddesinin 2. fıkrasındaki; “Koruma meclisi azaları ticaret ve sanayi ve ziraat odaları bulunan yerlerde bunların da iştirakiyle toplanan belediye meclisi tarafından gizli reyle ve dört sene müddetle intihap olunurlar. Her intihapta beşi asli, beşi yedek aza olmak üzere on kişi seçilir.”; 3 ve 4. fıkralarındaki; “Koruma meclisi azaları aralarından gizli reyle bir reis ve bir reis vekili seçerler. Belediye meclislerinin her yenilenmesinde çiftçi mallarını koruma meclisi üyeleri ile murakabe heyeti üyeleri yukarki bentte bildirilen usule göre yeniden seçilirler.” hükmünün;</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4081 sayılı Kanunun 5. maddesinde yer alan; "Murakabe heyeti, vilayet merkezinde valinin idare mensupları arasından seçeceği bir zatın, reisliği altında, ziraat ve veteriner müdür veya memurları ile dördüncü madde hükümleri dairesinde intihap olunan beş azadan teşekkül eder.", hükmü uyarınca çiftçi malları murakabe heyetinin oluşturulup oluşturulmadığı;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Koruma ve ihtiyar meclislerinin, çiftçi mallarını koruma bakımından, vazife ve salahiyetlerini düzenleyen Kanunun 7. maddesi ve Murakabe heyetinin vazife ve salahiyetlerini düzenleyen Kanunun 8. maddesi hükümlerinin etkin olarak yerine getirilip getirilmediğinin;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 11. maddesindeki “Murakabe heyetiyle koruma ve ihtiyar meclislerinin muamelat ve mesaisi vali veya onun tavzif edeceği kimseler tarafından devamlı surette teftiş edilir. (…) Bundan başka valiler bu kanunun iyi işlemesini murakabe ve kanunun tatbikatındaki hataların ıslahını murakabe heyetinden talep ederler.” hükümlerine riayet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.02-</w:t>
      </w:r>
      <w:r w:rsidRPr="00573B64">
        <w:rPr>
          <w:rFonts w:ascii="Times New Roman" w:eastAsia="Times New Roman" w:hAnsi="Times New Roman" w:cs="Times New Roman"/>
          <w:sz w:val="24"/>
          <w:szCs w:val="24"/>
          <w:lang w:eastAsia="tr-TR"/>
        </w:rPr>
        <w:t xml:space="preserve"> 11.06.1936 tarihli ve </w:t>
      </w:r>
      <w:r w:rsidRPr="00573B64">
        <w:rPr>
          <w:rFonts w:ascii="Times New Roman" w:eastAsia="Times New Roman" w:hAnsi="Times New Roman" w:cs="Times New Roman"/>
          <w:b/>
          <w:sz w:val="24"/>
          <w:szCs w:val="24"/>
          <w:lang w:eastAsia="tr-TR"/>
        </w:rPr>
        <w:t>3039 sayılı Çeltik Ekimi Kanununun</w:t>
      </w:r>
      <w:r w:rsidRPr="00573B64">
        <w:rPr>
          <w:rFonts w:ascii="Times New Roman" w:eastAsia="Times New Roman" w:hAnsi="Times New Roman" w:cs="Times New Roman"/>
          <w:sz w:val="24"/>
          <w:szCs w:val="24"/>
          <w:lang w:eastAsia="tr-TR"/>
        </w:rPr>
        <w:t xml:space="preserve"> 1. maddesi gereğince; Çeltik ekimi yapılan veya yapılmak istenilen vilayetlerde valiler ve kazalarda kaymakamların bir Çeltik Komisyonu kuracakları; Bu komisyonda: başkan olarak: Vali, üye olarak: Ziraat Odası Başkanı, Ziraat Müdürü veya Ziraat Memuru, Nafıa Mühendisi veya Fen Memuru, Sıtma Mücadele Başkanı veya hekimi, bunlar bulunmıyan vilayette Sıhhat ve İçtimai Muavenet Müdürü ve çeltik ekimile uğraşanlardan birinin bulunacağı; komisyona alınacak çeltik çiftçisi doğrudan doğruya çeltik ekimile uğraşanlar tarafından seçileceği; komisyon, seçim için çeltik çiftçilerine yaptığı tebliğden bir hafta sonra seçim yapılmadığını görürse bu üyeyi kendisinin seçeceği; Ziraat Vekilliğinin çeltik ekimi uzmanı olan yerlerde bu uzmanların da çeltik komisyonlarına üye olarak girecekleri;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On hektardan aşağı çeltik ekimi yapılan vilayetlerde komisyonda: başkan olarak: Vali, üye olarak: Ziraat Müdürü veya Memuru, Sıtma Mücadele Başkanı veya hekimi ve bunlar bulunmıyan vilayetlerde Sıhhat ve İçtimai Muavenet Müdürü ve çeltik ekimi yapanlardan birinin bulunacağı;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Bunlarda ziraat ve sıhhat teşkilatı bulunmadığı takdirde komisyonda: başkan olarak: Vali, üye olarak da: Ziraat Odası Başkanı ve çeltik ekimi yapanlardan birinin bulunacağı;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Ziraat Odası bulunmıyan yerlerde bu komisyonlara belediye başkanlarının girecekleri; hükmüne uygun olarak çeltik ekimi yapılan veya yapılmak istenilen yerlerde Çeltik Komisyonu oluşturulup oluşturulmadığı;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3039 sayılı Kanunun 2. maddesi gereğince; Çeltik ekeceklerin çeltik komisyonundan izin almağa mecbur olmaları nedeniyle; çeltik ekmek isteyenlerin komisyona verdikleri dilekçelerinin, komisyona verildiği tarihten itibaren iki ay içinde izin verilip verilmeyeceğinin yazı ile bildirilme mecburiyetine uyulup uyulmadığı;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696A33" w:rsidRPr="00573B64" w:rsidRDefault="00696A33"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3039 sayılı Kanunun 3. maddesi gereğince; aynı ile bağlı ilçeler arasında anlaşamamazlık vilayet çeltik komisyonunca yoluna konulacağının bilinmesi gerektiği;  </w:t>
      </w:r>
    </w:p>
    <w:p w:rsidR="00696A33" w:rsidRPr="00573B64" w:rsidRDefault="00696A33" w:rsidP="003B5A0C">
      <w:pPr>
        <w:spacing w:after="0" w:line="240" w:lineRule="auto"/>
        <w:ind w:firstLine="567"/>
        <w:jc w:val="both"/>
        <w:rPr>
          <w:rFonts w:ascii="Times New Roman" w:eastAsia="Times New Roman" w:hAnsi="Times New Roman" w:cs="Times New Roman"/>
          <w:sz w:val="24"/>
          <w:szCs w:val="24"/>
          <w:lang w:eastAsia="tr-TR"/>
        </w:rPr>
      </w:pPr>
    </w:p>
    <w:p w:rsidR="007F0C4E" w:rsidRPr="00573B64" w:rsidRDefault="000662E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3039 sayılı Kanunun 4. maddesi gereğince;</w:t>
      </w:r>
      <w:r w:rsidR="007F0C4E" w:rsidRPr="00573B64">
        <w:rPr>
          <w:rFonts w:ascii="Times New Roman" w:eastAsia="Times New Roman" w:hAnsi="Times New Roman" w:cs="Times New Roman"/>
          <w:sz w:val="24"/>
          <w:szCs w:val="24"/>
          <w:lang w:eastAsia="tr-TR"/>
        </w:rPr>
        <w:t xml:space="preserve"> </w:t>
      </w:r>
      <w:r w:rsidR="00696A33" w:rsidRPr="00573B64">
        <w:rPr>
          <w:rFonts w:ascii="Times New Roman" w:eastAsia="Times New Roman" w:hAnsi="Times New Roman" w:cs="Times New Roman"/>
          <w:sz w:val="24"/>
          <w:szCs w:val="24"/>
          <w:lang w:eastAsia="tr-TR"/>
        </w:rPr>
        <w:t>Çeltik komisyonu</w:t>
      </w:r>
      <w:r w:rsidR="007F0C4E" w:rsidRPr="00573B64">
        <w:rPr>
          <w:rFonts w:ascii="Times New Roman" w:eastAsia="Times New Roman" w:hAnsi="Times New Roman" w:cs="Times New Roman"/>
          <w:sz w:val="24"/>
          <w:szCs w:val="24"/>
          <w:lang w:eastAsia="tr-TR"/>
        </w:rPr>
        <w:t>nun</w:t>
      </w:r>
      <w:r w:rsidR="00696A33" w:rsidRPr="00573B64">
        <w:rPr>
          <w:rFonts w:ascii="Times New Roman" w:eastAsia="Times New Roman" w:hAnsi="Times New Roman" w:cs="Times New Roman"/>
          <w:sz w:val="24"/>
          <w:szCs w:val="24"/>
          <w:lang w:eastAsia="tr-TR"/>
        </w:rPr>
        <w:t xml:space="preserve"> çeltiklik yapılmasına izin verdiği yerin iki tane krokisini yapar</w:t>
      </w:r>
      <w:r w:rsidR="007F0C4E" w:rsidRPr="00573B64">
        <w:rPr>
          <w:rFonts w:ascii="Times New Roman" w:eastAsia="Times New Roman" w:hAnsi="Times New Roman" w:cs="Times New Roman"/>
          <w:sz w:val="24"/>
          <w:szCs w:val="24"/>
          <w:lang w:eastAsia="tr-TR"/>
        </w:rPr>
        <w:t>ak, b</w:t>
      </w:r>
      <w:r w:rsidR="00696A33" w:rsidRPr="00573B64">
        <w:rPr>
          <w:rFonts w:ascii="Times New Roman" w:eastAsia="Times New Roman" w:hAnsi="Times New Roman" w:cs="Times New Roman"/>
          <w:sz w:val="24"/>
          <w:szCs w:val="24"/>
          <w:lang w:eastAsia="tr-TR"/>
        </w:rPr>
        <w:t>unlardan bir tanesi</w:t>
      </w:r>
      <w:r w:rsidR="007F0C4E" w:rsidRPr="00573B64">
        <w:rPr>
          <w:rFonts w:ascii="Times New Roman" w:eastAsia="Times New Roman" w:hAnsi="Times New Roman" w:cs="Times New Roman"/>
          <w:sz w:val="24"/>
          <w:szCs w:val="24"/>
          <w:lang w:eastAsia="tr-TR"/>
        </w:rPr>
        <w:t>ni</w:t>
      </w:r>
      <w:r w:rsidR="00696A33" w:rsidRPr="00573B64">
        <w:rPr>
          <w:rFonts w:ascii="Times New Roman" w:eastAsia="Times New Roman" w:hAnsi="Times New Roman" w:cs="Times New Roman"/>
          <w:sz w:val="24"/>
          <w:szCs w:val="24"/>
          <w:lang w:eastAsia="tr-TR"/>
        </w:rPr>
        <w:t xml:space="preserve"> komisyonda sakla</w:t>
      </w:r>
      <w:r w:rsidR="007F0C4E" w:rsidRPr="00573B64">
        <w:rPr>
          <w:rFonts w:ascii="Times New Roman" w:eastAsia="Times New Roman" w:hAnsi="Times New Roman" w:cs="Times New Roman"/>
          <w:sz w:val="24"/>
          <w:szCs w:val="24"/>
          <w:lang w:eastAsia="tr-TR"/>
        </w:rPr>
        <w:t>yıp,</w:t>
      </w:r>
      <w:r w:rsidR="00696A33" w:rsidRPr="00573B64">
        <w:rPr>
          <w:rFonts w:ascii="Times New Roman" w:eastAsia="Times New Roman" w:hAnsi="Times New Roman" w:cs="Times New Roman"/>
          <w:sz w:val="24"/>
          <w:szCs w:val="24"/>
          <w:lang w:eastAsia="tr-TR"/>
        </w:rPr>
        <w:t xml:space="preserve"> diğeri</w:t>
      </w:r>
      <w:r w:rsidR="007F0C4E" w:rsidRPr="00573B64">
        <w:rPr>
          <w:rFonts w:ascii="Times New Roman" w:eastAsia="Times New Roman" w:hAnsi="Times New Roman" w:cs="Times New Roman"/>
          <w:sz w:val="24"/>
          <w:szCs w:val="24"/>
          <w:lang w:eastAsia="tr-TR"/>
        </w:rPr>
        <w:t>ni</w:t>
      </w:r>
      <w:r w:rsidR="00696A33" w:rsidRPr="00573B64">
        <w:rPr>
          <w:rFonts w:ascii="Times New Roman" w:eastAsia="Times New Roman" w:hAnsi="Times New Roman" w:cs="Times New Roman"/>
          <w:sz w:val="24"/>
          <w:szCs w:val="24"/>
          <w:lang w:eastAsia="tr-TR"/>
        </w:rPr>
        <w:t xml:space="preserve"> 6 ncı maddeye göre seçilecek mutemed heyetine ver</w:t>
      </w:r>
      <w:r w:rsidR="007F0C4E" w:rsidRPr="00573B64">
        <w:rPr>
          <w:rFonts w:ascii="Times New Roman" w:eastAsia="Times New Roman" w:hAnsi="Times New Roman" w:cs="Times New Roman"/>
          <w:sz w:val="24"/>
          <w:szCs w:val="24"/>
          <w:lang w:eastAsia="tr-TR"/>
        </w:rPr>
        <w:t>eceği;</w:t>
      </w:r>
      <w:r w:rsidR="00696A33" w:rsidRPr="00573B64">
        <w:rPr>
          <w:rFonts w:ascii="Times New Roman" w:eastAsia="Times New Roman" w:hAnsi="Times New Roman" w:cs="Times New Roman"/>
          <w:sz w:val="24"/>
          <w:szCs w:val="24"/>
          <w:lang w:eastAsia="tr-TR"/>
        </w:rPr>
        <w:t xml:space="preserve"> Kesik sulama yapılan yerlerde çeltik komisyonları</w:t>
      </w:r>
      <w:r w:rsidR="007F0C4E" w:rsidRPr="00573B64">
        <w:rPr>
          <w:rFonts w:ascii="Times New Roman" w:eastAsia="Times New Roman" w:hAnsi="Times New Roman" w:cs="Times New Roman"/>
          <w:sz w:val="24"/>
          <w:szCs w:val="24"/>
          <w:lang w:eastAsia="tr-TR"/>
        </w:rPr>
        <w:t>nın</w:t>
      </w:r>
      <w:r w:rsidR="00696A33" w:rsidRPr="00573B64">
        <w:rPr>
          <w:rFonts w:ascii="Times New Roman" w:eastAsia="Times New Roman" w:hAnsi="Times New Roman" w:cs="Times New Roman"/>
          <w:sz w:val="24"/>
          <w:szCs w:val="24"/>
          <w:lang w:eastAsia="tr-TR"/>
        </w:rPr>
        <w:t xml:space="preserve"> her çeltik tarlasının suyunun ne zaman kesileceğini ve tekrar ne zaman verileceğini tesbit ede</w:t>
      </w:r>
      <w:r w:rsidR="007F0C4E" w:rsidRPr="00573B64">
        <w:rPr>
          <w:rFonts w:ascii="Times New Roman" w:eastAsia="Times New Roman" w:hAnsi="Times New Roman" w:cs="Times New Roman"/>
          <w:sz w:val="24"/>
          <w:szCs w:val="24"/>
          <w:lang w:eastAsia="tr-TR"/>
        </w:rPr>
        <w:t>ceği</w:t>
      </w:r>
      <w:r w:rsidR="00696A33" w:rsidRPr="00573B64">
        <w:rPr>
          <w:rFonts w:ascii="Times New Roman" w:eastAsia="Times New Roman" w:hAnsi="Times New Roman" w:cs="Times New Roman"/>
          <w:sz w:val="24"/>
          <w:szCs w:val="24"/>
          <w:lang w:eastAsia="tr-TR"/>
        </w:rPr>
        <w:t xml:space="preserve"> ve mutemed heyetlerine bildir</w:t>
      </w:r>
      <w:r w:rsidR="007F0C4E" w:rsidRPr="00573B64">
        <w:rPr>
          <w:rFonts w:ascii="Times New Roman" w:eastAsia="Times New Roman" w:hAnsi="Times New Roman" w:cs="Times New Roman"/>
          <w:sz w:val="24"/>
          <w:szCs w:val="24"/>
          <w:lang w:eastAsia="tr-TR"/>
        </w:rPr>
        <w:t>eceği;</w:t>
      </w:r>
    </w:p>
    <w:p w:rsidR="007F0C4E" w:rsidRPr="00573B64" w:rsidRDefault="007F0C4E" w:rsidP="003B5A0C">
      <w:pPr>
        <w:spacing w:after="0" w:line="240" w:lineRule="auto"/>
        <w:ind w:firstLine="567"/>
        <w:jc w:val="both"/>
        <w:rPr>
          <w:rFonts w:ascii="Times New Roman" w:eastAsia="Times New Roman" w:hAnsi="Times New Roman" w:cs="Times New Roman"/>
          <w:sz w:val="24"/>
          <w:szCs w:val="24"/>
          <w:lang w:eastAsia="tr-TR"/>
        </w:rPr>
      </w:pPr>
    </w:p>
    <w:p w:rsidR="00936640" w:rsidRPr="00573B64" w:rsidRDefault="00936640"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3039 sayılı Kanunun 5. maddesi gereğince; Çeltik komisyonu yeniden çeltiklik yapılacak yerin krokisinde su akıtmak ve boşaltmak için yapılması lazımgelen arkların yerlerini de göstereceği; Kabilse bu yerin bir planını da yapacağı ve bu plan veya krokinin tatbik suretini yer üzerinde kazıklarla tesbit ile ameliyatın ne yolda yapılacağını çeltiklik yapmak istiyenlere tarif edeceği; </w:t>
      </w:r>
    </w:p>
    <w:p w:rsidR="00936640" w:rsidRPr="00573B64" w:rsidRDefault="00936640"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pacing w:val="5"/>
          <w:sz w:val="24"/>
          <w:szCs w:val="24"/>
          <w:lang w:eastAsia="tr-TR"/>
        </w:rPr>
      </w:pPr>
      <w:r w:rsidRPr="00573B64">
        <w:rPr>
          <w:rFonts w:ascii="Times New Roman" w:eastAsia="Times New Roman" w:hAnsi="Times New Roman" w:cs="Times New Roman"/>
          <w:sz w:val="24"/>
          <w:szCs w:val="24"/>
          <w:lang w:eastAsia="tr-TR"/>
        </w:rPr>
        <w:t xml:space="preserve">3039 sayılı Kanunun 6. maddesi gereğince; </w:t>
      </w:r>
      <w:r w:rsidRPr="00573B64">
        <w:rPr>
          <w:rFonts w:ascii="Times New Roman" w:eastAsia="Times New Roman" w:hAnsi="Times New Roman" w:cs="Times New Roman"/>
          <w:spacing w:val="5"/>
          <w:sz w:val="24"/>
          <w:szCs w:val="24"/>
          <w:lang w:eastAsia="tr-TR"/>
        </w:rPr>
        <w:t xml:space="preserve">Çeltik ekimi yapılan yerlerdeki çeltik komisyonlarının nezareti altında ve bağlı olmak üzere; belediye teşkilatı olan </w:t>
      </w:r>
      <w:r w:rsidRPr="00573B64">
        <w:rPr>
          <w:rFonts w:ascii="Times New Roman" w:eastAsia="Times New Roman" w:hAnsi="Times New Roman" w:cs="Times New Roman"/>
          <w:sz w:val="24"/>
          <w:szCs w:val="24"/>
          <w:lang w:eastAsia="tr-TR"/>
        </w:rPr>
        <w:t xml:space="preserve">yerlerde belediye meclisi üyelerinden veya dışardan çeltik komisyonundan seçilecek üç kişiden, </w:t>
      </w:r>
      <w:r w:rsidRPr="00573B64">
        <w:rPr>
          <w:rFonts w:ascii="Times New Roman" w:eastAsia="Times New Roman" w:hAnsi="Times New Roman" w:cs="Times New Roman"/>
          <w:spacing w:val="5"/>
          <w:sz w:val="24"/>
          <w:szCs w:val="24"/>
          <w:lang w:eastAsia="tr-TR"/>
        </w:rPr>
        <w:t xml:space="preserve"> </w:t>
      </w:r>
      <w:r w:rsidRPr="00573B64">
        <w:rPr>
          <w:rFonts w:ascii="Times New Roman" w:eastAsia="Times New Roman" w:hAnsi="Times New Roman" w:cs="Times New Roman"/>
          <w:sz w:val="24"/>
          <w:szCs w:val="24"/>
          <w:lang w:eastAsia="tr-TR"/>
        </w:rPr>
        <w:t xml:space="preserve">köylerde ihtiyar heyetlerinden oluşan </w:t>
      </w:r>
      <w:r w:rsidRPr="00573B64">
        <w:rPr>
          <w:rFonts w:ascii="Times New Roman" w:eastAsia="Times New Roman" w:hAnsi="Times New Roman" w:cs="Times New Roman"/>
          <w:spacing w:val="5"/>
          <w:sz w:val="24"/>
          <w:szCs w:val="24"/>
          <w:lang w:eastAsia="tr-TR"/>
        </w:rPr>
        <w:t>mutemed heyetleri kurulup kurulmadığı;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pacing w:val="5"/>
          <w:sz w:val="24"/>
          <w:szCs w:val="24"/>
          <w:lang w:eastAsia="tr-TR"/>
        </w:rPr>
      </w:pPr>
    </w:p>
    <w:p w:rsidR="00527CB8" w:rsidRPr="00573B64" w:rsidRDefault="00527CB8"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 xml:space="preserve">3039 sayılı Kanunun 8. maddesi gereğince; </w:t>
      </w:r>
      <w:r w:rsidRPr="00573B64">
        <w:rPr>
          <w:rFonts w:ascii="Times New Roman" w:hAnsi="Times New Roman" w:cs="Times New Roman"/>
          <w:sz w:val="24"/>
          <w:szCs w:val="24"/>
        </w:rPr>
        <w:t xml:space="preserve">Su taksimi ve sıra işlerinde çeltikçiler arasında çıkacak anlaşamamazlık ve dirliksizliklerin mutemed heyeti tarafından düzeltileceği; Mutemed </w:t>
      </w:r>
      <w:r w:rsidRPr="00573B64">
        <w:rPr>
          <w:rFonts w:ascii="Times New Roman" w:hAnsi="Times New Roman" w:cs="Times New Roman"/>
          <w:sz w:val="24"/>
          <w:szCs w:val="24"/>
        </w:rPr>
        <w:lastRenderedPageBreak/>
        <w:t>heyetinin kararına razı olmıyanların çeltik komisyonuna baş vuracakları; Komisyonun vereceği karar değişmez ve yapılır olduğu;</w:t>
      </w:r>
    </w:p>
    <w:p w:rsidR="00527CB8" w:rsidRPr="00573B64" w:rsidRDefault="00527CB8"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3039 sayılı Kanunun 9. maddesi gereğince; Yeniden çeltiklik yapacak olanlarla ötedenberi bulunan çeltikliklerde çeltik ekimini yapmak istiyenlerin; her yıl komisyonca ilan edilecek ekim vaktinden en aşağı üç ay önce çeltikliğin bulunduğu yerin, büyüklüğünü, bir sene önce tarlada ne ekilmiş olduğunu, sulama için kullanacakları suyun nereden alınacağını, nerelerden geçeceğini ve çeltik tarlalarından çıkacak suyun nereden geçerek nereye akacağını bildirir bir dilekçe ile yalnız başına veya toplu olarak o yerin en büyük mülkiye memuruna bildirme mükellefiyetine uyulup uyulmadığı;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3039 sayılı Kanunun 10. maddesi gereğince; sulama parası alınıp alınmadığı; 11 maddenin değişik 2</w:t>
      </w:r>
      <w:r w:rsidR="00A14D24"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fıkrası gereğince; izinsiz ve fakat kanunun hükümlerine uygun olarak çeltik ekenlere ektikleri her dekar için elli Türk Lirası; izinsiz yapılan çeltik ekimi aynı zamanda bu Kanunun ve bu Kanuna göre yapılacak idarî ve fenni talimatların hükümlerine uygun olmazsa, ekilen her dekar için yüz Türk Lirası; idarî para cezası verilip verilmediği;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3039 sayılı Kanunun değişik 30. maddesinde yer alan; "Bu Kanunda yazılı idarî para cezalarına çeltik komisyonlarınca karar verilir." hükmüyle; Kanunun değişik 31. maddesinde yer alan; "Bu Kanun hükümlerine göre verilen idari para cezaları 5326 sayılı Kabahatler Kanunu hükümlerine göre tahsil olunarak ilgili il özel idaresinin hesabına aktarılır. (…)" hükmü uyarınca işlem yapılıp yapılmadığı;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Çeltik Ekimi Kanunu hükümlerinin uygulanmasında; 14.09.1936 tarihli ve 2/5332 sayılı Bakanlar Kurulu Kararıyla yürürlüğe konulan ve 12.10.1936 gün ve 3432 sayılı Resmî Gazetede yayımlanan </w:t>
      </w:r>
      <w:r w:rsidRPr="00573B64">
        <w:rPr>
          <w:rFonts w:ascii="Times New Roman" w:eastAsia="SimSun" w:hAnsi="Times New Roman" w:cs="Times New Roman"/>
          <w:b/>
          <w:bCs/>
          <w:sz w:val="24"/>
          <w:szCs w:val="24"/>
          <w:lang w:eastAsia="tr-TR"/>
        </w:rPr>
        <w:t>11/6/1936 Tarih Ve 3039 Sayılı Çeltik Ekimi Kanununun Sureti Tatbikına Dair Talimatnamenin</w:t>
      </w:r>
      <w:r w:rsidRPr="00573B64">
        <w:rPr>
          <w:rFonts w:ascii="Times New Roman" w:eastAsia="Times New Roman" w:hAnsi="Times New Roman" w:cs="Times New Roman"/>
          <w:sz w:val="24"/>
          <w:szCs w:val="24"/>
          <w:lang w:eastAsia="tr-TR"/>
        </w:rPr>
        <w:t xml:space="preserve"> dikkate alınıp alınmadığı;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A31122" w:rsidRPr="00573B64" w:rsidRDefault="00E2243A" w:rsidP="003B5A0C">
      <w:pPr>
        <w:widowControl w:val="0"/>
        <w:suppressLineNumbers/>
        <w:tabs>
          <w:tab w:val="left" w:pos="0"/>
        </w:tabs>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.03-</w:t>
      </w:r>
      <w:r w:rsidRPr="00573B64">
        <w:rPr>
          <w:rFonts w:ascii="Times New Roman" w:eastAsia="Times New Roman" w:hAnsi="Times New Roman" w:cs="Times New Roman"/>
          <w:sz w:val="24"/>
          <w:szCs w:val="24"/>
          <w:lang w:eastAsia="tr-TR"/>
        </w:rPr>
        <w:t xml:space="preserve"> 03.07.2005 tarihli ve 5403 sayılı</w:t>
      </w:r>
      <w:r w:rsidRPr="00573B64">
        <w:rPr>
          <w:rFonts w:ascii="Times New Roman" w:eastAsia="Times New Roman" w:hAnsi="Times New Roman" w:cs="Times New Roman"/>
          <w:b/>
          <w:sz w:val="24"/>
          <w:szCs w:val="24"/>
          <w:lang w:eastAsia="tr-TR"/>
        </w:rPr>
        <w:t xml:space="preserve"> Toprak Koruma ve Arazi Kullanımı Kanununun</w:t>
      </w:r>
      <w:r w:rsidRPr="00573B64">
        <w:rPr>
          <w:rFonts w:ascii="Times New Roman" w:eastAsia="Times New Roman" w:hAnsi="Times New Roman" w:cs="Times New Roman"/>
          <w:sz w:val="24"/>
          <w:szCs w:val="24"/>
          <w:lang w:eastAsia="tr-TR"/>
        </w:rPr>
        <w:t xml:space="preserve"> 5. maddesi </w:t>
      </w:r>
      <w:r w:rsidR="000D650C" w:rsidRPr="00573B64">
        <w:rPr>
          <w:rFonts w:ascii="Times New Roman" w:eastAsia="Times New Roman" w:hAnsi="Times New Roman" w:cs="Times New Roman"/>
          <w:sz w:val="24"/>
          <w:szCs w:val="24"/>
          <w:lang w:eastAsia="tr-TR"/>
        </w:rPr>
        <w:t xml:space="preserve">ile 09.12.2017 gün ve 30265 sayılı Resmi Gazetede yayımlanan </w:t>
      </w:r>
      <w:r w:rsidR="000D650C" w:rsidRPr="00573B64">
        <w:rPr>
          <w:rFonts w:ascii="Times New Roman" w:eastAsia="Times New Roman" w:hAnsi="Times New Roman" w:cs="Times New Roman"/>
          <w:b/>
          <w:sz w:val="24"/>
          <w:szCs w:val="24"/>
          <w:lang w:eastAsia="tr-TR"/>
        </w:rPr>
        <w:t>Tarım Arazilerinin Korunması, Kullanılması Ve Planlanmasına Dair Yönetmelik</w:t>
      </w:r>
      <w:r w:rsidR="000D650C" w:rsidRPr="00573B64">
        <w:rPr>
          <w:rFonts w:ascii="Times New Roman" w:eastAsia="Times New Roman" w:hAnsi="Times New Roman" w:cs="Times New Roman"/>
          <w:sz w:val="24"/>
          <w:szCs w:val="24"/>
          <w:lang w:eastAsia="tr-TR"/>
        </w:rPr>
        <w:t xml:space="preserve">’in 4. maddesi </w:t>
      </w:r>
      <w:r w:rsidRPr="00573B64">
        <w:rPr>
          <w:rFonts w:ascii="Times New Roman" w:eastAsia="Times New Roman" w:hAnsi="Times New Roman" w:cs="Times New Roman"/>
          <w:sz w:val="24"/>
          <w:szCs w:val="24"/>
          <w:lang w:eastAsia="tr-TR"/>
        </w:rPr>
        <w:t xml:space="preserve">gereğince; </w:t>
      </w:r>
      <w:r w:rsidR="000D650C" w:rsidRPr="00573B64">
        <w:rPr>
          <w:rFonts w:ascii="Times New Roman" w:eastAsia="Times New Roman" w:hAnsi="Times New Roman" w:cs="Times New Roman"/>
          <w:sz w:val="24"/>
          <w:szCs w:val="24"/>
          <w:lang w:eastAsia="tr-TR"/>
        </w:rPr>
        <w:t>“</w:t>
      </w:r>
      <w:r w:rsidR="000D650C" w:rsidRPr="00573B64">
        <w:rPr>
          <w:rFonts w:ascii="Times New Roman" w:hAnsi="Times New Roman" w:cs="Times New Roman"/>
          <w:sz w:val="24"/>
          <w:szCs w:val="24"/>
        </w:rPr>
        <w:t>Her ilde, valinin başkanlığında, ildeki tarımdan sorumlu birim amiri tarafından başkan yardımcılığı ve sekretarya hizmetleri görevi yürütülmek üzere, ilde plân yapma yetkisine sahip kamu kurum ve kuruluşları ile üniversitelerden, üç birimin (</w:t>
      </w:r>
      <w:r w:rsidR="000D650C" w:rsidRPr="00573B64">
        <w:rPr>
          <w:rFonts w:ascii="Times New Roman" w:eastAsia="Times New Roman" w:hAnsi="Times New Roman" w:cs="Times New Roman"/>
          <w:sz w:val="24"/>
          <w:szCs w:val="24"/>
          <w:lang w:eastAsia="tr-TR"/>
        </w:rPr>
        <w:t xml:space="preserve">İlde plân yapma yetkisine sahip kamu kurum ve kuruluşlarından bir, büyükşehir olan illerde büyükşehir belediye başkanlığı, diğer illerde mücavir alan sınırları içerisinde il belediye başkanlığı, mücavir alan sınırları dışında ise il özel idare temsilcilerinden bir ve üniversitelerin ilgili bölümlerinden bir üye olmak üzere toplam üç üye) </w:t>
      </w:r>
      <w:r w:rsidR="000D650C" w:rsidRPr="00573B64">
        <w:rPr>
          <w:rFonts w:ascii="Times New Roman" w:hAnsi="Times New Roman" w:cs="Times New Roman"/>
          <w:sz w:val="24"/>
          <w:szCs w:val="24"/>
        </w:rPr>
        <w:t xml:space="preserve">ve Maliye Bakanlığının ildeki üst düzey temsilcisi ile plânlama ve/veya toprak koruma konularında ulusal ölçekte faaliyette bulunan kamu kurumu niteliğini haiz meslek kuruluşları ile sivil toplum kuruluşlarının yerel temsilcilerinden üç kişi </w:t>
      </w:r>
      <w:r w:rsidR="00F05BB8" w:rsidRPr="00573B64">
        <w:rPr>
          <w:rFonts w:ascii="Times New Roman" w:hAnsi="Times New Roman" w:cs="Times New Roman"/>
          <w:sz w:val="24"/>
          <w:szCs w:val="24"/>
        </w:rPr>
        <w:t>(</w:t>
      </w:r>
      <w:r w:rsidR="00F05BB8" w:rsidRPr="00573B64">
        <w:rPr>
          <w:rFonts w:ascii="Times New Roman" w:eastAsia="Times New Roman" w:hAnsi="Times New Roman" w:cs="Times New Roman"/>
          <w:sz w:val="24"/>
          <w:szCs w:val="24"/>
          <w:lang w:eastAsia="tr-TR"/>
        </w:rPr>
        <w:t xml:space="preserve">Plânlama ve/veya toprak koruma konularında ulusal ölçekte faaliyette bulunan sivil toplum kuruluşlarından birinin ildeki temsilcisi, TOBB veya Türkiye Ziraat Odaları Birliği temsilcisi, TMMOB İl Koordinasyon Kurulu veya Ziraat Mühendisleri Odası temsilcisi olmak üzere vali tarafından belirlenecek sivil toplum kuruluşlarından toplam üç üye) </w:t>
      </w:r>
      <w:r w:rsidR="000D650C" w:rsidRPr="00573B64">
        <w:rPr>
          <w:rFonts w:ascii="Times New Roman" w:hAnsi="Times New Roman" w:cs="Times New Roman"/>
          <w:sz w:val="24"/>
          <w:szCs w:val="24"/>
        </w:rPr>
        <w:t xml:space="preserve">olmak üzere Kurul oluşturulur. Kurulun gündeminde bulunan araziler özel kanunlarla koruma altına alınmış alanlar, Devlet Su İşleri Genel Müdürlüğünün proje alanı veya 22.11.1984 tarihli ve 3083 sayılı Sulama Alanlarında Arazi Düzenlenmesine Dair Tarım Reformu Kanununa göre uygulama alanı ilân edilen yerlerden ise bu alanlarda uygulama yapan birimin yetkili temsilcisi de Kurula dâhil edilir.” </w:t>
      </w:r>
      <w:r w:rsidR="00964403" w:rsidRPr="00573B64">
        <w:rPr>
          <w:rFonts w:ascii="Times New Roman" w:hAnsi="Times New Roman" w:cs="Times New Roman"/>
          <w:sz w:val="24"/>
          <w:szCs w:val="24"/>
        </w:rPr>
        <w:t>h</w:t>
      </w:r>
      <w:r w:rsidR="00340676" w:rsidRPr="00573B64">
        <w:rPr>
          <w:rFonts w:ascii="Times New Roman" w:hAnsi="Times New Roman" w:cs="Times New Roman"/>
          <w:sz w:val="24"/>
          <w:szCs w:val="24"/>
        </w:rPr>
        <w:t>ükümleri çerçevesinde Kurulun oluşturulup oluşturulmadığı;</w:t>
      </w:r>
    </w:p>
    <w:p w:rsidR="00A31122" w:rsidRPr="00573B64" w:rsidRDefault="00A31122" w:rsidP="003B5A0C">
      <w:pPr>
        <w:widowControl w:val="0"/>
        <w:suppressLineNumbers/>
        <w:tabs>
          <w:tab w:val="left" w:pos="0"/>
        </w:tabs>
        <w:spacing w:after="0" w:line="240" w:lineRule="auto"/>
        <w:ind w:firstLine="567"/>
        <w:jc w:val="both"/>
        <w:rPr>
          <w:rFonts w:ascii="Times New Roman" w:hAnsi="Times New Roman" w:cs="Times New Roman"/>
          <w:sz w:val="24"/>
          <w:szCs w:val="24"/>
        </w:rPr>
      </w:pPr>
    </w:p>
    <w:p w:rsidR="00E2243A" w:rsidRPr="00573B64" w:rsidRDefault="00E2243A" w:rsidP="003B5A0C">
      <w:pPr>
        <w:widowControl w:val="0"/>
        <w:suppressLineNumbers/>
        <w:tabs>
          <w:tab w:val="left" w:pos="0"/>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Kurulun</w:t>
      </w:r>
      <w:r w:rsidR="00340676"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Kanunun 6. </w:t>
      </w:r>
      <w:r w:rsidR="00340676" w:rsidRPr="00573B64">
        <w:rPr>
          <w:rFonts w:ascii="Times New Roman" w:eastAsia="Times New Roman" w:hAnsi="Times New Roman" w:cs="Times New Roman"/>
          <w:sz w:val="24"/>
          <w:szCs w:val="24"/>
          <w:lang w:eastAsia="tr-TR"/>
        </w:rPr>
        <w:t xml:space="preserve">ve Yönetmeliğin 5. </w:t>
      </w:r>
      <w:r w:rsidRPr="00573B64">
        <w:rPr>
          <w:rFonts w:ascii="Times New Roman" w:eastAsia="Times New Roman" w:hAnsi="Times New Roman" w:cs="Times New Roman"/>
          <w:sz w:val="24"/>
          <w:szCs w:val="24"/>
          <w:lang w:eastAsia="tr-TR"/>
        </w:rPr>
        <w:t xml:space="preserve">maddesinde belirtilen görevlerini yerine getirip getirmediği; </w:t>
      </w:r>
    </w:p>
    <w:p w:rsidR="00E2243A" w:rsidRPr="00573B64" w:rsidRDefault="00E2243A" w:rsidP="003B5A0C">
      <w:pPr>
        <w:widowControl w:val="0"/>
        <w:suppressLineNumbers/>
        <w:tabs>
          <w:tab w:val="left" w:pos="3164"/>
          <w:tab w:val="left" w:pos="3828"/>
          <w:tab w:val="left" w:pos="5245"/>
          <w:tab w:val="left" w:pos="5711"/>
        </w:tabs>
        <w:spacing w:after="0" w:line="240" w:lineRule="auto"/>
        <w:ind w:firstLine="567"/>
        <w:jc w:val="both"/>
        <w:rPr>
          <w:rFonts w:ascii="Times New Roman" w:eastAsia="Times New Roman" w:hAnsi="Times New Roman" w:cs="Times New Roman"/>
          <w:sz w:val="24"/>
          <w:szCs w:val="24"/>
          <w:lang w:eastAsia="tr-TR"/>
        </w:rPr>
      </w:pPr>
    </w:p>
    <w:p w:rsidR="00461E37" w:rsidRPr="00573B64" w:rsidRDefault="00461E37"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Toprak koruma kurulunun; Yönetmeliğin 6. maddesinde belirtilen esaslar çerçevesinde çalışmalarını yürütüp yürütmediği;</w:t>
      </w:r>
    </w:p>
    <w:p w:rsidR="00461E37" w:rsidRPr="00573B64" w:rsidRDefault="00461E37" w:rsidP="003B5A0C">
      <w:pPr>
        <w:spacing w:after="0" w:line="240" w:lineRule="auto"/>
        <w:ind w:firstLine="567"/>
        <w:jc w:val="both"/>
        <w:rPr>
          <w:rFonts w:ascii="Times New Roman" w:hAnsi="Times New Roman" w:cs="Times New Roman"/>
          <w:sz w:val="24"/>
          <w:szCs w:val="24"/>
          <w:shd w:val="clear" w:color="auto" w:fill="FFFFFF"/>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5403 sayılı Kanunun 12. maddesi gereğince; araziyi kullananlar tarafından hazırlanan toprak koruma projelerinin valilik tarafından onaylanıp onaylanmadığı; heyelan, sel ve rüzgar gibi doğal olaylar sonucu meydana gelen toprak kayıplarını önlemek için ise valiliklerin, toprak koruma projelerini hazırlatıp hazırlattırmadıkları;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5403 sayılı Kanunun 13. maddesi gereğince;</w:t>
      </w:r>
      <w:r w:rsidRPr="00573B64">
        <w:rPr>
          <w:rFonts w:ascii="Times New Roman" w:eastAsia="Times New Roman" w:hAnsi="Times New Roman" w:cs="Times New Roman"/>
          <w:b/>
          <w:sz w:val="24"/>
          <w:szCs w:val="24"/>
          <w:lang w:eastAsia="tr-TR"/>
        </w:rPr>
        <w:tab/>
        <w:t xml:space="preserve"> </w:t>
      </w:r>
      <w:r w:rsidRPr="00573B64">
        <w:rPr>
          <w:rFonts w:ascii="Times New Roman" w:eastAsia="Times New Roman" w:hAnsi="Times New Roman" w:cs="Times New Roman"/>
          <w:sz w:val="24"/>
          <w:szCs w:val="24"/>
          <w:lang w:eastAsia="tr-TR"/>
        </w:rPr>
        <w:t xml:space="preserve">mutlak tarım arazileri, özel ürün arazileri, dikili tarım arazileri ile sulu tarım arazilerinin tarımsal üretim amacı dışında </w:t>
      </w:r>
      <w:r w:rsidR="002F3D91" w:rsidRPr="00573B64">
        <w:rPr>
          <w:rFonts w:ascii="Times New Roman" w:eastAsia="Times New Roman" w:hAnsi="Times New Roman" w:cs="Times New Roman"/>
          <w:sz w:val="24"/>
          <w:szCs w:val="24"/>
          <w:lang w:eastAsia="tr-TR"/>
        </w:rPr>
        <w:t>kullanılamayacağı</w:t>
      </w:r>
      <w:r w:rsidRPr="00573B64">
        <w:rPr>
          <w:rFonts w:ascii="Times New Roman" w:eastAsia="Times New Roman" w:hAnsi="Times New Roman" w:cs="Times New Roman"/>
          <w:sz w:val="24"/>
          <w:szCs w:val="24"/>
          <w:lang w:eastAsia="tr-TR"/>
        </w:rPr>
        <w:t>; ancak, alternatif alan bulunmaması ve maddede belirtilen hallerde, Kurulun uygun görmesi şartı ve koruma projelerine uyulması kaydı ile Bakanlık tarafından; diğer tarım arazilerinde koruma projelerine uyulması kaydı ile valilikler tarafından izin verilebileceği; Bakanlığın valiliklere yetki devrinde bulunabileceği; kurallarına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5403 sayılı Kanunun 14. maddesi gereğince;</w:t>
      </w:r>
      <w:r w:rsidRPr="00573B64">
        <w:rPr>
          <w:rFonts w:ascii="Times New Roman" w:eastAsia="Times New Roman" w:hAnsi="Times New Roman" w:cs="Times New Roman"/>
          <w:b/>
          <w:sz w:val="24"/>
          <w:szCs w:val="24"/>
          <w:lang w:eastAsia="tr-TR"/>
        </w:rPr>
        <w:tab/>
      </w:r>
      <w:r w:rsidRPr="00573B64">
        <w:rPr>
          <w:rFonts w:ascii="Times New Roman" w:eastAsia="Times New Roman" w:hAnsi="Times New Roman" w:cs="Times New Roman"/>
          <w:sz w:val="24"/>
          <w:szCs w:val="24"/>
          <w:lang w:eastAsia="tr-TR"/>
        </w:rPr>
        <w:t>Cumhurbaşkanı kararı ile büyük ova koruma alanı olarak belirlen, tarımsal potansiyeli yüksek büyük ovaların, koruma ve geliştirme amaçlı tarımsal altyapı projeleri ve arazi kullanım plânları, kurul veya kurulların görüşleri dikkate alınarak, Bakanlık ve valilikler tarafından öncelikle hazırlanacağı kuralına uyulup uyulmadığı; (12.12.2016 tarihli ve 2016/9620 sayılı Bakanlar Kurulu Kararı; 23.10.2018 tarihli ve 204 sayılı Cumhurbaşkanlığı Kararı)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5403 sayılı Kanunun 16. maddesi gereğince; Valiliklerin, tarımsal veya tarım dışı faaliyetlerden kaynaklanan toprağı kirletici ve bozucu olumsuzlukların izlenmesi ve giderilmesi için gerekli önlemleri alıp almadıkları;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5403 sayılı Kanunun 19. maddesi gereğince; Bu Kanunun uygulamasında denetim görevinin Bakanlık, valilikler veya kurullar tarafından yapılacağı; tespit ettikleri arazi bozulmaları ve toprak kayıpları ile ilgili faaliyetler hakkında valiliklere ihbarda bulunanlara, konunun incelenerek sonucun en geç üç ay içerisinde bildirilip bildirilmediği;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4E2BCE"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Tarım arazilerinin yanlış kullanımlarında, 5403 sayılı Kanunun 20. maddesi; </w:t>
      </w:r>
    </w:p>
    <w:p w:rsidR="004E2BCE" w:rsidRPr="00573B64" w:rsidRDefault="004E2BCE"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Tarım </w:t>
      </w:r>
      <w:r w:rsidR="00E2243A" w:rsidRPr="00573B64">
        <w:rPr>
          <w:rFonts w:ascii="Times New Roman" w:eastAsia="Times New Roman" w:hAnsi="Times New Roman" w:cs="Times New Roman"/>
          <w:sz w:val="24"/>
          <w:szCs w:val="24"/>
          <w:lang w:eastAsia="tr-TR"/>
        </w:rPr>
        <w:t xml:space="preserve">dışı amaçlı arazi kullanımlarında, 21. maddesi;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Kanunda yazılı olan idarî cezaların mahallî mülkî amir tarafından verileceğine ilişkin 22. maddesi; hükümlerine riayet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FC3C61" w:rsidRPr="00573B64" w:rsidRDefault="00FC3C61"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 xml:space="preserve">.04- </w:t>
      </w:r>
      <w:r w:rsidR="00BD4398" w:rsidRPr="00573B64">
        <w:rPr>
          <w:rFonts w:ascii="Times New Roman" w:hAnsi="Times New Roman" w:cs="Times New Roman"/>
          <w:sz w:val="24"/>
          <w:szCs w:val="24"/>
        </w:rPr>
        <w:t xml:space="preserve">22.11.1984 tarihli ve 3083 sayılı </w:t>
      </w:r>
      <w:r w:rsidR="00BD4398" w:rsidRPr="00573B64">
        <w:rPr>
          <w:rFonts w:ascii="Times New Roman" w:hAnsi="Times New Roman" w:cs="Times New Roman"/>
          <w:b/>
          <w:sz w:val="24"/>
          <w:szCs w:val="24"/>
        </w:rPr>
        <w:t xml:space="preserve">Sulama Alanlarında Arazi Düzenlenmesine Dair Tarım Reformu Kanununun </w:t>
      </w:r>
      <w:r w:rsidR="00BD4398" w:rsidRPr="00573B64">
        <w:rPr>
          <w:rFonts w:ascii="Times New Roman" w:hAnsi="Times New Roman" w:cs="Times New Roman"/>
          <w:sz w:val="24"/>
          <w:szCs w:val="24"/>
        </w:rPr>
        <w:t>5 maddesinin 5 ve 6 fıkralarının; “Kamulaştırma kararı, bölgedeki teşkilatının teklifi ve ilgili kuruluşun</w:t>
      </w:r>
      <w:r w:rsidR="00270EAA" w:rsidRPr="00573B64">
        <w:rPr>
          <w:rStyle w:val="DipnotBavurusu"/>
          <w:rFonts w:ascii="Times New Roman" w:hAnsi="Times New Roman" w:cs="Times New Roman"/>
          <w:b/>
          <w:sz w:val="24"/>
          <w:szCs w:val="24"/>
        </w:rPr>
        <w:footnoteReference w:id="37"/>
      </w:r>
      <w:r w:rsidR="00BD4398" w:rsidRPr="00573B64">
        <w:rPr>
          <w:rFonts w:ascii="Times New Roman" w:hAnsi="Times New Roman" w:cs="Times New Roman"/>
          <w:sz w:val="24"/>
          <w:szCs w:val="24"/>
        </w:rPr>
        <w:t xml:space="preserve"> onayı ile alınır. Arazi ve mevcut ise üzerindeki diğer gayrimenkullerin bedel tespiti, ilgili kuruluşça kendi teşkilatından görevlendirilecek üç ve mahallin en büyük mülki amirince görevlendirilecek iki bilirkişi üyeden oluşan "Bedel Takdir Komisyonu" nca yapılır. Kamulaştırma işlemlerine dair diğer hususlar, yönetmelikte belirtilir.”</w:t>
      </w:r>
    </w:p>
    <w:p w:rsidR="00BD4398" w:rsidRPr="00573B64" w:rsidRDefault="00BD4398" w:rsidP="003B5A0C">
      <w:pPr>
        <w:spacing w:after="0" w:line="240" w:lineRule="auto"/>
        <w:ind w:firstLine="567"/>
        <w:jc w:val="both"/>
        <w:rPr>
          <w:rFonts w:ascii="Times New Roman" w:hAnsi="Times New Roman" w:cs="Times New Roman"/>
          <w:sz w:val="24"/>
          <w:szCs w:val="24"/>
        </w:rPr>
      </w:pPr>
    </w:p>
    <w:p w:rsidR="00094994" w:rsidRPr="00573B64" w:rsidRDefault="00BD4398"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11.06.1985 tarihli ve 85/9588 sayılı Bakanlar Kurulu Kararı ile yürürlüğe giren ve 29.06.1985 gün ve 18796 sayılı Resmî Gazetede yayımlanan </w:t>
      </w:r>
      <w:r w:rsidRPr="00573B64">
        <w:rPr>
          <w:rFonts w:ascii="Times New Roman" w:hAnsi="Times New Roman" w:cs="Times New Roman"/>
          <w:b/>
          <w:sz w:val="24"/>
          <w:szCs w:val="24"/>
        </w:rPr>
        <w:t xml:space="preserve">Sulama Alanlarında Arazi Düzenlenmesine Dair Tarım Reformu Kanunu Uygulama Yönetmeliğinin </w:t>
      </w:r>
      <w:r w:rsidR="00094994" w:rsidRPr="00573B64">
        <w:rPr>
          <w:rFonts w:ascii="Times New Roman" w:hAnsi="Times New Roman" w:cs="Times New Roman"/>
          <w:sz w:val="24"/>
          <w:szCs w:val="24"/>
        </w:rPr>
        <w:t xml:space="preserve">14 maddesinin; </w:t>
      </w:r>
      <w:r w:rsidR="00094994" w:rsidRPr="00573B64">
        <w:rPr>
          <w:rFonts w:ascii="Times New Roman" w:hAnsi="Times New Roman" w:cs="Times New Roman"/>
          <w:sz w:val="24"/>
          <w:szCs w:val="24"/>
        </w:rPr>
        <w:lastRenderedPageBreak/>
        <w:t xml:space="preserve">“Bedel Takdir Komisyonu, üçü Genel Müdürlükçe (Tarım Reformu Genel Müdürlüğü) görevlendirilen beş üyeden teşekkül eder. Diğer iki üye mahallin en büyük mülki amirince seçilir. Seçim sırasında yedek üyeler de ayni usullerle belirlenir. </w:t>
      </w:r>
    </w:p>
    <w:p w:rsidR="00094994" w:rsidRPr="00573B64" w:rsidRDefault="00094994"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Uygulama alanındaki iş durumuna göre birden fazla bedel takdir komisyonu kurulabilir. </w:t>
      </w:r>
    </w:p>
    <w:p w:rsidR="00094994" w:rsidRPr="00573B64" w:rsidRDefault="00094994"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Komisyon üyelerinin hizmet süresi bir yıldır. Süresi biten üye yeniden görevlendirilebilir. Komisyon üyeleri göreve başlamadan önce Sulh Hukuk Mahkemesinde yemin ederler. </w:t>
      </w:r>
    </w:p>
    <w:p w:rsidR="00094994" w:rsidRPr="00573B64" w:rsidRDefault="00094994"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Bedel Takdir Komisyonlarının görevi, kamulaştırılarak arazi ile varsa üzerindeki zirai yapı ve tesislerin bedelini tesbit etmektir. </w:t>
      </w:r>
    </w:p>
    <w:p w:rsidR="00BD4398" w:rsidRPr="00573B64" w:rsidRDefault="00094994"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w:t>
      </w:r>
    </w:p>
    <w:p w:rsidR="00FC3C61" w:rsidRPr="00573B64" w:rsidRDefault="00FC3C61"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.0</w:t>
      </w:r>
      <w:r w:rsidR="001637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01.12.2004 tarihli ve 5262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Organik Tarım Kanununun</w:t>
      </w:r>
      <w:r w:rsidRPr="00573B64">
        <w:rPr>
          <w:rFonts w:ascii="Times New Roman" w:eastAsia="Times New Roman" w:hAnsi="Times New Roman" w:cs="Times New Roman"/>
          <w:bCs/>
          <w:sz w:val="24"/>
          <w:szCs w:val="24"/>
          <w:lang w:eastAsia="tr-TR"/>
        </w:rPr>
        <w:t xml:space="preserve"> değişik 13. maddesi gereğince;</w:t>
      </w:r>
      <w:r w:rsidRPr="00573B64">
        <w:rPr>
          <w:rFonts w:ascii="Times New Roman" w:eastAsia="Times New Roman" w:hAnsi="Times New Roman" w:cs="Times New Roman"/>
          <w:sz w:val="24"/>
          <w:szCs w:val="24"/>
          <w:lang w:eastAsia="tr-TR"/>
        </w:rPr>
        <w:t xml:space="preserve"> Bu Kanunda (12. maddede) yazılı olan idarî para cezalarının, Bakanlık veya mahallî mülkî amir tarafından verileceğinin belirtildiği;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.0</w:t>
      </w:r>
      <w:r w:rsidR="00163731"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22.03.1971 tarihli ve 1380 sayılı</w:t>
      </w:r>
      <w:r w:rsidRPr="00573B64">
        <w:rPr>
          <w:rFonts w:ascii="Times New Roman" w:eastAsia="Times New Roman" w:hAnsi="Times New Roman" w:cs="Times New Roman"/>
          <w:b/>
          <w:sz w:val="24"/>
          <w:szCs w:val="24"/>
          <w:lang w:eastAsia="tr-TR"/>
        </w:rPr>
        <w:t xml:space="preserve"> Su Ürünleri Kanununun</w:t>
      </w:r>
      <w:r w:rsidRPr="00573B64">
        <w:rPr>
          <w:rFonts w:ascii="Times New Roman" w:eastAsia="Times New Roman" w:hAnsi="Times New Roman" w:cs="Times New Roman"/>
          <w:sz w:val="24"/>
          <w:szCs w:val="24"/>
          <w:lang w:eastAsia="tr-TR"/>
        </w:rPr>
        <w:t xml:space="preserve"> 3. maddesi gereğince; Su ürünleri istihsalini bir nizama bağlamak maksadıyle (Su ürünleri ruhsat tezkeresi) ihdas olunduğu; su ürünleri müstahsili gerçek kişilerin kendileri için ve tüzel kişilerin, tüzel kişilikleri adına; su ürünleri istihsalinde kullanılan gemiler için bunların sahip veya donatanlarının da almak zorunda oldukları ruhsat tezkeresinin, ilgili dairelerin mütalaası alınmak suretiyle valiliklerce verileceği</w:t>
      </w:r>
      <w:r w:rsidR="00DE6D11" w:rsidRPr="00573B64">
        <w:rPr>
          <w:rStyle w:val="DipnotBavurusu"/>
          <w:rFonts w:ascii="Times New Roman" w:eastAsia="Times New Roman" w:hAnsi="Times New Roman" w:cs="Times New Roman"/>
          <w:b/>
          <w:sz w:val="24"/>
          <w:szCs w:val="24"/>
          <w:lang w:eastAsia="tr-TR"/>
        </w:rPr>
        <w:footnoteReference w:id="38"/>
      </w:r>
      <w:r w:rsidRPr="00573B64">
        <w:rPr>
          <w:rFonts w:ascii="Times New Roman" w:eastAsia="Times New Roman" w:hAnsi="Times New Roman" w:cs="Times New Roman"/>
          <w:sz w:val="24"/>
          <w:szCs w:val="24"/>
          <w:lang w:eastAsia="tr-TR"/>
        </w:rPr>
        <w:t>;</w:t>
      </w:r>
      <w:r w:rsidR="0025048B"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DE6D11"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Su Ürünleri Kanununun</w:t>
      </w:r>
      <w:r w:rsidRPr="00573B64">
        <w:rPr>
          <w:rFonts w:ascii="Times New Roman" w:eastAsia="Times New Roman" w:hAnsi="Times New Roman" w:cs="Times New Roman"/>
          <w:sz w:val="24"/>
          <w:szCs w:val="24"/>
          <w:lang w:eastAsia="tr-TR"/>
        </w:rPr>
        <w:t xml:space="preserve"> Ek 3. maddesi gereğince; Bu Kanunun 36 ncı maddesinde yer alan idarî para cezalarının mahallin en büyük mülkî amiri ile denizlerde Sahil Güvenlik Komutanlığı bot komutanları tarafından kesileceği ve mülkî amirlerin ceza kesme yetkilerini 33 üncü maddede belirtilen (Tarım ve Köyişleri Bakanlığı teşkilatında ve Bakanlığa bağlı su ürünleri ile ilgili teşekküllerde su ürünlerinin, deniz ve içsuların koruma ve kontrolü ile görevlendirilen personel ile emniyet, jandarma, sahil güvenlik, gümrük ve orman muhafaza teşkilatları mensupları, belediye zabıtası amir ve mensupları, kamu tüzel kişilerine bağlı muhafız, bekçi ve korucular ile emniyet ve jandarma teşkilatının bulunmadığı yerlerde köy muhtar ve ihtiyar heyeti üyeleri) görevlilere önceden ilân etmek şartıyla devredebilecekleri</w:t>
      </w:r>
      <w:r w:rsidR="00DE6D11" w:rsidRPr="00573B64">
        <w:rPr>
          <w:rStyle w:val="DipnotBavurusu"/>
          <w:rFonts w:ascii="Times New Roman" w:eastAsia="Times New Roman" w:hAnsi="Times New Roman" w:cs="Times New Roman"/>
          <w:b/>
          <w:sz w:val="24"/>
          <w:szCs w:val="24"/>
          <w:lang w:eastAsia="tr-TR"/>
        </w:rPr>
        <w:footnoteReference w:id="39"/>
      </w:r>
      <w:r w:rsidRPr="00573B64">
        <w:rPr>
          <w:rFonts w:ascii="Times New Roman" w:eastAsia="Times New Roman" w:hAnsi="Times New Roman" w:cs="Times New Roman"/>
          <w:sz w:val="24"/>
          <w:szCs w:val="24"/>
          <w:lang w:eastAsia="tr-TR"/>
        </w:rPr>
        <w:t>;</w:t>
      </w:r>
    </w:p>
    <w:p w:rsidR="005B6DAA" w:rsidRPr="00573B64" w:rsidRDefault="005B6DAA" w:rsidP="003B5A0C">
      <w:pPr>
        <w:spacing w:after="0" w:line="240" w:lineRule="auto"/>
        <w:ind w:firstLine="567"/>
        <w:jc w:val="both"/>
        <w:rPr>
          <w:rFonts w:ascii="Times New Roman" w:eastAsia="Times New Roman" w:hAnsi="Times New Roman" w:cs="Times New Roman"/>
          <w:sz w:val="24"/>
          <w:szCs w:val="24"/>
          <w:lang w:eastAsia="tr-TR"/>
        </w:rPr>
      </w:pPr>
    </w:p>
    <w:p w:rsidR="006B7E68" w:rsidRPr="00573B64" w:rsidRDefault="005B6DAA"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10.03.1995 gün ve 22223 sayılı Resmî Gazetede yayımlanan </w:t>
      </w:r>
      <w:r w:rsidRPr="00573B64">
        <w:rPr>
          <w:rFonts w:ascii="Times New Roman" w:hAnsi="Times New Roman" w:cs="Times New Roman"/>
          <w:b/>
          <w:sz w:val="24"/>
          <w:szCs w:val="24"/>
          <w:shd w:val="clear" w:color="auto" w:fill="FFFFFF"/>
        </w:rPr>
        <w:t>Su Ürünleri Yönetmeliğinin</w:t>
      </w:r>
      <w:r w:rsidRPr="00573B64">
        <w:rPr>
          <w:rFonts w:ascii="Times New Roman" w:hAnsi="Times New Roman" w:cs="Times New Roman"/>
          <w:sz w:val="24"/>
          <w:szCs w:val="24"/>
          <w:shd w:val="clear" w:color="auto" w:fill="FFFFFF"/>
        </w:rPr>
        <w:t xml:space="preserve"> 34 maddesinin; “Kanunun 36 ncı maddesinde yer alan idari para cezaları mahallin en büyük mülki amiri tarafından kesilir. Mülki amirler ceza kesme yetkilerini Kanunun 33 üncü maddesinde belirtilen görevlilere önceden ilan etmek şartıyla devredebilirler.</w:t>
      </w:r>
      <w:r w:rsidR="000B1079" w:rsidRPr="00573B64">
        <w:rPr>
          <w:rStyle w:val="DipnotBavurusu"/>
          <w:rFonts w:ascii="Times New Roman" w:hAnsi="Times New Roman" w:cs="Times New Roman"/>
          <w:b/>
          <w:sz w:val="24"/>
          <w:szCs w:val="24"/>
          <w:shd w:val="clear" w:color="auto" w:fill="FFFFFF"/>
        </w:rPr>
        <w:footnoteReference w:id="40"/>
      </w:r>
      <w:r w:rsidRPr="00573B64">
        <w:rPr>
          <w:rFonts w:ascii="Times New Roman" w:hAnsi="Times New Roman" w:cs="Times New Roman"/>
          <w:sz w:val="24"/>
          <w:szCs w:val="24"/>
          <w:shd w:val="clear" w:color="auto" w:fill="FFFFFF"/>
        </w:rPr>
        <w:t xml:space="preserve">” </w:t>
      </w:r>
    </w:p>
    <w:p w:rsidR="000B1079" w:rsidRPr="00573B64" w:rsidRDefault="000B1079" w:rsidP="003B5A0C">
      <w:pPr>
        <w:spacing w:after="0" w:line="240" w:lineRule="auto"/>
        <w:ind w:firstLine="567"/>
        <w:jc w:val="both"/>
        <w:rPr>
          <w:rFonts w:ascii="Times New Roman" w:eastAsia="Times New Roman" w:hAnsi="Times New Roman" w:cs="Times New Roman"/>
          <w:sz w:val="24"/>
          <w:szCs w:val="24"/>
          <w:lang w:eastAsia="tr-TR"/>
        </w:rPr>
      </w:pPr>
    </w:p>
    <w:p w:rsidR="00860B74" w:rsidRPr="00573B64" w:rsidRDefault="006B7E6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19.06.2002 gün ve 24790 sayılı </w:t>
      </w:r>
      <w:r w:rsidRPr="00573B64">
        <w:rPr>
          <w:rFonts w:ascii="Times New Roman" w:eastAsia="Times New Roman" w:hAnsi="Times New Roman" w:cs="Times New Roman"/>
          <w:b/>
          <w:sz w:val="24"/>
          <w:szCs w:val="24"/>
          <w:lang w:eastAsia="tr-TR"/>
        </w:rPr>
        <w:t>Su Ürünleri Toptan Ve Perakende Satış Yerleri Yönetmeliğinin</w:t>
      </w:r>
      <w:r w:rsidRPr="00573B64">
        <w:rPr>
          <w:rFonts w:ascii="Times New Roman" w:eastAsia="Times New Roman" w:hAnsi="Times New Roman" w:cs="Times New Roman"/>
          <w:sz w:val="24"/>
          <w:szCs w:val="24"/>
          <w:lang w:eastAsia="tr-TR"/>
        </w:rPr>
        <w:t xml:space="preserve"> 18. ve 19. maddeleri gereğince; söz konusu maddelerde belirtilen belgelerin </w:t>
      </w:r>
      <w:r w:rsidR="00860B74" w:rsidRPr="00573B64">
        <w:rPr>
          <w:rFonts w:ascii="Times New Roman" w:eastAsia="Times New Roman" w:hAnsi="Times New Roman" w:cs="Times New Roman"/>
          <w:sz w:val="24"/>
          <w:szCs w:val="24"/>
          <w:lang w:eastAsia="tr-TR"/>
        </w:rPr>
        <w:t>uygunluğu halinde Valiliklerce, kuruluş ve çalışma izni verileceği;</w:t>
      </w:r>
    </w:p>
    <w:p w:rsidR="00860B74" w:rsidRPr="00573B64" w:rsidRDefault="00860B74" w:rsidP="003B5A0C">
      <w:pPr>
        <w:spacing w:after="0" w:line="240" w:lineRule="auto"/>
        <w:ind w:firstLine="567"/>
        <w:jc w:val="both"/>
        <w:rPr>
          <w:rFonts w:ascii="Times New Roman" w:eastAsia="Times New Roman" w:hAnsi="Times New Roman" w:cs="Times New Roman"/>
          <w:sz w:val="24"/>
          <w:szCs w:val="24"/>
          <w:lang w:eastAsia="tr-TR"/>
        </w:rPr>
      </w:pPr>
    </w:p>
    <w:p w:rsidR="00DF41CD" w:rsidRPr="00573B64" w:rsidRDefault="00860B74"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değişik 29. maddesi gereğince;</w:t>
      </w:r>
      <w:r w:rsidR="00DF41CD" w:rsidRPr="00573B64">
        <w:rPr>
          <w:rFonts w:ascii="Times New Roman" w:eastAsia="Times New Roman" w:hAnsi="Times New Roman" w:cs="Times New Roman"/>
          <w:sz w:val="24"/>
          <w:szCs w:val="24"/>
          <w:lang w:eastAsia="tr-TR"/>
        </w:rPr>
        <w:t xml:space="preserve"> </w:t>
      </w:r>
      <w:r w:rsidRPr="00573B64">
        <w:rPr>
          <w:rFonts w:ascii="Times New Roman" w:hAnsi="Times New Roman" w:cs="Times New Roman"/>
          <w:sz w:val="24"/>
          <w:szCs w:val="24"/>
        </w:rPr>
        <w:t>su ürünleri hal</w:t>
      </w:r>
      <w:r w:rsidR="00DF41CD" w:rsidRPr="00573B64">
        <w:rPr>
          <w:rFonts w:ascii="Times New Roman" w:hAnsi="Times New Roman" w:cs="Times New Roman"/>
          <w:sz w:val="24"/>
          <w:szCs w:val="24"/>
        </w:rPr>
        <w:t>’</w:t>
      </w:r>
      <w:r w:rsidRPr="00573B64">
        <w:rPr>
          <w:rFonts w:ascii="Times New Roman" w:hAnsi="Times New Roman" w:cs="Times New Roman"/>
          <w:sz w:val="24"/>
          <w:szCs w:val="24"/>
        </w:rPr>
        <w:t xml:space="preserve">inde, bu Yönetmeliğin uygulanmasında çıkabilecek idarî anlaşmazlıkları görüşerek çözümlemek ve işletmeciye önerilerde bulunmakla görevli </w:t>
      </w:r>
      <w:r w:rsidR="00DF41CD" w:rsidRPr="00573B64">
        <w:rPr>
          <w:rFonts w:ascii="Times New Roman" w:hAnsi="Times New Roman" w:cs="Times New Roman"/>
          <w:sz w:val="24"/>
          <w:szCs w:val="24"/>
        </w:rPr>
        <w:t xml:space="preserve">olmak üzere oluşturulacak </w:t>
      </w:r>
      <w:r w:rsidRPr="00573B64">
        <w:rPr>
          <w:rFonts w:ascii="Times New Roman" w:hAnsi="Times New Roman" w:cs="Times New Roman"/>
          <w:sz w:val="24"/>
          <w:szCs w:val="24"/>
        </w:rPr>
        <w:t>Hakem Kurulu</w:t>
      </w:r>
      <w:r w:rsidR="00DF41CD" w:rsidRPr="00573B64">
        <w:rPr>
          <w:rFonts w:ascii="Times New Roman" w:hAnsi="Times New Roman" w:cs="Times New Roman"/>
          <w:sz w:val="24"/>
          <w:szCs w:val="24"/>
        </w:rPr>
        <w:t xml:space="preserve">na Vali veya Kaymakam tarafından o yerdeki en fazla üyeye sahip tüketici örgütünü temsilen bir üyenin yedeği ile birlikte belirleneceği;  </w:t>
      </w:r>
    </w:p>
    <w:p w:rsidR="00DF41CD" w:rsidRPr="00573B64" w:rsidRDefault="00DF41CD" w:rsidP="003B5A0C">
      <w:pPr>
        <w:pStyle w:val="NormalWeb"/>
        <w:shd w:val="clear" w:color="auto" w:fill="FFFFFF"/>
        <w:spacing w:before="0" w:beforeAutospacing="0" w:after="0" w:afterAutospacing="0"/>
        <w:ind w:firstLine="567"/>
        <w:jc w:val="both"/>
      </w:pPr>
    </w:p>
    <w:p w:rsidR="00E2243A" w:rsidRDefault="00E2243A" w:rsidP="003B5A0C">
      <w:pPr>
        <w:pStyle w:val="NormalWeb"/>
        <w:shd w:val="clear" w:color="auto" w:fill="FFFFFF"/>
        <w:spacing w:before="0" w:beforeAutospacing="0" w:after="0" w:afterAutospacing="0"/>
        <w:ind w:firstLine="567"/>
        <w:jc w:val="both"/>
      </w:pPr>
      <w:r w:rsidRPr="00573B64">
        <w:rPr>
          <w:b/>
        </w:rPr>
        <w:lastRenderedPageBreak/>
        <w:t>1</w:t>
      </w:r>
      <w:r w:rsidR="00485A3A" w:rsidRPr="00573B64">
        <w:rPr>
          <w:b/>
        </w:rPr>
        <w:t>9</w:t>
      </w:r>
      <w:r w:rsidRPr="00573B64">
        <w:rPr>
          <w:b/>
        </w:rPr>
        <w:t>.0</w:t>
      </w:r>
      <w:r w:rsidR="00163731" w:rsidRPr="00573B64">
        <w:rPr>
          <w:b/>
        </w:rPr>
        <w:t>7</w:t>
      </w:r>
      <w:r w:rsidRPr="00573B64">
        <w:rPr>
          <w:b/>
        </w:rPr>
        <w:t xml:space="preserve">- </w:t>
      </w:r>
      <w:r w:rsidRPr="00573B64">
        <w:t>11.06.2010 tarihli ve 5996 sayılı</w:t>
      </w:r>
      <w:r w:rsidRPr="00573B64">
        <w:rPr>
          <w:b/>
        </w:rPr>
        <w:t xml:space="preserve"> </w:t>
      </w:r>
      <w:r w:rsidRPr="00573B64">
        <w:rPr>
          <w:b/>
          <w:bCs/>
        </w:rPr>
        <w:t>Veteriner Hizmetleri, Bitki Sağlığı, Gıda ve Yem Kanunu</w:t>
      </w:r>
      <w:r w:rsidRPr="00573B64">
        <w:rPr>
          <w:b/>
        </w:rPr>
        <w:t xml:space="preserve">nun </w:t>
      </w:r>
      <w:r w:rsidRPr="00573B64">
        <w:t>5. maddesinin 1, 2 ve 4. fıkraları gereğince; hayvanlarda herhangi bir tazminatlı hastalık tespit edilmesi sonucu resmî veteriner hekim veya yetkilendirilmiş veteriner hekim gözetiminde mecburî kesime tâbi tutulan veya itlaf edilen hayvanlar ile mezbahalarda tespit edilen tazminatlı hastalık nedeniyle imha edilen hayvanların bedellerinin; ihbarı mecburî bir hastalığa karşı koruma sağlamak amacıyla, resmî veteriner hekim veya sorumluluğundaki yardımcı sağlık personeli ile yetkilendirilmiş veteriner hekim tarafından yapılan aşı ve serum uygulaması nedeniyle öldüğü resmî veteriner hekim raporu ile tespit edilen hayvanların bedellerinin, hayvan sahiplerine tazminat olarak ödeneceğin; tazminatların, biri Bakanlık temsilcisi, biri mahallin mülkî idare amirinin belirlediği üye ile biri hayvan sahibinin konuyla ilgili sivil toplum kuruluşları temsilcileri arasından seçeceği üye olmak üzere üç kişiden oluşan yerel kıymet takdir  komisyonu tarafından işletmenin bulunduğu mahallin rayiç bedelleri dikkate alınarak  belirleneceği;</w:t>
      </w:r>
    </w:p>
    <w:p w:rsidR="00FD5726" w:rsidRPr="006F787F" w:rsidRDefault="00FD5726" w:rsidP="00FD5726">
      <w:pPr>
        <w:tabs>
          <w:tab w:val="left" w:pos="566"/>
        </w:tabs>
        <w:spacing w:after="17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6F787F">
        <w:rPr>
          <w:rFonts w:ascii="Times New Roman" w:eastAsia="Times New Roman" w:hAnsi="Times New Roman" w:cs="Times New Roman"/>
          <w:sz w:val="24"/>
          <w:szCs w:val="24"/>
          <w:lang w:eastAsia="tr-TR"/>
        </w:rPr>
        <w:t>20.03.2021 tarih ve 31429 sayılı resmi Gazetede yayınlanan 7297 sayılı Bazı Kanunlarda Değişiklik Yapılmasına Dair Kanun</w:t>
      </w:r>
      <w:r>
        <w:rPr>
          <w:rFonts w:ascii="Times New Roman" w:eastAsia="Times New Roman" w:hAnsi="Times New Roman" w:cs="Times New Roman"/>
          <w:sz w:val="24"/>
          <w:szCs w:val="24"/>
          <w:lang w:eastAsia="tr-TR"/>
        </w:rPr>
        <w:t xml:space="preserve">un 6’ıncı maddesi ile </w:t>
      </w:r>
      <w:r w:rsidRPr="006F787F">
        <w:rPr>
          <w:rFonts w:ascii="Times New Roman" w:eastAsia="Times New Roman" w:hAnsi="Times New Roman" w:cs="Times New Roman"/>
          <w:sz w:val="24"/>
          <w:szCs w:val="24"/>
          <w:lang w:eastAsia="tr-TR"/>
        </w:rPr>
        <w:t>11/6/2010 tarihli ve 5996 sayılı Veteriner Hizmetleri, Bitki Sağlığı, Gıda ve Yem Kanununun 36 ncı maddesinin birinci fıkrasının (e) bendinin birinci cümlesi</w:t>
      </w:r>
      <w:r>
        <w:rPr>
          <w:rFonts w:ascii="Times New Roman" w:eastAsia="Times New Roman" w:hAnsi="Times New Roman" w:cs="Times New Roman"/>
          <w:sz w:val="24"/>
          <w:szCs w:val="24"/>
          <w:lang w:eastAsia="tr-TR"/>
        </w:rPr>
        <w:t>nin</w:t>
      </w:r>
      <w:r w:rsidRPr="006F787F">
        <w:rPr>
          <w:rFonts w:ascii="Times New Roman" w:eastAsia="Times New Roman" w:hAnsi="Times New Roman" w:cs="Times New Roman"/>
          <w:sz w:val="24"/>
          <w:szCs w:val="24"/>
          <w:lang w:eastAsia="tr-TR"/>
        </w:rPr>
        <w:t xml:space="preserve"> aşağıdaki şekilde değiştirilmiş</w:t>
      </w:r>
      <w:r>
        <w:rPr>
          <w:rFonts w:ascii="Times New Roman" w:eastAsia="Times New Roman" w:hAnsi="Times New Roman" w:cs="Times New Roman"/>
          <w:sz w:val="24"/>
          <w:szCs w:val="24"/>
          <w:lang w:eastAsia="tr-TR"/>
        </w:rPr>
        <w:t xml:space="preserve"> olduğu</w:t>
      </w:r>
      <w:r w:rsidRPr="006F787F">
        <w:rPr>
          <w:rFonts w:ascii="Times New Roman" w:eastAsia="Times New Roman" w:hAnsi="Times New Roman" w:cs="Times New Roman"/>
          <w:sz w:val="24"/>
          <w:szCs w:val="24"/>
          <w:lang w:eastAsia="tr-TR"/>
        </w:rPr>
        <w:t>, bende birinci cümlesinden sonra gelmek üzere aşağıdaki cümleler eklenmiş</w:t>
      </w:r>
      <w:r>
        <w:rPr>
          <w:rFonts w:ascii="Times New Roman" w:eastAsia="Times New Roman" w:hAnsi="Times New Roman" w:cs="Times New Roman"/>
          <w:sz w:val="24"/>
          <w:szCs w:val="24"/>
          <w:lang w:eastAsia="tr-TR"/>
        </w:rPr>
        <w:t xml:space="preserve"> olduğu,</w:t>
      </w:r>
      <w:r w:rsidRPr="006F787F">
        <w:rPr>
          <w:rFonts w:ascii="Times New Roman" w:eastAsia="Times New Roman" w:hAnsi="Times New Roman" w:cs="Times New Roman"/>
          <w:sz w:val="24"/>
          <w:szCs w:val="24"/>
          <w:lang w:eastAsia="tr-TR"/>
        </w:rPr>
        <w:t xml:space="preserve"> (f) bendinin ikinci cümlesi aşağıdaki şekilde değiştirilmiş ve bende</w:t>
      </w:r>
      <w:r>
        <w:rPr>
          <w:rFonts w:ascii="Times New Roman" w:eastAsia="Times New Roman" w:hAnsi="Times New Roman" w:cs="Times New Roman"/>
          <w:sz w:val="24"/>
          <w:szCs w:val="24"/>
          <w:lang w:eastAsia="tr-TR"/>
        </w:rPr>
        <w:t xml:space="preserve"> aşağıdaki cümleler eklenmiş olduğu,</w:t>
      </w:r>
    </w:p>
    <w:p w:rsidR="00FD5726" w:rsidRPr="006F787F" w:rsidRDefault="00FD5726" w:rsidP="00FD5726">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F787F">
        <w:rPr>
          <w:rFonts w:ascii="Times New Roman" w:eastAsia="Times New Roman" w:hAnsi="Times New Roman" w:cs="Times New Roman"/>
          <w:sz w:val="24"/>
          <w:szCs w:val="24"/>
          <w:lang w:eastAsia="tr-TR"/>
        </w:rPr>
        <w:t>“7 nci madde gereği Bakanlıkça belirlenen esaslara uygun olarak hayvanlarını tanımlatmayan, hayvanlarını kayıt altına aldırmayan ve gerekli bildirimlerde bulunmayan hayvan sahiplerine sığır cinsi hayvanlar için hayvan başına elli Türk Lirası, koyun ve keçi türü hayvanlar için hayvan başına beş Türk Lirası, diğer hayvan türleri için hayvan başına elli Türk Lirası, işletmelerini kayıt altına aldırmayan ve kayıt tutmayan hayvan sahiplerine işletme başına ikiyüz Türk Lirası idarî para cezası verilir.”</w:t>
      </w:r>
    </w:p>
    <w:p w:rsidR="00FD5726" w:rsidRPr="00FD5726" w:rsidRDefault="00FD5726" w:rsidP="003B5A0C">
      <w:pPr>
        <w:pStyle w:val="NormalWeb"/>
        <w:shd w:val="clear" w:color="auto" w:fill="FFFFFF"/>
        <w:spacing w:before="0" w:beforeAutospacing="0" w:after="0" w:afterAutospacing="0"/>
        <w:ind w:firstLine="567"/>
        <w:jc w:val="both"/>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5996 sayılı </w:t>
      </w:r>
      <w:r w:rsidRPr="00573B64">
        <w:rPr>
          <w:rFonts w:ascii="Times New Roman" w:eastAsia="Times New Roman" w:hAnsi="Times New Roman" w:cs="Times New Roman"/>
          <w:bCs/>
          <w:sz w:val="24"/>
          <w:szCs w:val="24"/>
          <w:lang w:eastAsia="tr-TR"/>
        </w:rPr>
        <w:t>Kanunu</w:t>
      </w:r>
      <w:r w:rsidRPr="00573B64">
        <w:rPr>
          <w:rFonts w:ascii="Times New Roman" w:eastAsia="Times New Roman" w:hAnsi="Times New Roman" w:cs="Times New Roman"/>
          <w:sz w:val="24"/>
          <w:szCs w:val="24"/>
          <w:lang w:eastAsia="tr-TR"/>
        </w:rPr>
        <w:t xml:space="preserve">n </w:t>
      </w:r>
      <w:r w:rsidRPr="00573B64">
        <w:rPr>
          <w:rFonts w:ascii="Times New Roman" w:eastAsia="Times New Roman" w:hAnsi="Times New Roman" w:cs="Times New Roman"/>
          <w:bCs/>
          <w:sz w:val="24"/>
          <w:szCs w:val="24"/>
          <w:lang w:eastAsia="tr-TR"/>
        </w:rPr>
        <w:t>16. maddesinin 3. fıkrası gereğince;</w:t>
      </w:r>
      <w:r w:rsidRPr="00573B64">
        <w:rPr>
          <w:rFonts w:ascii="Times New Roman" w:eastAsia="Times New Roman" w:hAnsi="Times New Roman" w:cs="Times New Roman"/>
          <w:sz w:val="24"/>
          <w:szCs w:val="24"/>
          <w:lang w:eastAsia="tr-TR"/>
        </w:rPr>
        <w:t xml:space="preserve"> bitki hastalık ve zararlıları nedeniyle imha edilen ürünlerin tazminata esas değerlerinin; biri Bakanlık temsilcisi, biri mahallin mülkî idare amirinin belirlediği bir üye ile biri ürün sahibinin konuyla ilgili sivil toplum kuruluşları temsilcileri arasından seçeceği bir üye olmak üzere üç üyeden oluşan yerel kıymet takdir komisyonu tarafından mahallin rayiç bedelleri dikkate alınarak belirleneceği;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5996 sayılı </w:t>
      </w:r>
      <w:r w:rsidRPr="00573B64">
        <w:rPr>
          <w:rFonts w:ascii="Times New Roman" w:eastAsia="Times New Roman" w:hAnsi="Times New Roman" w:cs="Times New Roman"/>
          <w:bCs/>
          <w:sz w:val="24"/>
          <w:szCs w:val="24"/>
          <w:lang w:eastAsia="tr-TR"/>
        </w:rPr>
        <w:t>Kanunu</w:t>
      </w:r>
      <w:r w:rsidRPr="00573B64">
        <w:rPr>
          <w:rFonts w:ascii="Times New Roman" w:eastAsia="Times New Roman" w:hAnsi="Times New Roman" w:cs="Times New Roman"/>
          <w:sz w:val="24"/>
          <w:szCs w:val="24"/>
          <w:lang w:eastAsia="tr-TR"/>
        </w:rPr>
        <w:t xml:space="preserve">n </w:t>
      </w:r>
      <w:r w:rsidRPr="00573B64">
        <w:rPr>
          <w:rFonts w:ascii="Times New Roman" w:eastAsia="Times New Roman" w:hAnsi="Times New Roman" w:cs="Times New Roman"/>
          <w:bCs/>
          <w:sz w:val="24"/>
          <w:szCs w:val="24"/>
          <w:lang w:eastAsia="tr-TR"/>
        </w:rPr>
        <w:t>42. maddesinin 2. fıkrasında;</w:t>
      </w:r>
      <w:r w:rsidRPr="00573B64">
        <w:rPr>
          <w:rFonts w:ascii="Times New Roman" w:eastAsia="Times New Roman" w:hAnsi="Times New Roman" w:cs="Times New Roman"/>
          <w:sz w:val="24"/>
          <w:szCs w:val="24"/>
          <w:lang w:eastAsia="tr-TR"/>
        </w:rPr>
        <w:t xml:space="preserve"> “Bu Kanunda belirtilen idarî yaptırımları uygulamaya, il tarım müdürü yetkilidir. İl tarım müdürü bu yetkisini ilçe tarım müdürlerine yazılı olarak devredebilir.” hükmünü içerdiği; aynı maddenin 7. fıkrasında; “28 inci maddenin birinci fıkrasının ikinci cümlesindeki (Ancak, özel tıbbî amaçlı diyet gıdaların üretim, ithalat, ihracat ve kontrolüne ilişkin usul ve esaslar Sağlık Bakanlığınca belirlenir) ürünler bakımından bu Kanunda belirtilen idari yaptırımları uygulamaya Türkiye İlaç ve Tıbbi Cihaz Kurumu ile mahallî mülki amir yetkilidir.” hükmünün bilinmesi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x-none"/>
        </w:rPr>
        <w:t>1</w:t>
      </w:r>
      <w:r w:rsidR="00485A3A" w:rsidRPr="00573B64">
        <w:rPr>
          <w:rFonts w:ascii="Times New Roman" w:eastAsia="Times New Roman" w:hAnsi="Times New Roman" w:cs="Times New Roman"/>
          <w:b/>
          <w:bCs/>
          <w:sz w:val="24"/>
          <w:szCs w:val="24"/>
          <w:lang w:eastAsia="x-none"/>
        </w:rPr>
        <w:t>9</w:t>
      </w:r>
      <w:r w:rsidRPr="00573B64">
        <w:rPr>
          <w:rFonts w:ascii="Times New Roman" w:eastAsia="Times New Roman" w:hAnsi="Times New Roman" w:cs="Times New Roman"/>
          <w:b/>
          <w:bCs/>
          <w:sz w:val="24"/>
          <w:szCs w:val="24"/>
          <w:lang w:eastAsia="x-none"/>
        </w:rPr>
        <w:t>.0</w:t>
      </w:r>
      <w:r w:rsidR="00163731" w:rsidRPr="00573B64">
        <w:rPr>
          <w:rFonts w:ascii="Times New Roman" w:eastAsia="Times New Roman" w:hAnsi="Times New Roman" w:cs="Times New Roman"/>
          <w:b/>
          <w:bCs/>
          <w:sz w:val="24"/>
          <w:szCs w:val="24"/>
          <w:lang w:eastAsia="x-none"/>
        </w:rPr>
        <w:t>8</w:t>
      </w:r>
      <w:r w:rsidRPr="00573B64">
        <w:rPr>
          <w:rFonts w:ascii="Times New Roman" w:eastAsia="Times New Roman" w:hAnsi="Times New Roman" w:cs="Times New Roman"/>
          <w:b/>
          <w:bCs/>
          <w:sz w:val="24"/>
          <w:szCs w:val="24"/>
          <w:lang w:eastAsia="x-none"/>
        </w:rPr>
        <w:t xml:space="preserve">- </w:t>
      </w:r>
      <w:r w:rsidRPr="00573B64">
        <w:rPr>
          <w:rFonts w:ascii="Times New Roman" w:eastAsia="Times New Roman" w:hAnsi="Times New Roman" w:cs="Times New Roman"/>
          <w:bCs/>
          <w:sz w:val="24"/>
          <w:szCs w:val="24"/>
          <w:lang w:eastAsia="x-none"/>
        </w:rPr>
        <w:t>06.03.2013 gün ve 28579 sayılı Resmî Gazetede yayımlanan</w:t>
      </w:r>
      <w:r w:rsidRPr="00573B64">
        <w:rPr>
          <w:rFonts w:ascii="Times New Roman" w:eastAsia="Times New Roman" w:hAnsi="Times New Roman" w:cs="Times New Roman"/>
          <w:b/>
          <w:bCs/>
          <w:sz w:val="24"/>
          <w:szCs w:val="24"/>
          <w:lang w:eastAsia="x-none"/>
        </w:rPr>
        <w:t xml:space="preserve"> </w:t>
      </w:r>
      <w:r w:rsidRPr="00573B64">
        <w:rPr>
          <w:rFonts w:ascii="Times New Roman" w:eastAsia="Times New Roman" w:hAnsi="Times New Roman" w:cs="Times New Roman"/>
          <w:b/>
          <w:sz w:val="24"/>
          <w:szCs w:val="24"/>
          <w:lang w:eastAsia="x-none"/>
        </w:rPr>
        <w:t>Hayvan Hastalıklarında Tazminat Yönetmeliğinin</w:t>
      </w:r>
      <w:r w:rsidRPr="00573B64">
        <w:rPr>
          <w:rFonts w:ascii="Times New Roman" w:eastAsia="Times New Roman" w:hAnsi="Times New Roman" w:cs="Times New Roman"/>
          <w:sz w:val="24"/>
          <w:szCs w:val="24"/>
          <w:lang w:eastAsia="x-none"/>
        </w:rPr>
        <w:t xml:space="preserve"> 10. maddesindeki “(1) Yerel kıymet takdir komisyonu, Bakanlık temsilcisi resmi veteriner hekim başkanlığında olmak üzere, mahallin mülkî idare amirinin belirlediği bir üye ve hayvan sahibinin konuyla ilgili sivil toplum kuruluşları temsilcileri arasından seçeceği bir üyenin katılımı ile üç kişiden oluşur. (2) Yerel kıymet takdir komisyonu, işletmenin bulunduğu mahallin rayiç bedellerini dikkate alarak tazminat ödenecek hayvanlar için tazminat bedelini, tazminatlı hastalıklar nedeniyle imha edilen hayvansal ürünler, yem, madde ve malzemeler ile imha, nakliye ve dezenfeksiyon masraflarını Bakanlıkça belirlenen esaslar çerçevesinde tespit eder. (3) Kurulan yerel kıymet takdir komisyonu rayiç bedelin tespitinde anlaşamadığı ve karar alamadığı takdirde mahallin mülki amirinin onayı ile yeni bir komisyon kurulur ve karar oy çokluğu ile alınır.” </w:t>
      </w:r>
    </w:p>
    <w:p w:rsidR="002B203F" w:rsidRPr="00573B64" w:rsidRDefault="002B203F" w:rsidP="003B5A0C">
      <w:pPr>
        <w:spacing w:after="0" w:line="240" w:lineRule="auto"/>
        <w:ind w:firstLine="567"/>
        <w:jc w:val="both"/>
        <w:rPr>
          <w:rFonts w:ascii="Times New Roman" w:eastAsia="Times New Roman" w:hAnsi="Times New Roman" w:cs="Times New Roman"/>
          <w:b/>
          <w:bCs/>
          <w:sz w:val="24"/>
          <w:szCs w:val="24"/>
          <w:lang w:eastAsia="tr-TR"/>
        </w:rPr>
      </w:pPr>
    </w:p>
    <w:p w:rsidR="00484FA6"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bCs/>
          <w:sz w:val="24"/>
          <w:szCs w:val="24"/>
          <w:lang w:eastAsia="tr-TR"/>
        </w:rPr>
        <w:lastRenderedPageBreak/>
        <w:t>1</w:t>
      </w:r>
      <w:r w:rsidR="00485A3A" w:rsidRPr="00573B64">
        <w:rPr>
          <w:rFonts w:ascii="Times New Roman" w:eastAsia="Times New Roman" w:hAnsi="Times New Roman" w:cs="Times New Roman"/>
          <w:b/>
          <w:bCs/>
          <w:sz w:val="24"/>
          <w:szCs w:val="24"/>
          <w:lang w:eastAsia="tr-TR"/>
        </w:rPr>
        <w:t>9</w:t>
      </w:r>
      <w:r w:rsidRPr="00573B64">
        <w:rPr>
          <w:rFonts w:ascii="Times New Roman" w:eastAsia="Times New Roman" w:hAnsi="Times New Roman" w:cs="Times New Roman"/>
          <w:b/>
          <w:bCs/>
          <w:sz w:val="24"/>
          <w:szCs w:val="24"/>
          <w:lang w:eastAsia="tr-TR"/>
        </w:rPr>
        <w:t>.0</w:t>
      </w:r>
      <w:r w:rsidR="00163731" w:rsidRPr="00573B64">
        <w:rPr>
          <w:rFonts w:ascii="Times New Roman" w:eastAsia="Times New Roman" w:hAnsi="Times New Roman" w:cs="Times New Roman"/>
          <w:b/>
          <w:bCs/>
          <w:sz w:val="24"/>
          <w:szCs w:val="24"/>
          <w:lang w:eastAsia="tr-TR"/>
        </w:rPr>
        <w:t>9</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 xml:space="preserve">22.02.1989 tarihli ve 89/13838 sayılı Bakanlar Kurulu Kararıyla yürürlüğe konulan </w:t>
      </w:r>
      <w:r w:rsidRPr="00573B64">
        <w:rPr>
          <w:rFonts w:ascii="Times New Roman" w:eastAsia="Times New Roman" w:hAnsi="Times New Roman" w:cs="Times New Roman"/>
          <w:sz w:val="24"/>
          <w:szCs w:val="24"/>
          <w:lang w:eastAsia="tr-TR"/>
        </w:rPr>
        <w:t xml:space="preserve">15.03.1989 gün ve 20109 sayılı Resmî Gazetede yayımlanan </w:t>
      </w:r>
      <w:r w:rsidRPr="00573B64">
        <w:rPr>
          <w:rFonts w:ascii="Times New Roman" w:eastAsia="Times New Roman" w:hAnsi="Times New Roman" w:cs="Times New Roman"/>
          <w:b/>
          <w:sz w:val="24"/>
          <w:szCs w:val="24"/>
          <w:lang w:eastAsia="tr-TR"/>
        </w:rPr>
        <w:t>Hayvan Sağlığı ve Zabıtası Yönetmeliğinin</w:t>
      </w:r>
      <w:r w:rsidR="00484FA6" w:rsidRPr="00573B64">
        <w:rPr>
          <w:rFonts w:ascii="Times New Roman" w:eastAsia="Times New Roman" w:hAnsi="Times New Roman" w:cs="Times New Roman"/>
          <w:b/>
          <w:sz w:val="24"/>
          <w:szCs w:val="24"/>
          <w:lang w:eastAsia="tr-TR"/>
        </w:rPr>
        <w:t>;</w:t>
      </w:r>
    </w:p>
    <w:p w:rsidR="00484FA6" w:rsidRPr="00573B64" w:rsidRDefault="00484FA6"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39. maddesinde; “Bir yerde salgın hayvan hastalığı çıktığını haber alan hükümet veteriner hekimi en seri vasıta ile en geç 24 saat içinde hastalık yerine gider. İl yahut ilçe müdürü gerekli vasıtayı temin etmekle yükümlüdür. Hastalık yerine gidilmesi için il veya ilçe müdürlüğünün imkanlarının yeterli olmadığı durumlarda mülki ve mahalli idare ve zabıta makamları gereken her türlü kolaylığı ve yardımı göstermeye mecburdur. Gerektiğinde mülki idare amiri Silahlı Kuvvetlerin yardımını ister.”</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40. maddesinde; “Hayvan Sağlığı Zabıtası Komisyonu kararına göre hastalık bölgesine konulan kordonun ve karantinanın yürütülmesi ve korunması köylerde bekçi ve korucular ile mahalli jandarma karakolu tarafından yapılır. İl ve ilçelerde polis ve belediye zabıtası marifetiyle yerine getirilir. Mülki amir gerekli bütün tedbirleri almakla yükümlüdür. Kordon ve karantinanın mahalli zabıta kuvvetleri ile korunması mümkün olmayan hallerde en büyük mülki idare amiri Silahlı Kuvvetlerden takviye talep eder.”</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62. maddesinde; “Hayvan hastalıklarına karşı kullanılan, imal veya ithal olunan ilaç, aşı, serum, biyolojik ve kimyasal maddelerin ve veteriner müstahsarların uygunluk raporlarındaki şartları taşıyıp taşımadıkları Bakanlık il müdürlükleri tarafından kontrol edilir. Alınan numuneler Bakanlık enstitü ve laboratuvarlarında tetkik olunur. Yararlı olmadıkları, istenilen şartlarda hazırlanmadıkları ve satış ruhsatnamesindeki esaslara uymadan satıldıkları tespit edilenlere o yerin mülki amirince el konur. Aynı seri numaraların kullanılması ve satışları yasak edilir. İmal veya ithal edenler Cumhuriyet Savcılığına bildirilir. Suçlu bulunan imalatçının ruhsatı iptal edilir. Bunlara aynı isim altında tekrar ruhsat verilmez.”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SimSun" w:hAnsi="Times New Roman" w:cs="Times New Roman"/>
          <w:sz w:val="24"/>
          <w:szCs w:val="24"/>
          <w:lang w:eastAsia="tr-TR"/>
        </w:rPr>
        <w:t xml:space="preserve">75. maddesinde; “Yurt içinde, hayvan ve zati ihtiyaç haricindeki hayvan maddelerinin nakliyatında menşe şahadetnamesi ve veteriner sağlık raporu alınması zorunludur. Görevli bulundukları bölgelerde polis, trafik polisi, jandarma, belediye zabıta memurları, iskele ve liman memurları, köy muhtarları, koruma bekçileri, köy ve mahalle bekçileri, kara, hava ve deniz yoluyla yapılan nakliyat sırasında menşe şahadetnamesi ve veteriner sağlık raporu bulunup bulunmadığını kontrol eder. Menşe şahadetnamesiz veya raporsuz olanları alıkoyarak mülki idare amirine bildirir. Mülki </w:t>
      </w:r>
      <w:r w:rsidRPr="00573B64">
        <w:rPr>
          <w:rFonts w:ascii="Times New Roman" w:eastAsia="Times New Roman" w:hAnsi="Times New Roman" w:cs="Times New Roman"/>
          <w:sz w:val="24"/>
          <w:szCs w:val="24"/>
          <w:lang w:eastAsia="tr-TR"/>
        </w:rPr>
        <w:t>amir Bakanlık il veya ilçe müdürlüğüne haber vererek gerekli fenni ve idari tedbirlerin alınmasını temin eder.”, hükmü gereğince işlem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 xml:space="preserve">79. maddesinde yer alan; “Kasaba, şehir belediyeleri ve köy muhtarlıkları hayvan panayırları açmak için mahallin en büyük mülki amirine açılış tarihinden en az 2 ay önce yazılı olarak müracaat eder. İl veya ilçe müdürlükleri ve hayvan sağlık zabıtası komisyonu hayvan panayırının kurulacağı yerin çevredeki iskân alanlarına gürültü ve fena koku nedeniyle rahatsız etmeyecek uygun bir mesafede bulunup bulunmadığını inceler. Komşu şehir ve kasabalarda salgın hayvan hastalığı olup olmadığını araştırır. Panayır esnasında çıkması muhtemel hastalıklara karşı tedbirlerini alır ve panayır hakkındaki görüşünü açılışından en az 20 gün önce Bakanlığa bildirerek açılma izni istenir.” </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 xml:space="preserve">80. maddesinde yer alan; “Hayvan panayırının açılışından itibaren hükümet veteriner hekimi gelen hayvanların menşe şahadetnamelerini veya sağlık raporlarını kontrol eder. Panayıra gelen hayvanlarda hastalık tespiti durumunda, panayır o yerin mülki amirince derhal kapatılır. (…) Hasta hayvanların menşeine durum bir yazı ile bildirilir.” </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 xml:space="preserve">82. maddesinde; “Yurt içinde veya yurt dışında bulaşıcı ve salgın hayvan hastalığı nedeniyle hassas bölgeler Bakanlıkça tespit ve ilan olunur. Buralardan hayvan toplamak ve nakletmek isteyenler en büyük mülki amire dilekçeyle başvurur. Müracaat Bakanlık il müdürlüğünce </w:t>
      </w:r>
      <w:r w:rsidRPr="00573B64">
        <w:rPr>
          <w:rFonts w:ascii="Times New Roman" w:eastAsia="SimSun" w:hAnsi="Times New Roman" w:cs="Times New Roman"/>
          <w:sz w:val="24"/>
          <w:szCs w:val="24"/>
          <w:lang w:eastAsia="tr-TR"/>
        </w:rPr>
        <w:lastRenderedPageBreak/>
        <w:t xml:space="preserve">incelenir. Uygun olduğu anlaşılırsa valilikçe mülki sınırlar dâhilinde hayvan toplama izni verilir. (…)” </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89. maddesinde; “İl özel idareleri ve belediyeler hayvan hastalıkları ile mücadele için mali imkânlarını ve hayvan varlığını göz önüne alarak her yıl bütçelerine yeterli miktarda ödenek koymak ve mücadeleye katılmak zorundadır. Bakanlık il veya ilçe müdürlüğü yıl içinde uygulayacağı mücadele programları veya çıkan salgın ve bulaşıcı hayvan hastalığının söndürülmesinde gerekli aşı, ilaç, alet, malzeme ve taşıma masrafları ile geçici olarak çalıştırılmasında zaruret olan personel giderlerinin ve akaryakıt bedelinin bütçe imkânlarına göre özel idare ve belediye bütçelerinden temin edilmesi için mülki idare amirine ihtiyaç bildirir. Mülki idare amirleri, özel idare ve belediyelerin mali imkanları ölçüsünde hayvan hastalıkları ile mücadeleye katılmalarını sağlamakla yükümlüdür. Hayvan hastalıkları ile yapılacak mücadeleye özel idare ve belediyelerin katılma şekilleri hayvan sağlık zabıtası komisyonunca tespit edilir. İl özel idareleri ve belediyeler kuduz vakalarında mali imkân, vasıta ve personeli ile hastalığın söndürülmesi çalışmalarına iştirak etmek mecburiyetindedir.”</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91</w:t>
      </w:r>
      <w:r w:rsidR="007F0543" w:rsidRPr="00573B64">
        <w:rPr>
          <w:rFonts w:ascii="Times New Roman" w:eastAsia="SimSun" w:hAnsi="Times New Roman" w:cs="Times New Roman"/>
          <w:sz w:val="24"/>
          <w:szCs w:val="24"/>
          <w:lang w:eastAsia="tr-TR"/>
        </w:rPr>
        <w:t xml:space="preserve"> inci</w:t>
      </w:r>
      <w:r w:rsidRPr="00573B64">
        <w:rPr>
          <w:rFonts w:ascii="Times New Roman" w:eastAsia="SimSun" w:hAnsi="Times New Roman" w:cs="Times New Roman"/>
          <w:sz w:val="24"/>
          <w:szCs w:val="24"/>
          <w:lang w:eastAsia="tr-TR"/>
        </w:rPr>
        <w:t xml:space="preserve"> maddesin</w:t>
      </w:r>
      <w:r w:rsidR="007F0543" w:rsidRPr="00573B64">
        <w:rPr>
          <w:rFonts w:ascii="Times New Roman" w:eastAsia="SimSun" w:hAnsi="Times New Roman" w:cs="Times New Roman"/>
          <w:sz w:val="24"/>
          <w:szCs w:val="24"/>
          <w:lang w:eastAsia="tr-TR"/>
        </w:rPr>
        <w:t>in</w:t>
      </w:r>
      <w:r w:rsidR="007F0543" w:rsidRPr="00573B64">
        <w:rPr>
          <w:rFonts w:ascii="Times New Roman" w:eastAsia="Times New Roman" w:hAnsi="Times New Roman" w:cs="Times New Roman"/>
          <w:sz w:val="24"/>
          <w:szCs w:val="24"/>
          <w:lang w:eastAsia="tr-TR"/>
        </w:rPr>
        <w:t xml:space="preserve"> d</w:t>
      </w:r>
      <w:r w:rsidR="007F0543" w:rsidRPr="00573B64">
        <w:rPr>
          <w:rFonts w:ascii="Times New Roman" w:eastAsia="SimSun" w:hAnsi="Times New Roman" w:cs="Times New Roman"/>
          <w:sz w:val="24"/>
          <w:szCs w:val="24"/>
          <w:lang w:eastAsia="tr-TR"/>
        </w:rPr>
        <w:t>eğişik birinci fıkrasında</w:t>
      </w:r>
      <w:r w:rsidRPr="00573B64">
        <w:rPr>
          <w:rFonts w:ascii="Times New Roman" w:eastAsia="SimSun" w:hAnsi="Times New Roman" w:cs="Times New Roman"/>
          <w:sz w:val="24"/>
          <w:szCs w:val="24"/>
          <w:lang w:eastAsia="tr-TR"/>
        </w:rPr>
        <w:t xml:space="preserve">; “Hayvan sağlığını korumak, bulaşıcı hayvan hastalıkları ile mücadele etmek, ülke içindeki hayvan hareketleri ile hayvan ve maddelerinin sevkine dair tedbirleri tespit etmek ve uygulamaya konulmasını sağlamak üzere il, ilçe ve köylerde hayvan sağlık zabıtası komisyonu kurulur. İl hayvan sağlık zabıtası komisyonu; vali veya görevlendireceği vali yardımcısı başkanlığında belediye başkanı, ticaret ve ziraat odaları başkanları, il sağlık müdürü, İl Jandarma komutanı, Bakanlık il müdürü, hayvan sağlığı şube müdürü, bir il daimi encümeni üyesi ve ticaret borsası bulunan illerde ticaret borsası başkanından; (…) teşekkül </w:t>
      </w:r>
      <w:r w:rsidR="00484FA6" w:rsidRPr="00573B64">
        <w:rPr>
          <w:rFonts w:ascii="Times New Roman" w:eastAsia="SimSun" w:hAnsi="Times New Roman" w:cs="Times New Roman"/>
          <w:sz w:val="24"/>
          <w:szCs w:val="24"/>
          <w:lang w:eastAsia="tr-TR"/>
        </w:rPr>
        <w:t>edeceği</w:t>
      </w:r>
      <w:r w:rsidRPr="00573B64">
        <w:rPr>
          <w:rFonts w:ascii="Times New Roman" w:eastAsia="SimSun" w:hAnsi="Times New Roman" w:cs="Times New Roman"/>
          <w:sz w:val="24"/>
          <w:szCs w:val="24"/>
          <w:lang w:eastAsia="tr-TR"/>
        </w:rPr>
        <w:t xml:space="preserve"> ve aynı maddede belirtilen görevleri yerine getireceğinin belirtildiği;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104. maddesinde; “Mezbaha, et kombinası ve kesim yerleri, illerde Bakanlık il müdürlüğünde görevli veteriner hekimlerce, ilçelerde hükümet veteriner hekimince hijyenik şartlar bakımından kontrol edilir. (Sağlık ve Sosyal Yardım Bakanlığının yetki ve sorumlulukları saklıdır.) Noksanlıklar bir tutanakla tesbit edilir ve giderilmesi için il veya ilçe müdürlüklerince ilgili kuruluşa bildirilir. Aynı halin tekerrüründe faaliyetleri mahallin</w:t>
      </w:r>
      <w:r w:rsidRPr="00573B64">
        <w:rPr>
          <w:rFonts w:ascii="Times New Roman" w:eastAsia="SimSun" w:hAnsi="Times New Roman" w:cs="Times New Roman"/>
          <w:sz w:val="24"/>
          <w:szCs w:val="24"/>
          <w:u w:val="single"/>
          <w:lang w:eastAsia="tr-TR"/>
        </w:rPr>
        <w:t xml:space="preserve"> </w:t>
      </w:r>
      <w:r w:rsidRPr="00573B64">
        <w:rPr>
          <w:rFonts w:ascii="Times New Roman" w:eastAsia="SimSun" w:hAnsi="Times New Roman" w:cs="Times New Roman"/>
          <w:sz w:val="24"/>
          <w:szCs w:val="24"/>
          <w:lang w:eastAsia="tr-TR"/>
        </w:rPr>
        <w:t>mülki amirince durdurulur.”</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107. Maddesinin 1 fıkrasının (c) bendinin; “Sığır vebası çıkan ilde hastalık tamamen sönünceye kadar il hayvan sağlık zabıtası komisyonu çalışmalarını sürdürür. Bakanlık il müdürü ve hayvan sağlığı şubesi müdürü hastalıklı mıntıkaları devamlı kontrol eder ve gelişmelerden Bakanlığa bilgi verir. Mülki makamlar hastalıkla mücadelede her türlü kolaylığı ve desteği sağlamak zorundadır.”</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7432AC"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w:t>
      </w:r>
      <w:r w:rsidR="001D41A6" w:rsidRPr="00573B64">
        <w:rPr>
          <w:rFonts w:ascii="Times New Roman" w:eastAsia="Times New Roman" w:hAnsi="Times New Roman" w:cs="Times New Roman"/>
          <w:b/>
          <w:sz w:val="24"/>
          <w:szCs w:val="24"/>
          <w:lang w:eastAsia="tr-TR"/>
        </w:rPr>
        <w:t>10</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20.01.2012 gün ve 28179 sayılı Resmî Gazetede yayımlanan </w:t>
      </w:r>
      <w:r w:rsidRPr="00573B64">
        <w:rPr>
          <w:rFonts w:ascii="Times New Roman" w:eastAsia="Times New Roman" w:hAnsi="Times New Roman" w:cs="Times New Roman"/>
          <w:b/>
          <w:sz w:val="24"/>
          <w:szCs w:val="24"/>
          <w:lang w:eastAsia="tr-TR"/>
        </w:rPr>
        <w:t>Bulaşıcı Hayvan Hastalıkları İle Mücadelede Uygulanacak Genel Hükümlere İlişkin Yönetmeli</w:t>
      </w:r>
      <w:r w:rsidR="00E27275" w:rsidRPr="00573B64">
        <w:rPr>
          <w:rFonts w:ascii="Times New Roman" w:eastAsia="Times New Roman" w:hAnsi="Times New Roman" w:cs="Times New Roman"/>
          <w:b/>
          <w:sz w:val="24"/>
          <w:szCs w:val="24"/>
          <w:lang w:eastAsia="tr-TR"/>
        </w:rPr>
        <w:t>k</w:t>
      </w:r>
      <w:r w:rsidR="00E27275" w:rsidRPr="00573B64">
        <w:rPr>
          <w:rFonts w:ascii="Times New Roman" w:eastAsia="Times New Roman" w:hAnsi="Times New Roman" w:cs="Times New Roman"/>
          <w:sz w:val="24"/>
          <w:szCs w:val="24"/>
          <w:lang w:eastAsia="tr-TR"/>
        </w:rPr>
        <w:t>’in</w:t>
      </w:r>
      <w:r w:rsidR="007432AC" w:rsidRPr="00573B64">
        <w:rPr>
          <w:rFonts w:ascii="Times New Roman" w:eastAsia="Times New Roman" w:hAnsi="Times New Roman" w:cs="Times New Roman"/>
          <w:b/>
          <w:sz w:val="24"/>
          <w:szCs w:val="24"/>
          <w:lang w:eastAsia="tr-TR"/>
        </w:rPr>
        <w:t>;</w:t>
      </w:r>
    </w:p>
    <w:p w:rsidR="007432AC" w:rsidRPr="00573B64" w:rsidRDefault="007432AC"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11. maddesinde; “(1) Bir yerde salgın hayvan hastalığı çıktığını haber alan resmi veteriner hekim en seri vasıta ile en geç 24 saat içinde hastalık yerine gider. İl yahut ilçe müdürü gerekli vasıtayı temin etmekle yükümlüdür. Hastalık yerine gidilmesi için il veya ilçe müdürlüğünün imkânlarının yeterli olmadığı durumlarda mülki ve mahalli idare makamları gereken her türlü kolaylığı ve yardımı göstermeye mecburdur. (2) Salgın hayvan hastalığı çıkışlarında resmi veteriner hekim kordon konulması amacıyla koruma ve gözetim bölgesinin sınırlarını belirler ve durumu bir raporla Hayvan Sağlık Zabıtası Komisyonuna bildirir.”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12. maddesinde;</w:t>
      </w:r>
      <w:r w:rsidR="00680E64"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“Hayvan Sağlık Zabıtası Komisyonu kararına göre hastalık bölgesine konulan kordon ve karantinanın yürütülmesi ve korunması köylerde bekçi ve korucular ile mahalli jandarma, il ve ilçelerde ise polis ve belediye zabıtası tarafından sağlanır. Mülki amir kordon ve karantinanın yürütülmesi için gerekli bütün tedbirleri almakla yükümlüdür.”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27. maddesinin; </w:t>
      </w:r>
      <w:r w:rsidRPr="00573B64">
        <w:rPr>
          <w:rFonts w:ascii="Times New Roman" w:eastAsia="Times New Roman" w:hAnsi="Times New Roman" w:cs="Times New Roman"/>
          <w:b/>
          <w:sz w:val="24"/>
          <w:szCs w:val="24"/>
          <w:lang w:eastAsia="tr-TR"/>
        </w:rPr>
        <w:t>Hayvan Sağlığı ve Zabıtası Yönetmeliğinin</w:t>
      </w:r>
      <w:r w:rsidRPr="00573B64">
        <w:rPr>
          <w:rFonts w:ascii="Times New Roman" w:eastAsia="SimSun" w:hAnsi="Times New Roman" w:cs="Times New Roman"/>
          <w:sz w:val="24"/>
          <w:szCs w:val="24"/>
          <w:lang w:eastAsia="tr-TR"/>
        </w:rPr>
        <w:t xml:space="preserve"> 89. maddesi ile aynı hükümleri içermesi nedeniyle tekrardan kaçınmak amacıyla burada belirtilmemiştir.</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29. maddesinin 1. fıkrasında; Hayvan sağlığını korumak, bulaşıcı hayvan hastalıkları ile mücadele etmek, ülke içindeki hayvan hareketleri ile hayvan ve maddelerinin sevkine dair tedbirleri tespit etmek ve uygulamaya konulmasını sağlamak üzere hayvan sağlık zabıtası komisyonları aşağıda belirlenmiş üyelerin katılımı ile kurulur. a) İl hayvan sağlık zabıtası komisyonu; vali veya görevlendireceği vali yardımcısı başkanlığında, belediye başkanı, il emniyet müdürü, il jandarma komutanı, ticaret ve ziraat odaları başkanları, il sağlık müdürü, bakanlık il müdürü, hayvan sağlığı, yetiştiriciliği ve su ürünleri şube müdürü, bir il daimi encümen üyesi ve ticaret borsası bulunan illerde ticaret borsası başkanı ve bir resmi veteriner hekiminden kurulacağı ve aynı maddenin 2. fıkrasında belirtilen görevleri </w:t>
      </w:r>
      <w:r w:rsidRPr="00573B64">
        <w:rPr>
          <w:rFonts w:ascii="Times New Roman" w:eastAsia="SimSun" w:hAnsi="Times New Roman" w:cs="Times New Roman"/>
          <w:sz w:val="24"/>
          <w:szCs w:val="24"/>
          <w:lang w:eastAsia="tr-TR"/>
        </w:rPr>
        <w:t>yerine getireceğinin belirtildiği;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D76418"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1</w:t>
      </w:r>
      <w:r w:rsidR="00485A3A" w:rsidRPr="00573B64">
        <w:rPr>
          <w:rFonts w:ascii="Times New Roman" w:eastAsia="Times New Roman" w:hAnsi="Times New Roman" w:cs="Times New Roman"/>
          <w:b/>
          <w:bCs/>
          <w:sz w:val="24"/>
          <w:szCs w:val="24"/>
          <w:lang w:eastAsia="tr-TR"/>
        </w:rPr>
        <w:t>9</w:t>
      </w:r>
      <w:r w:rsidRPr="00573B64">
        <w:rPr>
          <w:rFonts w:ascii="Times New Roman" w:eastAsia="Times New Roman" w:hAnsi="Times New Roman" w:cs="Times New Roman"/>
          <w:b/>
          <w:bCs/>
          <w:sz w:val="24"/>
          <w:szCs w:val="24"/>
          <w:lang w:eastAsia="tr-TR"/>
        </w:rPr>
        <w:t>.1</w:t>
      </w:r>
      <w:r w:rsidR="001D41A6" w:rsidRPr="00573B64">
        <w:rPr>
          <w:rFonts w:ascii="Times New Roman" w:eastAsia="Times New Roman" w:hAnsi="Times New Roman" w:cs="Times New Roman"/>
          <w:b/>
          <w:bCs/>
          <w:sz w:val="24"/>
          <w:szCs w:val="24"/>
          <w:lang w:eastAsia="tr-TR"/>
        </w:rPr>
        <w:t>1</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 xml:space="preserve">17.12.2011 gün ve 28145 sayılı Resmî Gazetede yayımlanan </w:t>
      </w:r>
      <w:r w:rsidRPr="00573B64">
        <w:rPr>
          <w:rFonts w:ascii="Times New Roman" w:eastAsia="Times New Roman" w:hAnsi="Times New Roman" w:cs="Times New Roman"/>
          <w:b/>
          <w:sz w:val="24"/>
          <w:szCs w:val="24"/>
          <w:lang w:eastAsia="tr-TR"/>
        </w:rPr>
        <w:t>Yurt İçinde Canlı Hayvan ve Hayvansal Ürünlerin Nakilleri Hakkında Yönetmeli</w:t>
      </w:r>
      <w:r w:rsidR="00E944A5" w:rsidRPr="00573B64">
        <w:rPr>
          <w:rFonts w:ascii="Times New Roman" w:eastAsia="Times New Roman" w:hAnsi="Times New Roman" w:cs="Times New Roman"/>
          <w:b/>
          <w:sz w:val="24"/>
          <w:szCs w:val="24"/>
          <w:lang w:eastAsia="tr-TR"/>
        </w:rPr>
        <w:t>k</w:t>
      </w:r>
      <w:r w:rsidR="00E944A5" w:rsidRPr="00573B64">
        <w:rPr>
          <w:rFonts w:ascii="Times New Roman" w:eastAsia="Times New Roman" w:hAnsi="Times New Roman" w:cs="Times New Roman"/>
          <w:sz w:val="24"/>
          <w:szCs w:val="24"/>
          <w:lang w:eastAsia="tr-TR"/>
        </w:rPr>
        <w:t>’in;</w:t>
      </w:r>
    </w:p>
    <w:p w:rsidR="00D76418" w:rsidRPr="00573B64" w:rsidRDefault="00D76418" w:rsidP="003B5A0C">
      <w:pPr>
        <w:spacing w:after="0" w:line="240" w:lineRule="auto"/>
        <w:ind w:firstLine="567"/>
        <w:jc w:val="both"/>
        <w:rPr>
          <w:rFonts w:ascii="Times New Roman" w:eastAsia="Times New Roman" w:hAnsi="Times New Roman" w:cs="Times New Roman"/>
          <w:b/>
          <w:sz w:val="24"/>
          <w:szCs w:val="24"/>
          <w:lang w:eastAsia="tr-TR"/>
        </w:rPr>
      </w:pPr>
    </w:p>
    <w:p w:rsidR="009D7CAF" w:rsidRPr="00573B64" w:rsidRDefault="009D7CA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16. maddesinin; “ (1) İller mera ve yaylalara araçla veya yaya olarak hareket edecek sürülerin takip edecekleri güzergâh ve yolları İl Hayvan Sağlık Zabıtası Komisyonu marifetiyle tespit ederek her yılın en geç Ocak ayı başında ilan ederler. Sürülerin bu güzergâh ve yolları takip etmeleri zorunludur.</w:t>
      </w:r>
    </w:p>
    <w:p w:rsidR="009D7CAF" w:rsidRPr="00573B64" w:rsidRDefault="009D7CA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w:t>
      </w:r>
      <w:r w:rsidRPr="00573B64">
        <w:rPr>
          <w:rFonts w:ascii="Times New Roman" w:eastAsia="Times New Roman" w:hAnsi="Times New Roman" w:cs="Times New Roman"/>
          <w:bCs/>
          <w:sz w:val="24"/>
          <w:szCs w:val="24"/>
          <w:lang w:eastAsia="tr-TR"/>
        </w:rPr>
        <w:t>(Değişik: RG-14/5/2013-28647)</w:t>
      </w:r>
      <w:r w:rsidRPr="00573B64">
        <w:rPr>
          <w:rFonts w:ascii="Times New Roman" w:eastAsia="Times New Roman" w:hAnsi="Times New Roman" w:cs="Times New Roman"/>
          <w:sz w:val="24"/>
          <w:szCs w:val="24"/>
          <w:lang w:eastAsia="tr-TR"/>
        </w:rPr>
        <w:t> Hayvan sahipleri her çeşit damızlık, besi ve çift hayvanları için mera ve kışlaklarına hareketten önce bulundukları yerdeki il/ilçe müdürlüğüne </w:t>
      </w:r>
      <w:r w:rsidRPr="00573B64">
        <w:rPr>
          <w:rFonts w:ascii="Times New Roman" w:eastAsia="Times New Roman" w:hAnsi="Times New Roman" w:cs="Times New Roman"/>
          <w:bCs/>
          <w:sz w:val="24"/>
          <w:szCs w:val="24"/>
          <w:lang w:eastAsia="tr-TR"/>
        </w:rPr>
        <w:t>(Ek ibare: RG-18/2/2020-31043)</w:t>
      </w:r>
      <w:r w:rsidRPr="00573B64">
        <w:rPr>
          <w:rFonts w:ascii="Times New Roman" w:eastAsia="Times New Roman" w:hAnsi="Times New Roman" w:cs="Times New Roman"/>
          <w:sz w:val="24"/>
          <w:szCs w:val="24"/>
          <w:lang w:eastAsia="tr-TR"/>
        </w:rPr>
        <w:t>  fiziki veya elektronik ortamda başvuruda bulunur. Hayvanlarda salgın ve bulaşıcı hastalık bulunmadığı muayene sonucu anlaşılanlara, bu Yönetmelikte belirtilen nakil belgeleri ile il içi ve iller arası hareketlerine müsaade edilir. Bulaşıcı ve salgın hastalık bulunan veya hastalıktan şüphe edilen hayvanların hareketleri hastalığın sönmesine veya şüphenin giderilmesine kadar geciktirilir.</w:t>
      </w:r>
    </w:p>
    <w:p w:rsidR="009D7CAF" w:rsidRPr="00573B64" w:rsidRDefault="009D7CA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İl Hayvan Sağlık Zabıtası Komisyonunca tespit edilen güzergâh ve yolu takip etmeyenler hakkında 5326 sayılı Kabahatler Kanunu hükümlerine göre işlem yapılır.”</w:t>
      </w:r>
    </w:p>
    <w:p w:rsidR="009D7CAF" w:rsidRPr="00573B64" w:rsidRDefault="009D7CA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30. maddesin</w:t>
      </w:r>
      <w:r w:rsidR="009D7CAF" w:rsidRPr="00573B64">
        <w:rPr>
          <w:rFonts w:ascii="Times New Roman" w:eastAsia="Times New Roman" w:hAnsi="Times New Roman" w:cs="Times New Roman"/>
          <w:sz w:val="24"/>
          <w:szCs w:val="24"/>
          <w:lang w:eastAsia="tr-TR"/>
        </w:rPr>
        <w:t>in</w:t>
      </w:r>
      <w:r w:rsidRPr="00573B64">
        <w:rPr>
          <w:rFonts w:ascii="Times New Roman" w:eastAsia="Times New Roman" w:hAnsi="Times New Roman" w:cs="Times New Roman"/>
          <w:sz w:val="24"/>
          <w:szCs w:val="24"/>
          <w:lang w:eastAsia="tr-TR"/>
        </w:rPr>
        <w:t>; “</w:t>
      </w:r>
      <w:r w:rsidR="009D7CAF"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1) Polis, jandarma, belediye zabıta memurları ile iskele ve liman memurları, köy muhtarları, koruma bekçileri, köy ve mahalle bekçileri görevli bulundukları bölgelerde her türlü hayvan ve hayvansal ürünlerin naklinde kullanılan pasaport, nakil belgesi, veteriner sağlık raporu ve nakil beyannamesi gibi belgeleri aramakla ve ilgili belgeler olmadan yapılan hayvan ve hayvansal ürünleri alıkoyarak idari olarak bağlı bulunduğu en yakın mülki idare amirine bildirmekle yükümlüdür. (2) Mülki amir il/ilçe müdürlüğüne haber vererek gerekli idari ve fenni tedbirlerin alınmasını temin eder.”</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sz w:val="24"/>
          <w:szCs w:val="24"/>
          <w:lang w:eastAsia="x-none"/>
        </w:rPr>
        <w:t>31. maddesin</w:t>
      </w:r>
      <w:r w:rsidR="009D7CAF" w:rsidRPr="00573B64">
        <w:rPr>
          <w:rFonts w:ascii="Times New Roman" w:eastAsia="Times New Roman" w:hAnsi="Times New Roman" w:cs="Times New Roman"/>
          <w:sz w:val="24"/>
          <w:szCs w:val="24"/>
          <w:lang w:eastAsia="x-none"/>
        </w:rPr>
        <w:t>in</w:t>
      </w:r>
      <w:r w:rsidRPr="00573B64">
        <w:rPr>
          <w:rFonts w:ascii="Times New Roman" w:eastAsia="Times New Roman" w:hAnsi="Times New Roman" w:cs="Times New Roman"/>
          <w:sz w:val="24"/>
          <w:szCs w:val="24"/>
          <w:lang w:eastAsia="x-none"/>
        </w:rPr>
        <w:t>; “(1) Hayvan ve hayvansal ürünlerin bu Yönetmelik hükümlerine uygun olmayan şekillerde nakledildiğinin, nakil sırasında ve sonrasında Yönetmeliğin 30 uncu maddesinde yer alan görevliler tarafından, nakil sonrası saha kontrollerinde Bakanlık personeli tarafından tespiti halinde Kanunda yazılı cezai işlem uygulanır. a) Hayvan ve hayvansal ürünlerin bu Yönetmelikte belirtilen nakil belgeleri olmaksızın nakledildiğinin tespiti halinde, hayvan veya hayvansal ürünler kolluk kuvvetlerince alıkonularak mülki idare amirine bildirilir. Mülki amir ilgili il/ilçe müdürlüğüne haber vererek gerekli idari ve fenni tedbirlerin alınmasını temin eder. İlgili il/ilçe müdürlüğü hayvan veya hayvansal ürünlerin menşeini araştırır.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x-none"/>
        </w:rPr>
      </w:pPr>
    </w:p>
    <w:p w:rsidR="00FA276F"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1</w:t>
      </w:r>
      <w:r w:rsidR="00485A3A" w:rsidRPr="00573B64">
        <w:rPr>
          <w:rFonts w:ascii="Times New Roman" w:eastAsia="Times New Roman" w:hAnsi="Times New Roman" w:cs="Times New Roman"/>
          <w:b/>
          <w:bCs/>
          <w:sz w:val="24"/>
          <w:szCs w:val="24"/>
          <w:lang w:eastAsia="tr-TR"/>
        </w:rPr>
        <w:t>9</w:t>
      </w:r>
      <w:r w:rsidRPr="00573B64">
        <w:rPr>
          <w:rFonts w:ascii="Times New Roman" w:eastAsia="Times New Roman" w:hAnsi="Times New Roman" w:cs="Times New Roman"/>
          <w:b/>
          <w:bCs/>
          <w:sz w:val="24"/>
          <w:szCs w:val="24"/>
          <w:lang w:eastAsia="tr-TR"/>
        </w:rPr>
        <w:t>.1</w:t>
      </w:r>
      <w:r w:rsidR="001D41A6" w:rsidRPr="00573B64">
        <w:rPr>
          <w:rFonts w:ascii="Times New Roman" w:eastAsia="Times New Roman" w:hAnsi="Times New Roman" w:cs="Times New Roman"/>
          <w:b/>
          <w:bCs/>
          <w:sz w:val="24"/>
          <w:szCs w:val="24"/>
          <w:lang w:eastAsia="tr-TR"/>
        </w:rPr>
        <w:t>2</w:t>
      </w:r>
      <w:r w:rsidRPr="00573B64">
        <w:rPr>
          <w:rFonts w:ascii="Times New Roman" w:eastAsia="Times New Roman" w:hAnsi="Times New Roman" w:cs="Times New Roman"/>
          <w:b/>
          <w:bCs/>
          <w:sz w:val="24"/>
          <w:szCs w:val="24"/>
          <w:lang w:eastAsia="tr-TR"/>
        </w:rPr>
        <w:t>-</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 xml:space="preserve">08.10.2011 gün ve 28078 sayılı Resmî Gazetede yayımlanan </w:t>
      </w:r>
      <w:r w:rsidRPr="00573B64">
        <w:rPr>
          <w:rFonts w:ascii="Times New Roman" w:eastAsia="Times New Roman" w:hAnsi="Times New Roman" w:cs="Times New Roman"/>
          <w:b/>
          <w:sz w:val="24"/>
          <w:szCs w:val="24"/>
          <w:lang w:eastAsia="tr-TR"/>
        </w:rPr>
        <w:t>Ev ve Süs Hayvanlarının Üretim, Satış, Barınma ve Eğitim Yerleri Hakkında Yönetmeliğin</w:t>
      </w:r>
      <w:r w:rsidRPr="00573B64">
        <w:rPr>
          <w:rFonts w:ascii="Times New Roman" w:eastAsia="Times New Roman" w:hAnsi="Times New Roman" w:cs="Times New Roman"/>
          <w:sz w:val="24"/>
          <w:szCs w:val="24"/>
          <w:lang w:eastAsia="tr-TR"/>
        </w:rPr>
        <w:t xml:space="preserve"> 6. maddesindeki; “(1) İş yeri açacak gerçek ve tüzel kişiler, çalışma izni alabilmek için ekinde aşağıdaki belgelerin yer aldığı bir dilekçe ile il müdürlüğüne müracaat ederler. (…)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(2) Başvuru, il müdürlüğü hayvan sağlığı, yetiştiriciliği ve su ürünleri şubesi müdürlüğünce incelenir. Belgelerin uygun bulunması halinde; mahallinde yapılan inceleme sonunda bu Yönetmeliğin ekinde yer alan EK-3 İş Yeri Açma Raporu düzenlenir. İş yeri açma raporuna istinaden mevzuata uygun bulunan yerlere, mülki idare amirinin onayı alındıktan sonra il müdürlüğünce çalışma izni verilir. Gerçek ve tüzel kişiler adına, bu Yönetmeliğin ekinde yer alan EK-4 İş Yeri Çalışma İzin Belgesi düzenlenir. Çalışma izni verilmiş iş yerlerine ait bilgiler bölge veteriner hekimler odasına bir yazı ile bildirilir.”</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A2309F"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b/>
          <w:bCs/>
          <w:sz w:val="24"/>
          <w:szCs w:val="24"/>
          <w:lang w:eastAsia="x-none"/>
        </w:rPr>
        <w:t>1</w:t>
      </w:r>
      <w:r w:rsidR="00485A3A" w:rsidRPr="00573B64">
        <w:rPr>
          <w:rFonts w:ascii="Times New Roman" w:eastAsia="Times New Roman" w:hAnsi="Times New Roman" w:cs="Times New Roman"/>
          <w:b/>
          <w:bCs/>
          <w:sz w:val="24"/>
          <w:szCs w:val="24"/>
          <w:lang w:eastAsia="x-none"/>
        </w:rPr>
        <w:t>9</w:t>
      </w:r>
      <w:r w:rsidRPr="00573B64">
        <w:rPr>
          <w:rFonts w:ascii="Times New Roman" w:eastAsia="Times New Roman" w:hAnsi="Times New Roman" w:cs="Times New Roman"/>
          <w:b/>
          <w:bCs/>
          <w:sz w:val="24"/>
          <w:szCs w:val="24"/>
          <w:lang w:eastAsia="x-none"/>
        </w:rPr>
        <w:t>.1</w:t>
      </w:r>
      <w:r w:rsidR="001D41A6" w:rsidRPr="00573B64">
        <w:rPr>
          <w:rFonts w:ascii="Times New Roman" w:eastAsia="Times New Roman" w:hAnsi="Times New Roman" w:cs="Times New Roman"/>
          <w:b/>
          <w:bCs/>
          <w:sz w:val="24"/>
          <w:szCs w:val="24"/>
          <w:lang w:eastAsia="x-none"/>
        </w:rPr>
        <w:t>3</w:t>
      </w:r>
      <w:r w:rsidRPr="00573B64">
        <w:rPr>
          <w:rFonts w:ascii="Times New Roman" w:eastAsia="Times New Roman" w:hAnsi="Times New Roman" w:cs="Times New Roman"/>
          <w:b/>
          <w:bCs/>
          <w:sz w:val="24"/>
          <w:szCs w:val="24"/>
          <w:lang w:eastAsia="x-none"/>
        </w:rPr>
        <w:t>-</w:t>
      </w:r>
      <w:r w:rsidRPr="00573B64">
        <w:rPr>
          <w:rFonts w:ascii="Times New Roman" w:eastAsia="Times New Roman" w:hAnsi="Times New Roman" w:cs="Times New Roman"/>
          <w:bCs/>
          <w:sz w:val="24"/>
          <w:szCs w:val="24"/>
          <w:lang w:eastAsia="x-none"/>
        </w:rPr>
        <w:t xml:space="preserve"> </w:t>
      </w:r>
      <w:r w:rsidRPr="00573B64">
        <w:rPr>
          <w:rFonts w:ascii="Times New Roman" w:eastAsia="Times New Roman" w:hAnsi="Times New Roman" w:cs="Times New Roman"/>
          <w:sz w:val="24"/>
          <w:szCs w:val="24"/>
          <w:lang w:eastAsia="x-none"/>
        </w:rPr>
        <w:t xml:space="preserve">24.12.2011 gün ve 28152 sayılı Resmî Gazetede yayımlanan </w:t>
      </w:r>
      <w:r w:rsidRPr="00573B64">
        <w:rPr>
          <w:rFonts w:ascii="Times New Roman" w:eastAsia="Times New Roman" w:hAnsi="Times New Roman" w:cs="Times New Roman"/>
          <w:b/>
          <w:sz w:val="24"/>
          <w:szCs w:val="24"/>
          <w:lang w:eastAsia="x-none"/>
        </w:rPr>
        <w:t>Hayvan Satış Yerlerinin Ruhsatlandırılma ve Denetleme Usul ve Esasları Hakkında Yönetmeliğin</w:t>
      </w:r>
      <w:r w:rsidRPr="00573B64">
        <w:rPr>
          <w:rFonts w:ascii="Times New Roman" w:eastAsia="Times New Roman" w:hAnsi="Times New Roman" w:cs="Times New Roman"/>
          <w:sz w:val="24"/>
          <w:szCs w:val="24"/>
          <w:lang w:eastAsia="x-none"/>
        </w:rPr>
        <w:t xml:space="preserve"> </w:t>
      </w:r>
    </w:p>
    <w:p w:rsidR="00A2309F" w:rsidRPr="00573B64" w:rsidRDefault="00A2309F" w:rsidP="003B5A0C">
      <w:pPr>
        <w:shd w:val="clear" w:color="auto" w:fill="FFFFFF"/>
        <w:spacing w:after="0" w:line="240" w:lineRule="auto"/>
        <w:ind w:firstLine="567"/>
        <w:jc w:val="both"/>
        <w:rPr>
          <w:rFonts w:ascii="Times New Roman" w:eastAsia="Times New Roman" w:hAnsi="Times New Roman" w:cs="Times New Roman"/>
          <w:sz w:val="24"/>
          <w:szCs w:val="24"/>
          <w:lang w:eastAsia="x-none"/>
        </w:rPr>
      </w:pPr>
    </w:p>
    <w:p w:rsidR="00FA276F"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sz w:val="24"/>
          <w:szCs w:val="24"/>
          <w:lang w:eastAsia="x-none"/>
        </w:rPr>
        <w:t xml:space="preserve">6. maddesinde; (1) </w:t>
      </w:r>
      <w:r w:rsidR="00324332" w:rsidRPr="00573B64">
        <w:rPr>
          <w:rFonts w:ascii="Times New Roman" w:eastAsia="Times New Roman" w:hAnsi="Times New Roman" w:cs="Times New Roman"/>
          <w:b/>
          <w:bCs/>
          <w:sz w:val="24"/>
          <w:szCs w:val="24"/>
          <w:lang w:eastAsia="tr-TR"/>
        </w:rPr>
        <w:t>Değişik: RG-18/2/2020-31043)</w:t>
      </w:r>
      <w:r w:rsidR="00324332" w:rsidRPr="00573B64">
        <w:rPr>
          <w:rFonts w:ascii="Times New Roman" w:eastAsia="Times New Roman" w:hAnsi="Times New Roman" w:cs="Times New Roman"/>
          <w:sz w:val="24"/>
          <w:szCs w:val="24"/>
          <w:lang w:eastAsia="tr-TR"/>
        </w:rPr>
        <w:t> Hayvan satış yeri tesis kurma izni alarak tesislerini onaylı projelerine göre yapmış olan gerçek ve tüzel kişi ve kuruluşlar ile resmi kuruluşlar, çalışma izni alabilmek için ekinde hayvan satış yeri sorumlu yöneticisi veteriner hekim istihdamına dair belge bulunan dilekçe ile fiziki olarak veya elektronik ortamda valiliğe müracaat eder.</w:t>
      </w:r>
      <w:r w:rsidRPr="00573B64">
        <w:rPr>
          <w:rFonts w:ascii="Times New Roman" w:eastAsia="Times New Roman" w:hAnsi="Times New Roman" w:cs="Times New Roman"/>
          <w:sz w:val="24"/>
          <w:szCs w:val="24"/>
          <w:lang w:eastAsia="x-none"/>
        </w:rPr>
        <w:t xml:space="preserve"> </w:t>
      </w:r>
    </w:p>
    <w:p w:rsidR="00FA276F"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sz w:val="24"/>
          <w:szCs w:val="24"/>
          <w:lang w:eastAsia="x-none"/>
        </w:rPr>
        <w:t xml:space="preserve">(2) Müracaat belgeleri il müdürlüğünce incelenir. İbraz edilen belgelerin tetkiki ve mahallinde yapılan inceleme sonunda teknik ve hijyenik yönden uygun bulunan hayvan satış yerine, mülki idare amirinin onayı alındıktan sonra il müdürlüğü tarafından, EK-3’te belirtilen çalışma izin belgesi düzenlendikten sonra EK-4’e uygun olarak ruhsat düzenlenir. </w:t>
      </w:r>
    </w:p>
    <w:p w:rsidR="00FA276F" w:rsidRPr="00573B64" w:rsidRDefault="007175B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 Çalışma izni verilen hayvan satış yeri için bir numara verilir ve bu numara kayıt sistemine kaydedilir. </w:t>
      </w:r>
    </w:p>
    <w:p w:rsidR="00FA276F" w:rsidRPr="00573B64" w:rsidRDefault="007175B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(4) İl müdürlüğü çalışma izni verilen hayvan satış yeri ve hayvan satış yerine verilen kayıt numarası bilgilerini içeren bir yazı ile Bakanlığa bilgi verir. </w:t>
      </w:r>
    </w:p>
    <w:p w:rsidR="00E2243A" w:rsidRPr="00573B64" w:rsidRDefault="007175BA" w:rsidP="003B5A0C">
      <w:pPr>
        <w:shd w:val="clear" w:color="auto" w:fill="FFFFFF"/>
        <w:spacing w:after="0" w:line="240" w:lineRule="auto"/>
        <w:ind w:firstLine="567"/>
        <w:jc w:val="both"/>
        <w:rPr>
          <w:rFonts w:ascii="Times New Roman" w:eastAsia="Times New Roman" w:hAnsi="Times New Roman" w:cs="Times New Roman"/>
          <w:bCs/>
          <w:sz w:val="24"/>
          <w:szCs w:val="24"/>
          <w:lang w:eastAsia="x-none"/>
        </w:rPr>
      </w:pPr>
      <w:r w:rsidRPr="00573B64">
        <w:rPr>
          <w:rFonts w:ascii="Times New Roman" w:eastAsia="Times New Roman" w:hAnsi="Times New Roman" w:cs="Times New Roman"/>
          <w:sz w:val="24"/>
          <w:szCs w:val="24"/>
          <w:lang w:eastAsia="tr-TR"/>
        </w:rPr>
        <w:t>(5) İl müdürlüğü tarafından çalışma izni verilen hayvan satış yerinin faaliyete başlayabilmesi için, ruhsatlandırma için müracaatı yapan gerçek ve tüzel kişi ve kuruluşlar ile resmi kuruluşlar yetkili idareden iş yeri açma ve çalışma ruhsatı alır.</w:t>
      </w:r>
      <w:r w:rsidR="00E2243A" w:rsidRPr="00573B64">
        <w:rPr>
          <w:rFonts w:ascii="Times New Roman" w:eastAsia="Times New Roman" w:hAnsi="Times New Roman" w:cs="Times New Roman"/>
          <w:sz w:val="24"/>
          <w:szCs w:val="24"/>
          <w:lang w:eastAsia="x-none"/>
        </w:rPr>
        <w:t>”</w:t>
      </w:r>
    </w:p>
    <w:p w:rsidR="00324332" w:rsidRPr="00573B64" w:rsidRDefault="0032433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FA276F"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14. maddesinde yer alan; “</w:t>
      </w:r>
      <w:r w:rsidR="000B74ED" w:rsidRPr="00573B64">
        <w:rPr>
          <w:rFonts w:ascii="Times New Roman" w:hAnsi="Times New Roman" w:cs="Times New Roman"/>
          <w:sz w:val="24"/>
          <w:szCs w:val="24"/>
          <w:shd w:val="clear" w:color="auto" w:fill="FFFFFF"/>
        </w:rPr>
        <w:t>(1) </w:t>
      </w:r>
      <w:r w:rsidR="000B74ED" w:rsidRPr="00573B64">
        <w:rPr>
          <w:rFonts w:ascii="Times New Roman" w:hAnsi="Times New Roman" w:cs="Times New Roman"/>
          <w:b/>
          <w:bCs/>
          <w:sz w:val="24"/>
          <w:szCs w:val="24"/>
          <w:shd w:val="clear" w:color="auto" w:fill="FFFFFF"/>
        </w:rPr>
        <w:t>(Değişik cümle: RG-18/2/2020-31043) </w:t>
      </w:r>
      <w:r w:rsidR="000B74ED" w:rsidRPr="00573B64">
        <w:rPr>
          <w:rFonts w:ascii="Times New Roman" w:hAnsi="Times New Roman" w:cs="Times New Roman"/>
          <w:sz w:val="24"/>
          <w:szCs w:val="24"/>
          <w:shd w:val="clear" w:color="auto" w:fill="FFFFFF"/>
        </w:rPr>
        <w:t>Gerçek ve tüzel kişi ve kuruluşlar ile resmi kuruluşlar hayvan park ve panayırları açmak için mahallin en büyük mülki amirine açılış tarihinden en az 2 ay önce fiziki olarak veya elektronik ortamda müracaat eder.</w:t>
      </w:r>
      <w:r w:rsidRPr="00573B64">
        <w:rPr>
          <w:rFonts w:ascii="Times New Roman" w:eastAsia="Times New Roman" w:hAnsi="Times New Roman" w:cs="Times New Roman"/>
          <w:sz w:val="24"/>
          <w:szCs w:val="24"/>
          <w:lang w:eastAsia="tr-TR"/>
        </w:rPr>
        <w:t xml:space="preserve"> İl/ilçe müdürlükleri ve hayvan sağlık zabıtası komisyonu hayvan park ve panayırının kurulacağı yerin çevresindeki yerleşim yerlerine gürültü ve kötü koku nedeniyle rahatsız etmeyecek uygun bir mesafede bulunup bulunmadığını inceler. Etrafındaki yerleşim alanlarında salgın hayvan hastalığı olup olmadığını araştırır. Belirtilen şartları taşımayan yerler için il/ilçe müdürlükleri ve hayvan sağlık zabıtası komisyonu tarafından müracaat olumsuz olarak değerlendirilir. Belirtilen şartlara uygun olan yerler için ise park ve panayır esnasında çıkması muhtemel hastalıklara karşı tedbirlerini alarak açılışından en az 21 gün önce Bakanlığa bildirerek açılma izni alır.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Hayvan park ve panayırlarında bu Yönetmelikle belirlenen ruhsatlandırma şartları aranmaz.”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Calibri" w:hAnsi="Times New Roman" w:cs="Times New Roman"/>
          <w:sz w:val="24"/>
          <w:szCs w:val="24"/>
          <w:lang w:eastAsia="x-none"/>
        </w:rPr>
      </w:pPr>
      <w:r w:rsidRPr="00573B64">
        <w:rPr>
          <w:rFonts w:ascii="Times New Roman" w:eastAsia="Times New Roman" w:hAnsi="Times New Roman" w:cs="Times New Roman"/>
          <w:b/>
          <w:bCs/>
          <w:sz w:val="24"/>
          <w:szCs w:val="24"/>
          <w:lang w:eastAsia="x-none"/>
        </w:rPr>
        <w:t>1</w:t>
      </w:r>
      <w:r w:rsidR="00485A3A" w:rsidRPr="00573B64">
        <w:rPr>
          <w:rFonts w:ascii="Times New Roman" w:eastAsia="Times New Roman" w:hAnsi="Times New Roman" w:cs="Times New Roman"/>
          <w:b/>
          <w:bCs/>
          <w:sz w:val="24"/>
          <w:szCs w:val="24"/>
          <w:lang w:eastAsia="x-none"/>
        </w:rPr>
        <w:t>9</w:t>
      </w:r>
      <w:r w:rsidRPr="00573B64">
        <w:rPr>
          <w:rFonts w:ascii="Times New Roman" w:eastAsia="Times New Roman" w:hAnsi="Times New Roman" w:cs="Times New Roman"/>
          <w:b/>
          <w:bCs/>
          <w:sz w:val="24"/>
          <w:szCs w:val="24"/>
          <w:lang w:eastAsia="x-none"/>
        </w:rPr>
        <w:t>.1</w:t>
      </w:r>
      <w:r w:rsidR="001D41A6" w:rsidRPr="00573B64">
        <w:rPr>
          <w:rFonts w:ascii="Times New Roman" w:eastAsia="Times New Roman" w:hAnsi="Times New Roman" w:cs="Times New Roman"/>
          <w:b/>
          <w:bCs/>
          <w:sz w:val="24"/>
          <w:szCs w:val="24"/>
          <w:lang w:eastAsia="x-none"/>
        </w:rPr>
        <w:t>4</w:t>
      </w:r>
      <w:r w:rsidRPr="00573B64">
        <w:rPr>
          <w:rFonts w:ascii="Times New Roman" w:eastAsia="Times New Roman" w:hAnsi="Times New Roman" w:cs="Times New Roman"/>
          <w:b/>
          <w:bCs/>
          <w:sz w:val="24"/>
          <w:szCs w:val="24"/>
          <w:lang w:eastAsia="x-none"/>
        </w:rPr>
        <w:t xml:space="preserve">- </w:t>
      </w:r>
      <w:r w:rsidRPr="00573B64">
        <w:rPr>
          <w:rFonts w:ascii="Times New Roman" w:eastAsia="Times New Roman" w:hAnsi="Times New Roman" w:cs="Times New Roman"/>
          <w:sz w:val="24"/>
          <w:szCs w:val="24"/>
          <w:lang w:eastAsia="x-none"/>
        </w:rPr>
        <w:t xml:space="preserve">30.11.2011 gün ve 28128 sayılı Resmî Gazetede yayımlanan </w:t>
      </w:r>
      <w:r w:rsidRPr="00573B64">
        <w:rPr>
          <w:rFonts w:ascii="Times New Roman" w:eastAsia="Times New Roman" w:hAnsi="Times New Roman" w:cs="Times New Roman"/>
          <w:b/>
          <w:sz w:val="24"/>
          <w:szCs w:val="24"/>
          <w:lang w:eastAsia="x-none"/>
        </w:rPr>
        <w:t>Arıcılık Yönetmeliğinin</w:t>
      </w:r>
      <w:r w:rsidRPr="00573B64">
        <w:rPr>
          <w:rFonts w:ascii="Times New Roman" w:eastAsia="Times New Roman" w:hAnsi="Times New Roman" w:cs="Times New Roman"/>
          <w:sz w:val="24"/>
          <w:szCs w:val="24"/>
          <w:lang w:eastAsia="x-none"/>
        </w:rPr>
        <w:t xml:space="preserve"> 5</w:t>
      </w:r>
      <w:r w:rsidR="00DE42DF" w:rsidRPr="00573B64">
        <w:rPr>
          <w:rFonts w:ascii="Times New Roman" w:eastAsia="Times New Roman" w:hAnsi="Times New Roman" w:cs="Times New Roman"/>
          <w:sz w:val="24"/>
          <w:szCs w:val="24"/>
          <w:lang w:eastAsia="x-none"/>
        </w:rPr>
        <w:t>.</w:t>
      </w:r>
      <w:r w:rsidRPr="00573B64">
        <w:rPr>
          <w:rFonts w:ascii="Times New Roman" w:eastAsia="Times New Roman" w:hAnsi="Times New Roman" w:cs="Times New Roman"/>
          <w:sz w:val="24"/>
          <w:szCs w:val="24"/>
          <w:lang w:eastAsia="x-none"/>
        </w:rPr>
        <w:t xml:space="preserve"> maddesinin 1</w:t>
      </w:r>
      <w:r w:rsidR="00DE42DF" w:rsidRPr="00573B64">
        <w:rPr>
          <w:rFonts w:ascii="Times New Roman" w:eastAsia="Times New Roman" w:hAnsi="Times New Roman" w:cs="Times New Roman"/>
          <w:sz w:val="24"/>
          <w:szCs w:val="24"/>
          <w:lang w:eastAsia="x-none"/>
        </w:rPr>
        <w:t>.</w:t>
      </w:r>
      <w:r w:rsidRPr="00573B64">
        <w:rPr>
          <w:rFonts w:ascii="Times New Roman" w:eastAsia="Times New Roman" w:hAnsi="Times New Roman" w:cs="Times New Roman"/>
          <w:sz w:val="24"/>
          <w:szCs w:val="24"/>
          <w:lang w:eastAsia="x-none"/>
        </w:rPr>
        <w:t xml:space="preserve"> fıkrasının değişik (f) bendinde;</w:t>
      </w:r>
      <w:r w:rsidRPr="00573B64">
        <w:rPr>
          <w:rFonts w:ascii="Times New Roman" w:eastAsia="Times New Roman" w:hAnsi="Times New Roman" w:cs="Times New Roman"/>
          <w:b/>
          <w:sz w:val="24"/>
          <w:szCs w:val="24"/>
          <w:lang w:eastAsia="x-none"/>
        </w:rPr>
        <w:t xml:space="preserve"> </w:t>
      </w:r>
      <w:r w:rsidRPr="00573B64">
        <w:rPr>
          <w:rFonts w:ascii="Times New Roman" w:eastAsia="Calibri" w:hAnsi="Times New Roman" w:cs="Times New Roman"/>
          <w:sz w:val="24"/>
          <w:szCs w:val="24"/>
          <w:lang w:eastAsia="x-none"/>
        </w:rPr>
        <w:t>“Alınacak Hayvan Sevklerine Mahsus Yurtiçi Veteriner Sağlık Raporunda belirtilen adresten farklı bir adreste usule aykırı yerleşen arıcının arıları, il/ilçe müdürlüğünün talebi ile mülki amirlikçe güvenlik güçleri marifetiyle bulunduğu yerden kaldırılır. (…)”</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x-none"/>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1</w:t>
      </w:r>
      <w:r w:rsidR="00485A3A" w:rsidRPr="00573B64">
        <w:rPr>
          <w:rFonts w:ascii="Times New Roman" w:eastAsia="Times New Roman" w:hAnsi="Times New Roman" w:cs="Times New Roman"/>
          <w:b/>
          <w:bCs/>
          <w:sz w:val="24"/>
          <w:szCs w:val="24"/>
          <w:lang w:eastAsia="tr-TR"/>
        </w:rPr>
        <w:t>9</w:t>
      </w:r>
      <w:r w:rsidRPr="00573B64">
        <w:rPr>
          <w:rFonts w:ascii="Times New Roman" w:eastAsia="Times New Roman" w:hAnsi="Times New Roman" w:cs="Times New Roman"/>
          <w:b/>
          <w:bCs/>
          <w:sz w:val="24"/>
          <w:szCs w:val="24"/>
          <w:lang w:eastAsia="tr-TR"/>
        </w:rPr>
        <w:t>.1</w:t>
      </w:r>
      <w:r w:rsidR="001D41A6" w:rsidRPr="00573B64">
        <w:rPr>
          <w:rFonts w:ascii="Times New Roman" w:eastAsia="Times New Roman" w:hAnsi="Times New Roman" w:cs="Times New Roman"/>
          <w:b/>
          <w:bCs/>
          <w:sz w:val="24"/>
          <w:szCs w:val="24"/>
          <w:lang w:eastAsia="tr-TR"/>
        </w:rPr>
        <w:t>5</w:t>
      </w:r>
      <w:r w:rsidRPr="00573B64">
        <w:rPr>
          <w:rFonts w:ascii="Times New Roman" w:eastAsia="Times New Roman" w:hAnsi="Times New Roman" w:cs="Times New Roman"/>
          <w:b/>
          <w:bCs/>
          <w:sz w:val="24"/>
          <w:szCs w:val="24"/>
          <w:lang w:eastAsia="tr-TR"/>
        </w:rPr>
        <w:t>-</w:t>
      </w:r>
      <w:r w:rsidRPr="00573B64">
        <w:rPr>
          <w:rFonts w:ascii="Times New Roman" w:eastAsia="Times New Roman" w:hAnsi="Times New Roman" w:cs="Times New Roman"/>
          <w:sz w:val="24"/>
          <w:szCs w:val="24"/>
          <w:lang w:eastAsia="tr-TR"/>
        </w:rPr>
        <w:t xml:space="preserve"> 20.06.1977 tarihli ve </w:t>
      </w:r>
      <w:r w:rsidRPr="00573B64">
        <w:rPr>
          <w:rFonts w:ascii="Times New Roman" w:eastAsia="Times New Roman" w:hAnsi="Times New Roman" w:cs="Times New Roman"/>
          <w:bCs/>
          <w:sz w:val="24"/>
          <w:szCs w:val="24"/>
          <w:lang w:eastAsia="tr-TR"/>
        </w:rPr>
        <w:t>2090 sayılı</w:t>
      </w:r>
      <w:r w:rsidRPr="00573B64">
        <w:rPr>
          <w:rFonts w:ascii="Times New Roman" w:eastAsia="Times New Roman" w:hAnsi="Times New Roman" w:cs="Times New Roman"/>
          <w:b/>
          <w:bCs/>
          <w:sz w:val="24"/>
          <w:szCs w:val="24"/>
          <w:lang w:eastAsia="tr-TR"/>
        </w:rPr>
        <w:t xml:space="preserve"> Tabii Afetlerden Zarar Gören Çiftçilere Yapılacak Yardımlar Hakkında Kanunun</w:t>
      </w:r>
      <w:r w:rsidRPr="00573B64">
        <w:rPr>
          <w:rFonts w:ascii="Times New Roman" w:eastAsia="SimSun" w:hAnsi="Times New Roman" w:cs="Times New Roman"/>
          <w:sz w:val="24"/>
          <w:szCs w:val="24"/>
          <w:lang w:eastAsia="tr-TR"/>
        </w:rPr>
        <w:t xml:space="preserve"> 3. maddesi gereğince; a</w:t>
      </w:r>
      <w:r w:rsidRPr="00573B64">
        <w:rPr>
          <w:rFonts w:ascii="Times New Roman" w:eastAsia="Times New Roman" w:hAnsi="Times New Roman" w:cs="Times New Roman"/>
          <w:sz w:val="24"/>
          <w:szCs w:val="24"/>
          <w:lang w:eastAsia="tr-TR"/>
        </w:rPr>
        <w:t xml:space="preserve">fetlerden zarar gören çiftçilerin zarar ve ziyanlarının mahiyetini, oranlarını ve tutarlarını tespit etmek, çiftçinin ödeme gücüne göre karşılama şekillerini belirtmek amacıyla her ilde, vali veya adına görevlendireceği yardımcısının başkanlığında; defterdarlık, teknik ziraat müdürlüğü, veteriner müdürlüğü, T.C. </w:t>
      </w:r>
      <w:r w:rsidRPr="00573B64">
        <w:rPr>
          <w:rFonts w:ascii="Times New Roman" w:eastAsia="Times New Roman" w:hAnsi="Times New Roman" w:cs="Times New Roman"/>
          <w:sz w:val="24"/>
          <w:szCs w:val="24"/>
          <w:lang w:eastAsia="tr-TR"/>
        </w:rPr>
        <w:lastRenderedPageBreak/>
        <w:t>Ziraat Bankası Müdürlüğü ve Ziraat Odası Başkanlığından hasar tespit komisyonları kurulacağını;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05.07.2006 tarihli ve 2006/10857 sayılı Bakanlar Kurulu Kararıyla yürürlüğe konulan ve 27.08.2006 gün ve 26272 sayılı Resmî Gazetede yayımlanan </w:t>
      </w:r>
      <w:r w:rsidRPr="00573B64">
        <w:rPr>
          <w:rFonts w:ascii="Times New Roman" w:eastAsia="Times New Roman" w:hAnsi="Times New Roman" w:cs="Times New Roman"/>
          <w:b/>
          <w:sz w:val="24"/>
          <w:szCs w:val="24"/>
          <w:lang w:eastAsia="tr-TR"/>
        </w:rPr>
        <w:t>Tabii Afetlerden Zarar Gören Çiftçilere Yapılacak Yardımlar Hakkında Yönetmelik</w:t>
      </w:r>
      <w:r w:rsidRPr="00573B64">
        <w:rPr>
          <w:rFonts w:ascii="Times New Roman" w:eastAsia="Times New Roman" w:hAnsi="Times New Roman" w:cs="Times New Roman"/>
          <w:sz w:val="24"/>
          <w:szCs w:val="24"/>
          <w:lang w:eastAsia="tr-TR"/>
        </w:rPr>
        <w:t xml:space="preserve">; </w:t>
      </w:r>
      <w:r w:rsidRPr="00573B64">
        <w:rPr>
          <w:rFonts w:ascii="Times New Roman" w:eastAsia="SimSun" w:hAnsi="Times New Roman" w:cs="Times New Roman"/>
          <w:sz w:val="24"/>
          <w:szCs w:val="24"/>
          <w:lang w:eastAsia="tr-TR"/>
        </w:rPr>
        <w:t>ise farklı anlatımlı değişik 9. maddesi;</w:t>
      </w:r>
      <w:r w:rsidRPr="00573B64">
        <w:rPr>
          <w:rFonts w:ascii="Times New Roman" w:eastAsia="Times New Roman" w:hAnsi="Times New Roman" w:cs="Times New Roman"/>
          <w:sz w:val="24"/>
          <w:szCs w:val="24"/>
          <w:lang w:eastAsia="tr-TR"/>
        </w:rPr>
        <w:t xml:space="preserve"> </w:t>
      </w:r>
      <w:r w:rsidRPr="00573B64">
        <w:rPr>
          <w:rFonts w:ascii="Times New Roman" w:eastAsia="SimSun" w:hAnsi="Times New Roman" w:cs="Times New Roman"/>
          <w:sz w:val="24"/>
          <w:szCs w:val="24"/>
          <w:lang w:eastAsia="tr-TR"/>
        </w:rPr>
        <w:t xml:space="preserve">söz konusu komisyonun, tabii afetlerden zarar gören çiftçi ve kooperatiflerin zarar ve ziyanlarının mahiyetini, hasar oranlarını, kredi kuruluşlarından kredi kullanıp kullanamayacağını, diğer varlık ve gelirlerini tespit etmek üzere; </w:t>
      </w:r>
      <w:r w:rsidRPr="00573B64">
        <w:rPr>
          <w:rFonts w:ascii="Times New Roman" w:eastAsia="Times New Roman" w:hAnsi="Times New Roman" w:cs="Times New Roman"/>
          <w:sz w:val="24"/>
          <w:szCs w:val="24"/>
          <w:lang w:eastAsia="tr-TR"/>
        </w:rPr>
        <w:t xml:space="preserve">vali veya adına görevlendireceği yardımcısının başkanlığında, defterdar, il müdürü, il müdürlüğü koordinasyon ve tarımsal veriler Şube müdürü, </w:t>
      </w:r>
      <w:r w:rsidR="00C57187" w:rsidRPr="00573B64">
        <w:rPr>
          <w:rFonts w:ascii="Times New Roman" w:eastAsia="Times New Roman" w:hAnsi="Times New Roman" w:cs="Times New Roman"/>
          <w:sz w:val="24"/>
          <w:szCs w:val="24"/>
          <w:lang w:eastAsia="tr-TR"/>
        </w:rPr>
        <w:t xml:space="preserve">(T.C. Ziraat Bankası) </w:t>
      </w:r>
      <w:r w:rsidRPr="00573B64">
        <w:rPr>
          <w:rFonts w:ascii="Times New Roman" w:eastAsia="Times New Roman" w:hAnsi="Times New Roman" w:cs="Times New Roman"/>
          <w:sz w:val="24"/>
          <w:szCs w:val="24"/>
          <w:lang w:eastAsia="tr-TR"/>
        </w:rPr>
        <w:t>banka müdürü ve ziraat odası başkanı veya yetkili kılacakları birer temsilciden teşekkül edeceğini</w:t>
      </w:r>
      <w:r w:rsidR="00C57187" w:rsidRPr="00573B64">
        <w:rPr>
          <w:rFonts w:ascii="Times New Roman" w:eastAsia="Times New Roman" w:hAnsi="Times New Roman" w:cs="Times New Roman"/>
          <w:sz w:val="24"/>
          <w:szCs w:val="24"/>
          <w:lang w:eastAsia="tr-TR"/>
        </w:rPr>
        <w:t xml:space="preserve">; </w:t>
      </w:r>
      <w:r w:rsidR="00C57187" w:rsidRPr="00573B64">
        <w:rPr>
          <w:rFonts w:ascii="Times New Roman" w:hAnsi="Times New Roman" w:cs="Times New Roman"/>
          <w:sz w:val="24"/>
          <w:szCs w:val="24"/>
        </w:rPr>
        <w:t xml:space="preserve">komisyon kararlarının oybirliği ile alınacağını; komisyon başkanlarının, lüzumlu görülmesi halinde konuyla ilgili diğer kurum ve kuruluş temsilcilerini komisyon toplantılarına çağırabileceğini </w:t>
      </w:r>
      <w:r w:rsidRPr="00573B64">
        <w:rPr>
          <w:rFonts w:ascii="Times New Roman" w:eastAsia="Times New Roman" w:hAnsi="Times New Roman" w:cs="Times New Roman"/>
          <w:sz w:val="24"/>
          <w:szCs w:val="24"/>
          <w:lang w:eastAsia="tr-TR"/>
        </w:rPr>
        <w:t>düzenlediği;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w:t>
      </w:r>
      <w:r w:rsidRPr="00573B64">
        <w:rPr>
          <w:rFonts w:ascii="Times New Roman" w:eastAsia="SimSun" w:hAnsi="Times New Roman" w:cs="Times New Roman"/>
          <w:sz w:val="24"/>
          <w:szCs w:val="24"/>
          <w:lang w:eastAsia="tr-TR"/>
        </w:rPr>
        <w:t xml:space="preserve"> 10. maddesinin; “(1) Kanunda tanımlanan afetlerden herhangi birinin meydana gelmesi halinde, zarar gören çiftçi veya ilgili muhtar tarafından, özel durumlar hariç, en geç bir hafta içerisinde mahallin mülki amirliğine dilekçe ile başvuru yapılır. (2) Bu başvuru üzerine hasar tespit komisyonu başkanı derhal komisyonu toplayarak, hasarın yerinde tespit edilmesini sağlayacak sürede, tabii afetin meydana geldiği mahalle gidilecek günü tespit eder ve tabii afetten zarar gören çiftçi veya temsilcisi ile ilgili muhtarın, tespit edilen tarihte mahallinde bulunması gerekliliği en kısa zamanda ilgili muhtarlıklara duyurulur. </w:t>
      </w:r>
      <w:r w:rsidRPr="00573B64">
        <w:rPr>
          <w:rFonts w:ascii="Times New Roman" w:eastAsia="Times New Roman" w:hAnsi="Times New Roman" w:cs="Times New Roman"/>
          <w:sz w:val="24"/>
          <w:szCs w:val="24"/>
          <w:lang w:eastAsia="tr-TR"/>
        </w:rPr>
        <w:t>(3) Hasar tespit komisyonları aşağıdaki tespitleri yapar: (</w:t>
      </w:r>
      <w:r w:rsidRPr="00573B64">
        <w:rPr>
          <w:rFonts w:ascii="Times New Roman" w:eastAsia="SimSu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Yönetmelik’in </w:t>
      </w:r>
      <w:r w:rsidRPr="00573B64">
        <w:rPr>
          <w:rFonts w:ascii="Times New Roman" w:eastAsia="SimSun" w:hAnsi="Times New Roman" w:cs="Times New Roman"/>
          <w:sz w:val="24"/>
          <w:szCs w:val="24"/>
          <w:lang w:eastAsia="tr-TR"/>
        </w:rPr>
        <w:t>12. maddesi gereğince; i</w:t>
      </w:r>
      <w:r w:rsidRPr="00573B64">
        <w:rPr>
          <w:rFonts w:ascii="Times New Roman" w:eastAsia="Times New Roman" w:hAnsi="Times New Roman" w:cs="Times New Roman"/>
          <w:sz w:val="24"/>
          <w:szCs w:val="24"/>
          <w:lang w:eastAsia="tr-TR"/>
        </w:rPr>
        <w:t>l hasar tespit komisyonunun, ilçelerden gelen ilçe komisyon kararları ile hasar tespit cetvellerini tetkik edeceği ve karara bağlayarak, ek-4 ve ek-5’de yer alan cetvelleri tanzim edeceği; afetin meydana geldiği tarihten itibaren en geç elli gün içinde kararını, ek-4’de yer alan cetvel ile ilçe bazında hazırlanmış ek-5’de yer alan cetvelin birer nüshasını Bakanlığa göndereceği; afetler ile ilgili çalışmaların yasal süresinin ertesi yıla sarkması halinde komisyon kararını, takip eden yılda öncelikle değerlendirileceği;</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Yönetmeliğin 13. maddesi gereğince; komisyonun, tabii afetten zarar gören çiftçilerin zararlarını, tarımsal varlıklarını, diğer gelirlerini tespit etme ve Bakanlıktan yardım talebinde bulunma göreviyle ilgili oluşan aksaklıklar ve yapılacak usulsüz ödemelerden komisyon üyelerinin sorumlu olduğunun bilinmesi gerektiği;</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Tabii Afetlerden Zarar Gören Çiftçilere Yapılacak Yardımlar Hakkında Kanununun</w:t>
      </w:r>
      <w:r w:rsidRPr="00573B64">
        <w:rPr>
          <w:rFonts w:ascii="Times New Roman" w:eastAsia="Times New Roman" w:hAnsi="Times New Roman" w:cs="Times New Roman"/>
          <w:sz w:val="24"/>
          <w:szCs w:val="24"/>
          <w:lang w:eastAsia="tr-TR"/>
        </w:rPr>
        <w:t xml:space="preserve"> değişik 9. maddesinin; “Afet bölgelerinde felakete uğrayanlara bu Kanuna göre bedelli veya bedelsiz olarak verilen iş veya irat hayvanlarını, tohumluk, gübre, mücadele ilacı, alet, makine ve malzeme gibi canlı veya cansız üretim araçlarını veya tesislerini izinsiz olarak iki yıl içinde satan veya devreden yahut başka maksatlarla kullananlara, fiilleri suç oluşturmadığı takdirde, mahallî mülkî amir tarafından ikiyüz Türk Lirasından beşbin Türk Lirasına kadar idarî para cezası verilir. Ayrıca, bu mallara kimin elinde olursa olsun, el konularak mülkiyetinin kamuya geçirilmesine karar verilir. Mevcut olmaması hâlinde malın bedeli tazmin ettirilir.”</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25.02.1998 tarihli ve 4342 sayılı</w:t>
      </w:r>
      <w:r w:rsidRPr="00573B64">
        <w:rPr>
          <w:rFonts w:ascii="Times New Roman" w:eastAsia="Times New Roman" w:hAnsi="Times New Roman" w:cs="Times New Roman"/>
          <w:b/>
          <w:sz w:val="24"/>
          <w:szCs w:val="24"/>
          <w:lang w:eastAsia="tr-TR"/>
        </w:rPr>
        <w:t xml:space="preserve"> Mera Kanununun</w:t>
      </w:r>
      <w:r w:rsidR="00041217"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6. maddesinin değişik 1</w:t>
      </w:r>
      <w:r w:rsidR="00041217"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fıkrasının;</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mera, yaylak ve kışlakların tespit, tahdit ve tahsisinin Gıda, Tarım ve Hayvancılık Bakanlığınca yapılacağını; bu amaçla valinin görevlendireceği bir vali yardımcısı başkanlığında; Bakanlık il müdürü, Bakanlık il müdürlüğünden konu uzmanı bir ziraat mühendisi, Devlet Su İşleri Genel Müdürlüğü yetkili temsilcisi, Orman Genel Müdürlüğü yetkili temsilcisi, ilgili köy veya mahalle muhtarı, defterdarlıktan veya bulunamaması halinde vali tarafından görevlendirilecek bir hukukçu, Milli Emlak Müdürlüğünden bir temsilci, Kadastro Müdürlüğünden bir teknik eleman, Ziraat Odası Başkanlığından bir temsilci ve ilgisine göre genel </w:t>
      </w:r>
      <w:r w:rsidRPr="00573B64">
        <w:rPr>
          <w:rFonts w:ascii="Times New Roman" w:eastAsia="Times New Roman" w:hAnsi="Times New Roman" w:cs="Times New Roman"/>
          <w:sz w:val="24"/>
          <w:szCs w:val="24"/>
          <w:lang w:eastAsia="tr-TR"/>
        </w:rPr>
        <w:lastRenderedPageBreak/>
        <w:t>kolluk biriminde görevli bir temsilci olmak üzere on bir kişiden oluşan bir komisyon kurulacağını, düzenlediği;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ve 3 fıkraların</w:t>
      </w:r>
      <w:r w:rsidR="00041217" w:rsidRPr="00573B64">
        <w:rPr>
          <w:rFonts w:ascii="Times New Roman" w:eastAsia="Times New Roman" w:hAnsi="Times New Roman" w:cs="Times New Roman"/>
          <w:sz w:val="24"/>
          <w:szCs w:val="24"/>
          <w:lang w:eastAsia="tr-TR"/>
        </w:rPr>
        <w:t>ın</w:t>
      </w:r>
      <w:r w:rsidRPr="00573B64">
        <w:rPr>
          <w:rFonts w:ascii="Times New Roman" w:eastAsia="Times New Roman" w:hAnsi="Times New Roman" w:cs="Times New Roman"/>
          <w:sz w:val="24"/>
          <w:szCs w:val="24"/>
          <w:lang w:eastAsia="tr-TR"/>
        </w:rPr>
        <w:t>; komisyonların valilik onayı ile oluşturulacağını; vali yardımcısının bulunmadığı durumlarda komisyona Bakanlık il müdürü veya görevlendireceği konunun uzmanı bir ziraat mühendisinin başkanlık edeceğini; Mera, yaylak ve kışlak varlığı ile hayvancılık potansiyeli dikkate alınarak ihtiyaç duyulan il merkezi ve ilçelerde komisyona bağlı olarak çalışacak ve tespit, ölçme, harita yapma ve yer gösterme çalışmalarını yapmak üzere "Teknik Ekipler" oluşturulacağını;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Arial Unicode MS" w:hAnsi="Times New Roman" w:cs="Times New Roman"/>
          <w:sz w:val="24"/>
          <w:szCs w:val="24"/>
          <w:lang w:eastAsia="tr-TR"/>
        </w:rPr>
        <w:t>Değişik dördüncü fıkrasının; b</w:t>
      </w:r>
      <w:r w:rsidRPr="00573B64">
        <w:rPr>
          <w:rFonts w:ascii="Times New Roman" w:eastAsia="Times New Roman" w:hAnsi="Times New Roman" w:cs="Times New Roman"/>
          <w:sz w:val="24"/>
          <w:szCs w:val="24"/>
          <w:lang w:eastAsia="tr-TR"/>
        </w:rPr>
        <w:t>u ekiplerin; Bakanlık il veya ilçe müdürlüğünden bir ziraat mühendisi, Köy Hizmetleri İl Müdürlüğünden bir ziraat mühendisi veya teknik eleman, Kadastro Müdürlüğünden bir teknik eleman, Millî Emlak Müdürlüğünden bir temsilci, orman içi, orman kenarı ve orman üst sınırı meraları ile ilgili olarak bir orman mühendisi, 22.11.1984 tarihli ve 3083 sayılı Sulama Alanlarında Arazi Düzenlemesine Dair Tarım Reformu Kanununun uygulama alanlarında Tarım Reformu Teşkilatından bir ziraat mühendisi ile meradan yararlanan köy ise köyün muhtarı, belediye ise belediye temsilcisi ile komisyonun teklifi ve valinin onayı ile seçilen iki mahallî bilirkişiden oluşacağı;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t>5. fıkrası</w:t>
      </w:r>
      <w:r w:rsidR="00041217" w:rsidRPr="00573B64">
        <w:rPr>
          <w:rFonts w:ascii="Times New Roman" w:eastAsia="Times New Roman" w:hAnsi="Times New Roman" w:cs="Times New Roman"/>
          <w:sz w:val="24"/>
          <w:szCs w:val="24"/>
          <w:lang w:eastAsia="tr-TR"/>
        </w:rPr>
        <w:t>nın</w:t>
      </w:r>
      <w:r w:rsidRPr="00573B64">
        <w:rPr>
          <w:rFonts w:ascii="Times New Roman" w:eastAsia="Times New Roman" w:hAnsi="Times New Roman" w:cs="Times New Roman"/>
          <w:sz w:val="24"/>
          <w:szCs w:val="24"/>
          <w:lang w:eastAsia="tr-TR"/>
        </w:rPr>
        <w:t>; teknik ekiplerin ilçelerde kaymakamın, illerde komisyonun teklifi ve valinin onayı ile oluşturulacağını; (31.07.1998 g</w:t>
      </w:r>
      <w:r w:rsidR="007432AC" w:rsidRPr="00573B64">
        <w:rPr>
          <w:rFonts w:ascii="Times New Roman" w:eastAsia="Times New Roman" w:hAnsi="Times New Roman" w:cs="Times New Roman"/>
          <w:sz w:val="24"/>
          <w:szCs w:val="24"/>
          <w:lang w:eastAsia="tr-TR"/>
        </w:rPr>
        <w:t>ün ve 23419 sayılı Resmî Gazete</w:t>
      </w:r>
      <w:r w:rsidRPr="00573B64">
        <w:rPr>
          <w:rFonts w:ascii="Times New Roman" w:eastAsia="Times New Roman" w:hAnsi="Times New Roman" w:cs="Times New Roman"/>
          <w:sz w:val="24"/>
          <w:szCs w:val="24"/>
          <w:lang w:eastAsia="tr-TR"/>
        </w:rPr>
        <w:t xml:space="preserve">de yayımlanan </w:t>
      </w:r>
      <w:r w:rsidRPr="00573B64">
        <w:rPr>
          <w:rFonts w:ascii="Times New Roman" w:eastAsia="Times New Roman" w:hAnsi="Times New Roman" w:cs="Times New Roman"/>
          <w:b/>
          <w:sz w:val="24"/>
          <w:szCs w:val="24"/>
          <w:lang w:eastAsia="tr-TR"/>
        </w:rPr>
        <w:t xml:space="preserve">Mera Yönetmeliğinin </w:t>
      </w:r>
      <w:r w:rsidRPr="00573B64">
        <w:rPr>
          <w:rFonts w:ascii="Times New Roman" w:eastAsia="Times New Roman" w:hAnsi="Times New Roman" w:cs="Times New Roman"/>
          <w:sz w:val="24"/>
          <w:szCs w:val="24"/>
          <w:lang w:eastAsia="tr-TR"/>
        </w:rPr>
        <w:t>5. maddesinin değişik 7. fıkrası; “Komisyonlar, her haftanın son çalışma gününde toplanarak, Kanunla öngörülen görevlerle, tespit, tahdit ve tahsisle ilgili işlemleri görüşür ve gerekli kararları alır. Bu işlemler tamamlandıktan sonra veya iklim şartlarının çalışma imkanı vermediği dönemlerde komisyon, Kanunla verilen görevler çerçevesinde kararlar almak ve gerekli çalışmalar yapmak amacıyla, her ayın ortasında ve sonunda olmak üzere iki kez toplanır. Komisyon Başkanı gerekli durumlarda Komisyonu ayrıca toplantıya çağırabilir. Alınan kararlar, sürekli olarak tutulan bir karar defterine işlenir.”)</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Mera Kanununun</w:t>
      </w:r>
      <w:r w:rsidRPr="00573B64">
        <w:rPr>
          <w:rFonts w:ascii="Times New Roman" w:eastAsia="Times New Roman" w:hAnsi="Times New Roman" w:cs="Times New Roman"/>
          <w:sz w:val="24"/>
          <w:szCs w:val="24"/>
          <w:lang w:eastAsia="tr-TR"/>
        </w:rPr>
        <w:t xml:space="preserve"> 12. maddesinin 1. fıkrasının;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Komisyon, 11 inci maddeye göre belirlenen ihtiyacı karşılayacak miktarda mera, yaylak ve kışlaklar ile bunlarla ilgili sulama ve geçit yeri olarak tespit edilen alanları halkın ortak olarak yararlanmaları amacıyla, o köy veya belediye tüzel kişiliğine tahsis eder ve tahsis kararı valiliğin onayına sunulur. Bu kararda, tahsis edilen yerin niteliği, miktarı, sınırları, hayvan sulama ve geçit yerleri, tahsis amacı, otlatma kapasitesi, aile işletmelerinin büyükbaş hayvan birimi üzerinden otlatma hakkı ve otlatabilecekleri hayvan sayısı da belirtilir. İhtiyaçtan fazla çıkan kısım ise, ihtiyaç içinde bulunan çevre köy veya belediyelerle hayvancılık yapan özel veya tüzel kişilere kiralanabilir. Ancak kiralama durumu tahsis edilen köy ve belediyelerin hayvan sayısına göre her 5 yılda yeniden değerlendirilir.”</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Mera Kanununun</w:t>
      </w:r>
      <w:r w:rsidRPr="00573B64">
        <w:rPr>
          <w:rFonts w:ascii="Times New Roman" w:eastAsia="Times New Roman" w:hAnsi="Times New Roman" w:cs="Times New Roman"/>
          <w:sz w:val="24"/>
          <w:szCs w:val="24"/>
          <w:lang w:eastAsia="tr-TR"/>
        </w:rPr>
        <w:t xml:space="preserve"> değişik 14. maddesinin 1. fıkrasında belirtilen hallerde mera, yaylak ve kışlakların tahsisi amacının aynı fıkranın son paragrafı gereğince;</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ilgili müdürlüğün talebi, komisyonun ve defterdarlığın uygun görüşü üzerine, valilikçe tahsis amacının değiştirilebileceği ve söz konusu yerlerin tescillerinin Hazine adına, vakıf meralarının tescillerinin ise vakıf adına yaptırılacağı; 6. fıkrasında; harman yeri, panayır, sıvat ve eyrek yerleri gibi kamu orta mallarının tahsis amacı değişikliğinde de bu madde hükümlerinin uygulanacağı; (</w:t>
      </w:r>
      <w:r w:rsidRPr="00573B64">
        <w:rPr>
          <w:rFonts w:ascii="Times New Roman" w:eastAsia="Times New Roman" w:hAnsi="Times New Roman" w:cs="Times New Roman"/>
          <w:b/>
          <w:sz w:val="24"/>
          <w:szCs w:val="24"/>
          <w:lang w:eastAsia="tr-TR"/>
        </w:rPr>
        <w:t>Mera Yönetmeliğinin</w:t>
      </w:r>
      <w:r w:rsidRPr="00573B64">
        <w:rPr>
          <w:rFonts w:ascii="Times New Roman" w:eastAsia="Times New Roman" w:hAnsi="Times New Roman" w:cs="Times New Roman"/>
          <w:sz w:val="24"/>
          <w:szCs w:val="24"/>
          <w:lang w:eastAsia="tr-TR"/>
        </w:rPr>
        <w:t xml:space="preserve"> değişik 8. maddesinde, ayrıntılı ve detay hükümlerin bulunduğu)</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bCs/>
          <w:sz w:val="24"/>
          <w:szCs w:val="24"/>
          <w:lang w:eastAsia="tr-TR"/>
        </w:rPr>
        <w:tab/>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Mera Kanununun</w:t>
      </w:r>
      <w:r w:rsidRPr="00573B64">
        <w:rPr>
          <w:rFonts w:ascii="Times New Roman" w:eastAsia="Times New Roman" w:hAnsi="Times New Roman" w:cs="Times New Roman"/>
          <w:sz w:val="24"/>
          <w:szCs w:val="24"/>
          <w:lang w:eastAsia="tr-TR"/>
        </w:rPr>
        <w:t xml:space="preserve"> 15. maddesinde;</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 xml:space="preserve">Köy veya belediyelerin mera, yaylak ve kışlak ihtiyaçlarındaki değişme ve gelişmeler göz önünde tutularak, tahsis kararının değiştirilmesi komisyonun teklifi üzerine valiliğin onayı ile yapılacağı; Ancak bu değişikliğin yapılabilmesi için, son tahsis kararından itibaren beş yıl geçmiş olması gerektiği; Bu sürenin, 14 üncü maddede öngörülen tahsis amacının değiştirilmesi bakımından uygulanmayacağı;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Mera Kanununun</w:t>
      </w:r>
      <w:r w:rsidRPr="00573B64">
        <w:rPr>
          <w:rFonts w:ascii="Times New Roman" w:eastAsia="Times New Roman" w:hAnsi="Times New Roman" w:cs="Times New Roman"/>
          <w:sz w:val="24"/>
          <w:szCs w:val="24"/>
          <w:lang w:eastAsia="tr-TR"/>
        </w:rPr>
        <w:t xml:space="preserve"> 19. maddesinin 3. fıkrasında;</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 xml:space="preserve">Muhtarlar ve belediye başkanlarının, mera, yaylak ve kışlaklara tecavüz olduğu takdirde durumu derhal Bakanlık il veya ilçe </w:t>
      </w:r>
      <w:r w:rsidRPr="00573B64">
        <w:rPr>
          <w:rFonts w:ascii="Times New Roman" w:eastAsia="Times New Roman" w:hAnsi="Times New Roman" w:cs="Times New Roman"/>
          <w:sz w:val="24"/>
          <w:szCs w:val="24"/>
          <w:lang w:eastAsia="tr-TR"/>
        </w:rPr>
        <w:lastRenderedPageBreak/>
        <w:t>müdürlüğüne, il ve ilçe müdürlüklerinin de valilik veya kaymakamlığa bildirmekle yükümlü oldukları; Bu makamlarca 3091 sayılı Taşınmaz Mal Zilyedliğine Yapılan Tecavüzlerin Önlenmesi Hakkında Kanun veya 2886 sayılı Devlet İhale Kanununun 75 inci maddesi uyarınca gerekli işlemlerin yapılacağı;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Mera Kanununun</w:t>
      </w:r>
      <w:r w:rsidRPr="00573B64">
        <w:rPr>
          <w:rFonts w:ascii="Times New Roman" w:eastAsia="Times New Roman" w:hAnsi="Times New Roman" w:cs="Times New Roman"/>
          <w:sz w:val="24"/>
          <w:szCs w:val="24"/>
          <w:lang w:eastAsia="tr-TR"/>
        </w:rPr>
        <w:t xml:space="preserve"> 20. maddesinin;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Yaylak ve kışlaklarda, 442 sayılı Köy Kanununda öngörülen inşaatlar ile valiliklerden izin alınmak suretiyle imar mevzuatına göre yapılacak kullanma amacına uygun mandıra, suluk, sundurma ve süreklilik göstermeyen barınak ve ağıllar ile Turizm Bakanlığının talebi üzerine turizme açılması uygun görülen bölgelerde ahşap yapılar dışında, ev, ahır ve benzeri inşaatlar yapılamaz.”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Mera Kanununun</w:t>
      </w:r>
      <w:r w:rsidRPr="00573B64">
        <w:rPr>
          <w:rFonts w:ascii="Times New Roman" w:eastAsia="Times New Roman" w:hAnsi="Times New Roman" w:cs="Times New Roman"/>
          <w:sz w:val="24"/>
          <w:szCs w:val="24"/>
          <w:lang w:eastAsia="tr-TR"/>
        </w:rPr>
        <w:t xml:space="preserve"> 26. maddesinin 1. fıkrası; “Mera, yaylak ve kışlaklardan yararlanan çiftçi aileleri, yapılacak bakım ve ıslah çalışmalarına ait giderlere, komisyonca gerekli görülmesi halinde, valiliğin onayı ile belirlenecek süre ve miktarlarda katılmakla yükümlüdürler. Bu katılma şekli nakdi olabileceği gibi, işçilik, araç, makina veya bunların işletme giderleri şeklinde de olabilir.”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Mera Kanununun</w:t>
      </w:r>
      <w:r w:rsidRPr="00573B64">
        <w:rPr>
          <w:rFonts w:ascii="Times New Roman" w:eastAsia="Times New Roman" w:hAnsi="Times New Roman" w:cs="Times New Roman"/>
          <w:sz w:val="24"/>
          <w:szCs w:val="24"/>
          <w:lang w:eastAsia="tr-TR"/>
        </w:rPr>
        <w:t xml:space="preserve"> 27. maddesinin;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26 ncı maddede öngörülen hususlara riayet etmeyen ve yükümlülüklerini yerine getirmeyenlerin mera, yaylak ve kışlaklardan yararlanma hakları, Bakanlık taşra teşkilatının teklifi ve valilik onayı ile en az 7 gün, en çok 30 gün süre ile geçici olarak, aynı fiilin tekrarı halinde ise yararlanma hakkı bir otlatma dönemi için iptal edilir.</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Yasaklanmış yerlerde hayvanlarını otlatmaya devam edenlerle mera, yaylak ve kışlak arazisini sürmek sureti ile tahrip edenler ve izinsiz inşaat yapanlar hakkında, valilik tarafından 3091 sayılı Taşınmaz Mal Zilyedliğine Yapılan Tecavüzlerin Önlenmesi Hakkında Kanun ile Türk Ceza Kanununun 513 üncü ve devamı maddelerine göre gerekli kanuni işlem yapılır.</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sz w:val="24"/>
          <w:szCs w:val="24"/>
          <w:lang w:eastAsia="tr-TR"/>
        </w:rPr>
        <w:t>Birinci ve ikinci fıkralarda belirtilen fiilleri işleyenleri zamanında duyurmayan muhtar, belediye başkanı gibi bu Kanunun uygulanmasında görev ve sorumluluk verilen kişiler hakkında, genel hükümlere göre işlem yapılır.</w:t>
      </w:r>
      <w:r w:rsidRPr="00573B64">
        <w:rPr>
          <w:rFonts w:ascii="Times New Roman" w:eastAsia="SimSu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b/>
          <w:sz w:val="24"/>
          <w:szCs w:val="24"/>
          <w:lang w:eastAsia="tr-TR"/>
        </w:rPr>
        <w:t>Mera Kanununun</w:t>
      </w:r>
      <w:r w:rsidRPr="00573B64">
        <w:rPr>
          <w:rFonts w:ascii="Times New Roman" w:eastAsia="Times New Roman" w:hAnsi="Times New Roman" w:cs="Times New Roman"/>
          <w:sz w:val="24"/>
          <w:szCs w:val="24"/>
          <w:lang w:eastAsia="tr-TR"/>
        </w:rPr>
        <w:t xml:space="preserve"> </w:t>
      </w:r>
      <w:r w:rsidR="006379B5" w:rsidRPr="00573B64">
        <w:rPr>
          <w:rFonts w:ascii="Times New Roman" w:eastAsia="Times New Roman" w:hAnsi="Times New Roman" w:cs="Times New Roman"/>
          <w:sz w:val="24"/>
          <w:szCs w:val="24"/>
          <w:lang w:eastAsia="tr-TR"/>
        </w:rPr>
        <w:t xml:space="preserve">değişik </w:t>
      </w:r>
      <w:r w:rsidRPr="00573B64">
        <w:rPr>
          <w:rFonts w:ascii="Times New Roman" w:eastAsia="SimSun" w:hAnsi="Times New Roman" w:cs="Times New Roman"/>
          <w:sz w:val="24"/>
          <w:szCs w:val="24"/>
          <w:lang w:eastAsia="tr-TR"/>
        </w:rPr>
        <w:t>30. maddesinin (f) bendi gereğince; Yayla turizmi amacıyla 20 nci madde çerçevesinde verilecek yapı izinlerinden valiliklerce tespit edilecek miktarda alınan yapı ruhsat ücretleri ile bu yerlerin yıllık kira bedelleri</w:t>
      </w:r>
      <w:r w:rsidR="00A11DCE" w:rsidRPr="00573B64">
        <w:rPr>
          <w:rFonts w:ascii="Times New Roman" w:eastAsia="SimSun" w:hAnsi="Times New Roman" w:cs="Times New Roman"/>
          <w:sz w:val="24"/>
          <w:szCs w:val="24"/>
          <w:lang w:eastAsia="tr-TR"/>
        </w:rPr>
        <w:t xml:space="preserve">nin </w:t>
      </w:r>
      <w:r w:rsidR="00A11DCE" w:rsidRPr="00573B64">
        <w:rPr>
          <w:rFonts w:ascii="Times New Roman" w:hAnsi="Times New Roman" w:cs="Times New Roman"/>
          <w:sz w:val="24"/>
          <w:szCs w:val="24"/>
        </w:rPr>
        <w:t>Tarım ve Köyişleri Bakanlığı Merkez Saymanlık Müdürlüğü hesabına yatırılacağı</w:t>
      </w:r>
      <w:r w:rsidRPr="00573B64">
        <w:rPr>
          <w:rFonts w:ascii="Times New Roman" w:eastAsia="SimSun" w:hAnsi="Times New Roman" w:cs="Times New Roman"/>
          <w:sz w:val="24"/>
          <w:szCs w:val="24"/>
          <w:lang w:eastAsia="tr-TR"/>
        </w:rPr>
        <w:t xml:space="preserve">; (Bu maddeye istinaden, 19.12.2012 gün ve 28502 sayılı Resmî Gazetede; </w:t>
      </w:r>
      <w:r w:rsidRPr="00573B64">
        <w:rPr>
          <w:rFonts w:ascii="Times New Roman" w:eastAsia="SimSun" w:hAnsi="Times New Roman" w:cs="Times New Roman"/>
          <w:b/>
          <w:sz w:val="24"/>
          <w:szCs w:val="24"/>
          <w:lang w:eastAsia="tr-TR"/>
        </w:rPr>
        <w:t xml:space="preserve">Mera Kanununun 30 </w:t>
      </w:r>
      <w:r w:rsidR="00652888" w:rsidRPr="00573B64">
        <w:rPr>
          <w:rFonts w:ascii="Times New Roman" w:eastAsia="SimSun" w:hAnsi="Times New Roman" w:cs="Times New Roman"/>
          <w:b/>
          <w:sz w:val="24"/>
          <w:szCs w:val="24"/>
          <w:lang w:eastAsia="tr-TR"/>
        </w:rPr>
        <w:t xml:space="preserve">Uncu </w:t>
      </w:r>
      <w:r w:rsidRPr="00573B64">
        <w:rPr>
          <w:rFonts w:ascii="Times New Roman" w:eastAsia="SimSun" w:hAnsi="Times New Roman" w:cs="Times New Roman"/>
          <w:b/>
          <w:sz w:val="24"/>
          <w:szCs w:val="24"/>
          <w:lang w:eastAsia="tr-TR"/>
        </w:rPr>
        <w:t>Maddesi Gereğince Yapılacak Tahsilatlar İle Ödenecek Huzur Haklarına İlişkin Yönetmelik</w:t>
      </w:r>
      <w:r w:rsidRPr="00573B64">
        <w:rPr>
          <w:rFonts w:ascii="Times New Roman" w:eastAsia="SimSun" w:hAnsi="Times New Roman" w:cs="Times New Roman"/>
          <w:sz w:val="24"/>
          <w:szCs w:val="24"/>
          <w:lang w:eastAsia="tr-TR"/>
        </w:rPr>
        <w:t>’in yayınlandığı;)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w:t>
      </w:r>
      <w:r w:rsidRPr="00573B64">
        <w:rPr>
          <w:rFonts w:ascii="Times New Roman" w:eastAsia="Times New Roman" w:hAnsi="Times New Roman" w:cs="Times New Roman"/>
          <w:b/>
          <w:sz w:val="24"/>
          <w:szCs w:val="24"/>
          <w:lang w:eastAsia="tr-TR"/>
        </w:rPr>
        <w:t>Mera Yönetmeliğinin</w:t>
      </w:r>
      <w:r w:rsidRPr="00573B64">
        <w:rPr>
          <w:rFonts w:ascii="Times New Roman" w:eastAsia="Times New Roman" w:hAnsi="Times New Roman" w:cs="Times New Roman"/>
          <w:sz w:val="24"/>
          <w:szCs w:val="24"/>
          <w:lang w:eastAsia="tr-TR"/>
        </w:rPr>
        <w:t xml:space="preserve"> mera, yaylak ve kışlakların kiralanmasında (değiş</w:t>
      </w:r>
      <w:r w:rsidR="00652888" w:rsidRPr="00573B64">
        <w:rPr>
          <w:rFonts w:ascii="Times New Roman" w:eastAsia="Times New Roman" w:hAnsi="Times New Roman" w:cs="Times New Roman"/>
          <w:sz w:val="24"/>
          <w:szCs w:val="24"/>
          <w:lang w:eastAsia="tr-TR"/>
        </w:rPr>
        <w:t>i</w:t>
      </w:r>
      <w:r w:rsidRPr="00573B64">
        <w:rPr>
          <w:rFonts w:ascii="Times New Roman" w:eastAsia="Times New Roman" w:hAnsi="Times New Roman" w:cs="Times New Roman"/>
          <w:sz w:val="24"/>
          <w:szCs w:val="24"/>
          <w:lang w:eastAsia="tr-TR"/>
        </w:rPr>
        <w:t>k 7. md), tahsis amacının değiştirilmesinde (değişik 8. md), göçerlerin mera, yaylak ve kışlaklardan yararlanma usul ve esasları ile ilgili (değişik 13. md) hükümlerine uygun işlem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r w:rsidRPr="00573B64">
        <w:rPr>
          <w:rFonts w:ascii="Times New Roman" w:eastAsia="Times New Roman" w:hAnsi="Times New Roman" w:cs="Times New Roman"/>
          <w:b/>
          <w:sz w:val="24"/>
          <w:szCs w:val="24"/>
          <w:lang w:eastAsia="x-none"/>
        </w:rPr>
        <w:t>1</w:t>
      </w:r>
      <w:r w:rsidR="00485A3A" w:rsidRPr="00573B64">
        <w:rPr>
          <w:rFonts w:ascii="Times New Roman" w:eastAsia="Times New Roman" w:hAnsi="Times New Roman" w:cs="Times New Roman"/>
          <w:b/>
          <w:sz w:val="24"/>
          <w:szCs w:val="24"/>
          <w:lang w:eastAsia="x-none"/>
        </w:rPr>
        <w:t>9</w:t>
      </w:r>
      <w:r w:rsidRPr="00573B64">
        <w:rPr>
          <w:rFonts w:ascii="Times New Roman" w:eastAsia="Times New Roman" w:hAnsi="Times New Roman" w:cs="Times New Roman"/>
          <w:b/>
          <w:sz w:val="24"/>
          <w:szCs w:val="24"/>
          <w:lang w:eastAsia="x-none"/>
        </w:rPr>
        <w:t>.1</w:t>
      </w:r>
      <w:r w:rsidR="001D41A6" w:rsidRPr="00573B64">
        <w:rPr>
          <w:rFonts w:ascii="Times New Roman" w:eastAsia="Times New Roman" w:hAnsi="Times New Roman" w:cs="Times New Roman"/>
          <w:b/>
          <w:sz w:val="24"/>
          <w:szCs w:val="24"/>
          <w:lang w:eastAsia="x-none"/>
        </w:rPr>
        <w:t>7</w:t>
      </w:r>
      <w:r w:rsidRPr="00573B64">
        <w:rPr>
          <w:rFonts w:ascii="Times New Roman" w:eastAsia="Times New Roman" w:hAnsi="Times New Roman" w:cs="Times New Roman"/>
          <w:b/>
          <w:sz w:val="24"/>
          <w:szCs w:val="24"/>
          <w:lang w:eastAsia="x-none"/>
        </w:rPr>
        <w:t xml:space="preserve">- </w:t>
      </w:r>
      <w:r w:rsidRPr="00573B64">
        <w:rPr>
          <w:rFonts w:ascii="Times New Roman" w:eastAsia="Times New Roman" w:hAnsi="Times New Roman" w:cs="Times New Roman"/>
          <w:sz w:val="24"/>
          <w:szCs w:val="24"/>
          <w:lang w:eastAsia="tr-TR"/>
        </w:rPr>
        <w:t>442 sayılı</w:t>
      </w:r>
      <w:r w:rsidRPr="00573B64">
        <w:rPr>
          <w:rFonts w:ascii="Times New Roman" w:eastAsia="Times New Roman" w:hAnsi="Times New Roman" w:cs="Times New Roman"/>
          <w:b/>
          <w:sz w:val="24"/>
          <w:szCs w:val="24"/>
          <w:lang w:eastAsia="tr-TR"/>
        </w:rPr>
        <w:t xml:space="preserve"> Köy Kanununun</w:t>
      </w:r>
      <w:r w:rsidRPr="00573B64">
        <w:rPr>
          <w:rFonts w:ascii="Times New Roman" w:eastAsia="Times New Roman" w:hAnsi="Times New Roman" w:cs="Times New Roman"/>
          <w:sz w:val="24"/>
          <w:szCs w:val="24"/>
          <w:lang w:eastAsia="tr-TR"/>
        </w:rPr>
        <w:t xml:space="preserve"> değişik Ek 12. maddesinin; “Köy yerleşme plânında konut alanı ve köy genel ihtiyaçlarına ayrılan yerler, Devletin hüküm ve tasarrufu altında bulunan seyrangâh, yol ve panayır yerleri gibi alanlar ve Hazinenin mülkiyetinde olup kamu hizmetine tahsis edilmemiş taşınmazlardan, 4342 sayılı Mera Kanununun 5 inci maddesi hükümleri uyarınca incelenmesine müteakip mera, yaylak ve kışlak ile otlak ve çayır olarak yararlanılamayacağı anlaşılan yerler köy yerleşme plânının onayı ile bu vasıflarını kendiliğinden kaybeder. Ancak bu madde kapsamında Hazinenin mülkiyetinde olup kamu hizmetine tahsis edilmemiş taşınmazların devri Maliye Bakanlığının görüşü alınmak suretiyle yapılır ve valilikçe köy tüzel kişiliği adına tapuya tescil edilir.” hükmünü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 xml:space="preserve">26.01.1939 tarihli ve 3573 sayılı </w:t>
      </w:r>
      <w:r w:rsidRPr="00573B64">
        <w:rPr>
          <w:rFonts w:ascii="Times New Roman" w:eastAsia="Times New Roman" w:hAnsi="Times New Roman" w:cs="Times New Roman"/>
          <w:b/>
          <w:sz w:val="24"/>
          <w:szCs w:val="24"/>
          <w:shd w:val="clear" w:color="auto" w:fill="FFFFFF"/>
          <w:lang w:eastAsia="tr-TR"/>
        </w:rPr>
        <w:t xml:space="preserve">Zeytinciliğin Islahı ve Yabanilerinin </w:t>
      </w:r>
      <w:r w:rsidRPr="00573B64">
        <w:rPr>
          <w:rFonts w:ascii="Times New Roman" w:eastAsia="Times New Roman" w:hAnsi="Times New Roman" w:cs="Times New Roman"/>
          <w:b/>
          <w:sz w:val="24"/>
          <w:szCs w:val="24"/>
          <w:shd w:val="clear" w:color="auto" w:fill="FFFFFF"/>
          <w:lang w:eastAsia="tr-TR"/>
        </w:rPr>
        <w:lastRenderedPageBreak/>
        <w:t xml:space="preserve">Aşılattırılması Hakkındaki Kanunun </w:t>
      </w:r>
      <w:r w:rsidRPr="00573B64">
        <w:rPr>
          <w:rFonts w:ascii="Times New Roman" w:eastAsia="Times New Roman" w:hAnsi="Times New Roman" w:cs="Times New Roman"/>
          <w:sz w:val="24"/>
          <w:szCs w:val="24"/>
          <w:shd w:val="clear" w:color="auto" w:fill="FFFFFF"/>
          <w:lang w:eastAsia="tr-TR"/>
        </w:rPr>
        <w:t xml:space="preserve">değişik 3. maddesindeki genel hükümlerin; detaylandırıldığı </w:t>
      </w:r>
      <w:r w:rsidRPr="00573B64">
        <w:rPr>
          <w:rFonts w:ascii="Times New Roman" w:eastAsia="Times New Roman" w:hAnsi="Times New Roman" w:cs="Times New Roman"/>
          <w:sz w:val="24"/>
          <w:szCs w:val="24"/>
          <w:lang w:eastAsia="tr-TR"/>
        </w:rPr>
        <w:t>03.04.1996 gün ve 22600 sayılı Resmî Gazetede yayımlanan</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Zeytinciliğin Islahı Yabanilerinin Aşılattırılmasına Dair Yönetmelik</w:t>
      </w:r>
      <w:r w:rsidRPr="00573B64">
        <w:rPr>
          <w:rFonts w:ascii="Times New Roman" w:eastAsia="Times New Roman" w:hAnsi="Times New Roman" w:cs="Times New Roman"/>
          <w:bCs/>
          <w:sz w:val="24"/>
          <w:szCs w:val="24"/>
          <w:lang w:eastAsia="tr-TR"/>
        </w:rPr>
        <w:t xml:space="preserve">’in 4 ve 6. maddeleri gereğince; </w:t>
      </w:r>
      <w:r w:rsidRPr="00573B64">
        <w:rPr>
          <w:rFonts w:ascii="Times New Roman" w:eastAsia="Times New Roman" w:hAnsi="Times New Roman" w:cs="Times New Roman"/>
          <w:sz w:val="24"/>
          <w:szCs w:val="24"/>
          <w:shd w:val="clear" w:color="auto" w:fill="FFFFFF"/>
          <w:lang w:eastAsia="tr-TR"/>
        </w:rPr>
        <w:t>başkanlığını mahallin en büyük mülki amirinin yaptığı Komisyonun; tarım il veya ilçe müdürü,  müdürlüklerde görevli konu uzmanı ile o yerin Ziraat Odası, Zeytin Hastalık ve Zararlıları ile Mücadele Birliği ve en yakın Enstitüden birer temsilciden olmak üzere en fazla 6 üyeden oluşturulup oluşturulmadığı;</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shd w:val="clear" w:color="auto" w:fill="FFFFFF"/>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Yönetmelik’in 7-14. maddelerine gereğince; belirlenen alanların, en az 25 dönümlük parçalar halinde parsellenip, bilinen araçlarla ilanından sonra, isteklilerin mahallin en büyük mülki amirine yaptıkları müracaatların; komisyonca, toprak sahibi olmayanlara, zirai eğitim almış olanlara, ikinci derecede küçük çiftçilere ve diğer istekliler şeklinde değerlendirilip karara bağlandıktan ve Bakanlığın uygun gördüğü taleplilere sahaların teslim edileceği; beş yıl içerisinde </w:t>
      </w:r>
      <w:r w:rsidRPr="00573B64">
        <w:rPr>
          <w:rFonts w:ascii="Times New Roman" w:eastAsia="Times New Roman" w:hAnsi="Times New Roman" w:cs="Times New Roman"/>
          <w:sz w:val="24"/>
          <w:szCs w:val="24"/>
          <w:lang w:eastAsia="tr-TR"/>
        </w:rPr>
        <w:t>temizleme, aşılama, dikim ve bakım işlerini gereği gibi yerine getirip tahsis edilen sahayı zeytinlik haline dönüştürenlere komisyonca tapu verilmesinin uygun görülmesi kararının Bakanlıkça onaylanmasından sonra tapu işlemlerinin yapılıp yapılmadığı;</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3573 sayılı Kanunun değişik 21</w:t>
      </w:r>
      <w:r w:rsidR="00796EF7" w:rsidRPr="00573B64">
        <w:rPr>
          <w:rFonts w:ascii="Times New Roman" w:eastAsia="Times New Roman" w:hAnsi="Times New Roman" w:cs="Times New Roman"/>
          <w:sz w:val="24"/>
          <w:szCs w:val="24"/>
          <w:shd w:val="clear" w:color="auto" w:fill="FFFFFF"/>
          <w:lang w:eastAsia="tr-TR"/>
        </w:rPr>
        <w:t>.</w:t>
      </w:r>
      <w:r w:rsidRPr="00573B64">
        <w:rPr>
          <w:rFonts w:ascii="Times New Roman" w:eastAsia="Times New Roman" w:hAnsi="Times New Roman" w:cs="Times New Roman"/>
          <w:sz w:val="24"/>
          <w:szCs w:val="24"/>
          <w:shd w:val="clear" w:color="auto" w:fill="FFFFFF"/>
          <w:lang w:eastAsia="tr-TR"/>
        </w:rPr>
        <w:t xml:space="preserve"> maddesi gereğince; bu Kanunun </w:t>
      </w:r>
      <w:r w:rsidRPr="00573B64">
        <w:rPr>
          <w:rFonts w:ascii="Times New Roman" w:eastAsia="Times New Roman" w:hAnsi="Times New Roman" w:cs="Times New Roman"/>
          <w:sz w:val="24"/>
          <w:szCs w:val="24"/>
          <w:lang w:eastAsia="tr-TR"/>
        </w:rPr>
        <w:t>değişik 17. ve değişik 20</w:t>
      </w:r>
      <w:r w:rsidR="00796EF7"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maddelerindeki idarî para cezasına karar vermeye mahallî mülkî amirin yetkili olduğu;</w:t>
      </w:r>
    </w:p>
    <w:p w:rsidR="00646E69" w:rsidRPr="00573B64" w:rsidRDefault="00646E69"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646E69" w:rsidRPr="00573B64" w:rsidRDefault="00646E69"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w:t>
      </w:r>
      <w:r w:rsidRPr="00573B64">
        <w:rPr>
          <w:rFonts w:ascii="Times New Roman" w:hAnsi="Times New Roman" w:cs="Times New Roman"/>
          <w:sz w:val="24"/>
          <w:szCs w:val="24"/>
        </w:rPr>
        <w:t xml:space="preserve">14.07.2009 tarihli ve 2009/15203 sayılı Bakanlar Kurulu Kararı ile yürürlüğe konulan ve 15.07.2009 gün ve 27289 sayılı Resmî Gazetede yayımlanan </w:t>
      </w:r>
      <w:r w:rsidRPr="00573B64">
        <w:rPr>
          <w:rFonts w:ascii="Times New Roman" w:hAnsi="Times New Roman" w:cs="Times New Roman"/>
          <w:b/>
          <w:sz w:val="24"/>
          <w:szCs w:val="24"/>
        </w:rPr>
        <w:t>Fındık Üretiminin Planlanması Ve Dikim Alanlarının Belirlenmesine İlişkin Usul Ve Esaslar Hakkında Yönetmelik</w:t>
      </w:r>
      <w:r w:rsidRPr="00573B64">
        <w:rPr>
          <w:rFonts w:ascii="Times New Roman" w:hAnsi="Times New Roman" w:cs="Times New Roman"/>
          <w:sz w:val="24"/>
          <w:szCs w:val="24"/>
        </w:rPr>
        <w:t>’in</w:t>
      </w:r>
      <w:r w:rsidR="00660EBD" w:rsidRPr="00573B64">
        <w:rPr>
          <w:rFonts w:ascii="Times New Roman" w:hAnsi="Times New Roman" w:cs="Times New Roman"/>
          <w:sz w:val="24"/>
          <w:szCs w:val="24"/>
        </w:rPr>
        <w:t xml:space="preserve"> 3. maddesinin 1. fıkrasının (f) bendinde belirtilen; İl fındık komisyonunun: Vali veya görevlendireceği vali yardımcısının başkanlığında; Bakanlık, defterdarlık, Tapu ve Kadastro Genel Müdürlüğü, Orman Genel Müdürlüğü, ticaret ve sanayi odası, ticaret odası, sanayi odası, ticaret borsası ile ziraat odasının ildeki temsilcisinin katılımıyla oluşturulacağını;</w:t>
      </w:r>
    </w:p>
    <w:p w:rsidR="001F5B2D" w:rsidRPr="00573B64" w:rsidRDefault="001F5B2D"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1F5B2D" w:rsidRPr="00573B64" w:rsidRDefault="001F5B2D"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4. maddesinin; “(1) 22/11/2001 tarihli ve 2001/3267 sayılı Bakanlar Kurulu Kararı ile izin verilen fındık dikim alanları, Bakanlık il ve ilçe müdürlüğü tarafından il arazi varlığı raporları, arazi kullanım kabiliyeti sınıfları, tapu ve kadastro kayıtları, coğrafî bilgi sistemi uydu fotoğrafları ve haritalardan yararlanılarak tespit edilir. Tespit edilen alanlar il fındık komisyonlarınca onaylanarak kamuoyuna duyurulur.” Hükmünü içerdiği;</w:t>
      </w:r>
    </w:p>
    <w:p w:rsidR="001F5B2D" w:rsidRPr="00573B64" w:rsidRDefault="001F5B2D"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1F5B2D" w:rsidRPr="00573B64" w:rsidRDefault="001F5B2D"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16.06.1983 tarihli ve 2844 sayılı </w:t>
      </w:r>
      <w:r w:rsidRPr="00573B64">
        <w:rPr>
          <w:rFonts w:ascii="Times New Roman" w:hAnsi="Times New Roman" w:cs="Times New Roman"/>
          <w:b/>
          <w:sz w:val="24"/>
          <w:szCs w:val="24"/>
        </w:rPr>
        <w:t>Fındık Üretiminin Planlanması Ve Dikim Alanlarının Belirlenmesi Hakkında Kanunu</w:t>
      </w:r>
      <w:r w:rsidRPr="00573B64">
        <w:rPr>
          <w:rFonts w:ascii="Times New Roman" w:hAnsi="Times New Roman" w:cs="Times New Roman"/>
          <w:sz w:val="24"/>
          <w:szCs w:val="24"/>
        </w:rPr>
        <w:t xml:space="preserve">nun değişik 7. maddesi; “Tarım ve Orman Bakanlığından izin almadan yeniden fındık bahçesi kuranlar ile belirlenen alanlar dışında mevcut fındık bahçesini yenileyenlere yediyüz Türk Lirası idarî para cezası verilir. </w:t>
      </w:r>
    </w:p>
    <w:p w:rsidR="001F5B2D" w:rsidRPr="00573B64" w:rsidRDefault="001F5B2D"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3 üncü madde gereğince beyanda bulunmayanlar veya yanlış beyanda bulunanlara dörtyüz Türk Lirası idarî para cezası verilir. </w:t>
      </w:r>
    </w:p>
    <w:p w:rsidR="001F5B2D" w:rsidRPr="00573B64" w:rsidRDefault="001F5B2D"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 xml:space="preserve">Bu Kanunda yazılı olan idarî para cezaları mahallî mülkî amir tarafından verilir. </w:t>
      </w:r>
    </w:p>
    <w:p w:rsidR="00646E69" w:rsidRPr="00573B64" w:rsidRDefault="00646E69"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w:t>
      </w:r>
      <w:r w:rsidR="001D41A6" w:rsidRPr="00573B64">
        <w:rPr>
          <w:rFonts w:ascii="Times New Roman" w:eastAsia="Times New Roman" w:hAnsi="Times New Roman" w:cs="Times New Roman"/>
          <w:b/>
          <w:sz w:val="24"/>
          <w:szCs w:val="24"/>
          <w:lang w:eastAsia="tr-TR"/>
        </w:rPr>
        <w:t>20</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15.05.1957 tarihli ve 6964 </w:t>
      </w:r>
      <w:r w:rsidR="00D55752" w:rsidRPr="00573B64">
        <w:rPr>
          <w:rFonts w:ascii="Times New Roman" w:eastAsia="Times New Roman" w:hAnsi="Times New Roman" w:cs="Times New Roman"/>
          <w:sz w:val="24"/>
          <w:szCs w:val="24"/>
          <w:lang w:eastAsia="tr-TR"/>
        </w:rPr>
        <w:t>sayılı</w:t>
      </w:r>
      <w:r w:rsidR="00D55752"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sz w:val="24"/>
          <w:szCs w:val="24"/>
          <w:lang w:eastAsia="tr-TR"/>
        </w:rPr>
        <w:t>Ziraat Odaları Ve Ziraat Odaları Birliği Kanununun</w:t>
      </w:r>
      <w:r w:rsidRPr="00573B64">
        <w:rPr>
          <w:rFonts w:ascii="Times New Roman" w:eastAsia="Times New Roman" w:hAnsi="Times New Roman" w:cs="Times New Roman"/>
          <w:sz w:val="24"/>
          <w:szCs w:val="24"/>
          <w:lang w:eastAsia="tr-TR"/>
        </w:rPr>
        <w:t xml:space="preserve"> değişik 18. maddesinin 3. fıkrası gereğince; “Ancak, millî güvenliğin, kamu düzeninin, suç işlenmesini veya suçun devamını önlemenin yahut yakalamanın gerektirdiği hallerde gecikmede sakınca varsa,  odalar ile Birlik, vali tarafından faaliyetten men edilebilir. Faaliyetten men kararı, yirmidört saat içinde görevli hâkimin onayına sunulur. Hâkim kararını kırksekiz saat içinde açıklar, aksi halde, bu idarî karar kendiliğinden yürürlükten kalkar.” hükmünün bilinmesi gerektiği;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bCs/>
          <w:sz w:val="24"/>
          <w:szCs w:val="24"/>
          <w:lang w:eastAsia="tr-TR"/>
        </w:rPr>
        <w:t xml:space="preserve">07.08.1959 tarihli ve 4/11999 sayılı Bakanlar Kurulu Kararıyla yürürlüğe konulan ve 04.09.1959 gün ve 10297 sayılı Resmî Gazetede yayımlanan </w:t>
      </w:r>
      <w:r w:rsidRPr="00573B64">
        <w:rPr>
          <w:rFonts w:ascii="Times New Roman" w:eastAsia="SimSun" w:hAnsi="Times New Roman" w:cs="Times New Roman"/>
          <w:b/>
          <w:bCs/>
          <w:sz w:val="24"/>
          <w:szCs w:val="24"/>
          <w:lang w:eastAsia="tr-TR"/>
        </w:rPr>
        <w:t>Ziraat Odaları Ve Ziraat Odaları Birliği Nizamnamesinin</w:t>
      </w:r>
      <w:r w:rsidRPr="00573B64">
        <w:rPr>
          <w:rFonts w:ascii="Times New Roman" w:eastAsia="SimSun" w:hAnsi="Times New Roman" w:cs="Times New Roman"/>
          <w:bCs/>
          <w:sz w:val="24"/>
          <w:szCs w:val="24"/>
          <w:lang w:eastAsia="tr-TR"/>
        </w:rPr>
        <w:t xml:space="preserve"> (delege seçimleri ile ilgili olarak) 10. maddesinin 2. fıkrası gereğince; </w:t>
      </w:r>
      <w:r w:rsidRPr="00573B64">
        <w:rPr>
          <w:rFonts w:ascii="Times New Roman" w:eastAsia="SimSun" w:hAnsi="Times New Roman" w:cs="Times New Roman"/>
          <w:sz w:val="24"/>
          <w:szCs w:val="24"/>
          <w:lang w:eastAsia="tr-TR"/>
        </w:rPr>
        <w:lastRenderedPageBreak/>
        <w:t>her seçim çevresinde Kanunun 7. maddesi gereğince Ekim</w:t>
      </w:r>
      <w:r w:rsidR="00433A9D" w:rsidRPr="00573B64">
        <w:rPr>
          <w:rStyle w:val="DipnotBavurusu"/>
          <w:rFonts w:ascii="Times New Roman" w:eastAsia="SimSun" w:hAnsi="Times New Roman" w:cs="Times New Roman"/>
          <w:b/>
          <w:sz w:val="24"/>
          <w:szCs w:val="24"/>
          <w:lang w:eastAsia="tr-TR"/>
        </w:rPr>
        <w:footnoteReference w:id="41"/>
      </w:r>
      <w:r w:rsidRPr="00573B64">
        <w:rPr>
          <w:rFonts w:ascii="Times New Roman" w:eastAsia="SimSun" w:hAnsi="Times New Roman" w:cs="Times New Roman"/>
          <w:sz w:val="24"/>
          <w:szCs w:val="24"/>
          <w:lang w:eastAsia="tr-TR"/>
        </w:rPr>
        <w:t xml:space="preserve"> ayında yapılacak Oda Umumi Heyet seçimlerinin hangi gün yapılacağı vilayet merkezinde valiler, kazalarda kaymakamlar tarafından tesbit ve o seçim çevresinde münasip vasıtalarla ilân olunacağı;</w:t>
      </w: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Nizamnamenin 11. maddesi gereğince; seçim çevresinin ihtiyar meclisinin veya heyetinin, muhtarın riyasetinde toplanarak sandık kurulu vazifesi göreceğini; sandık kurullarının neticeyi müstenidatı ile birlikte vilayet merkezinde valilere ve kazalarda kaymakamlara bildirmek vazifesiyle mükellef oldukları;</w:t>
      </w:r>
    </w:p>
    <w:p w:rsidR="00260047" w:rsidRPr="00573B64" w:rsidRDefault="00260047"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Nizamnamenin 19. ve 20. maddeleri gereğince; sandık kurullarının kararları ve tutanakların tanzim işlemleri aleyhine alâkalılar tarafından derhal sandık kurulu vasıtasiyle veya nihayet rey verme gününün ertesi günü saat 17 ye kadar mahallî idare heyetlerince tetkik edilmek üzere sözle veya yazı ile kazalarda kaymakamlıklara vilâyetlerde valiliklere şikâyet veya itirazda bulunulabilineceği; itiraz ve şikâyetlerin üç gün içinde kati olarak karara bağlanacağı; bu kararlar aleyhine başka bir mercie müracaat olunamayacağı; idare heyetlerinin kararlarının müracaatı yapanlara yazı ile bildirileceği veya hazır iseler tefhim olunacağı; en çok rey alarak umumi heyete asli ve yedek delege seçildikleri tahakkuk edenlerin seçim mazbataları sandık kurulu tarafından tanzim edilerek alakalılara tebliğ edilmek üzere vilâyetlerde valilere, kazalarda kaymakamlara gönderileceği;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Nizamnamenin 22. maddesinin 2. fıkrası gereğince; </w:t>
      </w:r>
      <w:r w:rsidRPr="00573B64">
        <w:rPr>
          <w:rFonts w:ascii="Times New Roman" w:eastAsia="Times New Roman" w:hAnsi="Times New Roman" w:cs="Times New Roman"/>
          <w:sz w:val="24"/>
          <w:szCs w:val="24"/>
          <w:lang w:eastAsia="tr-TR"/>
        </w:rPr>
        <w:t xml:space="preserve">birden fazla yedek bulunması halinde inhilâl eden delegenin yerine bunlardan en çok rey almış olanların geçeceği; </w:t>
      </w:r>
      <w:r w:rsidRPr="00573B64">
        <w:rPr>
          <w:rFonts w:ascii="Times New Roman" w:eastAsia="Times New Roman" w:hAnsi="Times New Roman" w:cs="Times New Roman"/>
          <w:bCs/>
          <w:sz w:val="24"/>
          <w:szCs w:val="24"/>
          <w:lang w:eastAsia="tr-TR"/>
        </w:rPr>
        <w:t>y</w:t>
      </w:r>
      <w:r w:rsidRPr="00573B64">
        <w:rPr>
          <w:rFonts w:ascii="Times New Roman" w:eastAsia="Times New Roman" w:hAnsi="Times New Roman" w:cs="Times New Roman"/>
          <w:sz w:val="24"/>
          <w:szCs w:val="24"/>
          <w:lang w:eastAsia="tr-TR"/>
        </w:rPr>
        <w:t>edekler müsavi rey almışlarsa bunların arasında vilâyetlerde valiler kazalarda kaymakamlar tarafından kur'a çekileceği; bir seçim devresi içinde delegelikler ve yedekler tamamiyle inhilâl ettiği veya delege açıkları yedeklerle kapatılamadığı takdirde oda umumi heyeti toplantısı olacaksa bu kabîl seçim çevreleri için delegeler kazalarda kaymakamlar, vilâyetlerde valiler tarafından seçilmeğe elverişli olanlar arasından tâyin edileceği;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Nizamnamenin 29. maddesi gereğince; oda</w:t>
      </w:r>
      <w:r w:rsidRPr="00573B64">
        <w:rPr>
          <w:rFonts w:ascii="Times New Roman" w:eastAsia="Times New Roman" w:hAnsi="Times New Roman" w:cs="Times New Roman"/>
          <w:sz w:val="24"/>
          <w:szCs w:val="24"/>
          <w:lang w:eastAsia="tr-TR"/>
        </w:rPr>
        <w:t xml:space="preserve"> meclislerinin seçilmiş aza sayısı yarıya veya daha aşağı düştüğü ve bu sayının en az yarıdan bir fazlaya çıkarılmasına yedekler kafi gelmediği takdirde mahalli en büyük mülkiye amirinin daveti üzerine umumi heyet toplanıp yeni bir meclis seçeceği;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w:t>
      </w:r>
      <w:r w:rsidR="00485A3A" w:rsidRPr="00573B64">
        <w:rPr>
          <w:rFonts w:ascii="Times New Roman" w:eastAsia="Times New Roman" w:hAnsi="Times New Roman" w:cs="Times New Roman"/>
          <w:b/>
          <w:sz w:val="24"/>
          <w:szCs w:val="24"/>
          <w:lang w:eastAsia="tr-TR"/>
        </w:rPr>
        <w:t>21</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Cs/>
          <w:sz w:val="24"/>
          <w:szCs w:val="24"/>
          <w:lang w:eastAsia="tr-TR"/>
        </w:rPr>
        <w:t>09.03.1954 gün ve 6343 sayılı</w:t>
      </w:r>
      <w:r w:rsidRPr="00573B64">
        <w:rPr>
          <w:rFonts w:ascii="Times New Roman" w:eastAsia="Times New Roman" w:hAnsi="Times New Roman" w:cs="Times New Roman"/>
          <w:b/>
          <w:bCs/>
          <w:sz w:val="24"/>
          <w:szCs w:val="24"/>
          <w:lang w:eastAsia="tr-TR"/>
        </w:rPr>
        <w:t xml:space="preserve"> Veteriner Hekimliği Mesleğinin İcrasına, Türk Veteriner Hekimleri Birliği İle Odalarının Teşekkül Tarzına Ve Göreceği İşlere Dair Kanunun</w:t>
      </w:r>
      <w:r w:rsidRPr="00573B64">
        <w:rPr>
          <w:rFonts w:ascii="Times New Roman" w:eastAsia="Times New Roman" w:hAnsi="Times New Roman" w:cs="Times New Roman"/>
          <w:bCs/>
          <w:sz w:val="24"/>
          <w:szCs w:val="24"/>
          <w:lang w:eastAsia="tr-TR"/>
        </w:rPr>
        <w:t xml:space="preserve"> 8. ve 9. maddeleri gereğince; </w:t>
      </w:r>
      <w:r w:rsidRPr="00573B64">
        <w:rPr>
          <w:rFonts w:ascii="Times New Roman" w:eastAsia="Times New Roman" w:hAnsi="Times New Roman" w:cs="Times New Roman"/>
          <w:sz w:val="24"/>
          <w:szCs w:val="24"/>
          <w:lang w:eastAsia="tr-TR"/>
        </w:rPr>
        <w:t>muayenehane  açmak istiyen  (Veteriner  hekim)  bir  istida ile mahallin en büyük mülkiye amirine müracaat edeceği; istidasına diplomasının, nüfus cüzdanının tasdikli suretiyle istenilen miktar fotoğrafını iliştireceği; muayenehane ittihaz olunan mahal ile ikametgâh adresi ve varsa ihtısas numarasının açıkça göstereceği; muayenehanesinin yerini değiştirmek veya muayenehanesini kapatmak istiyen bir (Veteriner hekim) keyfiyeti en az bir hafta önce mahallin mülkiye amirliğine yazılı olarak bildirmeye mecbur olduğu;</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6343 sayılı Kanunun değişik 72. maddesi gereğince;</w:t>
      </w:r>
      <w:r w:rsidRPr="00573B64">
        <w:rPr>
          <w:rFonts w:ascii="Times New Roman" w:eastAsia="Times New Roman" w:hAnsi="Times New Roman" w:cs="Times New Roman"/>
          <w:sz w:val="24"/>
          <w:szCs w:val="24"/>
          <w:lang w:eastAsia="tr-TR"/>
        </w:rPr>
        <w:t xml:space="preserve"> bu Kanunda yazılı olup da idarî para cezasını gerektiren fiillerin tekrarı halinde tayin olunacak cezanın, iki misli olarak uygulanacağı ve idarî para cezalarının mahallî mülkî amir tarafından verileceği;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6343 sayılı Kanunun Ek 1. maddesinin değişik 6. fıkrasının; “</w:t>
      </w:r>
      <w:r w:rsidRPr="00573B64">
        <w:rPr>
          <w:rFonts w:ascii="Times New Roman" w:eastAsia="Times New Roman" w:hAnsi="Times New Roman" w:cs="Times New Roman"/>
          <w:sz w:val="24"/>
          <w:szCs w:val="24"/>
          <w:lang w:eastAsia="tr-TR"/>
        </w:rPr>
        <w:t xml:space="preserve">Ancak, milli güvenliğin, kamu düzeninin suç işlenmesini veya suçun devamını önlemenin yahut yakalamanın gerektirdiği hallerde gecikmede sakınca varsa, Birlik ile odalar, vali tarafından faaliyetten men edilebilir. Faaliyetten men kararı, yirmidört saat içinde görevli hakimin onayına sunulur. Hakim, kararını </w:t>
      </w:r>
      <w:r w:rsidRPr="00573B64">
        <w:rPr>
          <w:rFonts w:ascii="Times New Roman" w:eastAsia="Times New Roman" w:hAnsi="Times New Roman" w:cs="Times New Roman"/>
          <w:sz w:val="24"/>
          <w:szCs w:val="24"/>
          <w:lang w:eastAsia="tr-TR"/>
        </w:rPr>
        <w:lastRenderedPageBreak/>
        <w:t>kırksekiz saat içinde açıklar, aksi halde, bu idari karar kendiliğinden yürürlükten kalkar. Göreve son verme ve görevden uzaklaştırma hükümleri oda umumi heyeti ve Büyük Kongre hakkında uygulanmaz.” hükmünü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485A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19</w:t>
      </w:r>
      <w:r w:rsidR="00E2243A"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2</w:t>
      </w:r>
      <w:r w:rsidR="00E2243A" w:rsidRPr="00573B64">
        <w:rPr>
          <w:rFonts w:ascii="Times New Roman" w:eastAsia="Times New Roman" w:hAnsi="Times New Roman" w:cs="Times New Roman"/>
          <w:b/>
          <w:sz w:val="24"/>
          <w:szCs w:val="24"/>
          <w:lang w:eastAsia="tr-TR"/>
        </w:rPr>
        <w:t xml:space="preserve">- </w:t>
      </w:r>
      <w:r w:rsidR="00E2243A" w:rsidRPr="00573B64">
        <w:rPr>
          <w:rFonts w:ascii="Times New Roman" w:eastAsia="Times New Roman" w:hAnsi="Times New Roman" w:cs="Times New Roman"/>
          <w:bCs/>
          <w:sz w:val="24"/>
          <w:szCs w:val="24"/>
          <w:lang w:eastAsia="tr-TR"/>
        </w:rPr>
        <w:t xml:space="preserve">30.12.2006 gün ve 26392 sayılı </w:t>
      </w:r>
      <w:r w:rsidR="00E2243A" w:rsidRPr="00573B64">
        <w:rPr>
          <w:rFonts w:ascii="Times New Roman" w:eastAsia="Times New Roman" w:hAnsi="Times New Roman" w:cs="Times New Roman"/>
          <w:sz w:val="24"/>
          <w:szCs w:val="24"/>
          <w:lang w:eastAsia="tr-TR"/>
        </w:rPr>
        <w:t xml:space="preserve">Resmî Gazetede yayımlanan </w:t>
      </w:r>
      <w:r w:rsidR="00E2243A" w:rsidRPr="00573B64">
        <w:rPr>
          <w:rFonts w:ascii="Times New Roman" w:eastAsia="Times New Roman" w:hAnsi="Times New Roman" w:cs="Times New Roman"/>
          <w:b/>
          <w:bCs/>
          <w:sz w:val="24"/>
          <w:szCs w:val="24"/>
          <w:lang w:eastAsia="tr-TR"/>
        </w:rPr>
        <w:t>Bağcılık Yönetmeliğinin</w:t>
      </w:r>
      <w:r w:rsidR="00E2243A" w:rsidRPr="00573B64">
        <w:rPr>
          <w:rFonts w:ascii="Times New Roman" w:eastAsia="Times New Roman" w:hAnsi="Times New Roman" w:cs="Times New Roman"/>
          <w:bCs/>
          <w:sz w:val="24"/>
          <w:szCs w:val="24"/>
          <w:lang w:eastAsia="tr-TR"/>
        </w:rPr>
        <w:t xml:space="preserve"> 12. maddesi gereğince; a</w:t>
      </w:r>
      <w:r w:rsidR="00E2243A" w:rsidRPr="00573B64">
        <w:rPr>
          <w:rFonts w:ascii="Times New Roman" w:eastAsia="Times New Roman" w:hAnsi="Times New Roman" w:cs="Times New Roman"/>
          <w:sz w:val="24"/>
          <w:szCs w:val="24"/>
          <w:shd w:val="clear" w:color="auto" w:fill="FFFFFF"/>
          <w:lang w:eastAsia="tr-TR"/>
        </w:rPr>
        <w:t>sma çoğaltım materyalleri ve bağ ürünlerinin kaliteli, sağlıklı ve tekniğine uygun üretilmesi,  hasat uygunluk kriterleri ve hasat zamanının belirlenmesi, işlenmesi,  piyasaya arzı ve bağcılıkla ilgili benzeri  konularda yetkili olmak üzere Bakanlık bünyesinde Bağcılık Komitesi teşkil ettirileceği; bu komiteye bağlı olarak illerde vali veya görevlendireceği vali yardımcısı başkanlığında;  il müdürü, ziraat odası başkanı ve bağcılıkla iştigal eden sektör temsilcilerinin katılımı ile  yeter sayıda alt komiteler oluşturulabileceği ve sekreteryasının il müdürlüğünce yürütüleceğinin hüküm altına alındığı;</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x-none"/>
        </w:rPr>
        <w:t>1</w:t>
      </w:r>
      <w:r w:rsidR="00485A3A" w:rsidRPr="00573B64">
        <w:rPr>
          <w:rFonts w:ascii="Times New Roman" w:eastAsia="Times New Roman" w:hAnsi="Times New Roman" w:cs="Times New Roman"/>
          <w:b/>
          <w:sz w:val="24"/>
          <w:szCs w:val="24"/>
          <w:lang w:eastAsia="x-none"/>
        </w:rPr>
        <w:t>9</w:t>
      </w:r>
      <w:r w:rsidRPr="00573B64">
        <w:rPr>
          <w:rFonts w:ascii="Times New Roman" w:eastAsia="Times New Roman" w:hAnsi="Times New Roman" w:cs="Times New Roman"/>
          <w:b/>
          <w:sz w:val="24"/>
          <w:szCs w:val="24"/>
          <w:lang w:eastAsia="x-none"/>
        </w:rPr>
        <w:t>.2</w:t>
      </w:r>
      <w:r w:rsidR="00485A3A" w:rsidRPr="00573B64">
        <w:rPr>
          <w:rFonts w:ascii="Times New Roman" w:eastAsia="Times New Roman" w:hAnsi="Times New Roman" w:cs="Times New Roman"/>
          <w:b/>
          <w:sz w:val="24"/>
          <w:szCs w:val="24"/>
          <w:lang w:eastAsia="x-none"/>
        </w:rPr>
        <w:t>3</w:t>
      </w:r>
      <w:r w:rsidRPr="00573B64">
        <w:rPr>
          <w:rFonts w:ascii="Times New Roman" w:eastAsia="Times New Roman" w:hAnsi="Times New Roman" w:cs="Times New Roman"/>
          <w:b/>
          <w:sz w:val="24"/>
          <w:szCs w:val="24"/>
          <w:lang w:eastAsia="x-none"/>
        </w:rPr>
        <w:t xml:space="preserve">- </w:t>
      </w:r>
      <w:r w:rsidRPr="00573B64">
        <w:rPr>
          <w:rFonts w:ascii="Times New Roman" w:eastAsia="Times New Roman" w:hAnsi="Times New Roman" w:cs="Times New Roman"/>
          <w:sz w:val="24"/>
          <w:szCs w:val="24"/>
          <w:shd w:val="clear" w:color="auto" w:fill="FFFFFF"/>
          <w:lang w:eastAsia="x-none"/>
        </w:rPr>
        <w:t>13.12.1996</w:t>
      </w:r>
      <w:r w:rsidRPr="00573B64">
        <w:rPr>
          <w:rFonts w:ascii="Times New Roman" w:eastAsia="Times New Roman" w:hAnsi="Times New Roman" w:cs="Times New Roman"/>
          <w:bCs/>
          <w:sz w:val="24"/>
          <w:szCs w:val="24"/>
          <w:lang w:eastAsia="x-none"/>
        </w:rPr>
        <w:t xml:space="preserve"> gün ve </w:t>
      </w:r>
      <w:r w:rsidRPr="00573B64">
        <w:rPr>
          <w:rFonts w:ascii="Times New Roman" w:eastAsia="Times New Roman" w:hAnsi="Times New Roman" w:cs="Times New Roman"/>
          <w:sz w:val="24"/>
          <w:szCs w:val="24"/>
          <w:shd w:val="clear" w:color="auto" w:fill="FFFFFF"/>
          <w:lang w:eastAsia="x-none"/>
        </w:rPr>
        <w:t>22846</w:t>
      </w:r>
      <w:r w:rsidRPr="00573B64">
        <w:rPr>
          <w:rFonts w:ascii="Times New Roman" w:eastAsia="Times New Roman" w:hAnsi="Times New Roman" w:cs="Times New Roman"/>
          <w:bCs/>
          <w:sz w:val="24"/>
          <w:szCs w:val="24"/>
          <w:lang w:eastAsia="x-none"/>
        </w:rPr>
        <w:t xml:space="preserve"> sayılı </w:t>
      </w:r>
      <w:r w:rsidRPr="00573B64">
        <w:rPr>
          <w:rFonts w:ascii="Times New Roman" w:eastAsia="Times New Roman" w:hAnsi="Times New Roman" w:cs="Times New Roman"/>
          <w:sz w:val="24"/>
          <w:szCs w:val="24"/>
          <w:lang w:eastAsia="x-none"/>
        </w:rPr>
        <w:t xml:space="preserve">Resmî Gazetede yayımlanan </w:t>
      </w:r>
      <w:r w:rsidRPr="00573B64">
        <w:rPr>
          <w:rFonts w:ascii="Times New Roman" w:eastAsia="Times New Roman" w:hAnsi="Times New Roman" w:cs="Times New Roman"/>
          <w:b/>
          <w:bCs/>
          <w:sz w:val="24"/>
          <w:szCs w:val="24"/>
          <w:lang w:eastAsia="x-none"/>
        </w:rPr>
        <w:t>Balıkçı Barınakları Yönetmeliğinin</w:t>
      </w:r>
      <w:r w:rsidRPr="00573B64">
        <w:rPr>
          <w:rFonts w:ascii="Times New Roman" w:eastAsia="Times New Roman" w:hAnsi="Times New Roman" w:cs="Times New Roman"/>
          <w:bCs/>
          <w:sz w:val="24"/>
          <w:szCs w:val="24"/>
          <w:lang w:eastAsia="x-none"/>
        </w:rPr>
        <w:t xml:space="preserve"> değişik 11. maddesi gereğince;</w:t>
      </w:r>
      <w:r w:rsidRPr="00573B64">
        <w:rPr>
          <w:rFonts w:ascii="Times New Roman" w:eastAsia="Times New Roman" w:hAnsi="Times New Roman" w:cs="Times New Roman"/>
          <w:sz w:val="24"/>
          <w:szCs w:val="24"/>
          <w:shd w:val="clear" w:color="auto" w:fill="FFFFFF"/>
          <w:lang w:eastAsia="x-none"/>
        </w:rPr>
        <w:t xml:space="preserve"> “Barınma ve ürün boşaltma ücreti; balıkçı barınağının kiralanmasını müteakip, il müdürlüğü ve barınak işletmecisi tarafından barınağın sınıfı, barınaktan yararlanan gemilerin büyüklüğü, motor gücü, av araç gereç kapasitesi ve avlanma tipi gibi özellikler dikkate alınarak Ek-2’de belirtilen esaslar çerçevesinde belirlenir. Ürün boşaltma ücreti; barınaktan barınma amaçlı yararlanmayan ve barınma ücreti tahsil edilmeyen balıkçı gemilerinden karaya ürün çıkartılması durumunda alınır. Barınak barınma ve ürün boşaltma ücreti, valilik tarafından onaylandıktan sonra kiralama tarihinden geçerli olmak üzere bir yıl süreyle uygulanır. Daha sonraki yıllara ait barınma ve ürün boşaltma ücretlerinin tespitinde, Üretici Fiyatı Endeksi artış oranı esas alınır. Ücret tarifesi barınak idare binasında görülecek bir yerde ilan edilir. Ücret tespitinde işletmeci ile il müdürlüğü arasında anlaşmazlık söz konusu olursa durum valiliğe bildirilir. Valiliğin verdiği karar kesindir.”</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.2</w:t>
      </w:r>
      <w:r w:rsidR="00485A3A"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31.08.1956 tarihli ve 6831 sayılı</w:t>
      </w:r>
      <w:r w:rsidRPr="00573B64">
        <w:rPr>
          <w:rFonts w:ascii="Times New Roman" w:eastAsia="Times New Roman" w:hAnsi="Times New Roman" w:cs="Times New Roman"/>
          <w:b/>
          <w:sz w:val="24"/>
          <w:szCs w:val="24"/>
          <w:lang w:eastAsia="tr-TR"/>
        </w:rPr>
        <w:t xml:space="preserve"> Orman Kanununun</w:t>
      </w:r>
      <w:r w:rsidRPr="00573B64">
        <w:rPr>
          <w:rFonts w:ascii="Times New Roman" w:eastAsia="Times New Roman" w:hAnsi="Times New Roman" w:cs="Times New Roman"/>
          <w:sz w:val="24"/>
          <w:szCs w:val="24"/>
          <w:lang w:eastAsia="tr-TR"/>
        </w:rPr>
        <w:t xml:space="preserve"> 68. maddesinin 1. fıkrası gereğince; ormanların içinde veya yakınında ateş ve yangın belirtisi görenlerin bunu derhal orman idaresine veya en yakın muhtarlığa, jandarma dairelerine veya mülkiye amirlerine haber vermeye mecbur oldukları;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6831 sayılı Kanunun değişik 69. maddesinin 3. fıkrası gereğince; </w:t>
      </w:r>
      <w:r w:rsidRPr="00573B64">
        <w:rPr>
          <w:rFonts w:ascii="Times New Roman" w:eastAsia="Times New Roman" w:hAnsi="Times New Roman" w:cs="Times New Roman"/>
          <w:sz w:val="24"/>
          <w:szCs w:val="24"/>
          <w:lang w:eastAsia="tr-TR"/>
        </w:rPr>
        <w:t xml:space="preserve">orman yangınlarını önlemek maksadıyla, orman yangını öncesinde ve yangın esnasında orman idaresi ile diğer kamu kurum ve kuruluşları arasındaki koordinasyonun, mahallin en büyük mülki idare amirinin sağlayacağı; kamu kurum ve kuruluşlarının, mahallin en büyük mülki idare amirinin verdiği talimatları yerine getirmek ve her türlü desteği sağlamakla yükümlü oldukları; </w:t>
      </w:r>
      <w:r w:rsidRPr="00573B64">
        <w:rPr>
          <w:rFonts w:ascii="Times New Roman" w:eastAsia="Times New Roman" w:hAnsi="Times New Roman" w:cs="Times New Roman"/>
          <w:bCs/>
          <w:sz w:val="24"/>
          <w:szCs w:val="24"/>
          <w:lang w:eastAsia="tr-TR"/>
        </w:rPr>
        <w:t>6831 sayılı Kanunun değişik 105. maddesinin 1. fıkrası gereğince;</w:t>
      </w:r>
      <w:r w:rsidRPr="00573B64">
        <w:rPr>
          <w:rFonts w:ascii="Times New Roman" w:eastAsia="Times New Roman" w:hAnsi="Times New Roman" w:cs="Times New Roman"/>
          <w:sz w:val="24"/>
          <w:szCs w:val="24"/>
          <w:lang w:eastAsia="tr-TR"/>
        </w:rPr>
        <w:t xml:space="preserve"> 69 uncu maddeye göre ormanlarda vukua gelecek yangınları söndürmek için yetkili memurlar ve orman teşkilatı tarafından yangın mahalline gitmeleri emrolunmasına veya mahallî mutat vasıtalarla ilan edilmesine rağmen orman yangınını söndürmeye gitmekten imtina edenler veya gidip de çalışmayanlar ve verilen işi yapmayanlar hakkında, mahallin en büyük mülkî amiri tarafından idarî para cezası uygulanacağı;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F26FAE" w:rsidRPr="00573B64" w:rsidRDefault="009228EB" w:rsidP="003B5A0C">
      <w:pPr>
        <w:tabs>
          <w:tab w:val="left" w:pos="567"/>
        </w:tabs>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hAnsi="Times New Roman" w:cs="Times New Roman"/>
          <w:sz w:val="24"/>
          <w:szCs w:val="24"/>
        </w:rPr>
        <w:t xml:space="preserve">10.09.1976 tarihli ve 7/12520 sayılı Bakanlar Kurulu Kararı ile yürürlüğe giren ve 09.10.1976 gün ve 15729 sayılı Resmî Gazetede yayımlanan </w:t>
      </w:r>
      <w:r w:rsidRPr="00573B64">
        <w:rPr>
          <w:rFonts w:ascii="Times New Roman" w:hAnsi="Times New Roman" w:cs="Times New Roman"/>
          <w:b/>
          <w:sz w:val="24"/>
          <w:szCs w:val="24"/>
        </w:rPr>
        <w:t>Orman Yangınlarının Önlenmesi Ve Söndürülmesinde Görevlilerin Görecekleri İşler Hakkında Yönetmelik</w:t>
      </w:r>
      <w:r w:rsidRPr="00573B64">
        <w:rPr>
          <w:rFonts w:ascii="Times New Roman" w:hAnsi="Times New Roman" w:cs="Times New Roman"/>
          <w:sz w:val="24"/>
          <w:szCs w:val="24"/>
        </w:rPr>
        <w:t>’in</w:t>
      </w:r>
      <w:r w:rsidR="00F26FAE" w:rsidRPr="00573B64">
        <w:rPr>
          <w:rFonts w:ascii="Times New Roman" w:hAnsi="Times New Roman" w:cs="Times New Roman"/>
          <w:sz w:val="24"/>
          <w:szCs w:val="24"/>
        </w:rPr>
        <w:t>;</w:t>
      </w:r>
      <w:r w:rsidRPr="00573B64">
        <w:rPr>
          <w:rFonts w:ascii="Times New Roman" w:eastAsia="Times New Roman" w:hAnsi="Times New Roman" w:cs="Times New Roman"/>
          <w:bCs/>
          <w:sz w:val="24"/>
          <w:szCs w:val="24"/>
          <w:lang w:eastAsia="tr-TR"/>
        </w:rPr>
        <w:t xml:space="preserve"> </w:t>
      </w:r>
    </w:p>
    <w:p w:rsidR="00F26FAE" w:rsidRPr="00573B64" w:rsidRDefault="00F26FAE" w:rsidP="003B5A0C">
      <w:pPr>
        <w:tabs>
          <w:tab w:val="left" w:pos="567"/>
        </w:tabs>
        <w:spacing w:after="0" w:line="240" w:lineRule="auto"/>
        <w:ind w:firstLine="567"/>
        <w:jc w:val="both"/>
        <w:rPr>
          <w:rFonts w:ascii="Times New Roman" w:eastAsia="Times New Roman" w:hAnsi="Times New Roman" w:cs="Times New Roman"/>
          <w:bCs/>
          <w:sz w:val="24"/>
          <w:szCs w:val="24"/>
          <w:lang w:eastAsia="tr-TR"/>
        </w:rPr>
      </w:pPr>
    </w:p>
    <w:p w:rsidR="009228EB" w:rsidRPr="00573B64" w:rsidRDefault="00F26FAE" w:rsidP="003B5A0C">
      <w:pPr>
        <w:tabs>
          <w:tab w:val="left" w:pos="567"/>
        </w:tabs>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4 maddesinin; “</w:t>
      </w:r>
      <w:r w:rsidRPr="00573B64">
        <w:rPr>
          <w:rFonts w:ascii="Times New Roman" w:hAnsi="Times New Roman" w:cs="Times New Roman"/>
          <w:sz w:val="24"/>
          <w:szCs w:val="24"/>
        </w:rPr>
        <w:t>Alınan yangın haberi Vali ve Kaymakamlıklarca gereği yapılmak üzere Bucak Müdürlüklerine, Karakol Komutanlıklarına ve Köy Muhtarlıklarına kadar ulaştırılır.”</w:t>
      </w: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8. maddesinin; “Orman yangınlarında civar köy ve kasabaların 18 yaşını bitirip 50 yaşını doldurmamış bütün erkek nüfusu yangın söndürmekle mükelleftirler. </w:t>
      </w: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lastRenderedPageBreak/>
        <w:t xml:space="preserve">Orman yangınlarının zamanında söndürülmesini temin bakımından, orman içi, orman kenarı ve ormana 10 km. mesafedeki köy ve kasabaların, birinci fıkrada yazılı mükelleflerini, ismen tespit eden tasdikli listeler, her sene en geç Mart ayı başında muhtar ve Belediye başkanları tarafından alakalı Orman Bölge Şefliğine veya Devlet Orman İşletme Müdürlüğüne verilir. (Liste örneği eklidir.) </w:t>
      </w: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Yangının çıktığı mahalde orman içi, orman kenarı, ormana 10 Km. mesafede köy ve kasaba mevcut değilse, o zaman yangın hangi köy ve kasabanın mülki hudutları dahilinde vuku bulmuşsa o köy ve kasaba ilgilileri yangını söndürmekle mükelleftir. </w:t>
      </w: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Listeleri vermeyen görevliler orman teşkilatınca mülki amire bildirilir. Verilmeyen listelerin tanzimi ve noksanlıklarının tamamlanması ile Bucak Müdürleri ve Orman Bölge Şefliği görevlidir. </w:t>
      </w: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p>
    <w:p w:rsidR="009228EB" w:rsidRPr="00573B64" w:rsidRDefault="00F26FAE"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9. maddesinin; “Mükelleflere ait listenin, ormana yakın ve civar olan hangi köy veya belediyelerce hazırlanacağı mahalli Orman İşletme Müdürlüğünün teklifi ve Valinin </w:t>
      </w:r>
      <w:r w:rsidR="006C221D" w:rsidRPr="00573B64">
        <w:rPr>
          <w:rFonts w:ascii="Times New Roman" w:hAnsi="Times New Roman" w:cs="Times New Roman"/>
          <w:sz w:val="24"/>
          <w:szCs w:val="24"/>
        </w:rPr>
        <w:t>tasdiki</w:t>
      </w:r>
      <w:r w:rsidRPr="00573B64">
        <w:rPr>
          <w:rFonts w:ascii="Times New Roman" w:hAnsi="Times New Roman" w:cs="Times New Roman"/>
          <w:sz w:val="24"/>
          <w:szCs w:val="24"/>
        </w:rPr>
        <w:t xml:space="preserve"> ile tayin ve tespit edilir.</w:t>
      </w: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11. maddesinin; “Yangın çıktığında, hangi köy ve kasaba mükelleflerinin hangi ormanlarda yangın söndürmeye iştirak edecekleri, yangının genişleme ihtimalleri gözönünde tutularak bir plan halinde orman teşkilatınca tespit edilir. </w:t>
      </w: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Bu plan Valinin tasdiki ile kesinleşir. Yangın seyri itibariyle fevkalade bir hal aldığı ve planda tertiplenen mükelleflerin yetişmediği hallerde münasip köy ve kasaba mükelleflerinin de sevki yangın amirinin teklifi ile idare amirlerince sağlanır. </w:t>
      </w: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Bu planların değişimine idari gerek duyulmadığı yahut Orman Amenajman Plan Ünitesi ve iç taksimat düzeninde Orman İdaresi ile mülki idarenin o yer ile ilgili kuruluşlar şemasında yeni birimlerin oluşumuna yol açan değişiklikler olmadığı sürece yürürlükte kalır. Yalnız her yıl mükellef listesi ve değişiklik varsa söndürme alet ve malzeme listeleri yeniden yazılır.”</w:t>
      </w: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12-14. maddelerinde; plan ile ilgili hükümlerin yer aldığı; </w:t>
      </w:r>
    </w:p>
    <w:p w:rsidR="00F26FAE" w:rsidRPr="00573B64" w:rsidRDefault="00F26FAE" w:rsidP="003B5A0C">
      <w:pPr>
        <w:tabs>
          <w:tab w:val="left" w:pos="567"/>
        </w:tabs>
        <w:spacing w:after="0" w:line="240" w:lineRule="auto"/>
        <w:ind w:firstLine="567"/>
        <w:jc w:val="both"/>
        <w:rPr>
          <w:rFonts w:ascii="Times New Roman" w:hAnsi="Times New Roman" w:cs="Times New Roman"/>
          <w:sz w:val="24"/>
          <w:szCs w:val="24"/>
        </w:rPr>
      </w:pPr>
    </w:p>
    <w:p w:rsidR="00396693" w:rsidRPr="00573B64" w:rsidRDefault="00396693"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32 maddesinin; “11 inci maddede yazılı planın takbikini temin ve icabında yangınla alakalı diğer tedbirleri almak amacı ile İllerde Vali'nin veya Muavininin Başkanlığı altında Orman Bölge Başmüdürü ve Başmüdürü temsil edecek bir Orman Yüksek Mühendisi ve Devlet Orman İşletme Müdürü, Emniyet Müdürü, Jandarma Komutanından, İlçelerde ise Kaymakam'ın Başkanlığı altında Devlet Orman İşletme Müdürü veya Orman Bölge Şefi, Emniyet Amiri, Jandarma Komutanından müteşekkil (Orman Yangınları ile Mücadele Komisyonu) kurulur. </w:t>
      </w:r>
    </w:p>
    <w:p w:rsidR="00396693" w:rsidRPr="00573B64" w:rsidRDefault="00396693"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Vali veya Kaymakamlarca lüzum görüldüğü takdirde diğer daire ve resmi müessese temsilcileri de bu komisyona iştirak ettirilebilir. </w:t>
      </w:r>
    </w:p>
    <w:p w:rsidR="00396693" w:rsidRPr="00573B64" w:rsidRDefault="00396693"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Komisyonlar Orman Bölge Başmüdürü veya Devlet Orman İşletme Müdürünün teklifi, İllerde Vali ve İlçelerde Kaymakam'ın tasvibi ile tespit edilecek zamanlarda toplanır. </w:t>
      </w:r>
    </w:p>
    <w:p w:rsidR="00396693" w:rsidRPr="00573B64" w:rsidRDefault="00396693"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Komisyonca alınan kararlar Valinin veya Kaymakamın emri ile alakalı daire, resmi müessese ve muhtarlıklara tebliğ olunur.”</w:t>
      </w:r>
    </w:p>
    <w:p w:rsidR="00396693" w:rsidRPr="00573B64" w:rsidRDefault="00396693" w:rsidP="003B5A0C">
      <w:pPr>
        <w:tabs>
          <w:tab w:val="left" w:pos="567"/>
        </w:tabs>
        <w:spacing w:after="0" w:line="240" w:lineRule="auto"/>
        <w:ind w:firstLine="567"/>
        <w:jc w:val="both"/>
        <w:rPr>
          <w:rFonts w:ascii="Times New Roman" w:hAnsi="Times New Roman" w:cs="Times New Roman"/>
          <w:sz w:val="24"/>
          <w:szCs w:val="24"/>
        </w:rPr>
      </w:pPr>
    </w:p>
    <w:p w:rsidR="00F26FAE" w:rsidRPr="00573B64" w:rsidRDefault="00396693"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20. maddesinin; “Yangının kısa bir zamanda söndürülemeyeceği ve yangının nev'i mahiyeti, seyri ve genişleme tehlikesi itibariyle fevkalade bir hal aldığı yangın mahallinde bulunan en büyük orman amiri veya en yüksek dereceli teknik memur tarafından tespit olunduğu takdirde, Kaymakamlar veya icabında Valiler, Orman Bölge Başmüdürü ve onun lüzum göstereceği orman memurları gerekli yardımı yapmağa ve 11 inci madde gereğince münasip görülecek sair köy ve kasaba mükelleflerini de yardımcı olarak yangın yerine göndermeğe ve icabında bizzat yangın mahalline gitmeğe mecburdurlar.”</w:t>
      </w:r>
    </w:p>
    <w:p w:rsidR="00F26FAE" w:rsidRPr="00573B64" w:rsidRDefault="00F26FAE" w:rsidP="003B5A0C">
      <w:pPr>
        <w:tabs>
          <w:tab w:val="left" w:pos="567"/>
        </w:tabs>
        <w:spacing w:after="0" w:line="240" w:lineRule="auto"/>
        <w:ind w:firstLine="567"/>
        <w:jc w:val="both"/>
        <w:rPr>
          <w:rFonts w:ascii="Times New Roman" w:eastAsia="Times New Roman" w:hAnsi="Times New Roman" w:cs="Times New Roman"/>
          <w:bCs/>
          <w:sz w:val="24"/>
          <w:szCs w:val="24"/>
          <w:lang w:eastAsia="tr-TR"/>
        </w:rPr>
      </w:pPr>
    </w:p>
    <w:p w:rsidR="006C221D" w:rsidRPr="00573B64" w:rsidRDefault="006C221D"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31. maddesinin; “Mevsimin kurak gitmesi halinde yangın tehlikesinin fazla olduğu zamanlarda veya yangın olupta henüz söndürülmüş fakat sirayet ihtimalleri tamamen bertaraf </w:t>
      </w:r>
      <w:r w:rsidRPr="00573B64">
        <w:rPr>
          <w:rFonts w:ascii="Times New Roman" w:hAnsi="Times New Roman" w:cs="Times New Roman"/>
          <w:sz w:val="24"/>
          <w:szCs w:val="24"/>
        </w:rPr>
        <w:lastRenderedPageBreak/>
        <w:t xml:space="preserve">edilmemiş olması gibi fevkalade hallerde Orman İdaresince gösterilecek lüzum üzerine, mahallin en büyük mülki amiri muayyen bir müddet için ormanlara girilmesini men ve bu sahalardaki orman içi her türlü faaliyetin tatilini emredebilir. </w:t>
      </w:r>
    </w:p>
    <w:p w:rsidR="006C221D" w:rsidRPr="00573B64" w:rsidRDefault="006C221D" w:rsidP="003B5A0C">
      <w:pPr>
        <w:tabs>
          <w:tab w:val="left" w:pos="567"/>
        </w:tabs>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Yasağın hangi sınırlarla çevrili ormanlara şamil olduğu mahalli ve mutat vasıtalarla ilan edilir. Bu mıntıka içerisine her ne suretle olursa olsun girilmemesi orman memurlarınca ve mahalli zabıtaca takip ve kontrol edilir.”</w:t>
      </w:r>
    </w:p>
    <w:p w:rsidR="006C221D" w:rsidRPr="00573B64" w:rsidRDefault="006C221D" w:rsidP="003B5A0C">
      <w:pPr>
        <w:tabs>
          <w:tab w:val="left" w:pos="567"/>
        </w:tabs>
        <w:spacing w:after="0" w:line="240" w:lineRule="auto"/>
        <w:ind w:firstLine="567"/>
        <w:jc w:val="both"/>
        <w:rPr>
          <w:rFonts w:ascii="Times New Roman" w:hAnsi="Times New Roman" w:cs="Times New Roman"/>
          <w:sz w:val="24"/>
          <w:szCs w:val="24"/>
        </w:rPr>
      </w:pPr>
    </w:p>
    <w:p w:rsidR="00E2243A" w:rsidRPr="00573B64" w:rsidRDefault="009228EB"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.2</w:t>
      </w:r>
      <w:r w:rsidR="00485A3A"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.01- </w:t>
      </w:r>
      <w:r w:rsidR="00E2243A" w:rsidRPr="00573B64">
        <w:rPr>
          <w:rFonts w:ascii="Times New Roman" w:eastAsia="Times New Roman" w:hAnsi="Times New Roman" w:cs="Times New Roman"/>
          <w:bCs/>
          <w:sz w:val="24"/>
          <w:szCs w:val="24"/>
          <w:lang w:eastAsia="tr-TR"/>
        </w:rPr>
        <w:t>6831 sayılı Kanunun 74. maddesi gereğince;</w:t>
      </w:r>
      <w:r w:rsidR="00E2243A" w:rsidRPr="00573B64">
        <w:rPr>
          <w:rFonts w:ascii="Times New Roman" w:eastAsia="Times New Roman" w:hAnsi="Times New Roman" w:cs="Times New Roman"/>
          <w:sz w:val="24"/>
          <w:szCs w:val="24"/>
          <w:lang w:eastAsia="tr-TR"/>
        </w:rPr>
        <w:t xml:space="preserve"> orman idaresinin göstereceği lüzum üzerine mahallerinin en büyük mülkiye amirlerinin, kuraklık veya yangın olup da henüz söndürülmüş fakat sirayet ihtimalleri tamamen bertaraf edilmemiş olmak gibi fevkalade zamanlarda muayyen bir müddet için ormanlara girmeyi men ve oralardaki her türlü işlerin tatilini emredebilecekleri;</w:t>
      </w:r>
      <w:r w:rsidR="00E2243A" w:rsidRPr="00573B64">
        <w:rPr>
          <w:rFonts w:ascii="Times New Roman" w:eastAsia="Times New Roman" w:hAnsi="Times New Roman" w:cs="Times New Roman"/>
          <w:bCs/>
          <w:sz w:val="24"/>
          <w:szCs w:val="24"/>
          <w:lang w:eastAsia="tr-TR"/>
        </w:rPr>
        <w:t xml:space="preserve"> 6831 sayılı Kanunun değişik 107. maddesi gereğince;</w:t>
      </w:r>
      <w:r w:rsidR="00E2243A" w:rsidRPr="00573B64">
        <w:rPr>
          <w:rFonts w:ascii="Times New Roman" w:eastAsia="Times New Roman" w:hAnsi="Times New Roman" w:cs="Times New Roman"/>
          <w:sz w:val="24"/>
          <w:szCs w:val="24"/>
          <w:lang w:eastAsia="tr-TR"/>
        </w:rPr>
        <w:t xml:space="preserve"> 74 üncü maddede gösterilen tedbirlere riayet etmeyenlere mahallin en büyük mülkî amiri tarafından Kabahatler Kanununun 32 nci maddesine göre idarî para cezası verileceği;</w:t>
      </w:r>
    </w:p>
    <w:p w:rsidR="009228EB" w:rsidRPr="00573B64" w:rsidRDefault="009228EB"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A1166C" w:rsidRPr="00573B64" w:rsidRDefault="009228EB" w:rsidP="003B5A0C">
      <w:pPr>
        <w:shd w:val="clear" w:color="auto" w:fill="FFFFFF"/>
        <w:spacing w:after="0" w:line="240" w:lineRule="auto"/>
        <w:ind w:firstLine="567"/>
        <w:jc w:val="both"/>
        <w:rPr>
          <w:rFonts w:ascii="Times New Roman" w:eastAsia="Times New Roman" w:hAnsi="Times New Roman" w:cs="Times New Roman"/>
          <w:spacing w:val="5"/>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.2</w:t>
      </w:r>
      <w:r w:rsidR="00485A3A"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.02-</w:t>
      </w:r>
      <w:r w:rsidR="00E92074" w:rsidRPr="00573B64">
        <w:rPr>
          <w:rFonts w:ascii="Times New Roman" w:eastAsia="Times New Roman" w:hAnsi="Times New Roman" w:cs="Times New Roman"/>
          <w:b/>
          <w:sz w:val="24"/>
          <w:szCs w:val="24"/>
          <w:lang w:eastAsia="tr-TR"/>
        </w:rPr>
        <w:t xml:space="preserve"> </w:t>
      </w:r>
      <w:r w:rsidR="00A1166C" w:rsidRPr="00573B64">
        <w:rPr>
          <w:rFonts w:ascii="Times New Roman" w:hAnsi="Times New Roman" w:cs="Times New Roman"/>
          <w:sz w:val="24"/>
          <w:szCs w:val="24"/>
          <w:shd w:val="clear" w:color="auto" w:fill="FFFFFF"/>
        </w:rPr>
        <w:t xml:space="preserve">16.03.2007 gün ve 26464 sayılı Resmî Gazetede yayımlanan </w:t>
      </w:r>
      <w:r w:rsidR="00A1166C" w:rsidRPr="00573B64">
        <w:rPr>
          <w:rFonts w:ascii="Times New Roman" w:hAnsi="Times New Roman" w:cs="Times New Roman"/>
          <w:b/>
          <w:bCs/>
          <w:sz w:val="24"/>
          <w:szCs w:val="24"/>
          <w:shd w:val="clear" w:color="auto" w:fill="FFFFFF"/>
        </w:rPr>
        <w:t>6831 Sayılı Orman Kanununun 2 nci Maddesinin (A) Bendine Göre Orman Sınırları Dışına Çıkarılacak Yerler Hakkında Yönetmelik</w:t>
      </w:r>
      <w:r w:rsidR="00A1166C" w:rsidRPr="00573B64">
        <w:rPr>
          <w:rFonts w:ascii="Times New Roman" w:hAnsi="Times New Roman" w:cs="Times New Roman"/>
          <w:bCs/>
          <w:sz w:val="24"/>
          <w:szCs w:val="24"/>
          <w:shd w:val="clear" w:color="auto" w:fill="FFFFFF"/>
        </w:rPr>
        <w:t>’in 25. maddesinin; “</w:t>
      </w:r>
      <w:r w:rsidR="00A1166C" w:rsidRPr="00573B64">
        <w:rPr>
          <w:rFonts w:ascii="Times New Roman" w:eastAsia="Times New Roman" w:hAnsi="Times New Roman" w:cs="Times New Roman"/>
          <w:spacing w:val="5"/>
          <w:sz w:val="24"/>
          <w:szCs w:val="24"/>
          <w:lang w:eastAsia="tr-TR"/>
        </w:rPr>
        <w:t>(1) Komisyonlarca sonuçlandırma tutanağı düzenlenmiş olan 6831 sayılı Orman Kanununun 2 nci maddesinin (A) bendi uygulama dosyası valilik onayına </w:t>
      </w:r>
      <w:r w:rsidR="00A1166C" w:rsidRPr="00573B64">
        <w:rPr>
          <w:rFonts w:ascii="Times New Roman" w:eastAsia="Times New Roman" w:hAnsi="Times New Roman" w:cs="Times New Roman"/>
          <w:sz w:val="24"/>
          <w:szCs w:val="24"/>
          <w:lang w:eastAsia="tr-TR"/>
        </w:rPr>
        <w:t>sunulmak üzere bütün ekleri ile birlikte bölge müdürlüğüne iki dosya halinde gönderilir.</w:t>
      </w:r>
    </w:p>
    <w:p w:rsidR="00A1166C" w:rsidRPr="00573B64" w:rsidRDefault="00A1166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Bölge müdürlüğünce kontrol edilen  orman kadastro dosyasının bir nüshası onaylanmak üzere ilgili valiliğe gönderilir. Valilik dosyayı onayladığını bir yazı ile bölge müdürlüğüne bildirir.</w:t>
      </w:r>
    </w:p>
    <w:p w:rsidR="00A1166C" w:rsidRPr="00573B64" w:rsidRDefault="00A1166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Kadastro işlemleri valiliğin onayı ile yürürlüğe girer.</w:t>
      </w:r>
    </w:p>
    <w:p w:rsidR="00A1166C" w:rsidRPr="00573B64" w:rsidRDefault="00A1166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Valilikten alınan onay evrakı uygulamayı yapan komisyon başkanlığına uygulama dosyasının ilan edilmesi için gönderilir.</w:t>
      </w:r>
    </w:p>
    <w:p w:rsidR="00A1166C" w:rsidRPr="00573B64" w:rsidRDefault="00A1166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Orman kadastrosu, 6831 sayılı Orman Kanununun 2 nci maddesinin (A) ve (B) bendi uygulamalarının aynı anda yapılması halinde ise ilgili valilikten bütün işlemleri kapsayan bir onay alınır.”</w:t>
      </w:r>
    </w:p>
    <w:p w:rsidR="00E92074" w:rsidRPr="00573B64" w:rsidRDefault="00A1166C"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hAnsi="Times New Roman" w:cs="Times New Roman"/>
          <w:bCs/>
          <w:sz w:val="24"/>
          <w:szCs w:val="24"/>
          <w:shd w:val="clear" w:color="auto" w:fill="FFFFFF"/>
        </w:rPr>
        <w:t xml:space="preserve"> </w:t>
      </w:r>
      <w:r w:rsidRPr="00573B64">
        <w:rPr>
          <w:rFonts w:ascii="Times New Roman" w:hAnsi="Times New Roman" w:cs="Times New Roman"/>
          <w:sz w:val="24"/>
          <w:szCs w:val="24"/>
          <w:shd w:val="clear" w:color="auto" w:fill="FFFFFF"/>
        </w:rPr>
        <w:t xml:space="preserve"> </w:t>
      </w:r>
    </w:p>
    <w:p w:rsidR="007245F0" w:rsidRPr="00573B64" w:rsidRDefault="00E92074"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19.24.03- </w:t>
      </w:r>
      <w:r w:rsidR="007245F0" w:rsidRPr="00573B64">
        <w:rPr>
          <w:rFonts w:ascii="Times New Roman" w:eastAsia="Times New Roman" w:hAnsi="Times New Roman" w:cs="Times New Roman"/>
          <w:sz w:val="24"/>
          <w:szCs w:val="24"/>
          <w:lang w:eastAsia="tr-TR"/>
        </w:rPr>
        <w:t>6546 sayılı</w:t>
      </w:r>
      <w:r w:rsidR="007245F0" w:rsidRPr="00573B64">
        <w:rPr>
          <w:rFonts w:ascii="Times New Roman" w:eastAsia="ヒラギノ明朝 Pro W3" w:hAnsi="Times New Roman" w:cs="Times New Roman"/>
          <w:sz w:val="24"/>
          <w:szCs w:val="24"/>
        </w:rPr>
        <w:t xml:space="preserve"> </w:t>
      </w:r>
      <w:r w:rsidR="007245F0" w:rsidRPr="00573B64">
        <w:rPr>
          <w:rFonts w:ascii="Times New Roman" w:eastAsia="ヒラギノ明朝 Pro W3" w:hAnsi="Times New Roman" w:cs="Times New Roman"/>
          <w:b/>
          <w:sz w:val="24"/>
          <w:szCs w:val="24"/>
        </w:rPr>
        <w:t>Çanakkale Savaşları Gelibolu Tarihi Alanı Hakkında Bazı Düzenlemeler Yapılmasına Dair Kanunun</w:t>
      </w:r>
      <w:r w:rsidR="007245F0" w:rsidRPr="00573B64">
        <w:rPr>
          <w:rFonts w:ascii="Times New Roman" w:eastAsia="ヒラギノ明朝 Pro W3" w:hAnsi="Times New Roman" w:cs="Times New Roman"/>
          <w:sz w:val="24"/>
          <w:szCs w:val="24"/>
        </w:rPr>
        <w:t xml:space="preserve"> 12. maddesinin 9. fıkrası;</w:t>
      </w:r>
      <w:r w:rsidR="007245F0" w:rsidRPr="00573B64">
        <w:rPr>
          <w:rFonts w:ascii="Times New Roman" w:eastAsia="Times New Roman" w:hAnsi="Times New Roman" w:cs="Times New Roman"/>
          <w:sz w:val="24"/>
          <w:szCs w:val="24"/>
          <w:lang w:eastAsia="tr-TR"/>
        </w:rPr>
        <w:t xml:space="preserve"> “Tarihi Alan sınırları içinde vukua gelecek yangınları söndürmek için yetkili memurlar ve Başkanlık (Çanakkale Savaşları Gelibolu Tarihi Alan Başkanlığı) tarafından yangın mahalline gitmeleri emrolunmasına veya mahalli mutad vasıtalarla ilan edilmesine rağmen 6831 sayılı Kanunun 69 uncu maddesinde belirtilen mükelleflerden orman yangınını söndürmeye gitmekten imtina eden, gidip de çalışmayanlar ve verilen işi yapmayanlar hakkında mülki idare amirleri tarafından (…) idari para cezası uygulanır.”</w:t>
      </w:r>
    </w:p>
    <w:p w:rsidR="007245F0" w:rsidRPr="00573B64" w:rsidRDefault="007245F0"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.2</w:t>
      </w:r>
      <w:r w:rsidR="00485A3A"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01.07.2003 tarihli ve 4915 sayılı </w:t>
      </w:r>
      <w:r w:rsidRPr="00573B64">
        <w:rPr>
          <w:rFonts w:ascii="Times New Roman" w:eastAsia="Times New Roman" w:hAnsi="Times New Roman" w:cs="Times New Roman"/>
          <w:b/>
          <w:sz w:val="24"/>
          <w:szCs w:val="24"/>
          <w:lang w:eastAsia="tr-TR"/>
        </w:rPr>
        <w:t>Kara Avcılığı Kanununun</w:t>
      </w:r>
      <w:r w:rsidRPr="00573B64">
        <w:rPr>
          <w:rFonts w:ascii="Times New Roman" w:eastAsia="Times New Roman" w:hAnsi="Times New Roman" w:cs="Times New Roman"/>
          <w:sz w:val="24"/>
          <w:szCs w:val="24"/>
          <w:lang w:eastAsia="tr-TR"/>
        </w:rPr>
        <w:t>;</w:t>
      </w:r>
    </w:p>
    <w:p w:rsidR="003051CA" w:rsidRPr="00573B64" w:rsidRDefault="003051C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a) </w:t>
      </w:r>
      <w:r w:rsidRPr="00573B64">
        <w:rPr>
          <w:rFonts w:ascii="Times New Roman" w:eastAsia="Times New Roman" w:hAnsi="Times New Roman" w:cs="Times New Roman"/>
          <w:sz w:val="24"/>
          <w:szCs w:val="24"/>
          <w:lang w:eastAsia="tr-TR"/>
        </w:rPr>
        <w:t>3. maddesi gereğince; illerde valinin veya görevlendireceği vali yardımcısının başkanlığında; Bakanlıktan (Çevre ve Orman Bakanlığı</w:t>
      </w:r>
      <w:r w:rsidRPr="00573B64">
        <w:rPr>
          <w:rFonts w:ascii="Times New Roman" w:eastAsia="Times New Roman" w:hAnsi="Times New Roman" w:cs="Times New Roman"/>
          <w:b/>
          <w:sz w:val="24"/>
          <w:szCs w:val="24"/>
          <w:vertAlign w:val="superscript"/>
          <w:lang w:eastAsia="tr-TR"/>
        </w:rPr>
        <w:footnoteReference w:id="42"/>
      </w:r>
      <w:r w:rsidRPr="00573B64">
        <w:rPr>
          <w:rFonts w:ascii="Times New Roman" w:eastAsia="Times New Roman" w:hAnsi="Times New Roman" w:cs="Times New Roman"/>
          <w:sz w:val="24"/>
          <w:szCs w:val="24"/>
          <w:lang w:eastAsia="tr-TR"/>
        </w:rPr>
        <w:t xml:space="preserve">) iki, Tarım ve Köy işleri Bakanlığı ile millî eğitim müdürlüğü, gençlik ve spor il müdürlüğü, jandarma teşkilâtı ve gönüllü kuruluşları temsilen birer, mahalli avcı kuruluşlarından üç üye olmak üzere toplam onbir üyeden teşekkül </w:t>
      </w:r>
      <w:r w:rsidRPr="00573B64">
        <w:rPr>
          <w:rFonts w:ascii="Times New Roman" w:eastAsia="Times New Roman" w:hAnsi="Times New Roman" w:cs="Times New Roman"/>
          <w:sz w:val="24"/>
          <w:szCs w:val="24"/>
          <w:lang w:eastAsia="tr-TR"/>
        </w:rPr>
        <w:lastRenderedPageBreak/>
        <w:t>eden il av komisyonu kurulup kurulmadığı; gerekli hâllerde valilikçe, il av komisyonundaki yapıya benzer ilçe av komisyonu kurulmuşsa; ilçe av komisyonu kararlarının il av komisyonunda değerlendirilip değerlendirilmediği; il av komisyonu kararlarının da değerlendirilmek üzere Merkez Av Komisyonuna gönderilip gönderilmediği;</w:t>
      </w:r>
    </w:p>
    <w:p w:rsidR="004F4148" w:rsidRPr="00573B64" w:rsidRDefault="004F4148" w:rsidP="003B5A0C">
      <w:pPr>
        <w:spacing w:after="0" w:line="240" w:lineRule="auto"/>
        <w:ind w:firstLine="567"/>
        <w:jc w:val="both"/>
        <w:rPr>
          <w:rFonts w:ascii="Times New Roman" w:eastAsia="Times New Roman" w:hAnsi="Times New Roman" w:cs="Times New Roman"/>
          <w:sz w:val="24"/>
          <w:szCs w:val="24"/>
          <w:lang w:eastAsia="tr-TR"/>
        </w:rPr>
      </w:pPr>
    </w:p>
    <w:p w:rsidR="004F4148" w:rsidRPr="00573B64" w:rsidRDefault="004F414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 xml:space="preserve">Ayrıca </w:t>
      </w:r>
      <w:r w:rsidR="00DE6121" w:rsidRPr="00573B64">
        <w:rPr>
          <w:rFonts w:ascii="Times New Roman" w:hAnsi="Times New Roman" w:cs="Times New Roman"/>
          <w:sz w:val="24"/>
          <w:szCs w:val="24"/>
        </w:rPr>
        <w:t>18.05.2004 gün ve 25466 sayılı Resmî Gazetede yayımlanan</w:t>
      </w:r>
      <w:r w:rsidR="00DE6121" w:rsidRPr="00573B64">
        <w:rPr>
          <w:rFonts w:ascii="Times New Roman" w:hAnsi="Times New Roman" w:cs="Times New Roman"/>
          <w:b/>
          <w:sz w:val="24"/>
          <w:szCs w:val="24"/>
        </w:rPr>
        <w:t xml:space="preserve"> </w:t>
      </w:r>
      <w:r w:rsidRPr="00573B64">
        <w:rPr>
          <w:rFonts w:ascii="Times New Roman" w:hAnsi="Times New Roman" w:cs="Times New Roman"/>
          <w:b/>
          <w:sz w:val="24"/>
          <w:szCs w:val="24"/>
        </w:rPr>
        <w:t>Merkez Av Komisyonu, İl Ve İlçe Av Komisyonlarının Görevleri, Çalışma Esas ve Usullerine Dair Yönetmelik</w:t>
      </w:r>
      <w:r w:rsidRPr="00573B64">
        <w:rPr>
          <w:rFonts w:ascii="Times New Roman" w:hAnsi="Times New Roman" w:cs="Times New Roman"/>
          <w:sz w:val="24"/>
          <w:szCs w:val="24"/>
        </w:rPr>
        <w:t xml:space="preserve"> ile 03.07.2004 gün ve 25511 sayılı Resmî Gazetede yayımlanan </w:t>
      </w:r>
      <w:r w:rsidRPr="00573B64">
        <w:rPr>
          <w:rFonts w:ascii="Times New Roman" w:hAnsi="Times New Roman" w:cs="Times New Roman"/>
          <w:b/>
          <w:bCs/>
          <w:sz w:val="24"/>
          <w:szCs w:val="24"/>
          <w:shd w:val="clear" w:color="auto" w:fill="FFFFFF"/>
        </w:rPr>
        <w:t>Fahri Av Müfettişlerinin Seçimi, Eğitimi, Görev Ve Yetkileri İle Çalışma Esas Ve Usullerine Dair Yönetmelik</w:t>
      </w:r>
      <w:r w:rsidRPr="00573B64">
        <w:rPr>
          <w:rFonts w:ascii="Times New Roman" w:hAnsi="Times New Roman" w:cs="Times New Roman"/>
          <w:sz w:val="24"/>
          <w:szCs w:val="24"/>
        </w:rPr>
        <w:t xml:space="preserve"> hükümlerinin göz önünde bulundurulması gerektiği;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b/>
          <w:sz w:val="24"/>
          <w:szCs w:val="24"/>
          <w:lang w:eastAsia="x-none"/>
        </w:rPr>
        <w:t xml:space="preserve">b) </w:t>
      </w:r>
      <w:r w:rsidR="00F40AF3" w:rsidRPr="00573B64">
        <w:rPr>
          <w:rFonts w:ascii="Times New Roman" w:eastAsia="Times New Roman" w:hAnsi="Times New Roman" w:cs="Times New Roman"/>
          <w:sz w:val="24"/>
          <w:szCs w:val="24"/>
          <w:lang w:eastAsia="x-none"/>
        </w:rPr>
        <w:t xml:space="preserve">4915 sayılı Kanunun </w:t>
      </w:r>
      <w:r w:rsidRPr="00573B64">
        <w:rPr>
          <w:rFonts w:ascii="Times New Roman" w:eastAsia="Times New Roman" w:hAnsi="Times New Roman" w:cs="Times New Roman"/>
          <w:sz w:val="24"/>
          <w:szCs w:val="24"/>
          <w:lang w:eastAsia="x-none"/>
        </w:rPr>
        <w:t>5. maddesi gereğince; Merkez Av Komisyonunca tespit edilen av miktarları ve avlanma süreleri dışında avlanılmayacağı; 6. maddesi gereğince; eğitilmiş hayvanlarla ve mücadele kapsamında kullanım yeri, şekli ve özellikleri Merkez Av Komisyonunca belirlenecekler dışında kara, hava araçları ve yüzer araçlarla, ses, manyetik dalga, ışık yayan araç ve gereçler, canlı mühre, tuzak, kapan ve diğer benzeri araç, gereç ve usullerle avlanılamayacağı ve 14. maddesi gereğince; avlaklarda, avcılık belgesi ve avlanma izni olmadan avlanılamayacağı; bu hükümlere uyulması konusunda il ve ilçe av komisyonlarınca gerekli takibin yaptırılıp yaptırılmadığı;</w:t>
      </w:r>
    </w:p>
    <w:p w:rsidR="001373F2" w:rsidRPr="00573B64" w:rsidRDefault="002B11DD" w:rsidP="003B5A0C">
      <w:pPr>
        <w:spacing w:after="0" w:line="240" w:lineRule="auto"/>
        <w:ind w:firstLine="567"/>
        <w:jc w:val="both"/>
        <w:rPr>
          <w:rFonts w:ascii="Times New Roman" w:eastAsia="Times New Roman" w:hAnsi="Times New Roman" w:cs="Times New Roman"/>
          <w:b/>
          <w:sz w:val="24"/>
          <w:szCs w:val="24"/>
          <w:lang w:eastAsia="x-none"/>
        </w:rPr>
      </w:pPr>
      <w:r w:rsidRPr="00573B64">
        <w:rPr>
          <w:rFonts w:ascii="Times New Roman" w:eastAsia="Times New Roman" w:hAnsi="Times New Roman" w:cs="Times New Roman"/>
          <w:sz w:val="24"/>
          <w:szCs w:val="24"/>
          <w:shd w:val="clear" w:color="auto" w:fill="FFFFFF"/>
          <w:lang w:eastAsia="tr-TR"/>
        </w:rPr>
        <w:t xml:space="preserve">Ayrıca </w:t>
      </w:r>
      <w:r w:rsidR="001373F2" w:rsidRPr="00573B64">
        <w:rPr>
          <w:rFonts w:ascii="Times New Roman" w:eastAsia="Times New Roman" w:hAnsi="Times New Roman" w:cs="Times New Roman"/>
          <w:sz w:val="24"/>
          <w:szCs w:val="24"/>
          <w:shd w:val="clear" w:color="auto" w:fill="FFFFFF"/>
          <w:lang w:eastAsia="tr-TR"/>
        </w:rPr>
        <w:t xml:space="preserve">16.05.2004 gün ve 25464 sayılı Resmî Gazetede yayımlanan </w:t>
      </w:r>
      <w:r w:rsidR="001373F2" w:rsidRPr="00573B64">
        <w:rPr>
          <w:rFonts w:ascii="Times New Roman" w:eastAsia="Times New Roman" w:hAnsi="Times New Roman" w:cs="Times New Roman"/>
          <w:b/>
          <w:bCs/>
          <w:sz w:val="24"/>
          <w:szCs w:val="24"/>
          <w:lang w:eastAsia="tr-TR"/>
        </w:rPr>
        <w:t>Avlakların Kuruluşu, Yönetimi Ve Denetimi Esas Ve Usulleri İle İlgili Yönetmelik</w:t>
      </w:r>
      <w:r w:rsidRPr="00573B64">
        <w:rPr>
          <w:rFonts w:ascii="Times New Roman" w:hAnsi="Times New Roman" w:cs="Times New Roman"/>
          <w:sz w:val="24"/>
          <w:szCs w:val="24"/>
        </w:rPr>
        <w:t xml:space="preserve"> </w:t>
      </w:r>
      <w:r w:rsidR="009874B2" w:rsidRPr="00573B64">
        <w:rPr>
          <w:rFonts w:ascii="Times New Roman" w:eastAsia="Times New Roman" w:hAnsi="Times New Roman" w:cs="Times New Roman"/>
          <w:sz w:val="24"/>
          <w:szCs w:val="24"/>
          <w:shd w:val="clear" w:color="auto" w:fill="FFFFFF"/>
          <w:lang w:eastAsia="tr-TR"/>
        </w:rPr>
        <w:t>31.12.2004 gün ve 25687 sayılı Resmî Gazetede yayımlanan</w:t>
      </w:r>
      <w:r w:rsidR="009874B2" w:rsidRPr="00573B64">
        <w:rPr>
          <w:rFonts w:ascii="Times New Roman" w:hAnsi="Times New Roman" w:cs="Times New Roman"/>
          <w:sz w:val="24"/>
          <w:szCs w:val="24"/>
        </w:rPr>
        <w:t xml:space="preserve"> </w:t>
      </w:r>
      <w:r w:rsidR="009874B2" w:rsidRPr="00573B64">
        <w:rPr>
          <w:rFonts w:ascii="Times New Roman" w:eastAsia="Times New Roman" w:hAnsi="Times New Roman" w:cs="Times New Roman"/>
          <w:b/>
          <w:bCs/>
          <w:sz w:val="24"/>
          <w:szCs w:val="24"/>
          <w:lang w:eastAsia="tr-TR"/>
        </w:rPr>
        <w:t>Avcı Eğitimi Ve Avcılık Belgesi Verilmesi  Usul Ve Esasları Hakkında</w:t>
      </w:r>
      <w:r w:rsidR="009874B2" w:rsidRPr="00573B64">
        <w:rPr>
          <w:rFonts w:ascii="Times New Roman" w:eastAsia="Times New Roman" w:hAnsi="Times New Roman" w:cs="Times New Roman"/>
          <w:sz w:val="24"/>
          <w:szCs w:val="24"/>
          <w:lang w:eastAsia="tr-TR"/>
        </w:rPr>
        <w:t xml:space="preserve"> </w:t>
      </w:r>
      <w:r w:rsidR="009874B2" w:rsidRPr="00573B64">
        <w:rPr>
          <w:rFonts w:ascii="Times New Roman" w:eastAsia="Times New Roman" w:hAnsi="Times New Roman" w:cs="Times New Roman"/>
          <w:b/>
          <w:bCs/>
          <w:sz w:val="24"/>
          <w:szCs w:val="24"/>
          <w:lang w:eastAsia="tr-TR"/>
        </w:rPr>
        <w:t>Yönetmelik</w:t>
      </w:r>
      <w:r w:rsidR="009874B2" w:rsidRPr="00573B64">
        <w:rPr>
          <w:rFonts w:ascii="Times New Roman" w:hAnsi="Times New Roman" w:cs="Times New Roman"/>
          <w:sz w:val="24"/>
          <w:szCs w:val="24"/>
        </w:rPr>
        <w:t xml:space="preserve"> </w:t>
      </w:r>
      <w:r w:rsidRPr="00573B64">
        <w:rPr>
          <w:rFonts w:ascii="Times New Roman" w:hAnsi="Times New Roman" w:cs="Times New Roman"/>
          <w:sz w:val="24"/>
          <w:szCs w:val="24"/>
        </w:rPr>
        <w:t>hükümlerinin göz önünde bulundurulması gerektiği;</w:t>
      </w:r>
      <w:r w:rsidR="001373F2" w:rsidRPr="00573B64">
        <w:rPr>
          <w:rFonts w:ascii="Times New Roman" w:eastAsia="Times New Roman" w:hAnsi="Times New Roman" w:cs="Times New Roman"/>
          <w:b/>
          <w:sz w:val="24"/>
          <w:szCs w:val="24"/>
          <w:lang w:eastAsia="x-none"/>
        </w:rPr>
        <w:t xml:space="preserve"> </w:t>
      </w:r>
    </w:p>
    <w:p w:rsidR="001373F2" w:rsidRPr="00573B64" w:rsidRDefault="001373F2" w:rsidP="003B5A0C">
      <w:pPr>
        <w:spacing w:after="0" w:line="240" w:lineRule="auto"/>
        <w:ind w:firstLine="567"/>
        <w:jc w:val="both"/>
        <w:rPr>
          <w:rFonts w:ascii="Times New Roman" w:eastAsia="Times New Roman" w:hAnsi="Times New Roman" w:cs="Times New Roman"/>
          <w:b/>
          <w:sz w:val="24"/>
          <w:szCs w:val="24"/>
          <w:lang w:eastAsia="x-none"/>
        </w:rPr>
      </w:pPr>
    </w:p>
    <w:p w:rsidR="004F4148"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x-none"/>
        </w:rPr>
        <w:t xml:space="preserve">c) </w:t>
      </w:r>
      <w:r w:rsidR="00F40AF3" w:rsidRPr="00573B64">
        <w:rPr>
          <w:rFonts w:ascii="Times New Roman" w:eastAsia="Times New Roman" w:hAnsi="Times New Roman" w:cs="Times New Roman"/>
          <w:sz w:val="24"/>
          <w:szCs w:val="24"/>
          <w:lang w:eastAsia="x-none"/>
        </w:rPr>
        <w:t>Kanunun d</w:t>
      </w:r>
      <w:r w:rsidRPr="00573B64">
        <w:rPr>
          <w:rFonts w:ascii="Times New Roman" w:eastAsia="Times New Roman" w:hAnsi="Times New Roman" w:cs="Times New Roman"/>
          <w:sz w:val="24"/>
          <w:szCs w:val="24"/>
          <w:lang w:eastAsia="x-none"/>
        </w:rPr>
        <w:t>eğişik 28. maddesinin 2. fıkrası gereğince; bu Kanunun 20 nci maddesi kapsamında elkonulan av hayvanları ve türevleri ile sair eşyanın mülkiyetinin kamuya geçirilmesine mahallî mülkî amir tarafından karar verileceğinin bilinmesi gerektiği;</w:t>
      </w:r>
      <w:r w:rsidR="004F4148" w:rsidRPr="00573B64">
        <w:rPr>
          <w:rFonts w:ascii="Times New Roman" w:eastAsia="Times New Roman" w:hAnsi="Times New Roman" w:cs="Times New Roman"/>
          <w:sz w:val="24"/>
          <w:szCs w:val="24"/>
          <w:shd w:val="clear" w:color="auto" w:fill="FFFFFF"/>
          <w:lang w:eastAsia="tr-TR"/>
        </w:rPr>
        <w:t xml:space="preserve"> </w:t>
      </w:r>
    </w:p>
    <w:p w:rsidR="004F4148" w:rsidRPr="00573B64" w:rsidRDefault="004F4148"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4F4148" w:rsidP="003B5A0C">
      <w:pPr>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sz w:val="24"/>
          <w:szCs w:val="24"/>
          <w:shd w:val="clear" w:color="auto" w:fill="FFFFFF"/>
          <w:lang w:eastAsia="tr-TR"/>
        </w:rPr>
        <w:t xml:space="preserve">19.12.2009 gün ve 27437 sayılı Resmî Gazetede yayımlanan </w:t>
      </w:r>
      <w:r w:rsidRPr="00573B64">
        <w:rPr>
          <w:rFonts w:ascii="Times New Roman" w:eastAsia="Times New Roman" w:hAnsi="Times New Roman" w:cs="Times New Roman"/>
          <w:b/>
          <w:sz w:val="24"/>
          <w:szCs w:val="24"/>
          <w:shd w:val="clear" w:color="auto" w:fill="FFFFFF"/>
          <w:lang w:eastAsia="tr-TR"/>
        </w:rPr>
        <w:t xml:space="preserve">4915 Sayılı </w:t>
      </w:r>
      <w:r w:rsidRPr="00573B64">
        <w:rPr>
          <w:rFonts w:ascii="Times New Roman" w:eastAsia="Times New Roman" w:hAnsi="Times New Roman" w:cs="Times New Roman"/>
          <w:b/>
          <w:sz w:val="24"/>
          <w:szCs w:val="24"/>
          <w:lang w:eastAsia="tr-TR"/>
        </w:rPr>
        <w:t>Kara Avcılığı Kanununa Göre El Konularak Mülkiyeti Kamuya Geçirilen Sair Eşyalarla İlgili Yapılacak İş Ve İşlemler Hakkında Yönetmelik</w:t>
      </w:r>
      <w:r w:rsidRPr="00573B64">
        <w:rPr>
          <w:rFonts w:ascii="Times New Roman" w:eastAsia="Times New Roman" w:hAnsi="Times New Roman" w:cs="Times New Roman"/>
          <w:sz w:val="24"/>
          <w:szCs w:val="24"/>
          <w:lang w:eastAsia="tr-TR"/>
        </w:rPr>
        <w:t>’in 4</w:t>
      </w:r>
      <w:r w:rsidR="002D6268"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maddesinin 1</w:t>
      </w:r>
      <w:r w:rsidR="002D6268"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fıkrasının (e) bendin</w:t>
      </w:r>
      <w:r w:rsidR="001373F2" w:rsidRPr="00573B64">
        <w:rPr>
          <w:rFonts w:ascii="Times New Roman" w:eastAsia="Times New Roman" w:hAnsi="Times New Roman" w:cs="Times New Roman"/>
          <w:sz w:val="24"/>
          <w:szCs w:val="24"/>
          <w:lang w:eastAsia="tr-TR"/>
        </w:rPr>
        <w:t>de m</w:t>
      </w:r>
      <w:r w:rsidRPr="00573B64">
        <w:rPr>
          <w:rFonts w:ascii="Times New Roman" w:hAnsi="Times New Roman" w:cs="Times New Roman"/>
          <w:sz w:val="24"/>
          <w:szCs w:val="24"/>
          <w:shd w:val="clear" w:color="auto" w:fill="FFFFFF"/>
        </w:rPr>
        <w:t>ülkiyetin kamuya geçirilmesi</w:t>
      </w:r>
      <w:r w:rsidR="001373F2" w:rsidRPr="00573B64">
        <w:rPr>
          <w:rFonts w:ascii="Times New Roman" w:hAnsi="Times New Roman" w:cs="Times New Roman"/>
          <w:sz w:val="24"/>
          <w:szCs w:val="24"/>
          <w:shd w:val="clear" w:color="auto" w:fill="FFFFFF"/>
        </w:rPr>
        <w:t>nin;</w:t>
      </w:r>
      <w:r w:rsidRPr="00573B64">
        <w:rPr>
          <w:rFonts w:ascii="Times New Roman" w:hAnsi="Times New Roman" w:cs="Times New Roman"/>
          <w:sz w:val="24"/>
          <w:szCs w:val="24"/>
          <w:shd w:val="clear" w:color="auto" w:fill="FFFFFF"/>
        </w:rPr>
        <w:t xml:space="preserve"> </w:t>
      </w:r>
      <w:r w:rsidR="001373F2" w:rsidRPr="00573B64">
        <w:rPr>
          <w:rFonts w:ascii="Times New Roman" w:hAnsi="Times New Roman" w:cs="Times New Roman"/>
          <w:sz w:val="24"/>
          <w:szCs w:val="24"/>
          <w:shd w:val="clear" w:color="auto" w:fill="FFFFFF"/>
        </w:rPr>
        <w:t>“</w:t>
      </w:r>
      <w:r w:rsidRPr="00573B64">
        <w:rPr>
          <w:rFonts w:ascii="Times New Roman" w:hAnsi="Times New Roman" w:cs="Times New Roman"/>
          <w:sz w:val="24"/>
          <w:szCs w:val="24"/>
          <w:shd w:val="clear" w:color="auto" w:fill="FFFFFF"/>
        </w:rPr>
        <w:t>Kara Avcılığı Kanununda yasaklanan ve kabahat nevinden sayılan fiillerden dolayı orman idaresi memurlarınca veya diğer görevlilerce el konulan, kabahatin işlenmesi suretiyle elde edilen sair eşyalar ile kabahatin konusunu oluşturan sair eşyaların mahalli mülki amir tarafından orman idaresine mal edilmesine karar verilmesi</w:t>
      </w:r>
      <w:r w:rsidR="001373F2" w:rsidRPr="00573B64">
        <w:rPr>
          <w:rFonts w:ascii="Times New Roman" w:hAnsi="Times New Roman" w:cs="Times New Roman"/>
          <w:sz w:val="24"/>
          <w:szCs w:val="24"/>
          <w:shd w:val="clear" w:color="auto" w:fill="FFFFFF"/>
        </w:rPr>
        <w:t>” olarak tanımlandığı;</w:t>
      </w:r>
      <w:r w:rsidRPr="00573B64">
        <w:rPr>
          <w:rFonts w:ascii="Times New Roman" w:eastAsia="Times New Roman" w:hAnsi="Times New Roman" w:cs="Times New Roman"/>
          <w:sz w:val="24"/>
          <w:szCs w:val="24"/>
          <w:lang w:eastAsia="tr-TR"/>
        </w:rPr>
        <w:t xml:space="preserve"> </w:t>
      </w:r>
    </w:p>
    <w:p w:rsidR="004F4148" w:rsidRPr="00573B64" w:rsidRDefault="004F4148"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.2</w:t>
      </w:r>
      <w:r w:rsidR="00485A3A"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24.06.2004 tarihli ve 5199 sayılı</w:t>
      </w:r>
      <w:r w:rsidRPr="00573B64">
        <w:rPr>
          <w:rFonts w:ascii="Times New Roman" w:eastAsia="Times New Roman" w:hAnsi="Times New Roman" w:cs="Times New Roman"/>
          <w:b/>
          <w:sz w:val="24"/>
          <w:szCs w:val="24"/>
          <w:lang w:eastAsia="tr-TR"/>
        </w:rPr>
        <w:t xml:space="preserve"> Hayvanları Koruma Kanununun</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a)</w:t>
      </w:r>
      <w:r w:rsidRPr="00573B64">
        <w:rPr>
          <w:rFonts w:ascii="Times New Roman" w:eastAsia="Times New Roman" w:hAnsi="Times New Roman" w:cs="Times New Roman"/>
          <w:iCs/>
          <w:sz w:val="24"/>
          <w:szCs w:val="24"/>
          <w:lang w:eastAsia="tr-TR"/>
        </w:rPr>
        <w:t xml:space="preserve"> 15. maddesi gereğince:</w:t>
      </w:r>
      <w:r w:rsidRPr="00573B64">
        <w:rPr>
          <w:rFonts w:ascii="Times New Roman" w:eastAsia="Times New Roman" w:hAnsi="Times New Roman" w:cs="Times New Roman"/>
          <w:sz w:val="24"/>
          <w:szCs w:val="24"/>
          <w:lang w:eastAsia="tr-TR"/>
        </w:rPr>
        <w:t xml:space="preserve"> her ilde il hayvanları koruma kurulunun, valinin başkanlığında, sadece hayvanların korunması ve mevcut sorunlar ile çözümlerine yönelik olmak üzere yapacağı toplantılara; Büyükşehir belediyesi olan illerde büyükşehir belediye başkanları, büyükşehire bağlı ilçe belediye başkanları, büyükşehir olmayan illerde belediye başkanları ile; il müdürlerinden, çevre ve orman; tarım; sağlık; millî eğitim müdürleri ve il müftüsü; belediyelerin veteriner işleri müdürü; veteriner fakülteleri olan yerlerde fakülte temsilcisi; münhasıran hayvanları koruma ile ilgili faaliyet gösteren gönüllü kuruluşlardan valilik takdiri ile seçilecek en çok iki temsilci; il veya bölge veteriner hekimler odasından bir temsilci’nin, katılıp katılmadığı; kurul başkanının gerekli gördüğü durumlarda konuyla ilgili olarak diğer kurum ve kuruluşlardan yetkili isteyebileceği; sekretarya işlerinin il çevre ve orman  müdürlüğünün yürüteceği; kurulun, çalışmalarının sonucunu, önemli politika, strateji, uygulama, inceleme ve görüşlerini Bakanlığa bildirip bildirmediği; illerde temsilciliği bulunmayan kuruluş var ise kurulun diğer üyelerden oluşacağı; kurulun, kurul başkanı tarafından toplantıya çağrılacağı;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Hayvanları koruma kurulunun görevlerinin düzenlendiği, 5199 sayılı Kanunun 16</w:t>
      </w:r>
      <w:r w:rsidR="00E010D2"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maddesinde; “Hayvanları koruma  kurulu münhasıran  hayvanların korunması, sorunların tespiti ve çözümlerini karara bağlamak üzere; av ve yaban hayvanlarının ve yaşama alanlarının korunması ve avcılığın düzenlenmesi hususlarında alınmış olan Merkez Av Komisyonu kararlarını göz önünde bulundurarak;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Hayvanların korunması ve kullanılmasında onların yasal temsilciliği niteliği ile bu Kanunda belirtilen görevleri yerine getirmek,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İl sınırları içinde hayvanların korunmasına ilişkin sorunları belirleyip, koruma sorunlarının çözüm tekliflerini içeren yıllık, beş yıllık ve on yıllık  plân ve projeler yapmak, yıllık hedef raporları hazırlayıp Bakanlığın uygun görüşüne sunmak, Bakanlığın olumlu görüşünü alarak hayvanların korunması amacıyla her türlü önlemi almak,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Hazırlanan uygulama programlarının uygulanmasını sağlamak ve sonuçtan Bakanlığa bilgi vermek,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Hayvanların korunması ile ilgili olarak çeşitli kişi, kurum ve kuruluşların il düzeyindeki faaliyetlerini izlemek, yönlendirmek ve bu konuda gerekli eşgüdümü sağlamak,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e) İlde kurulacak olan hayvan bakımevleri ve hayvan hastanelerini desteklemek, geliştirmek ve gerekli önlemleri almak,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f) Yerel hayvan koruma gönüllülerinin müracaatlarını değerlendirmek,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 Hayvan sevgisi,  korunması ve yaşatılması ile ilgili eğitici faaliyetler düzenlemek,</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j) Bu Kanuna göre çıkarılacak mevzuatla verilecek görevleri yapmak,</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İle görevli ve yükümlüdür.”</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5199 sayılı Kanunun 16. maddesinin 1. fıkrasının (a) bendindeki; “Hayvanların korunması ve kullanılmasında onların yasal temsilciliği niteliği ile bu Kanunda belirtilen görevleri yerine getirmek” biçimindeki tanım gereğince; Kurul Başkanı ve üyelerinin; Kanunun 16. maddesinde belirtilen görevleri ile Kanunun diğer hükümlerinin uygulanmasında gereken özeni, ihtimamı gösterip göstermedikleri;</w:t>
      </w:r>
    </w:p>
    <w:p w:rsidR="008A5EF2" w:rsidRPr="00573B64" w:rsidRDefault="008A5EF2"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12.05.2006 gün ve 26166 sayılı Resmî Gazetede yayımlanan </w:t>
      </w:r>
      <w:r w:rsidRPr="00573B64">
        <w:rPr>
          <w:rFonts w:ascii="Times New Roman" w:eastAsia="Times New Roman" w:hAnsi="Times New Roman" w:cs="Times New Roman"/>
          <w:b/>
          <w:sz w:val="24"/>
          <w:szCs w:val="24"/>
          <w:lang w:eastAsia="tr-TR"/>
        </w:rPr>
        <w:t xml:space="preserve">Hayvanların Korunmasına Dair Uygulama Yönetmeliği </w:t>
      </w:r>
      <w:r w:rsidRPr="00573B64">
        <w:rPr>
          <w:rFonts w:ascii="Times New Roman" w:eastAsia="Times New Roman" w:hAnsi="Times New Roman" w:cs="Times New Roman"/>
          <w:sz w:val="24"/>
          <w:szCs w:val="24"/>
          <w:lang w:eastAsia="tr-TR"/>
        </w:rPr>
        <w:t xml:space="preserve">hükümlerinin göz önünde bulundurulması gerektiği;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b) </w:t>
      </w:r>
      <w:r w:rsidRPr="00573B64">
        <w:rPr>
          <w:rFonts w:ascii="Times New Roman" w:eastAsia="Times New Roman" w:hAnsi="Times New Roman" w:cs="Times New Roman"/>
          <w:sz w:val="24"/>
          <w:szCs w:val="24"/>
          <w:lang w:eastAsia="tr-TR"/>
        </w:rPr>
        <w:t xml:space="preserve">08.10.2011 gün ve 28078 sayılı Resmî Gazetede yayımlanan </w:t>
      </w:r>
      <w:r w:rsidRPr="00573B64">
        <w:rPr>
          <w:rFonts w:ascii="Times New Roman" w:eastAsia="Times New Roman" w:hAnsi="Times New Roman" w:cs="Times New Roman"/>
          <w:b/>
          <w:bCs/>
          <w:sz w:val="24"/>
          <w:szCs w:val="24"/>
          <w:lang w:eastAsia="tr-TR"/>
        </w:rPr>
        <w:t>Ev Ve Süs Hayvanlarının Üretim, Satış, Barınma Ve Eğitim Yerleri Hakkında Yönetmelik</w:t>
      </w:r>
      <w:r w:rsidRPr="00573B64">
        <w:rPr>
          <w:rFonts w:ascii="Times New Roman" w:eastAsia="Times New Roman" w:hAnsi="Times New Roman" w:cs="Times New Roman"/>
          <w:bCs/>
          <w:sz w:val="24"/>
          <w:szCs w:val="24"/>
          <w:lang w:eastAsia="tr-TR"/>
        </w:rPr>
        <w:t>’in 4</w:t>
      </w:r>
      <w:r w:rsidR="003451ED"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Cs/>
          <w:sz w:val="24"/>
          <w:szCs w:val="24"/>
          <w:lang w:eastAsia="tr-TR"/>
        </w:rPr>
        <w:t xml:space="preserve"> maddesinin 1</w:t>
      </w:r>
      <w:r w:rsidR="003451ED"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Cs/>
          <w:sz w:val="24"/>
          <w:szCs w:val="24"/>
          <w:lang w:eastAsia="tr-TR"/>
        </w:rPr>
        <w:t xml:space="preserve"> fıkrasının (d) bendinde; </w:t>
      </w:r>
      <w:r w:rsidRPr="00573B64">
        <w:rPr>
          <w:rFonts w:ascii="Times New Roman" w:eastAsia="Times New Roman" w:hAnsi="Times New Roman" w:cs="Times New Roman"/>
          <w:sz w:val="24"/>
          <w:szCs w:val="24"/>
          <w:lang w:eastAsia="tr-TR"/>
        </w:rPr>
        <w:t>Bu Yönetmelikte belirtilen denetimleri yapmaya ve kabahat teşkil eden fiilleri işleyenler hakkında işlem yapmaya, Bakanlık merkez ve taşra teşkilatı ve/veya mahallin en büyük mülki idare amirince görevlendirilen veteriner hekim person</w:t>
      </w:r>
      <w:r w:rsidR="003451ED" w:rsidRPr="00573B64">
        <w:rPr>
          <w:rFonts w:ascii="Times New Roman" w:eastAsia="Times New Roman" w:hAnsi="Times New Roman" w:cs="Times New Roman"/>
          <w:sz w:val="24"/>
          <w:szCs w:val="24"/>
          <w:lang w:eastAsia="tr-TR"/>
        </w:rPr>
        <w:t>elinin “denetim elemanı” olarak</w:t>
      </w:r>
      <w:r w:rsidRPr="00573B64">
        <w:rPr>
          <w:rFonts w:ascii="Times New Roman" w:eastAsia="Times New Roman" w:hAnsi="Times New Roman" w:cs="Times New Roman"/>
          <w:sz w:val="24"/>
          <w:szCs w:val="24"/>
          <w:lang w:eastAsia="tr-TR"/>
        </w:rPr>
        <w:t xml:space="preserve"> ve (j) bendinde de; Ev ve süs hayvanlarının üretildikleri, alınıp satıldıkları, geçici süreler barındıkları ve eğitildikleri il müdürlüğünce çalışma izni verilen yerlerin</w:t>
      </w:r>
      <w:r w:rsidR="003451ED"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iş yeri” olarak, tanımlandığı;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İş yeri açmak isteyen gerçek ve tüzel kişilerin, </w:t>
      </w:r>
      <w:r w:rsidRPr="00573B64">
        <w:rPr>
          <w:rFonts w:ascii="Times New Roman" w:eastAsia="Times New Roman" w:hAnsi="Times New Roman" w:cs="Times New Roman"/>
          <w:bCs/>
          <w:sz w:val="24"/>
          <w:szCs w:val="24"/>
          <w:lang w:eastAsia="tr-TR"/>
        </w:rPr>
        <w:t>kuruluş izni almak için gerekli olan belgelerin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Cs/>
          <w:sz w:val="24"/>
          <w:szCs w:val="24"/>
          <w:lang w:eastAsia="tr-TR"/>
        </w:rPr>
        <w:t>a</w:t>
      </w:r>
      <w:r w:rsidR="003451ED" w:rsidRPr="00573B64">
        <w:rPr>
          <w:rFonts w:ascii="Times New Roman" w:eastAsia="Times New Roman" w:hAnsi="Times New Roman" w:cs="Times New Roman"/>
          <w:sz w:val="24"/>
          <w:szCs w:val="24"/>
          <w:lang w:eastAsia="tr-TR"/>
        </w:rPr>
        <w:t xml:space="preserve">ynı Yönetmelik’in </w:t>
      </w:r>
      <w:r w:rsidRPr="00573B64">
        <w:rPr>
          <w:rFonts w:ascii="Times New Roman" w:eastAsia="Times New Roman" w:hAnsi="Times New Roman" w:cs="Times New Roman"/>
          <w:sz w:val="24"/>
          <w:szCs w:val="24"/>
          <w:lang w:eastAsia="tr-TR"/>
        </w:rPr>
        <w:t>5. maddesinde be</w:t>
      </w:r>
      <w:r w:rsidR="003451ED" w:rsidRPr="00573B64">
        <w:rPr>
          <w:rFonts w:ascii="Times New Roman" w:eastAsia="Times New Roman" w:hAnsi="Times New Roman" w:cs="Times New Roman"/>
          <w:sz w:val="24"/>
          <w:szCs w:val="24"/>
          <w:lang w:eastAsia="tr-TR"/>
        </w:rPr>
        <w:t xml:space="preserve">lirtildiği; aynı Yönetmelik’in </w:t>
      </w:r>
      <w:r w:rsidRPr="00573B64">
        <w:rPr>
          <w:rFonts w:ascii="Times New Roman" w:eastAsia="Times New Roman" w:hAnsi="Times New Roman" w:cs="Times New Roman"/>
          <w:sz w:val="24"/>
          <w:szCs w:val="24"/>
          <w:lang w:eastAsia="tr-TR"/>
        </w:rPr>
        <w:t>6. maddesinin 1. fıkrasında, işyeri açacak kişilerin çalışma izni alabilmek için gerekli olan belgeleri belirtildikten sonra aynı maddenin 2</w:t>
      </w:r>
      <w:r w:rsidR="003451ED"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fıkrasında; belgelerin uygun bulunması halinde; mahallinde yapılan inceleme sonunda bu Yönetmeliğin ekinde yer alan EK-3 İş Yeri Açma Raporu düzenleneceği; iş yeri açma raporuna istinaden mevzuata uygun bulunan yerlere, mülki idare amirinin onayı alındıktan sonra il müdürlüğünce çalışma izni verileceği; hükmüne uyulup uyulmadığı;</w:t>
      </w:r>
    </w:p>
    <w:p w:rsidR="002A2B89" w:rsidRPr="00573B64" w:rsidRDefault="002A2B89" w:rsidP="003B5A0C">
      <w:pPr>
        <w:spacing w:after="0" w:line="240" w:lineRule="auto"/>
        <w:ind w:firstLine="567"/>
        <w:jc w:val="both"/>
        <w:rPr>
          <w:rFonts w:ascii="Times New Roman" w:eastAsia="Times New Roman" w:hAnsi="Times New Roman" w:cs="Times New Roman"/>
          <w:sz w:val="24"/>
          <w:szCs w:val="24"/>
          <w:lang w:eastAsia="tr-TR"/>
        </w:rPr>
      </w:pPr>
    </w:p>
    <w:p w:rsidR="002A2B89" w:rsidRPr="00573B64" w:rsidRDefault="002A2B89"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c) </w:t>
      </w:r>
      <w:r w:rsidRPr="00573B64">
        <w:rPr>
          <w:rFonts w:ascii="Times New Roman" w:eastAsia="Times New Roman" w:hAnsi="Times New Roman" w:cs="Times New Roman"/>
          <w:sz w:val="24"/>
          <w:szCs w:val="24"/>
          <w:lang w:eastAsia="tr-TR"/>
        </w:rPr>
        <w:t xml:space="preserve">11.08.2007 gün ve 26610 sayılı Resmî Gazetede yayımlanan </w:t>
      </w:r>
      <w:r w:rsidRPr="00573B64">
        <w:rPr>
          <w:rFonts w:ascii="Times New Roman" w:eastAsia="Times New Roman" w:hAnsi="Times New Roman" w:cs="Times New Roman"/>
          <w:b/>
          <w:sz w:val="24"/>
          <w:szCs w:val="24"/>
          <w:lang w:eastAsia="tr-TR"/>
        </w:rPr>
        <w:t>Hayvanat Bahçelerinin Kuruluşu İle Çalışma Usul Ve Esasları Hakkında Yönetmelik</w:t>
      </w:r>
      <w:r w:rsidRPr="00573B64">
        <w:rPr>
          <w:rFonts w:ascii="Times New Roman" w:eastAsia="Times New Roman" w:hAnsi="Times New Roman" w:cs="Times New Roman"/>
          <w:sz w:val="24"/>
          <w:szCs w:val="24"/>
          <w:lang w:eastAsia="tr-TR"/>
        </w:rPr>
        <w:t xml:space="preserve">’in 4. maddesinin 1. fıkrasının (d) bendinde tanımlanan, denetim elemanının; </w:t>
      </w:r>
      <w:r w:rsidRPr="00573B64">
        <w:rPr>
          <w:rFonts w:ascii="Times New Roman" w:hAnsi="Times New Roman" w:cs="Times New Roman"/>
          <w:sz w:val="24"/>
          <w:szCs w:val="24"/>
          <w:shd w:val="clear" w:color="auto" w:fill="FFFFFF"/>
        </w:rPr>
        <w:t xml:space="preserve">5199 sayılı Hayvanları Koruma Kanununda belirtilen denetimleri yapmak üzere, konusunda uzman en az dört yıllık üniversite mezunu </w:t>
      </w:r>
      <w:r w:rsidRPr="00573B64">
        <w:rPr>
          <w:rFonts w:ascii="Times New Roman" w:hAnsi="Times New Roman" w:cs="Times New Roman"/>
          <w:sz w:val="24"/>
          <w:szCs w:val="24"/>
          <w:shd w:val="clear" w:color="auto" w:fill="FFFFFF"/>
        </w:rPr>
        <w:lastRenderedPageBreak/>
        <w:t>personelin,</w:t>
      </w:r>
      <w:r w:rsidRPr="00573B64">
        <w:rPr>
          <w:rFonts w:ascii="Times New Roman" w:eastAsia="Times New Roman" w:hAnsi="Times New Roman" w:cs="Times New Roman"/>
          <w:sz w:val="24"/>
          <w:szCs w:val="24"/>
          <w:lang w:eastAsia="tr-TR"/>
        </w:rPr>
        <w:t xml:space="preserve"> </w:t>
      </w:r>
      <w:r w:rsidRPr="00573B64">
        <w:rPr>
          <w:rFonts w:ascii="Times New Roman" w:hAnsi="Times New Roman" w:cs="Times New Roman"/>
          <w:sz w:val="24"/>
          <w:szCs w:val="24"/>
          <w:shd w:val="clear" w:color="auto" w:fill="FFFFFF"/>
        </w:rPr>
        <w:t>Bakanlık merkez ve taşra teşkilatı ve/veya mahallin en büyük mülkî amirince</w:t>
      </w:r>
      <w:r w:rsidRPr="00573B64">
        <w:rPr>
          <w:rFonts w:ascii="Times New Roman" w:eastAsia="Times New Roman" w:hAnsi="Times New Roman" w:cs="Times New Roman"/>
          <w:sz w:val="24"/>
          <w:szCs w:val="24"/>
          <w:lang w:eastAsia="tr-TR"/>
        </w:rPr>
        <w:t xml:space="preserve"> görevlendirileceği;</w:t>
      </w:r>
    </w:p>
    <w:p w:rsidR="005E6366" w:rsidRPr="00573B64" w:rsidRDefault="005E6366" w:rsidP="003B5A0C">
      <w:pPr>
        <w:spacing w:after="0" w:line="240" w:lineRule="auto"/>
        <w:ind w:firstLine="567"/>
        <w:jc w:val="both"/>
        <w:rPr>
          <w:rFonts w:ascii="Times New Roman" w:eastAsia="Times New Roman" w:hAnsi="Times New Roman" w:cs="Times New Roman"/>
          <w:sz w:val="24"/>
          <w:szCs w:val="24"/>
          <w:lang w:eastAsia="tr-TR"/>
        </w:rPr>
      </w:pPr>
    </w:p>
    <w:p w:rsidR="005E6366" w:rsidRPr="00573B64" w:rsidRDefault="005E6366"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 xml:space="preserve">Yönetmelik’in 8. maddesinin 1-3. fıkraları gereğince; hayvanat bahçesi tesis kurma raporu ve izni almış olan gerçek veya tüzel kişiler, kurum ve kuruluşlar, çalışma ruhsatı almak için ikinci fıkrada belirtilen belgelerle en geç altı ay içinde il müdürlüğüne müracaat edecekleri; bu süre içinde müracaat etmeyenlerin başvuruları işlemden kaldırılacağı; belgelerin, il müdürlüğü tarafından inceleneceği ve </w:t>
      </w:r>
      <w:r w:rsidRPr="00573B64">
        <w:rPr>
          <w:rFonts w:ascii="Times New Roman" w:hAnsi="Times New Roman" w:cs="Times New Roman"/>
          <w:sz w:val="24"/>
          <w:szCs w:val="24"/>
          <w:shd w:val="clear" w:color="auto" w:fill="FFFFFF"/>
        </w:rPr>
        <w:t>belgelerde noksanlık yok ise Ek-3’te yer alan Açılma Raporu düzenlenerek valilikçe Ek-4’te yer alan Hayvanat Bahçesi Ruhsatı verileceği;</w:t>
      </w:r>
    </w:p>
    <w:p w:rsidR="005E6366" w:rsidRPr="00573B64" w:rsidRDefault="005E6366" w:rsidP="003B5A0C">
      <w:pPr>
        <w:spacing w:after="0" w:line="240" w:lineRule="auto"/>
        <w:ind w:firstLine="567"/>
        <w:jc w:val="both"/>
        <w:rPr>
          <w:rFonts w:ascii="Times New Roman" w:hAnsi="Times New Roman" w:cs="Times New Roman"/>
          <w:sz w:val="24"/>
          <w:szCs w:val="24"/>
          <w:shd w:val="clear" w:color="auto" w:fill="FFFFFF"/>
        </w:rPr>
      </w:pPr>
    </w:p>
    <w:p w:rsidR="005E6366" w:rsidRPr="00573B64" w:rsidRDefault="005E636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Yönetmelik’in 23. maddesi gereğince; </w:t>
      </w:r>
      <w:r w:rsidRPr="00573B64">
        <w:rPr>
          <w:rFonts w:ascii="Times New Roman" w:eastAsia="Times New Roman" w:hAnsi="Times New Roman" w:cs="Times New Roman"/>
          <w:bCs/>
          <w:sz w:val="24"/>
          <w:szCs w:val="24"/>
          <w:lang w:eastAsia="tr-TR"/>
        </w:rPr>
        <w:t>r</w:t>
      </w:r>
      <w:r w:rsidRPr="00573B64">
        <w:rPr>
          <w:rFonts w:ascii="Times New Roman" w:eastAsia="Times New Roman" w:hAnsi="Times New Roman" w:cs="Times New Roman"/>
          <w:sz w:val="24"/>
          <w:szCs w:val="24"/>
          <w:lang w:eastAsia="tr-TR"/>
        </w:rPr>
        <w:t>uhsat almadan çalıştığı tespit edilen hayvanat bahçeleri</w:t>
      </w:r>
      <w:r w:rsidR="000D5551"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tesis kurma izni ve ruhsat almaları yönünde il müdürlüğü tarafından yazılı olarak uyarıl</w:t>
      </w:r>
      <w:r w:rsidR="000D5551" w:rsidRPr="00573B64">
        <w:rPr>
          <w:rFonts w:ascii="Times New Roman" w:eastAsia="Times New Roman" w:hAnsi="Times New Roman" w:cs="Times New Roman"/>
          <w:sz w:val="24"/>
          <w:szCs w:val="24"/>
          <w:lang w:eastAsia="tr-TR"/>
        </w:rPr>
        <w:t>acağı; uy</w:t>
      </w:r>
      <w:r w:rsidRPr="00573B64">
        <w:rPr>
          <w:rFonts w:ascii="Times New Roman" w:eastAsia="Times New Roman" w:hAnsi="Times New Roman" w:cs="Times New Roman"/>
          <w:sz w:val="24"/>
          <w:szCs w:val="24"/>
          <w:lang w:eastAsia="tr-TR"/>
        </w:rPr>
        <w:t>arıyı müteakiben üç ay içinde başvuruda bulunmayan hayvanat bahçeleri için il müdürlüğünce valilikten olur alınarak kapatılması ve bünyelerindeki hayvanların uygun görülen ruhsatlı hayvanat bahçelerine nakledilmesi</w:t>
      </w:r>
      <w:r w:rsidR="000D5551"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sağlan</w:t>
      </w:r>
      <w:r w:rsidR="000D5551" w:rsidRPr="00573B64">
        <w:rPr>
          <w:rFonts w:ascii="Times New Roman" w:eastAsia="Times New Roman" w:hAnsi="Times New Roman" w:cs="Times New Roman"/>
          <w:sz w:val="24"/>
          <w:szCs w:val="24"/>
          <w:lang w:eastAsia="tr-TR"/>
        </w:rPr>
        <w:t>acağı; t</w:t>
      </w:r>
      <w:r w:rsidRPr="00573B64">
        <w:rPr>
          <w:rFonts w:ascii="Times New Roman" w:eastAsia="Times New Roman" w:hAnsi="Times New Roman" w:cs="Times New Roman"/>
          <w:sz w:val="24"/>
          <w:szCs w:val="24"/>
          <w:lang w:eastAsia="tr-TR"/>
        </w:rPr>
        <w:t>esis kurma izni ve ruhsatı almış olan hayvanat bahçelerinin denetlenmesi sırasında eksiklik veya usulsüzlük tespit edilmesi durumunda, hayvanat bahçesinin bir kısmı veya tamamı</w:t>
      </w:r>
      <w:r w:rsidR="000D5551" w:rsidRPr="00573B64">
        <w:rPr>
          <w:rFonts w:ascii="Times New Roman" w:eastAsia="Times New Roman" w:hAnsi="Times New Roman" w:cs="Times New Roman"/>
          <w:sz w:val="24"/>
          <w:szCs w:val="24"/>
          <w:lang w:eastAsia="tr-TR"/>
        </w:rPr>
        <w:t>nın</w:t>
      </w:r>
      <w:r w:rsidRPr="00573B64">
        <w:rPr>
          <w:rFonts w:ascii="Times New Roman" w:eastAsia="Times New Roman" w:hAnsi="Times New Roman" w:cs="Times New Roman"/>
          <w:sz w:val="24"/>
          <w:szCs w:val="24"/>
          <w:lang w:eastAsia="tr-TR"/>
        </w:rPr>
        <w:t>, bu durumun giderilmesi için valilik oluru ile üç aya kadar halkın ziyaretine kapatılabil</w:t>
      </w:r>
      <w:r w:rsidR="000D5551" w:rsidRPr="00573B64">
        <w:rPr>
          <w:rFonts w:ascii="Times New Roman" w:eastAsia="Times New Roman" w:hAnsi="Times New Roman" w:cs="Times New Roman"/>
          <w:sz w:val="24"/>
          <w:szCs w:val="24"/>
          <w:lang w:eastAsia="tr-TR"/>
        </w:rPr>
        <w:t>eceği;</w:t>
      </w:r>
    </w:p>
    <w:p w:rsidR="005E6366" w:rsidRPr="00573B64" w:rsidRDefault="005E6366" w:rsidP="003B5A0C">
      <w:pPr>
        <w:spacing w:after="0" w:line="240" w:lineRule="auto"/>
        <w:ind w:firstLine="567"/>
        <w:jc w:val="both"/>
        <w:rPr>
          <w:rFonts w:ascii="Times New Roman" w:eastAsia="Times New Roman" w:hAnsi="Times New Roman" w:cs="Times New Roman"/>
          <w:sz w:val="24"/>
          <w:szCs w:val="24"/>
          <w:lang w:eastAsia="tr-TR"/>
        </w:rPr>
      </w:pPr>
    </w:p>
    <w:p w:rsidR="00C73802" w:rsidRPr="00573B64" w:rsidRDefault="00A121B1" w:rsidP="003B5A0C">
      <w:pPr>
        <w:spacing w:after="0" w:line="240" w:lineRule="auto"/>
        <w:ind w:firstLine="567"/>
        <w:jc w:val="both"/>
        <w:rPr>
          <w:rFonts w:ascii="Times New Roman" w:eastAsia="Times New Roman" w:hAnsi="Times New Roman" w:cs="Times New Roman"/>
          <w:b/>
          <w:noProof/>
          <w:sz w:val="24"/>
          <w:szCs w:val="24"/>
          <w:lang w:eastAsia="tr-TR"/>
        </w:rPr>
      </w:pPr>
      <w:r w:rsidRPr="00573B64">
        <w:rPr>
          <w:rFonts w:ascii="Times New Roman" w:eastAsia="Times New Roman" w:hAnsi="Times New Roman" w:cs="Times New Roman"/>
          <w:b/>
          <w:sz w:val="24"/>
          <w:szCs w:val="24"/>
          <w:lang w:eastAsia="tr-TR"/>
        </w:rPr>
        <w:t xml:space="preserve">d) </w:t>
      </w:r>
      <w:r w:rsidR="00C73802" w:rsidRPr="00573B64">
        <w:rPr>
          <w:rFonts w:ascii="Times New Roman" w:eastAsia="Times New Roman" w:hAnsi="Times New Roman" w:cs="Times New Roman"/>
          <w:b/>
          <w:sz w:val="24"/>
          <w:szCs w:val="24"/>
          <w:lang w:eastAsia="tr-TR"/>
        </w:rPr>
        <w:t>Hayvanları Koruma Kanununun</w:t>
      </w:r>
      <w:r w:rsidR="00C73802" w:rsidRPr="00573B64">
        <w:rPr>
          <w:rFonts w:ascii="Times New Roman" w:hAnsi="Times New Roman" w:cs="Times New Roman"/>
          <w:sz w:val="24"/>
          <w:szCs w:val="24"/>
        </w:rPr>
        <w:t xml:space="preserve"> </w:t>
      </w:r>
      <w:r w:rsidR="002D47F9" w:rsidRPr="00573B64">
        <w:rPr>
          <w:rFonts w:ascii="Times New Roman" w:hAnsi="Times New Roman" w:cs="Times New Roman"/>
          <w:sz w:val="24"/>
          <w:szCs w:val="24"/>
        </w:rPr>
        <w:t>12. maddesinin; “</w:t>
      </w:r>
      <w:r w:rsidR="00C73802" w:rsidRPr="00573B64">
        <w:rPr>
          <w:rFonts w:ascii="Times New Roman" w:hAnsi="Times New Roman" w:cs="Times New Roman"/>
          <w:sz w:val="24"/>
          <w:szCs w:val="24"/>
        </w:rPr>
        <w:t>Hayvanların kesilmesi; dini kuralların gerektirdiği özel koşullar dikkate alınarak hayvanı korkutmadan, ürkütmeden, en az acı verecek şekilde, hijyenik kurallara uyularak ve usulüne uygun olarak bir anda yapılır. Hayvanların kesiminin ehliyetli kişilerce yapılması sağlanır. Dini amaçla kurban kesmek isteyenlerin kurbanlarını dini hükümlere, sağlık şartlarına, çevre temizliğine uygun olarak, hayvana en az acı verecek şekilde bir anda kesimi, kesim yerleri, ehliyetli kesim yapacak kişiler ve ilgili diğer hususlar Bakanlık, kurum ve kuruluşların görüşü alınarak, Diyanet İşleri Başkanlığının bağlı olduğu Bakanlıkça çıkarılacak yönetmelikle belirlenir.</w:t>
      </w:r>
      <w:r w:rsidR="002D47F9" w:rsidRPr="00573B64">
        <w:rPr>
          <w:rFonts w:ascii="Times New Roman" w:hAnsi="Times New Roman" w:cs="Times New Roman"/>
          <w:sz w:val="24"/>
          <w:szCs w:val="24"/>
        </w:rPr>
        <w:t>”</w:t>
      </w:r>
      <w:r w:rsidR="00C73802" w:rsidRPr="00573B64">
        <w:rPr>
          <w:rFonts w:ascii="Times New Roman" w:eastAsia="Times New Roman" w:hAnsi="Times New Roman" w:cs="Times New Roman"/>
          <w:b/>
          <w:noProof/>
          <w:sz w:val="24"/>
          <w:szCs w:val="24"/>
          <w:lang w:eastAsia="tr-TR"/>
        </w:rPr>
        <w:t xml:space="preserve"> </w:t>
      </w:r>
    </w:p>
    <w:p w:rsidR="00C73802" w:rsidRPr="00573B64" w:rsidRDefault="00C73802" w:rsidP="003B5A0C">
      <w:pPr>
        <w:spacing w:after="0" w:line="240" w:lineRule="auto"/>
        <w:ind w:firstLine="567"/>
        <w:jc w:val="both"/>
        <w:rPr>
          <w:rFonts w:ascii="Times New Roman" w:eastAsia="Times New Roman" w:hAnsi="Times New Roman" w:cs="Times New Roman"/>
          <w:b/>
          <w:noProof/>
          <w:sz w:val="24"/>
          <w:szCs w:val="24"/>
          <w:lang w:eastAsia="tr-TR"/>
        </w:rPr>
      </w:pPr>
    </w:p>
    <w:p w:rsidR="002D47F9" w:rsidRPr="00573B64" w:rsidRDefault="009B21B5"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noProof/>
          <w:sz w:val="24"/>
          <w:szCs w:val="24"/>
          <w:lang w:eastAsia="tr-TR"/>
        </w:rPr>
        <w:t>Diyanet İşleri Başkanlığı Kuruluş Ve Görevleri Hakkında Kanunun</w:t>
      </w:r>
      <w:r w:rsidRPr="00573B64">
        <w:rPr>
          <w:rFonts w:ascii="Times New Roman" w:eastAsia="Times New Roman" w:hAnsi="Times New Roman" w:cs="Times New Roman"/>
          <w:sz w:val="24"/>
          <w:szCs w:val="24"/>
          <w:shd w:val="clear" w:color="auto" w:fill="FFFFFF"/>
          <w:lang w:eastAsia="tr-TR"/>
        </w:rPr>
        <w:t xml:space="preserve"> 7</w:t>
      </w:r>
      <w:r w:rsidR="00C73802" w:rsidRPr="00573B64">
        <w:rPr>
          <w:rFonts w:ascii="Times New Roman" w:eastAsia="Times New Roman" w:hAnsi="Times New Roman" w:cs="Times New Roman"/>
          <w:sz w:val="24"/>
          <w:szCs w:val="24"/>
          <w:shd w:val="clear" w:color="auto" w:fill="FFFFFF"/>
          <w:lang w:eastAsia="tr-TR"/>
        </w:rPr>
        <w:t>.</w:t>
      </w:r>
      <w:r w:rsidRPr="00573B64">
        <w:rPr>
          <w:rFonts w:ascii="Times New Roman" w:eastAsia="Times New Roman" w:hAnsi="Times New Roman" w:cs="Times New Roman"/>
          <w:sz w:val="24"/>
          <w:szCs w:val="24"/>
          <w:shd w:val="clear" w:color="auto" w:fill="FFFFFF"/>
          <w:lang w:eastAsia="tr-TR"/>
        </w:rPr>
        <w:t xml:space="preserve"> maddesinin 1</w:t>
      </w:r>
      <w:r w:rsidR="00C73802" w:rsidRPr="00573B64">
        <w:rPr>
          <w:rFonts w:ascii="Times New Roman" w:eastAsia="Times New Roman" w:hAnsi="Times New Roman" w:cs="Times New Roman"/>
          <w:sz w:val="24"/>
          <w:szCs w:val="24"/>
          <w:shd w:val="clear" w:color="auto" w:fill="FFFFFF"/>
          <w:lang w:eastAsia="tr-TR"/>
        </w:rPr>
        <w:t>.</w:t>
      </w:r>
      <w:r w:rsidRPr="00573B64">
        <w:rPr>
          <w:rFonts w:ascii="Times New Roman" w:eastAsia="Times New Roman" w:hAnsi="Times New Roman" w:cs="Times New Roman"/>
          <w:sz w:val="24"/>
          <w:szCs w:val="24"/>
          <w:shd w:val="clear" w:color="auto" w:fill="FFFFFF"/>
          <w:lang w:eastAsia="tr-TR"/>
        </w:rPr>
        <w:t xml:space="preserve"> fıkrasının </w:t>
      </w:r>
      <w:r w:rsidR="00C73802" w:rsidRPr="00573B64">
        <w:rPr>
          <w:rFonts w:ascii="Times New Roman" w:eastAsia="Times New Roman" w:hAnsi="Times New Roman" w:cs="Times New Roman"/>
          <w:sz w:val="24"/>
          <w:szCs w:val="24"/>
          <w:shd w:val="clear" w:color="auto" w:fill="FFFFFF"/>
          <w:lang w:eastAsia="tr-TR"/>
        </w:rPr>
        <w:t>(a) bendinin değişik 8 numaralı alt bendinin; “</w:t>
      </w:r>
      <w:r w:rsidR="00C73802" w:rsidRPr="00573B64">
        <w:rPr>
          <w:rFonts w:ascii="Times New Roman" w:hAnsi="Times New Roman" w:cs="Times New Roman"/>
          <w:sz w:val="24"/>
          <w:szCs w:val="24"/>
        </w:rPr>
        <w:t xml:space="preserve">Kurban ibadetinin usulüne uygun şekilde yerine getirilmesi amacıyla gerekli tedbirleri almak, vekâletle kurban organizasyonu gerçekleştiren kurum ve kuruluşların bu kapsamdaki hizmet ve faaliyetlerini denetlemek.” </w:t>
      </w:r>
    </w:p>
    <w:p w:rsidR="002D47F9" w:rsidRPr="00573B64" w:rsidRDefault="002D47F9" w:rsidP="003B5A0C">
      <w:pPr>
        <w:spacing w:after="0" w:line="240" w:lineRule="auto"/>
        <w:ind w:firstLine="567"/>
        <w:jc w:val="both"/>
        <w:rPr>
          <w:rFonts w:ascii="Times New Roman" w:hAnsi="Times New Roman" w:cs="Times New Roman"/>
          <w:sz w:val="24"/>
          <w:szCs w:val="24"/>
        </w:rPr>
      </w:pPr>
    </w:p>
    <w:p w:rsidR="00C73802" w:rsidRPr="00573B64" w:rsidRDefault="002D47F9"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Style w:val="grame"/>
          <w:rFonts w:ascii="Times New Roman" w:hAnsi="Times New Roman" w:cs="Times New Roman"/>
          <w:sz w:val="24"/>
          <w:szCs w:val="24"/>
          <w:shd w:val="clear" w:color="auto" w:fill="FFFFFF"/>
        </w:rPr>
        <w:t>24.10.2001</w:t>
      </w:r>
      <w:r w:rsidRPr="00573B64">
        <w:rPr>
          <w:rFonts w:ascii="Times New Roman" w:hAnsi="Times New Roman" w:cs="Times New Roman"/>
          <w:sz w:val="24"/>
          <w:szCs w:val="24"/>
          <w:shd w:val="clear" w:color="auto" w:fill="FFFFFF"/>
        </w:rPr>
        <w:t xml:space="preserve"> tarihli ve 2001/3214 sayılı Bakanlar Kurulu Kararı ile yürürlüğe konulan ve 21.11.2001 gün ve 24590 sayılı Resmî Gazetede yayımlanan </w:t>
      </w:r>
      <w:r w:rsidRPr="00573B64">
        <w:rPr>
          <w:rFonts w:ascii="Times New Roman" w:hAnsi="Times New Roman" w:cs="Times New Roman"/>
          <w:b/>
          <w:sz w:val="24"/>
          <w:szCs w:val="24"/>
          <w:shd w:val="clear" w:color="auto" w:fill="FFFFFF"/>
        </w:rPr>
        <w:t>Kurban Hizmetlerinin Diyanet İşleri Başkanlığınca Yürütülmesine Dair Kararın</w:t>
      </w:r>
      <w:r w:rsidRPr="00573B64">
        <w:rPr>
          <w:rFonts w:ascii="Times New Roman" w:hAnsi="Times New Roman" w:cs="Times New Roman"/>
          <w:sz w:val="24"/>
          <w:szCs w:val="24"/>
        </w:rPr>
        <w:t xml:space="preserve"> 10. maddesinin; “Bu Kararın uygulanmasına ilişkin diğer hususlar ilgili bakanlıkların da görüşü alınarak Başkanlığın (Diyanet İşleri Başkanlığı) bağlı olduğu Bakanlıkça çıkarılacak yönetmelikle düzenlenir.” </w:t>
      </w:r>
      <w:r w:rsidR="00C73802" w:rsidRPr="00573B64">
        <w:rPr>
          <w:rFonts w:ascii="Times New Roman" w:hAnsi="Times New Roman" w:cs="Times New Roman"/>
          <w:sz w:val="24"/>
          <w:szCs w:val="24"/>
        </w:rPr>
        <w:t>Hü</w:t>
      </w:r>
      <w:r w:rsidRPr="00573B64">
        <w:rPr>
          <w:rFonts w:ascii="Times New Roman" w:hAnsi="Times New Roman" w:cs="Times New Roman"/>
          <w:sz w:val="24"/>
          <w:szCs w:val="24"/>
        </w:rPr>
        <w:t>kümlerini</w:t>
      </w:r>
      <w:r w:rsidR="00C73802" w:rsidRPr="00573B64">
        <w:rPr>
          <w:rFonts w:ascii="Times New Roman" w:hAnsi="Times New Roman" w:cs="Times New Roman"/>
          <w:sz w:val="24"/>
          <w:szCs w:val="24"/>
        </w:rPr>
        <w:t xml:space="preserve"> içerdiği;</w:t>
      </w:r>
    </w:p>
    <w:p w:rsidR="00C73802" w:rsidRPr="00573B64" w:rsidRDefault="00C73802"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A121B1" w:rsidRPr="00573B64" w:rsidRDefault="009B21B5"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 xml:space="preserve">18.08.2002 gün ve 24850 sayılı Resmî Gazetede yayımlanan </w:t>
      </w:r>
      <w:r w:rsidRPr="00573B64">
        <w:rPr>
          <w:rFonts w:ascii="Times New Roman" w:eastAsia="Times New Roman" w:hAnsi="Times New Roman" w:cs="Times New Roman"/>
          <w:b/>
          <w:bCs/>
          <w:sz w:val="24"/>
          <w:szCs w:val="24"/>
          <w:lang w:eastAsia="tr-TR"/>
        </w:rPr>
        <w:t>Kurban Hizmetlerinin Diyanet İşleri Başkanlığınca Yürütülmesine Dair Yönetmelik</w:t>
      </w:r>
      <w:r w:rsidR="002D47F9" w:rsidRPr="00573B64">
        <w:rPr>
          <w:rFonts w:ascii="Times New Roman" w:eastAsia="Times New Roman" w:hAnsi="Times New Roman" w:cs="Times New Roman"/>
          <w:bCs/>
          <w:sz w:val="24"/>
          <w:szCs w:val="24"/>
          <w:lang w:eastAsia="tr-TR"/>
        </w:rPr>
        <w:t>’in 9. maddesinin; “</w:t>
      </w:r>
      <w:r w:rsidR="002D47F9" w:rsidRPr="00573B64">
        <w:rPr>
          <w:rStyle w:val="grame"/>
          <w:rFonts w:ascii="Times New Roman" w:hAnsi="Times New Roman" w:cs="Times New Roman"/>
          <w:sz w:val="24"/>
          <w:szCs w:val="24"/>
          <w:shd w:val="clear" w:color="auto" w:fill="FFFFFF"/>
        </w:rPr>
        <w:t>Kurul kararlarını uygulamak ve kurban kesimiyle ilgili olarak Başkanlıkça verilecek diğer görevleri yapmak üzere, illerde vali veya görevlendireceği bir vali yardımcısının, ilçelerde kaymakamın başkanlığında, müftülük, sağlık müdürlüğü veya sağlık grup başkanlığı, tarım müdürlüğü, çevre ve orman müdürlüğü (teşkilâtı varsa), belediye ve Türkiye Diyanet Vakfı temsilcilerinden oluşan Kurban Hizmetleri Komisyonu, mülki amirin daveti üzerine toplanır ve kararlarını toplantıya katılanların ekseriyeti ile alır. </w:t>
      </w:r>
      <w:r w:rsidR="002D47F9" w:rsidRPr="00573B64">
        <w:rPr>
          <w:rFonts w:ascii="Times New Roman" w:hAnsi="Times New Roman" w:cs="Times New Roman"/>
          <w:sz w:val="24"/>
          <w:szCs w:val="24"/>
          <w:shd w:val="clear" w:color="auto" w:fill="FFFFFF"/>
        </w:rPr>
        <w:t>Eşitlik halinde Komisyon başkanının tarafı ekseriyet sayılır. Komisyon kararları mülki amirin onayı ile yürürlüğe girer. Komisyonun </w:t>
      </w:r>
      <w:r w:rsidR="002D47F9" w:rsidRPr="00573B64">
        <w:rPr>
          <w:rStyle w:val="spelle"/>
          <w:rFonts w:ascii="Times New Roman" w:hAnsi="Times New Roman" w:cs="Times New Roman"/>
          <w:sz w:val="24"/>
          <w:szCs w:val="24"/>
          <w:shd w:val="clear" w:color="auto" w:fill="FFFFFF"/>
        </w:rPr>
        <w:t>sekreterya</w:t>
      </w:r>
      <w:r w:rsidR="002D47F9" w:rsidRPr="00573B64">
        <w:rPr>
          <w:rFonts w:ascii="Times New Roman" w:hAnsi="Times New Roman" w:cs="Times New Roman"/>
          <w:sz w:val="24"/>
          <w:szCs w:val="24"/>
          <w:shd w:val="clear" w:color="auto" w:fill="FFFFFF"/>
        </w:rPr>
        <w:t> görevini müftülük yapar.”</w:t>
      </w:r>
    </w:p>
    <w:p w:rsidR="005E6366" w:rsidRPr="00573B64" w:rsidRDefault="005E6366" w:rsidP="003B5A0C">
      <w:pPr>
        <w:spacing w:after="0" w:line="240" w:lineRule="auto"/>
        <w:ind w:firstLine="567"/>
        <w:jc w:val="both"/>
        <w:rPr>
          <w:rFonts w:ascii="Times New Roman" w:eastAsia="Times New Roman" w:hAnsi="Times New Roman" w:cs="Times New Roman"/>
          <w:b/>
          <w:sz w:val="24"/>
          <w:szCs w:val="24"/>
          <w:lang w:eastAsia="tr-TR"/>
        </w:rPr>
      </w:pPr>
    </w:p>
    <w:p w:rsidR="00E730C9" w:rsidRPr="00573B64" w:rsidRDefault="00E730C9"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Yönetmelik’in 10. maddesinin; komisyonun görevlerini; 11. maddesinin; komisyon tarafından yürütülecek hizmetleri düzenlediği;</w:t>
      </w:r>
    </w:p>
    <w:p w:rsidR="00E730C9" w:rsidRPr="00573B64" w:rsidRDefault="00E730C9"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shd w:val="clear" w:color="auto" w:fill="FFFFFF"/>
          <w:lang w:eastAsia="tr-TR"/>
        </w:rPr>
      </w:pPr>
    </w:p>
    <w:p w:rsidR="00E730C9" w:rsidRPr="00573B64" w:rsidRDefault="00E730C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Yönetmelik’in 12. maddesinin; “</w:t>
      </w:r>
      <w:r w:rsidRPr="00573B64">
        <w:rPr>
          <w:rFonts w:ascii="Times New Roman" w:eastAsia="Times New Roman" w:hAnsi="Times New Roman" w:cs="Times New Roman"/>
          <w:sz w:val="24"/>
          <w:szCs w:val="24"/>
          <w:lang w:eastAsia="tr-TR"/>
        </w:rPr>
        <w:t>Kurban hizmetleri için yapılan harcamalarda ita amiri illerde vali veya görevlendireceği vali yardımcısı, ilçelerde kaymakam, tahakkuk memuru ise il veya ilçe müftüsüdür. Kurban hizmetlerinde mutemetlik görevi vakıf görevlisi tarafından yürütülür. Mutemetin harcama limitini ve bu limiti aşmamak üzere verilecek avans miktarını ita amiri belirler. Mutemet aldığı avansa ait harcama belgelerini düzenler, tahakkuk memuru ile ita amirinin onayına sunar ve artan miktarı kurban komisyonu hesabına iade eder.”</w:t>
      </w:r>
    </w:p>
    <w:p w:rsidR="00E730C9" w:rsidRPr="00573B64" w:rsidRDefault="00E730C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730C9" w:rsidRPr="00573B64" w:rsidRDefault="00E730C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Yönetmelik’in 12. maddesinin; “</w:t>
      </w:r>
      <w:r w:rsidRPr="00573B64">
        <w:rPr>
          <w:rFonts w:ascii="Times New Roman" w:eastAsia="Times New Roman" w:hAnsi="Times New Roman" w:cs="Times New Roman"/>
          <w:sz w:val="24"/>
          <w:szCs w:val="24"/>
          <w:lang w:eastAsia="tr-TR"/>
        </w:rPr>
        <w:t>Kurban hizmetleri için Komisyonun vereceği karar üzerine vakıf tarafından bankada “Kurban Komisyonu Hesabı” açılır. Bu hesap Vakfın hüküm ve tasarrufu altında olmayıp Komisyonun hüküm ve tasarrufu altındadır. Bu hesaptan Komisyon kararları doğrultusunda harcama yapılır.”</w:t>
      </w:r>
    </w:p>
    <w:p w:rsidR="00D27028" w:rsidRPr="00573B64" w:rsidRDefault="00D2702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D27028" w:rsidRPr="00573B64" w:rsidRDefault="00D2702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w:t>
      </w:r>
      <w:r w:rsidR="00F30E24" w:rsidRPr="00573B64">
        <w:rPr>
          <w:rFonts w:ascii="Times New Roman" w:eastAsia="Times New Roman" w:hAnsi="Times New Roman" w:cs="Times New Roman"/>
          <w:sz w:val="24"/>
          <w:szCs w:val="24"/>
          <w:lang w:eastAsia="tr-TR"/>
        </w:rPr>
        <w:t xml:space="preserve">her yıl yayımlanan </w:t>
      </w:r>
      <w:r w:rsidR="00F30E24" w:rsidRPr="00573B64">
        <w:rPr>
          <w:rFonts w:ascii="Times New Roman" w:hAnsi="Times New Roman" w:cs="Times New Roman"/>
          <w:b/>
          <w:bCs/>
          <w:sz w:val="24"/>
          <w:szCs w:val="24"/>
          <w:shd w:val="clear" w:color="auto" w:fill="FFFFFF"/>
        </w:rPr>
        <w:t xml:space="preserve">Kurban Hizmetlerinin Uygulanmasına Dair Tebliğlerin </w:t>
      </w:r>
      <w:r w:rsidR="00F30E24" w:rsidRPr="00573B64">
        <w:rPr>
          <w:rFonts w:ascii="Times New Roman" w:hAnsi="Times New Roman" w:cs="Times New Roman"/>
          <w:bCs/>
          <w:sz w:val="24"/>
          <w:szCs w:val="24"/>
          <w:shd w:val="clear" w:color="auto" w:fill="FFFFFF"/>
        </w:rPr>
        <w:t>göz önünde bulundurulması gerektiği;</w:t>
      </w:r>
    </w:p>
    <w:p w:rsidR="00C73802" w:rsidRPr="00573B64" w:rsidRDefault="00E730C9"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 xml:space="preserve"> </w:t>
      </w:r>
    </w:p>
    <w:p w:rsidR="00AD78D1"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.2</w:t>
      </w:r>
      <w:r w:rsidR="00485A3A"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23.07.1995 tarihli ve 4122 sayılı</w:t>
      </w:r>
      <w:r w:rsidRPr="00573B64">
        <w:rPr>
          <w:rFonts w:ascii="Times New Roman" w:eastAsia="Times New Roman" w:hAnsi="Times New Roman" w:cs="Times New Roman"/>
          <w:b/>
          <w:sz w:val="24"/>
          <w:szCs w:val="24"/>
          <w:lang w:eastAsia="tr-TR"/>
        </w:rPr>
        <w:t xml:space="preserve"> Milli Ağaçlandırma ve Erozyon Kontrolü Seferberlik Kanununun</w:t>
      </w:r>
      <w:r w:rsidRPr="00573B64">
        <w:rPr>
          <w:rFonts w:ascii="Times New Roman" w:eastAsia="Times New Roman" w:hAnsi="Times New Roman" w:cs="Times New Roman"/>
          <w:sz w:val="24"/>
          <w:szCs w:val="24"/>
          <w:lang w:eastAsia="tr-TR"/>
        </w:rPr>
        <w:t xml:space="preserve"> 4. maddesinin 1. fıkrasında; kendilerine ait arazilerde veya tahsis yapılan, izin verilen, irtifak hakkı tesis edilen sahalarda; bu Kanun kapsamında ağaçlandırma ve erozyon kontrolü seferberliğine katılacak kamu kurum ve kuruluşları ile tüzel kişiler ve yapacakları işlerin hüküm altına alındığı ve bu fıkranın (c) bendinde; İçişleri Bakanlığının; mülki hudutları dahilinde valilikler ve kaymakamlıklar vasıtasıyla ağaçlandırma ve erozyon kontrolü çalışmaları yapacağını; Özel İdare imkanlarını da kullanarak "Özel İdare Ormanları" kuracağını; bakım ve korunmasını yapacağını/yaptıracağının; (d) bendinde; Milli Eğitim Bakanlığının; Orman Bakanlığınca, valiliklerce, kaymakamlıklarca ve belediyelerce tahsis edilen uygun yerlerde her öğrenciye her yıl 3 adetten az olmamak üzere fidan diktirerek "Okul Ormanları" kuracağının; </w:t>
      </w:r>
      <w:r w:rsidR="005E3229" w:rsidRPr="00573B64">
        <w:rPr>
          <w:rFonts w:ascii="Times New Roman" w:eastAsia="Times New Roman" w:hAnsi="Times New Roman" w:cs="Times New Roman"/>
          <w:sz w:val="24"/>
          <w:szCs w:val="24"/>
          <w:lang w:eastAsia="tr-TR"/>
        </w:rPr>
        <w:t xml:space="preserve">(p) bendinde; Belediyelerin; belediye sınırları içerisinde mücavir alanlarda, kendilerine ait veya tahsis edilen, izin verilen, irtifak hakkı tesis edilen yerlerde ağaçlandırma ve erozyon kontrolü çalışmaları yapacağını ve "Belediye Ormanları" kuracağını; bu sahaların bakım, koruma ve işletmesini yapacağını ve yaptıracağının; (r) bendinde; Köy tüzel kişiliklerinin; köy mülki hudutları içindeki mülkiyeti kendilerine ait veya tahsis edilen, izin verilen veya irtifak hakkı tesis edilen sahalarda ağaçlandırma yaparak "Köy Ormanları" kuracağını; Bu Kanunun 2 ve 3 üncü maddelerine göre verilecek tahsis, irtifak ve izinlerde köy tüzel kişiliklerine öncelik tanınacağını;  Ağaçlandırılan bu sahaların bakım, koruma ve işletilmesi köy tüzel kişiliklerince yapılacağının </w:t>
      </w:r>
      <w:r w:rsidRPr="00573B64">
        <w:rPr>
          <w:rFonts w:ascii="Times New Roman" w:eastAsia="Times New Roman" w:hAnsi="Times New Roman" w:cs="Times New Roman"/>
          <w:sz w:val="24"/>
          <w:szCs w:val="24"/>
          <w:lang w:eastAsia="tr-TR"/>
        </w:rPr>
        <w:t>hüküm altına alındığı;</w:t>
      </w:r>
    </w:p>
    <w:p w:rsidR="00E16963" w:rsidRPr="00573B64" w:rsidRDefault="00E16963"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16963" w:rsidRPr="00573B64" w:rsidRDefault="00E16963"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27.09.1996 gün ve 22770 sayılı Resmî Gazetede yayımlanan </w:t>
      </w:r>
      <w:r w:rsidR="00C45694" w:rsidRPr="00573B64">
        <w:rPr>
          <w:rFonts w:ascii="Times New Roman" w:eastAsia="Times New Roman" w:hAnsi="Times New Roman" w:cs="Times New Roman"/>
          <w:b/>
          <w:sz w:val="24"/>
          <w:szCs w:val="24"/>
          <w:lang w:eastAsia="tr-TR"/>
        </w:rPr>
        <w:t xml:space="preserve">Milli Ağaçlandırma Ve Erozyon Kontrolu Seferberliği Yönetmeliğinin </w:t>
      </w:r>
      <w:r w:rsidR="00C45694" w:rsidRPr="00573B64">
        <w:rPr>
          <w:rFonts w:ascii="Times New Roman" w:eastAsia="Times New Roman" w:hAnsi="Times New Roman" w:cs="Times New Roman"/>
          <w:sz w:val="24"/>
          <w:szCs w:val="24"/>
          <w:lang w:eastAsia="tr-TR"/>
        </w:rPr>
        <w:t>de benzer hükümler içerdiğinin bilinmesi gerektiği;</w:t>
      </w:r>
    </w:p>
    <w:p w:rsidR="003835B6" w:rsidRPr="00573B64" w:rsidRDefault="003835B6"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3835B6" w:rsidRPr="00573B64" w:rsidRDefault="003835B6"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w:t>
      </w:r>
    </w:p>
    <w:p w:rsidR="003835B6" w:rsidRPr="00573B64" w:rsidRDefault="003835B6"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3835B6" w:rsidRPr="00573B64" w:rsidRDefault="003835B6" w:rsidP="003B5A0C">
      <w:pPr>
        <w:widowControl w:val="0"/>
        <w:adjustRightInd w:val="0"/>
        <w:spacing w:after="0" w:line="240" w:lineRule="auto"/>
        <w:ind w:firstLine="567"/>
        <w:jc w:val="both"/>
        <w:textAlignment w:val="baseline"/>
        <w:rPr>
          <w:rFonts w:ascii="Times New Roman" w:hAnsi="Times New Roman" w:cs="Times New Roman"/>
          <w:b/>
          <w:sz w:val="24"/>
          <w:szCs w:val="24"/>
        </w:rPr>
      </w:pPr>
      <w:r w:rsidRPr="00573B64">
        <w:rPr>
          <w:rFonts w:ascii="Times New Roman" w:hAnsi="Times New Roman" w:cs="Times New Roman"/>
          <w:sz w:val="24"/>
          <w:szCs w:val="24"/>
        </w:rPr>
        <w:t xml:space="preserve">24.07.1996 tarihli ve 96/8396 sayılı Bakanlar Kurulu Kararı ile yürürlüğe konulan ve 22.08.1996 gün ve 22735 sayılı Resmî Gazetede yayımlanan </w:t>
      </w:r>
      <w:r w:rsidRPr="00573B64">
        <w:rPr>
          <w:rFonts w:ascii="Times New Roman" w:hAnsi="Times New Roman" w:cs="Times New Roman"/>
          <w:b/>
          <w:sz w:val="24"/>
          <w:szCs w:val="24"/>
        </w:rPr>
        <w:t xml:space="preserve">Orman Haftası Ve Ağaç Bayramı Yönetmeliğinin; </w:t>
      </w:r>
    </w:p>
    <w:p w:rsidR="003835B6" w:rsidRPr="00573B64" w:rsidRDefault="003835B6"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5. maddesinin; “Her ilde valinin başkanlığında bir kurul oluşturulur. İlgili belediye başkanlıkları, garnizon komutanı veya temsilcisi, Orman Bakanlığı, Milli Eğitim Bakanlığı, Çevre Bakanlığı ve Diyanet İşleri Başkanlığı temsilcileri, doğa ve çevre koruması ile ilgili çalışmalar yapan vakıf, dernek ve kooperatif başkanları ve ildeki muhtarlar derneği başkanı Kurulun sürekli üyeleridir. </w:t>
      </w:r>
    </w:p>
    <w:p w:rsidR="003835B6" w:rsidRPr="00573B64" w:rsidRDefault="003835B6"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Kurul başkanlığınca, gerektiğinde diğer kamu kurum ve kuruluş temsilcileri de çalışmalara çağrılır. </w:t>
      </w:r>
    </w:p>
    <w:p w:rsidR="003835B6" w:rsidRPr="00573B64" w:rsidRDefault="003835B6"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lastRenderedPageBreak/>
        <w:t xml:space="preserve">Her ilçede kaymakamın başkanlığında benzer kurullar oluşturulur.” Hükmünü içerdiği ve Yönetmeliğin </w:t>
      </w:r>
      <w:r w:rsidR="005A3790" w:rsidRPr="00573B64">
        <w:rPr>
          <w:rFonts w:ascii="Times New Roman" w:hAnsi="Times New Roman" w:cs="Times New Roman"/>
          <w:sz w:val="24"/>
          <w:szCs w:val="24"/>
        </w:rPr>
        <w:t>7</w:t>
      </w:r>
      <w:r w:rsidRPr="00573B64">
        <w:rPr>
          <w:rFonts w:ascii="Times New Roman" w:hAnsi="Times New Roman" w:cs="Times New Roman"/>
          <w:sz w:val="24"/>
          <w:szCs w:val="24"/>
        </w:rPr>
        <w:t xml:space="preserve">. </w:t>
      </w:r>
      <w:r w:rsidR="005A3790" w:rsidRPr="00573B64">
        <w:rPr>
          <w:rFonts w:ascii="Times New Roman" w:hAnsi="Times New Roman" w:cs="Times New Roman"/>
          <w:sz w:val="24"/>
          <w:szCs w:val="24"/>
        </w:rPr>
        <w:t>M</w:t>
      </w:r>
      <w:r w:rsidRPr="00573B64">
        <w:rPr>
          <w:rFonts w:ascii="Times New Roman" w:hAnsi="Times New Roman" w:cs="Times New Roman"/>
          <w:sz w:val="24"/>
          <w:szCs w:val="24"/>
        </w:rPr>
        <w:t>addesinde</w:t>
      </w:r>
      <w:r w:rsidR="005A3790" w:rsidRPr="00573B64">
        <w:rPr>
          <w:rFonts w:ascii="Times New Roman" w:hAnsi="Times New Roman" w:cs="Times New Roman"/>
          <w:sz w:val="24"/>
          <w:szCs w:val="24"/>
        </w:rPr>
        <w:t>;</w:t>
      </w:r>
      <w:r w:rsidRPr="00573B64">
        <w:rPr>
          <w:rFonts w:ascii="Times New Roman" w:hAnsi="Times New Roman" w:cs="Times New Roman"/>
          <w:sz w:val="24"/>
          <w:szCs w:val="24"/>
        </w:rPr>
        <w:t xml:space="preserve"> </w:t>
      </w:r>
      <w:r w:rsidR="005A3790" w:rsidRPr="00573B64">
        <w:rPr>
          <w:rFonts w:ascii="Times New Roman" w:hAnsi="Times New Roman" w:cs="Times New Roman"/>
          <w:sz w:val="24"/>
          <w:szCs w:val="24"/>
        </w:rPr>
        <w:t xml:space="preserve">Kurulun </w:t>
      </w:r>
      <w:r w:rsidRPr="00573B64">
        <w:rPr>
          <w:rFonts w:ascii="Times New Roman" w:hAnsi="Times New Roman" w:cs="Times New Roman"/>
          <w:sz w:val="24"/>
          <w:szCs w:val="24"/>
        </w:rPr>
        <w:t>görevlerinin belirtildiği;</w:t>
      </w:r>
    </w:p>
    <w:p w:rsidR="003835B6" w:rsidRPr="00573B64" w:rsidRDefault="003835B6"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5A3790" w:rsidRPr="00573B64" w:rsidRDefault="005A379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8. maddesinin; “</w:t>
      </w:r>
      <w:r w:rsidR="003835B6" w:rsidRPr="00573B64">
        <w:rPr>
          <w:rFonts w:ascii="Times New Roman" w:hAnsi="Times New Roman" w:cs="Times New Roman"/>
          <w:sz w:val="24"/>
          <w:szCs w:val="24"/>
        </w:rPr>
        <w:t xml:space="preserve">Kurul, her yıl ocak ayının ilk haftasında vali veya kaymakamın başkanlığında ve sürekli üyelerin katılımıyla çalışmalara başlar. Kurul, 21 Mart tarihinde başlayan haftayı Orman Haftası, bu hafta içindeki bir günü de Ağaç Bayramı günü olarak ilan eder. </w:t>
      </w:r>
    </w:p>
    <w:p w:rsidR="005A3790" w:rsidRPr="00573B64" w:rsidRDefault="003835B6"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İklim şartlarının elverişsiz olduğu bölgelerde Ağaç Bayramı günü başka bir tarihe alınabilir. </w:t>
      </w:r>
    </w:p>
    <w:p w:rsidR="005A3790" w:rsidRPr="00573B64" w:rsidRDefault="003835B6"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Orman Haftası, Dünya Ormancılık Günü olan 21 Mart tarihinde yapılacak tören ve kutlamalarla başlar. </w:t>
      </w:r>
    </w:p>
    <w:p w:rsidR="003835B6" w:rsidRPr="00573B64" w:rsidRDefault="003835B6"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Kurul, çalışmalarında alınan kararları bir protokole bağlar. Protokole göre Orman Haftası ve Ağaç Bayramı için kuruluşlara verilen görevlerden, o kuruluşların il veya ilçedeki en üst amirleri sorumludur.</w:t>
      </w:r>
    </w:p>
    <w:p w:rsidR="003835B6" w:rsidRPr="00573B64" w:rsidRDefault="005A379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Kurulun protokole bağlanan çalışmalarını, sekreterlik hizmetlerini yürüten kuruluş koordine eder.”</w:t>
      </w:r>
    </w:p>
    <w:p w:rsidR="005A3790" w:rsidRPr="00573B64" w:rsidRDefault="005A3790"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160A13" w:rsidRPr="00573B64" w:rsidRDefault="00160A13"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9 maddesinin; okullarda yarışmalar düzenlenmesini; </w:t>
      </w:r>
    </w:p>
    <w:p w:rsidR="00160A13" w:rsidRPr="00573B64" w:rsidRDefault="00160A13" w:rsidP="003B5A0C">
      <w:pPr>
        <w:widowControl w:val="0"/>
        <w:adjustRightInd w:val="0"/>
        <w:spacing w:after="0" w:line="240" w:lineRule="auto"/>
        <w:ind w:firstLine="567"/>
        <w:jc w:val="both"/>
        <w:textAlignment w:val="baseline"/>
        <w:rPr>
          <w:rFonts w:ascii="Times New Roman" w:hAnsi="Times New Roman" w:cs="Times New Roman"/>
          <w:sz w:val="24"/>
          <w:szCs w:val="24"/>
        </w:rPr>
      </w:pPr>
    </w:p>
    <w:p w:rsidR="005A3790" w:rsidRPr="00573B64" w:rsidRDefault="005A379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12</w:t>
      </w:r>
      <w:r w:rsidR="00160A13" w:rsidRPr="00573B64">
        <w:rPr>
          <w:rFonts w:ascii="Times New Roman" w:hAnsi="Times New Roman" w:cs="Times New Roman"/>
          <w:sz w:val="24"/>
          <w:szCs w:val="24"/>
        </w:rPr>
        <w:t>.</w:t>
      </w:r>
      <w:r w:rsidRPr="00573B64">
        <w:rPr>
          <w:rFonts w:ascii="Times New Roman" w:hAnsi="Times New Roman" w:cs="Times New Roman"/>
          <w:sz w:val="24"/>
          <w:szCs w:val="24"/>
        </w:rPr>
        <w:t xml:space="preserve"> maddesinin; “Ağaç Bayramında fidan dikilerek ağaçlandırılacak sahalar Kurulunca belirlenir. </w:t>
      </w:r>
    </w:p>
    <w:p w:rsidR="005A3790" w:rsidRPr="00573B64" w:rsidRDefault="005A379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Ağaç Bayramları öncelikle, halen bu amaçla kullanılan veya ulaşım imkanı müsait projelendirilmiş sahalarda yapılır. </w:t>
      </w:r>
    </w:p>
    <w:p w:rsidR="005A3790" w:rsidRPr="00573B64" w:rsidRDefault="005A3790" w:rsidP="003B5A0C">
      <w:pPr>
        <w:widowControl w:val="0"/>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Buna imkan bulunmadığı takdirde; Ağaç Bayramı sahaları il ve ilçelerde belediyelerce, köy çevrelerinde ise muhtarlık tarafından köylülerin onayı alınarak tahsis edilir. </w:t>
      </w:r>
    </w:p>
    <w:p w:rsidR="005A3790" w:rsidRPr="00573B64" w:rsidRDefault="005A3790"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Bu tür ve diğer şekillerde temin edilecek sahalar için kanuni gerekler yerine getirilir.”</w:t>
      </w:r>
      <w:r w:rsidRPr="00573B64">
        <w:rPr>
          <w:rFonts w:ascii="Times New Roman" w:eastAsia="Times New Roman" w:hAnsi="Times New Roman" w:cs="Times New Roman"/>
          <w:sz w:val="24"/>
          <w:szCs w:val="24"/>
          <w:lang w:eastAsia="tr-TR"/>
        </w:rPr>
        <w:t xml:space="preserve"> </w:t>
      </w:r>
    </w:p>
    <w:p w:rsidR="005A3790" w:rsidRPr="00573B64" w:rsidRDefault="005A3790"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Bu bağlamda;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442 sayılı</w:t>
      </w:r>
      <w:r w:rsidRPr="00573B64">
        <w:rPr>
          <w:rFonts w:ascii="Times New Roman" w:eastAsia="Times New Roman" w:hAnsi="Times New Roman" w:cs="Times New Roman"/>
          <w:b/>
          <w:sz w:val="24"/>
          <w:szCs w:val="24"/>
          <w:lang w:eastAsia="tr-TR"/>
        </w:rPr>
        <w:t xml:space="preserve"> Köy Kanununun</w:t>
      </w:r>
      <w:r w:rsidRPr="00573B64">
        <w:rPr>
          <w:rFonts w:ascii="Times New Roman" w:eastAsia="Times New Roman" w:hAnsi="Times New Roman" w:cs="Times New Roman"/>
          <w:sz w:val="24"/>
          <w:szCs w:val="24"/>
          <w:lang w:eastAsia="tr-TR"/>
        </w:rPr>
        <w:t xml:space="preserve"> 13. maddesinin 1. fıkrasının 16. bendindeki; “Köy yollarının ve meydanının etrafına ve köyün içinde ve etrafındaki su kenarlarına ve mezarlıklara ve mezarlık ile köy arasına ağaç dikmek. (Köylü her sene adam başına en az bir ağaç dikecek ve bu ağaç tamamen tutup yeşilleninciye kadar ağaca bakacak v</w:t>
      </w:r>
      <w:r w:rsidR="00160A13" w:rsidRPr="00573B64">
        <w:rPr>
          <w:rFonts w:ascii="Times New Roman" w:eastAsia="Times New Roman" w:hAnsi="Times New Roman" w:cs="Times New Roman"/>
          <w:sz w:val="24"/>
          <w:szCs w:val="24"/>
          <w:lang w:eastAsia="tr-TR"/>
        </w:rPr>
        <w:t>e</w:t>
      </w:r>
      <w:r w:rsidRPr="00573B64">
        <w:rPr>
          <w:rFonts w:ascii="Times New Roman" w:eastAsia="Times New Roman" w:hAnsi="Times New Roman" w:cs="Times New Roman"/>
          <w:sz w:val="24"/>
          <w:szCs w:val="24"/>
          <w:lang w:eastAsia="tr-TR"/>
        </w:rPr>
        <w:t xml:space="preserve"> yeni dikilmişlere hayvanların sürünerek ve kemirerek zarar vermesinin önünü almak için etrafına çalı çırpı sarıp muhkemce bağlıyacaktır.); hükmün </w:t>
      </w:r>
      <w:r w:rsidR="004454E1" w:rsidRPr="00573B64">
        <w:rPr>
          <w:rFonts w:ascii="Times New Roman" w:eastAsia="Times New Roman" w:hAnsi="Times New Roman" w:cs="Times New Roman"/>
          <w:sz w:val="24"/>
          <w:szCs w:val="24"/>
          <w:lang w:eastAsia="tr-TR"/>
        </w:rPr>
        <w:t>yanı sıra</w:t>
      </w:r>
      <w:r w:rsidRPr="00573B64">
        <w:rPr>
          <w:rFonts w:ascii="Times New Roman" w:eastAsia="Times New Roman" w:hAnsi="Times New Roman" w:cs="Times New Roman"/>
          <w:sz w:val="24"/>
          <w:szCs w:val="24"/>
          <w:lang w:eastAsia="tr-TR"/>
        </w:rPr>
        <w:t>;</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İçişleri Bakanlığının 20.03.2007 tarih ve 2007/31 sayılı </w:t>
      </w:r>
      <w:r w:rsidRPr="00573B64">
        <w:rPr>
          <w:rFonts w:ascii="Times New Roman" w:eastAsia="Times New Roman" w:hAnsi="Times New Roman" w:cs="Times New Roman"/>
          <w:b/>
          <w:sz w:val="24"/>
          <w:szCs w:val="24"/>
          <w:lang w:eastAsia="tr-TR"/>
        </w:rPr>
        <w:t>Ağaçlandırma Genelgesindeki</w:t>
      </w:r>
      <w:r w:rsidRPr="00573B64">
        <w:rPr>
          <w:rFonts w:ascii="Times New Roman" w:eastAsia="Times New Roman" w:hAnsi="Times New Roman" w:cs="Times New Roman"/>
          <w:sz w:val="24"/>
          <w:szCs w:val="24"/>
          <w:lang w:eastAsia="tr-TR"/>
        </w:rPr>
        <w:t xml:space="preserve"> emir ve talimatların gözönünde bulundurularak;</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Devlet ormanlarında, Devletin hüküm ve tasarrufu altındaki arazilerde, göl ve akarsu kenarlarında, tüzel kişilerin mülkiyet ve tasarrufundaki arazilerde, orman sahasını ve ağaç servetini çoğaltmak, toprak, su ve bitki arasında bozulan dengeyi kurmak, geliştirmek ve çevre değerlerini korumak maksadıyla gerekli </w:t>
      </w:r>
      <w:r w:rsidR="004454E1" w:rsidRPr="00573B64">
        <w:rPr>
          <w:rFonts w:ascii="Times New Roman" w:eastAsia="Times New Roman" w:hAnsi="Times New Roman" w:cs="Times New Roman"/>
          <w:sz w:val="24"/>
          <w:szCs w:val="24"/>
          <w:lang w:eastAsia="tr-TR"/>
        </w:rPr>
        <w:t xml:space="preserve">ağaçlandırma ve erozyon kontrolü </w:t>
      </w:r>
      <w:r w:rsidRPr="00573B64">
        <w:rPr>
          <w:rFonts w:ascii="Times New Roman" w:eastAsia="Times New Roman" w:hAnsi="Times New Roman" w:cs="Times New Roman"/>
          <w:sz w:val="24"/>
          <w:szCs w:val="24"/>
          <w:lang w:eastAsia="tr-TR"/>
        </w:rPr>
        <w:t>çalışmaların</w:t>
      </w:r>
      <w:r w:rsidR="004454E1" w:rsidRPr="00573B64">
        <w:rPr>
          <w:rFonts w:ascii="Times New Roman" w:eastAsia="Times New Roman" w:hAnsi="Times New Roman" w:cs="Times New Roman"/>
          <w:sz w:val="24"/>
          <w:szCs w:val="24"/>
          <w:lang w:eastAsia="tr-TR"/>
        </w:rPr>
        <w:t>ın</w:t>
      </w:r>
      <w:r w:rsidRPr="00573B64">
        <w:rPr>
          <w:rFonts w:ascii="Times New Roman" w:eastAsia="Times New Roman" w:hAnsi="Times New Roman" w:cs="Times New Roman"/>
          <w:sz w:val="24"/>
          <w:szCs w:val="24"/>
          <w:lang w:eastAsia="tr-TR"/>
        </w:rPr>
        <w:t xml:space="preserve"> yapılıp yapılmadığı;</w:t>
      </w:r>
    </w:p>
    <w:p w:rsidR="00215E0D" w:rsidRPr="00573B64" w:rsidRDefault="00215E0D"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215E0D" w:rsidRPr="00573B64" w:rsidRDefault="00D765EE"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00215E0D" w:rsidRPr="00573B64">
        <w:rPr>
          <w:rFonts w:ascii="Times New Roman" w:eastAsia="Times New Roman" w:hAnsi="Times New Roman" w:cs="Times New Roman"/>
          <w:b/>
          <w:sz w:val="24"/>
          <w:szCs w:val="24"/>
          <w:lang w:eastAsia="tr-TR"/>
        </w:rPr>
        <w:t>.2</w:t>
      </w:r>
      <w:r w:rsidR="00485A3A" w:rsidRPr="00573B64">
        <w:rPr>
          <w:rFonts w:ascii="Times New Roman" w:eastAsia="Times New Roman" w:hAnsi="Times New Roman" w:cs="Times New Roman"/>
          <w:b/>
          <w:sz w:val="24"/>
          <w:szCs w:val="24"/>
          <w:lang w:eastAsia="tr-TR"/>
        </w:rPr>
        <w:t>8</w:t>
      </w:r>
      <w:r w:rsidR="00215E0D" w:rsidRPr="00573B64">
        <w:rPr>
          <w:rFonts w:ascii="Times New Roman" w:eastAsia="Times New Roman" w:hAnsi="Times New Roman" w:cs="Times New Roman"/>
          <w:b/>
          <w:sz w:val="24"/>
          <w:szCs w:val="24"/>
          <w:lang w:eastAsia="tr-TR"/>
        </w:rPr>
        <w:t xml:space="preserve">- </w:t>
      </w:r>
      <w:r w:rsidR="00215E0D" w:rsidRPr="00573B64">
        <w:rPr>
          <w:rFonts w:ascii="Times New Roman" w:eastAsia="Times New Roman" w:hAnsi="Times New Roman" w:cs="Times New Roman"/>
          <w:sz w:val="24"/>
          <w:szCs w:val="24"/>
          <w:lang w:eastAsia="tr-TR"/>
        </w:rPr>
        <w:t xml:space="preserve">04.04.2014 gün ve 28962 sayılı Resmî Gazetede yayımlanan </w:t>
      </w:r>
      <w:r w:rsidR="00215E0D" w:rsidRPr="00573B64">
        <w:rPr>
          <w:rFonts w:ascii="Times New Roman" w:eastAsia="Times New Roman" w:hAnsi="Times New Roman" w:cs="Times New Roman"/>
          <w:b/>
          <w:sz w:val="24"/>
          <w:szCs w:val="24"/>
          <w:lang w:eastAsia="tr-TR"/>
        </w:rPr>
        <w:t>Sulak Alanların Korunması Yönetmeliğinin;</w:t>
      </w:r>
    </w:p>
    <w:p w:rsidR="00215E0D" w:rsidRPr="00573B64" w:rsidRDefault="00215E0D" w:rsidP="003B5A0C">
      <w:pPr>
        <w:spacing w:after="0" w:line="240" w:lineRule="auto"/>
        <w:ind w:firstLine="567"/>
        <w:jc w:val="both"/>
        <w:rPr>
          <w:rFonts w:ascii="Times New Roman" w:eastAsia="Times New Roman" w:hAnsi="Times New Roman" w:cs="Times New Roman"/>
          <w:b/>
          <w:sz w:val="24"/>
          <w:szCs w:val="24"/>
          <w:lang w:eastAsia="tr-TR"/>
        </w:rPr>
      </w:pPr>
    </w:p>
    <w:p w:rsidR="00215E0D" w:rsidRPr="00573B64" w:rsidRDefault="00215E0D"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29. maddesinin 6. fıkrası; “</w:t>
      </w:r>
      <w:r w:rsidRPr="00573B64">
        <w:rPr>
          <w:rFonts w:ascii="Times New Roman" w:hAnsi="Times New Roman" w:cs="Times New Roman"/>
          <w:sz w:val="24"/>
          <w:szCs w:val="24"/>
          <w:shd w:val="clear" w:color="auto" w:fill="FFFFFF"/>
        </w:rPr>
        <w:t>Valilikler; mahalli çevre kurulları ve mahalli komisyonlar vasıtasıyla yönetim planlarının uygulanmasını, sürekli ve etkin bir izlemenin yapılmasını sağlamak için gerekli tedbirleri alır ve düzenlemeleri yapar.”</w:t>
      </w:r>
    </w:p>
    <w:p w:rsidR="00215E0D" w:rsidRPr="00573B64" w:rsidRDefault="00215E0D" w:rsidP="003B5A0C">
      <w:pPr>
        <w:spacing w:after="0" w:line="240" w:lineRule="auto"/>
        <w:ind w:firstLine="567"/>
        <w:jc w:val="both"/>
        <w:rPr>
          <w:rFonts w:ascii="Times New Roman" w:eastAsia="Times New Roman" w:hAnsi="Times New Roman" w:cs="Times New Roman"/>
          <w:sz w:val="24"/>
          <w:szCs w:val="24"/>
          <w:lang w:eastAsia="tr-TR"/>
        </w:rPr>
      </w:pP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35. maddesi; “(1) Bütün illerde Mahalli Sulak Alan Komisyonları kurulur.</w:t>
      </w: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(2) </w:t>
      </w:r>
      <w:r w:rsidRPr="00573B64">
        <w:rPr>
          <w:rFonts w:ascii="Times New Roman" w:eastAsia="Times New Roman" w:hAnsi="Times New Roman" w:cs="Times New Roman"/>
          <w:bCs/>
          <w:sz w:val="24"/>
          <w:szCs w:val="24"/>
          <w:lang w:eastAsia="tr-TR"/>
        </w:rPr>
        <w:t>(Değişik: RG - 23/10/2019-30927)</w:t>
      </w:r>
      <w:r w:rsidRPr="00573B64">
        <w:rPr>
          <w:rFonts w:ascii="Times New Roman" w:eastAsia="Times New Roman" w:hAnsi="Times New Roman" w:cs="Times New Roman"/>
          <w:sz w:val="24"/>
          <w:szCs w:val="24"/>
          <w:lang w:eastAsia="tr-TR"/>
        </w:rPr>
        <w:t>   Mahalli Komisyon, il valisi veya valinin görevlendireceği vali yardımcısı başkanlığında, Bakanlık (Doğa Koruma ve Milli Parklar) Bölge Müdürü, Tarım ve Orman İl Müdürü, Doğa Koruma ve Milli Parklardan sorumlu İl Şube Müdürü, DSİ Bölge Müdürü, Orman Bölge Müdürü, Çevre ve Şehircilik İl Müdürü, toplantı gündemi içeriğindeki sulak alanın bulunduğu ilçenin kaymakamı, belediye mücavir alanı içerisinde ise ilgili belediye başkanı, il ziraat odası başkanı, varsa su ürünleri kooperatiflerinden bir, avcılık ve atıcılık derneklerinden bir, mahalli üniversitelerin ilgili bilim dallarından, aynı daldan olmamak şartıyla iki, sulak alanlar konusunda faaliyet gösteren mahalli sivil toplum kuruluşlarından bir temsilcinin katılımı ile oluşur.</w:t>
      </w: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Komisyonda yer alacak yükseköğretim kurum ve sivil toplum kuruluş üyeleri, Şube Müdürlüğünün teklifi ile valiliklerce belirlenir ve gerek görüldüğünde Şube Müdürlüğünce yenilenir.</w:t>
      </w: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(4) Komisyonun sekretarya hizmetleri Şube Müdürlüğünce yürütülür.” </w:t>
      </w: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Hükmü ile mahalli komisyonun oluşumunu düzenlendiği ve komisyonun görevlerinin Yönetmeliğin 36. maddesinde düzenlendiği;</w:t>
      </w: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37. maddesine göre; “(1) Mahalli Komisyon yılda en az iki defa toplanır. Komisyon başkanı gerekli gördüğünde veya Komisyon üyelerinin talebi üzerine olağanüstü toplantıya çağırabilir.</w:t>
      </w: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Komisyon salt çoğunlukla toplanır ve oy çokluğu ile karar alır. Oyların eşit çıkması halinde başkanın oyu istikametinde karar alınır.</w:t>
      </w: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Komisyona üye olarak katılan üniversite ve sivil toplum kuruluşlarının temsilcileri birer oy hakkına sahiptir. Komisyona gözlemci davet edilecek kurum, kuruluş veya kişiler katıldıkları konu ile ilgili oylamaya katılabilirler.</w:t>
      </w: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Komisyon, gündemindeki konularda hazırlık yapmak maksadıyla ilgili kuruluşlardan oluşan bir çalışma grubu teşkil edebilir.</w:t>
      </w: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38. maddesinin; “</w:t>
      </w:r>
      <w:r w:rsidRPr="00573B64">
        <w:rPr>
          <w:rFonts w:ascii="Times New Roman" w:eastAsia="Times New Roman" w:hAnsi="Times New Roman" w:cs="Times New Roman"/>
          <w:sz w:val="24"/>
          <w:szCs w:val="24"/>
          <w:lang w:eastAsia="tr-TR"/>
        </w:rPr>
        <w:t>(1) Komisyonun toplantı gündemi sekretarya tarafından hazırlanır. Komisyon üyeleri Komisyon toplantısından en az 20 gün önce toplantı gündemi ile ilgili teklifte bulunabilir.</w:t>
      </w:r>
    </w:p>
    <w:p w:rsidR="00215E0D" w:rsidRPr="00573B64" w:rsidRDefault="00215E0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Gündem konuları toplantı tarihinden en az 15 gün önce üyelere gönderilir. Olağanüstü çağrılı toplantılarda bu süreler uygulanmaz.”</w:t>
      </w:r>
      <w:r w:rsidR="00AF3B99" w:rsidRPr="00573B64">
        <w:rPr>
          <w:rFonts w:ascii="Times New Roman" w:eastAsia="Times New Roman" w:hAnsi="Times New Roman" w:cs="Times New Roman"/>
          <w:sz w:val="24"/>
          <w:szCs w:val="24"/>
          <w:lang w:eastAsia="tr-TR"/>
        </w:rPr>
        <w:t xml:space="preserve"> Hükümlerini içerdiği;</w:t>
      </w:r>
    </w:p>
    <w:p w:rsidR="00215E0D" w:rsidRPr="00573B64" w:rsidRDefault="00215E0D"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215E0D" w:rsidRPr="00573B64" w:rsidRDefault="00D765EE"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.2</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28.10.2017 gün ve 30224 sayılı Resmî Gazetede yayımlanan </w:t>
      </w:r>
      <w:r w:rsidRPr="00573B64">
        <w:rPr>
          <w:rFonts w:ascii="Times New Roman" w:eastAsia="Times New Roman" w:hAnsi="Times New Roman" w:cs="Times New Roman"/>
          <w:b/>
          <w:sz w:val="24"/>
          <w:szCs w:val="24"/>
          <w:lang w:eastAsia="tr-TR"/>
        </w:rPr>
        <w:t>İçme-Kullanma</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Suyu Havzalarının Korunmasına Dair Yönetmelik</w:t>
      </w:r>
      <w:r w:rsidR="00214B3D" w:rsidRPr="00573B64">
        <w:rPr>
          <w:rStyle w:val="DipnotBavurusu"/>
          <w:rFonts w:ascii="Times New Roman" w:eastAsia="Times New Roman" w:hAnsi="Times New Roman" w:cs="Times New Roman"/>
          <w:b/>
          <w:sz w:val="24"/>
          <w:szCs w:val="24"/>
          <w:lang w:eastAsia="tr-TR"/>
        </w:rPr>
        <w:footnoteReference w:id="43"/>
      </w:r>
      <w:r w:rsidRPr="00573B64">
        <w:rPr>
          <w:rFonts w:ascii="Times New Roman" w:eastAsia="Times New Roman" w:hAnsi="Times New Roman" w:cs="Times New Roman"/>
          <w:sz w:val="24"/>
          <w:szCs w:val="24"/>
          <w:lang w:eastAsia="tr-TR"/>
        </w:rPr>
        <w:t>’in</w:t>
      </w:r>
      <w:r w:rsidRPr="00573B64">
        <w:rPr>
          <w:rFonts w:ascii="Times New Roman" w:eastAsia="Times New Roman" w:hAnsi="Times New Roman" w:cs="Times New Roman"/>
          <w:b/>
          <w:sz w:val="24"/>
          <w:szCs w:val="24"/>
          <w:lang w:eastAsia="tr-TR"/>
        </w:rPr>
        <w:t>;</w:t>
      </w:r>
    </w:p>
    <w:p w:rsidR="00D765EE" w:rsidRPr="00573B64" w:rsidRDefault="00D765EE"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b/>
          <w:sz w:val="24"/>
          <w:szCs w:val="24"/>
          <w:lang w:eastAsia="tr-TR"/>
        </w:rPr>
      </w:pPr>
    </w:p>
    <w:p w:rsidR="004454E1" w:rsidRPr="00573B64" w:rsidRDefault="00D765EE"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Tanımlar başlıklı 4. maddesinin 1. fıkrasının (ff) bendi</w:t>
      </w:r>
      <w:r w:rsidR="00AF3B99"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AF3B99" w:rsidRPr="00573B64">
        <w:rPr>
          <w:rFonts w:ascii="Times New Roman" w:eastAsia="Times New Roman" w:hAnsi="Times New Roman" w:cs="Times New Roman"/>
          <w:sz w:val="24"/>
          <w:szCs w:val="24"/>
          <w:lang w:eastAsia="tr-TR"/>
        </w:rPr>
        <w:t>“</w:t>
      </w:r>
      <w:r w:rsidRPr="00573B64">
        <w:rPr>
          <w:rFonts w:ascii="Times New Roman" w:hAnsi="Times New Roman" w:cs="Times New Roman"/>
          <w:sz w:val="24"/>
          <w:szCs w:val="24"/>
          <w:shd w:val="clear" w:color="auto" w:fill="FFFFFF"/>
        </w:rPr>
        <w:t>Zati ihtiyaç: Bir ailenin asgari geçimini sürdürebilmesi için ihtiyaç duyulan ve ilgili valilik tarafından ailenin diğer gelir kaynakları da göz önünde bulundurularak belirlenen azami hayvan sayısını, ifade ede</w:t>
      </w:r>
      <w:r w:rsidR="00AF3B99" w:rsidRPr="00573B64">
        <w:rPr>
          <w:rFonts w:ascii="Times New Roman" w:hAnsi="Times New Roman" w:cs="Times New Roman"/>
          <w:sz w:val="24"/>
          <w:szCs w:val="24"/>
          <w:shd w:val="clear" w:color="auto" w:fill="FFFFFF"/>
        </w:rPr>
        <w:t>r.”</w:t>
      </w:r>
    </w:p>
    <w:p w:rsidR="00AF3B99" w:rsidRPr="00573B64" w:rsidRDefault="00AF3B99"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Değişik 6. maddesinin 6. fıkrasının; “Bakanlıkça hazırlanan veya hazırlatılan veya ilgili idarece hazırlanan ve Bakanlığa sunulan taslak koruma planı, Bakanlıkça ilgili valiliğe/valiliklere iletilir. Havzadaki paydaşların bilgilendirilmesi için ilgili valilik tarafından 30 gün süreyle taslak koruma planı askıya çıkartılır ve Bakanlık internet sayfasında duyuru yapılır. 30 günlük askı süresi içerisinde taslak koruma planına ilişkin itirazlar ve görüşler; gerekçesi ve öneriler ile birlikte ilgili valiliğe iletilir. Askı süresi içerisinde iletilen görüş ve öneriler valilik tarafından, toplu bir şekilde Bakanlığa iletilir. Söz konusu taslak koruma planı, valilik/valiliklerdeki 30 günlük askı süresi ile eş zamanlı olarak Bakanlıkça ilgili Bakanlıkların görüşüne de sunulur, taslak koruma planına ilişkin itiraz, görüş ve önerileri alınır. Askı süresi içerisinde yapılmayan itirazlar dikkate alınmaz.”</w:t>
      </w:r>
    </w:p>
    <w:p w:rsidR="00AF3B99" w:rsidRPr="00573B64" w:rsidRDefault="00AF3B99"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shd w:val="clear" w:color="auto" w:fill="FFFFFF"/>
        </w:rPr>
      </w:pPr>
    </w:p>
    <w:p w:rsidR="00AF3B99" w:rsidRPr="00573B64" w:rsidRDefault="00AF3B99"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lastRenderedPageBreak/>
        <w:t>15. maddesinin 1. fıkrasının; “Büyükşehir belediyelerine içme-kullanma suyu temin edilen veya edilmesi planlanan yerüstü suyu kaynaklarının havzalarındaki denetim faaliyetlerinden 23/11/1981 tarihli ve 2560 sayılı İstanbul Su ve Kanalizasyon İdaresi Genel Müdürlüğü Kuruluş ve Görevleri Hakkında Kanun çerçevesinde büyükşehir belediyeleri su ve kanalizasyon idareleri genel müdürlükleri ve 9/8/1983 tarihli ve 2872 sayılı Çevre Kanunu çerçevesinde Çevre ve Şehircilik Bakanlığı sorumludur. Yapılacak denetimlerde atıksuların bertarafına ilişkin tespit edilen aykırı hususlar 2872 sayılı Kanun kapsamında işlem yapılmak üzere ilgili valiliğe bildirilir.”</w:t>
      </w:r>
      <w:r w:rsidRPr="00573B64">
        <w:rPr>
          <w:rFonts w:ascii="Times New Roman" w:eastAsia="Times New Roman" w:hAnsi="Times New Roman" w:cs="Times New Roman"/>
          <w:sz w:val="24"/>
          <w:szCs w:val="24"/>
          <w:lang w:eastAsia="tr-TR"/>
        </w:rPr>
        <w:t xml:space="preserve"> Hükümlerini içerdiği;</w:t>
      </w:r>
    </w:p>
    <w:p w:rsidR="008417BF" w:rsidRPr="00573B64" w:rsidRDefault="008417BF"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8417BF" w:rsidRPr="00573B64" w:rsidRDefault="008417BF"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19.30- </w:t>
      </w:r>
      <w:r w:rsidRPr="00573B64">
        <w:rPr>
          <w:rFonts w:ascii="Times New Roman" w:hAnsi="Times New Roman" w:cs="Times New Roman"/>
          <w:sz w:val="24"/>
          <w:szCs w:val="24"/>
          <w:shd w:val="clear" w:color="auto" w:fill="FFFFFF"/>
        </w:rPr>
        <w:t xml:space="preserve">31.12.2004 gün ve 25687 sayılı Resmî Gazetede yayımlanan </w:t>
      </w:r>
      <w:r w:rsidRPr="00573B64">
        <w:rPr>
          <w:rFonts w:ascii="Times New Roman" w:hAnsi="Times New Roman" w:cs="Times New Roman"/>
          <w:b/>
          <w:bCs/>
          <w:sz w:val="24"/>
          <w:szCs w:val="24"/>
          <w:shd w:val="clear" w:color="auto" w:fill="FFFFFF"/>
        </w:rPr>
        <w:t>Su Kirliliği Kontrolü Yönetmeliğinin</w:t>
      </w:r>
      <w:r w:rsidRPr="00573B64">
        <w:rPr>
          <w:rFonts w:ascii="Times New Roman" w:hAnsi="Times New Roman" w:cs="Times New Roman"/>
          <w:bCs/>
          <w:sz w:val="24"/>
          <w:szCs w:val="24"/>
          <w:shd w:val="clear" w:color="auto" w:fill="FFFFFF"/>
        </w:rPr>
        <w:t xml:space="preserve"> 28. maddesinin; “</w:t>
      </w:r>
      <w:r w:rsidRPr="00573B64">
        <w:rPr>
          <w:rFonts w:ascii="Times New Roman" w:hAnsi="Times New Roman" w:cs="Times New Roman"/>
          <w:sz w:val="24"/>
          <w:szCs w:val="24"/>
          <w:shd w:val="clear" w:color="auto" w:fill="FFFFFF"/>
        </w:rPr>
        <w:t xml:space="preserve">Sulama suyunun kıt olduğu ve ekonomik değer taşıdığı yörelerde, Su Kirliliği Kontrolü Yönetmeliği Teknik Usuller Tebliğinde verilen sulama suyu kalite kriterlerini sağlayacak derecede arıtılmış atıksuların, sulama suyu olarak kullanılması teşvik edilir. Bu amaçla uygulanacak ön işlemler ve yapılması gereken incelemeler Teknik Usuller Tebliğine göre yapılır. Bir atıksu kütlesinin bu tür kullanımlara uygunluğu, valilikçe il çevre ve orman müdürlüğü, il tarım müdürlüğü ve  devlet su işleri bölge müdürlüğünden  oluşturulacak komisyonca belirlenir.” </w:t>
      </w:r>
    </w:p>
    <w:p w:rsidR="00214B3D" w:rsidRPr="00573B64" w:rsidRDefault="00214B3D"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337825" w:rsidRPr="00573B64" w:rsidRDefault="000D5551"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w:t>
      </w:r>
      <w:r w:rsidR="00485A3A" w:rsidRPr="00573B64">
        <w:rPr>
          <w:rFonts w:ascii="Times New Roman" w:eastAsia="Times New Roman" w:hAnsi="Times New Roman" w:cs="Times New Roman"/>
          <w:b/>
          <w:sz w:val="24"/>
          <w:szCs w:val="24"/>
          <w:lang w:eastAsia="tr-TR"/>
        </w:rPr>
        <w:t>3</w:t>
      </w:r>
      <w:r w:rsidR="008417BF" w:rsidRPr="00573B64">
        <w:rPr>
          <w:rFonts w:ascii="Times New Roman" w:eastAsia="Times New Roman" w:hAnsi="Times New Roman" w:cs="Times New Roman"/>
          <w:b/>
          <w:sz w:val="24"/>
          <w:szCs w:val="24"/>
          <w:lang w:eastAsia="tr-TR"/>
        </w:rPr>
        <w:t>1</w:t>
      </w:r>
      <w:r w:rsidRPr="00573B64">
        <w:rPr>
          <w:rFonts w:ascii="Times New Roman" w:eastAsia="Times New Roman" w:hAnsi="Times New Roman" w:cs="Times New Roman"/>
          <w:b/>
          <w:sz w:val="24"/>
          <w:szCs w:val="24"/>
          <w:lang w:eastAsia="tr-TR"/>
        </w:rPr>
        <w:t xml:space="preserve">- </w:t>
      </w:r>
      <w:r w:rsidR="00D940D7" w:rsidRPr="00573B64">
        <w:rPr>
          <w:rFonts w:ascii="Times New Roman" w:hAnsi="Times New Roman" w:cs="Times New Roman"/>
          <w:sz w:val="24"/>
          <w:szCs w:val="24"/>
          <w:shd w:val="clear" w:color="auto" w:fill="FFFFFF"/>
        </w:rPr>
        <w:t>Yerüstü ve yeraltı su kütlelerinin, bütüncül bir yaklaşımla havza bazında, fizikokimyasal, kimyasal ve ekolojik kalite bileşenleri ile miktar açısından iyi su durumunda olanlarının mevcut haliyle korunması, bozulmuş olanlarının iyi su durumuna getirilmesi ve ihtiyaç önceliklerine uygun şekilde tahsisi yapılarak sürdürülebilir kullanımının sağlanması, ulusal su planı ve havza ölçekli yönetim planlarının hazırlanması, uygulanması ve takibinin yapılması ile ilgili usûl ve esasların düzenlenmesi</w:t>
      </w:r>
      <w:r w:rsidR="00D940D7" w:rsidRPr="00573B64">
        <w:rPr>
          <w:rFonts w:ascii="Times New Roman" w:eastAsia="Times New Roman" w:hAnsi="Times New Roman" w:cs="Times New Roman"/>
          <w:sz w:val="24"/>
          <w:szCs w:val="24"/>
          <w:lang w:eastAsia="tr-TR"/>
        </w:rPr>
        <w:t xml:space="preserve"> </w:t>
      </w:r>
      <w:r w:rsidR="00C95682" w:rsidRPr="00573B64">
        <w:rPr>
          <w:rFonts w:ascii="Times New Roman" w:eastAsia="Times New Roman" w:hAnsi="Times New Roman" w:cs="Times New Roman"/>
          <w:sz w:val="24"/>
          <w:szCs w:val="24"/>
          <w:lang w:eastAsia="tr-TR"/>
        </w:rPr>
        <w:t xml:space="preserve">17.10.2012 gün ve 28444 sayılı Resmî Gazetede yayımlanan </w:t>
      </w:r>
      <w:r w:rsidR="00C95682" w:rsidRPr="00573B64">
        <w:rPr>
          <w:rFonts w:ascii="Times New Roman" w:eastAsia="Times New Roman" w:hAnsi="Times New Roman" w:cs="Times New Roman"/>
          <w:b/>
          <w:sz w:val="24"/>
          <w:szCs w:val="24"/>
          <w:lang w:eastAsia="tr-TR"/>
        </w:rPr>
        <w:t>Havza Yönetim Planlarının Hazırlanması, Uygulanması Ve Takibi Yönetmeliğinin;</w:t>
      </w:r>
      <w:r w:rsidR="00D940D7" w:rsidRPr="00573B64">
        <w:rPr>
          <w:rFonts w:ascii="Times New Roman" w:eastAsia="Times New Roman" w:hAnsi="Times New Roman" w:cs="Times New Roman"/>
          <w:b/>
          <w:sz w:val="24"/>
          <w:szCs w:val="24"/>
          <w:lang w:eastAsia="tr-TR"/>
        </w:rPr>
        <w:t xml:space="preserve"> </w:t>
      </w:r>
      <w:r w:rsidR="00D940D7" w:rsidRPr="00573B64">
        <w:rPr>
          <w:rFonts w:ascii="Times New Roman" w:eastAsia="Times New Roman" w:hAnsi="Times New Roman" w:cs="Times New Roman"/>
          <w:sz w:val="24"/>
          <w:szCs w:val="24"/>
          <w:lang w:eastAsia="tr-TR"/>
        </w:rPr>
        <w:t>değişik 4</w:t>
      </w:r>
      <w:r w:rsidR="00337825" w:rsidRPr="00573B64">
        <w:rPr>
          <w:rFonts w:ascii="Times New Roman" w:eastAsia="Times New Roman" w:hAnsi="Times New Roman" w:cs="Times New Roman"/>
          <w:sz w:val="24"/>
          <w:szCs w:val="24"/>
          <w:lang w:eastAsia="tr-TR"/>
        </w:rPr>
        <w:t>.</w:t>
      </w:r>
      <w:r w:rsidR="00D940D7" w:rsidRPr="00573B64">
        <w:rPr>
          <w:rFonts w:ascii="Times New Roman" w:eastAsia="Times New Roman" w:hAnsi="Times New Roman" w:cs="Times New Roman"/>
          <w:sz w:val="24"/>
          <w:szCs w:val="24"/>
          <w:lang w:eastAsia="tr-TR"/>
        </w:rPr>
        <w:t xml:space="preserve"> maddesinin 1</w:t>
      </w:r>
      <w:r w:rsidR="00337825" w:rsidRPr="00573B64">
        <w:rPr>
          <w:rFonts w:ascii="Times New Roman" w:eastAsia="Times New Roman" w:hAnsi="Times New Roman" w:cs="Times New Roman"/>
          <w:sz w:val="24"/>
          <w:szCs w:val="24"/>
          <w:lang w:eastAsia="tr-TR"/>
        </w:rPr>
        <w:t>.</w:t>
      </w:r>
      <w:r w:rsidR="00D940D7" w:rsidRPr="00573B64">
        <w:rPr>
          <w:rFonts w:ascii="Times New Roman" w:eastAsia="Times New Roman" w:hAnsi="Times New Roman" w:cs="Times New Roman"/>
          <w:sz w:val="24"/>
          <w:szCs w:val="24"/>
          <w:lang w:eastAsia="tr-TR"/>
        </w:rPr>
        <w:t xml:space="preserve"> </w:t>
      </w:r>
      <w:r w:rsidR="00337825" w:rsidRPr="00573B64">
        <w:rPr>
          <w:rFonts w:ascii="Times New Roman" w:eastAsia="Times New Roman" w:hAnsi="Times New Roman" w:cs="Times New Roman"/>
          <w:sz w:val="24"/>
          <w:szCs w:val="24"/>
          <w:lang w:eastAsia="tr-TR"/>
        </w:rPr>
        <w:t>F</w:t>
      </w:r>
      <w:r w:rsidR="00D940D7" w:rsidRPr="00573B64">
        <w:rPr>
          <w:rFonts w:ascii="Times New Roman" w:eastAsia="Times New Roman" w:hAnsi="Times New Roman" w:cs="Times New Roman"/>
          <w:sz w:val="24"/>
          <w:szCs w:val="24"/>
          <w:lang w:eastAsia="tr-TR"/>
        </w:rPr>
        <w:t>ıkrasının</w:t>
      </w:r>
      <w:r w:rsidR="00337825" w:rsidRPr="00573B64">
        <w:rPr>
          <w:rFonts w:ascii="Times New Roman" w:eastAsia="Times New Roman" w:hAnsi="Times New Roman" w:cs="Times New Roman"/>
          <w:sz w:val="24"/>
          <w:szCs w:val="24"/>
          <w:lang w:eastAsia="tr-TR"/>
        </w:rPr>
        <w:t>;</w:t>
      </w:r>
    </w:p>
    <w:p w:rsidR="00D940D7" w:rsidRPr="00573B64" w:rsidRDefault="00337825"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 xml:space="preserve">Değişik </w:t>
      </w:r>
      <w:r w:rsidR="00D940D7" w:rsidRPr="00573B64">
        <w:rPr>
          <w:rFonts w:ascii="Times New Roman" w:eastAsia="Times New Roman" w:hAnsi="Times New Roman" w:cs="Times New Roman"/>
          <w:sz w:val="24"/>
          <w:szCs w:val="24"/>
          <w:lang w:eastAsia="tr-TR"/>
        </w:rPr>
        <w:t>(p) bendinde;</w:t>
      </w:r>
      <w:r w:rsidR="00D940D7" w:rsidRPr="00573B64">
        <w:rPr>
          <w:rFonts w:ascii="Times New Roman" w:hAnsi="Times New Roman" w:cs="Times New Roman"/>
          <w:sz w:val="24"/>
          <w:szCs w:val="24"/>
          <w:shd w:val="clear" w:color="auto" w:fill="FFFFFF"/>
        </w:rPr>
        <w:t xml:space="preserve"> havza ölçekli yönetim planlarının uygulamalarının izlenmesi ve değerlendirilmesiyle ilgili çalışmaları havza ölçeğinde yürütmek amacıyla her bir havza için ayrı ayrı oluşturulan kurul</w:t>
      </w:r>
      <w:r w:rsidR="005B4B66" w:rsidRPr="00573B64">
        <w:rPr>
          <w:rFonts w:ascii="Times New Roman" w:hAnsi="Times New Roman" w:cs="Times New Roman"/>
          <w:sz w:val="24"/>
          <w:szCs w:val="24"/>
          <w:shd w:val="clear" w:color="auto" w:fill="FFFFFF"/>
        </w:rPr>
        <w:t>un</w:t>
      </w:r>
      <w:r w:rsidR="00D940D7" w:rsidRPr="00573B64">
        <w:rPr>
          <w:rFonts w:ascii="Times New Roman" w:hAnsi="Times New Roman" w:cs="Times New Roman"/>
          <w:sz w:val="24"/>
          <w:szCs w:val="24"/>
          <w:shd w:val="clear" w:color="auto" w:fill="FFFFFF"/>
        </w:rPr>
        <w:t xml:space="preserve"> </w:t>
      </w:r>
      <w:r w:rsidR="005B4B66" w:rsidRPr="00573B64">
        <w:rPr>
          <w:rFonts w:ascii="Times New Roman" w:hAnsi="Times New Roman" w:cs="Times New Roman"/>
          <w:sz w:val="24"/>
          <w:szCs w:val="24"/>
          <w:shd w:val="clear" w:color="auto" w:fill="FFFFFF"/>
        </w:rPr>
        <w:t xml:space="preserve">Havza Yönetim Heyeti </w:t>
      </w:r>
      <w:r w:rsidR="00D940D7" w:rsidRPr="00573B64">
        <w:rPr>
          <w:rFonts w:ascii="Times New Roman" w:hAnsi="Times New Roman" w:cs="Times New Roman"/>
          <w:sz w:val="24"/>
          <w:szCs w:val="24"/>
          <w:shd w:val="clear" w:color="auto" w:fill="FFFFFF"/>
        </w:rPr>
        <w:t>olarak tanımlandığı;</w:t>
      </w:r>
    </w:p>
    <w:p w:rsidR="001679F6" w:rsidRPr="00573B64" w:rsidRDefault="001679F6"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Değişik (u) bendinde;</w:t>
      </w:r>
      <w:r w:rsidR="00EF2ED0" w:rsidRPr="00573B64">
        <w:rPr>
          <w:rFonts w:ascii="Times New Roman" w:hAnsi="Times New Roman" w:cs="Times New Roman"/>
          <w:sz w:val="24"/>
          <w:szCs w:val="24"/>
          <w:shd w:val="clear" w:color="auto" w:fill="FFFFFF"/>
        </w:rPr>
        <w:t xml:space="preserve"> havza ölçekli yönetim planları uygulamalarının izlenmesi ve değerlendirilmesiyle alakalı çalışmaları il ölçeğinde yürütmek maksadıyla her bir il için ayrı ayrı oluşturulan kurulun, İl Su Yönetimi Koordinasyon Kurulu olarak tanımlandığı:</w:t>
      </w:r>
    </w:p>
    <w:p w:rsidR="005B4B66" w:rsidRPr="00573B64" w:rsidRDefault="005B4B66"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shd w:val="clear" w:color="auto" w:fill="FFFFFF"/>
        </w:rPr>
      </w:pPr>
    </w:p>
    <w:p w:rsidR="00D40686" w:rsidRPr="00573B64" w:rsidRDefault="00936ECE" w:rsidP="003B5A0C">
      <w:pPr>
        <w:pStyle w:val="metin0"/>
        <w:shd w:val="clear" w:color="auto" w:fill="FFFFFF"/>
        <w:tabs>
          <w:tab w:val="left" w:pos="0"/>
        </w:tabs>
        <w:spacing w:before="0" w:beforeAutospacing="0" w:after="0" w:afterAutospacing="0"/>
        <w:ind w:firstLine="567"/>
        <w:jc w:val="both"/>
      </w:pPr>
      <w:r w:rsidRPr="00573B64">
        <w:rPr>
          <w:shd w:val="clear" w:color="auto" w:fill="FFFFFF"/>
        </w:rPr>
        <w:t xml:space="preserve">Bu bağlamda; 18.01.2019 gün ve 30659 sayılı Resmî Gazetede yayımlanan </w:t>
      </w:r>
      <w:r w:rsidRPr="00573B64">
        <w:rPr>
          <w:b/>
          <w:shd w:val="clear" w:color="auto" w:fill="FFFFFF"/>
        </w:rPr>
        <w:t xml:space="preserve">Havza </w:t>
      </w:r>
      <w:r w:rsidRPr="00573B64">
        <w:rPr>
          <w:b/>
          <w:bCs/>
        </w:rPr>
        <w:t>Yönetimi Merkez Kurulu, Havza Yönetim Heyetleri Ve İl Su Yönetimi Koordinasyon Kurullarının Teşekkülü, Görevleri, Çalışma Usul Ve Esaslarına Dair Tebliğ</w:t>
      </w:r>
      <w:r w:rsidR="00D40686" w:rsidRPr="00573B64">
        <w:rPr>
          <w:b/>
          <w:bCs/>
        </w:rPr>
        <w:t xml:space="preserve">in </w:t>
      </w:r>
      <w:r w:rsidR="00D40686" w:rsidRPr="00573B64">
        <w:rPr>
          <w:bCs/>
        </w:rPr>
        <w:t>6 maddesinin; “</w:t>
      </w:r>
      <w:r w:rsidR="00D40686" w:rsidRPr="00573B64">
        <w:t>(1) Bakanlık tarafından bu Tebliğdeki usul ve esaslara göre her havza için ayrı bir Havza Yönetim Heyeti teşkil edilir.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t>(2) Havza Yönetim Heyetlerine, Bakanlıkça Koordinatör Vali olarak belirlenen ve Ek-1’de belirtilen vali başkanlık eder.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rPr>
          <w:rStyle w:val="grame"/>
        </w:rPr>
        <w:t>(3) Havza Yönetim Heyetlerinin üyeleri, Ek-1’de belirtilen Koordinatör Vali başkanlığında, havzada yer alan diğer illerin vali veya vali yardımcıları; büyükşehirlerin büyükşehir belediye başkanları ile su ve kanalizasyon idaresi genel müdürleri; büyükşehir olmayan illerin il belediye başkanları, il özel idaresi genel sekreterleri; SYGM temsilcisi, DSİ Genel Müdürlüğü temsilcisi; sınır aşan havzalarda Türkiye Su Enstitüsü temsilcisi; koordinatör ilden sorumlu DSİ Bölge Müdürü, havzada yer alan diğer DSİ Bölge Müdürlüklerinin temsilcileri, havzada yer alan illerin Bakanlık İl Müdürleri, Çevre ve Şehircilik İl Müdürleri, Sanayi ve Teknoloji İl Müdürleri, İLBANK A.Ş. temsilcisi ile en fazla ikişer temsilci olmak şartıyla heyet başkanı tarafından belirlenen organize sanayi bölgeleri, üniversiteler, sivil toplum kuruluşları, sulama birlikleri ve sulama kooperatifleri temsilcilerinden oluşur.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lastRenderedPageBreak/>
        <w:t>(4) Havza Yönetim Heyeti Başkanı, gerek duyduğu takdirde, gündem konularına göre ilgili kurum/kuruluşların merkez ve/veya taşra temsilcilerini oy hakkı </w:t>
      </w:r>
      <w:r w:rsidRPr="00573B64">
        <w:rPr>
          <w:rStyle w:val="grame"/>
        </w:rPr>
        <w:t>ile,</w:t>
      </w:r>
      <w:r w:rsidRPr="00573B64">
        <w:t> özel sektör temsilcileri ve konuyla ilgili uzmanları ise oy hakkı olmaksızın Heyet toplantılarına davet edebilir.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t>(5) Ek-1’deki listede olmadığı halde Havza Yönetim Heyetince havzadaki su miktarı ve kalitesi üzerinde önemli bir baskı unsuru olduğuna kanaat getirilen diğer illerdeki ilgili kurum ve kuruluşlar da Havza Yönetim Heyetinin kararı ile heyete dâhil edilebilir. Ek-1’deki listede olduğu halde Havza Yönetim Heyetince önemli bir baskı unsuru olmadığına kanaat getirilen iller veya illerdeki üye kurum ve kuruluşlar Havza Yönetim Heyetinin kararı ile heyetten çıkarılabilir.”</w:t>
      </w:r>
    </w:p>
    <w:p w:rsidR="00D40686" w:rsidRPr="00573B64" w:rsidRDefault="00D40686" w:rsidP="003B5A0C">
      <w:pPr>
        <w:pStyle w:val="metin0"/>
        <w:shd w:val="clear" w:color="auto" w:fill="FFFFFF"/>
        <w:tabs>
          <w:tab w:val="left" w:pos="0"/>
        </w:tabs>
        <w:spacing w:before="0" w:beforeAutospacing="0" w:after="0" w:afterAutospacing="0"/>
        <w:ind w:firstLine="567"/>
        <w:jc w:val="both"/>
      </w:pP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rPr>
          <w:bCs/>
        </w:rPr>
        <w:t xml:space="preserve">Tebliğin 7. maddesinin 1. fıkrasında; Havza Yönetim Heyetinin görevlerinin ve devamı fıkralarında çalışma usul ve esaslarının belirlendiği; </w:t>
      </w:r>
    </w:p>
    <w:p w:rsidR="00D40686" w:rsidRPr="00573B64" w:rsidRDefault="00D40686" w:rsidP="003B5A0C">
      <w:pPr>
        <w:pStyle w:val="metin0"/>
        <w:shd w:val="clear" w:color="auto" w:fill="FFFFFF"/>
        <w:tabs>
          <w:tab w:val="left" w:pos="0"/>
        </w:tabs>
        <w:spacing w:before="0" w:beforeAutospacing="0" w:after="0" w:afterAutospacing="0"/>
        <w:ind w:firstLine="567"/>
        <w:jc w:val="both"/>
        <w:rPr>
          <w:b/>
          <w:bCs/>
        </w:rPr>
      </w:pP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rPr>
          <w:bCs/>
        </w:rPr>
        <w:t>Tebliğin 8. Maddesinin; “</w:t>
      </w:r>
      <w:r w:rsidRPr="00573B64">
        <w:t>(1) Valiliklerce İl Su Yönetimi Koordinasyon Kurulları oluşturulur.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rPr>
          <w:rStyle w:val="grame"/>
        </w:rPr>
        <w:t>(2) İl Su Yönetimi Koordinasyon Kurulları, ilin valisi veya görevlendireceği vali yardımcısı başkanlığında, büyükşehirlerde büyükşehir belediye başkanı ve su ve kanalizasyon idaresi genel müdürü; illerde ise il belediye başkanı, il özel idaresi genel sekreteri; Enerji ve Tabii Kaynaklar Bakanlığı, Ulaştırma ve Altyapı Bakanlığı, Devlet Su İşleri Genel Müdürlüğü, Meteoroloji Genel Müdürlüğü, Karayolları Genel Müdürlüğü, Kalkınma Ajansı ve İLBANK A.Ş.’</w:t>
      </w:r>
      <w:r w:rsidRPr="00573B64">
        <w:rPr>
          <w:rStyle w:val="spelle"/>
        </w:rPr>
        <w:t>nin</w:t>
      </w:r>
      <w:r w:rsidRPr="00573B64">
        <w:rPr>
          <w:rStyle w:val="grame"/>
        </w:rPr>
        <w:t> ildeki en üst düzey temsilcileri; Bakanlık İl Müdürü, Çevre ve Şehircilik İl Müdürü, Sanayi ve Teknoloji İl Müdürü, İl Sağlık Müdürü, İl Afet ve Acil Durum Müdürü ile kurul başkanı tarafından belirlenen üniversite ve sulama birliklerinin en fazla ikişer temsilcisinden oluşur.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rPr>
          <w:rStyle w:val="grame"/>
        </w:rPr>
        <w:t>(3) Kurul başkanı gündem konusuna bağlı olarak gerek duyduğu takdirde; İl Defterdarı, İl Telekom Müdürü, Orman Bölge Müdürlüğü, sanayi odası veya sanayi ve ticaret odası başkanı, ilde faaliyet gösteren elektrik dağıtım kurumu müdürü, ilgili ilçelerin kaymakamlarını ve belediye başkanlarını oy hakkına sahip olarak; özel sektör temsilcisi, sulama kooperatifleri temsilcisi, su ürünleri yetiştiriciliği sektöründen birer temsilci, elektrik üretim santral yetkililerinin temsilcisi, özel sektör hidroelektrik santral temsilcisi ve sivil toplum kuruluşu temsilcileri ile diğer uzmanları ise oy hakkı olmaksızın Kurula davet edebilir.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t>(4) İl Su Yönetimi Koordinasyon Kurulunun görevleri şunlardır: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t>a) Bakanlıkça hazırlanacak havza ölçekli yönetim planları için gerekli katkıları sağlamak, havza ölçekli yönetim planları ile içme-kullanma suyu havzası koruma planlarının il bazında uygulanmasını sağlamak ve takibini yapmak.</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t>b) İl sınırları içerisinde oluşabilecek taşkın ve sel baskınlarının can ve mal kaybına neden olmaması için ilgili mevzuat çerçevesinde gerekli tedbirleri ilgili kurum ve kuruluşlarla birlikte belirlemek ve uygulanmasını sağlamak.</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t>(5) İl Su Yönetimi Koordinasyon Kurulunun sekretarya hizmetleri ilgili DSİ Bölge Müdürlüğü veya ilgili DSİ Şube Müdürlüğü tarafından yapılır.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t>(6) İl Su Yönetimi Koordinasyon Kurulları yılın ilk altı ayı içerisinde olmak üzere yılda en az bir defa toplanır. Kurul başkanı ihtiyaç olması durumunda süreye bağlı kalmaksızın Kurulu toplayabilir. Ek-1’deki listeye göre İlin içinde bulunduğu birden fazla havza olması halinde, aynı gün tüm havzaların konularını görüşmek üzere her havza için ayrı gündemler oluşturularak tek bir toplantı yapabilir.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t>(7) Kurul üye tam sayısının salt çoğunluğu ile toplanır ve toplantıya katılan üyelerin oy çokluğu ile karar verir. Oyların eşitliği halinde Kurul başkanının kullandığı oy yönünde çoğunluk sağlanmış sayılır.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t>(8) İl Su Yönetimi Koordinasyon Kurulu toplantı gündemi, 4 üncü fıkrada belirtilen görev tanımları çerçevesinde belirlenir.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t>(9) İl Su Yönetimi Koordinasyon Kurulu, çalışmalarını, Ek-3’te yer alan başlıkları içeren raporlar halinde toplantı tarihinden itibaren en geç 30 gün içerisinde Havza Yönetim Heyetine sunar.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lastRenderedPageBreak/>
        <w:t>(10) Sekretarya tarafından kurul üyeleri ve Havza Yönetim Heyeti ile yapılan yazışmalarda Ek-5’te yer alan yazışma şablonu kullanılır.</w:t>
      </w:r>
    </w:p>
    <w:p w:rsidR="00D40686" w:rsidRPr="00573B64" w:rsidRDefault="00D40686" w:rsidP="003B5A0C">
      <w:pPr>
        <w:pStyle w:val="metin0"/>
        <w:shd w:val="clear" w:color="auto" w:fill="FFFFFF"/>
        <w:tabs>
          <w:tab w:val="left" w:pos="0"/>
        </w:tabs>
        <w:spacing w:before="0" w:beforeAutospacing="0" w:after="0" w:afterAutospacing="0"/>
        <w:ind w:firstLine="567"/>
        <w:jc w:val="both"/>
      </w:pPr>
      <w:r w:rsidRPr="00573B64">
        <w:t>(11) İl Su Yönetimi Koordinasyon Kurulları, görev tanımına giren konularda çalışmak üzere alt komisyonlar ve çalışma grupları kurulmasına karar verebilir. Kurulacak alt komisyon ve çalışma gruplarında, kurul üyesi olmayan kurum/kuruluş ve uzmanlar yer alabilir.”</w:t>
      </w:r>
    </w:p>
    <w:p w:rsidR="00936ECE" w:rsidRPr="00573B64" w:rsidRDefault="00936ECE" w:rsidP="003B5A0C">
      <w:pPr>
        <w:widowControl w:val="0"/>
        <w:tabs>
          <w:tab w:val="left" w:pos="0"/>
        </w:tabs>
        <w:adjustRightInd w:val="0"/>
        <w:spacing w:after="0" w:line="240" w:lineRule="auto"/>
        <w:ind w:firstLine="567"/>
        <w:jc w:val="both"/>
        <w:textAlignment w:val="baseline"/>
        <w:rPr>
          <w:rFonts w:ascii="Times New Roman" w:hAnsi="Times New Roman" w:cs="Times New Roman"/>
          <w:b/>
          <w:sz w:val="24"/>
          <w:szCs w:val="24"/>
          <w:shd w:val="clear" w:color="auto" w:fill="FFFFFF"/>
        </w:rPr>
      </w:pPr>
    </w:p>
    <w:p w:rsidR="00765E8F" w:rsidRPr="00573B64" w:rsidRDefault="00D40686"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shd w:val="clear" w:color="auto" w:fill="FFFFFF"/>
        </w:rPr>
      </w:pPr>
      <w:r w:rsidRPr="00573B64">
        <w:rPr>
          <w:rFonts w:ascii="Times New Roman" w:eastAsia="Times New Roman" w:hAnsi="Times New Roman" w:cs="Times New Roman"/>
          <w:b/>
          <w:sz w:val="24"/>
          <w:szCs w:val="24"/>
          <w:lang w:eastAsia="tr-TR"/>
        </w:rPr>
        <w:t>Havza Yönetim Planlarının Hazırlanması, Uygulanması Ve Takibi Yönetmeliğinin</w:t>
      </w:r>
      <w:r w:rsidR="005B4B66" w:rsidRPr="00573B64">
        <w:rPr>
          <w:rFonts w:ascii="Times New Roman" w:hAnsi="Times New Roman" w:cs="Times New Roman"/>
          <w:sz w:val="24"/>
          <w:szCs w:val="24"/>
          <w:shd w:val="clear" w:color="auto" w:fill="FFFFFF"/>
        </w:rPr>
        <w:t xml:space="preserve"> </w:t>
      </w:r>
      <w:r w:rsidR="00ED2BB5" w:rsidRPr="00573B64">
        <w:rPr>
          <w:rFonts w:ascii="Times New Roman" w:hAnsi="Times New Roman" w:cs="Times New Roman"/>
          <w:sz w:val="24"/>
          <w:szCs w:val="24"/>
          <w:shd w:val="clear" w:color="auto" w:fill="FFFFFF"/>
        </w:rPr>
        <w:t>değişik 9</w:t>
      </w:r>
      <w:r w:rsidR="00FD4BA4" w:rsidRPr="00573B64">
        <w:rPr>
          <w:rFonts w:ascii="Times New Roman" w:hAnsi="Times New Roman" w:cs="Times New Roman"/>
          <w:sz w:val="24"/>
          <w:szCs w:val="24"/>
          <w:shd w:val="clear" w:color="auto" w:fill="FFFFFF"/>
        </w:rPr>
        <w:t>-12</w:t>
      </w:r>
      <w:r w:rsidR="00ED2BB5" w:rsidRPr="00573B64">
        <w:rPr>
          <w:rFonts w:ascii="Times New Roman" w:hAnsi="Times New Roman" w:cs="Times New Roman"/>
          <w:sz w:val="24"/>
          <w:szCs w:val="24"/>
          <w:shd w:val="clear" w:color="auto" w:fill="FFFFFF"/>
        </w:rPr>
        <w:t>. madde</w:t>
      </w:r>
      <w:r w:rsidR="00FD4BA4" w:rsidRPr="00573B64">
        <w:rPr>
          <w:rFonts w:ascii="Times New Roman" w:hAnsi="Times New Roman" w:cs="Times New Roman"/>
          <w:sz w:val="24"/>
          <w:szCs w:val="24"/>
          <w:shd w:val="clear" w:color="auto" w:fill="FFFFFF"/>
        </w:rPr>
        <w:t>ler</w:t>
      </w:r>
      <w:r w:rsidR="00ED2BB5" w:rsidRPr="00573B64">
        <w:rPr>
          <w:rFonts w:ascii="Times New Roman" w:hAnsi="Times New Roman" w:cs="Times New Roman"/>
          <w:sz w:val="24"/>
          <w:szCs w:val="24"/>
          <w:shd w:val="clear" w:color="auto" w:fill="FFFFFF"/>
        </w:rPr>
        <w:t>i</w:t>
      </w:r>
      <w:r w:rsidR="00FD4BA4" w:rsidRPr="00573B64">
        <w:rPr>
          <w:rFonts w:ascii="Times New Roman" w:hAnsi="Times New Roman" w:cs="Times New Roman"/>
          <w:sz w:val="24"/>
          <w:szCs w:val="24"/>
          <w:shd w:val="clear" w:color="auto" w:fill="FFFFFF"/>
        </w:rPr>
        <w:t>nin</w:t>
      </w:r>
      <w:r w:rsidR="00ED2BB5" w:rsidRPr="00573B64">
        <w:rPr>
          <w:rFonts w:ascii="Times New Roman" w:hAnsi="Times New Roman" w:cs="Times New Roman"/>
          <w:sz w:val="24"/>
          <w:szCs w:val="24"/>
          <w:shd w:val="clear" w:color="auto" w:fill="FFFFFF"/>
        </w:rPr>
        <w:t xml:space="preserve"> </w:t>
      </w:r>
      <w:r w:rsidR="00FD4BA4" w:rsidRPr="00573B64">
        <w:rPr>
          <w:rFonts w:ascii="Times New Roman" w:hAnsi="Times New Roman" w:cs="Times New Roman"/>
          <w:bCs/>
          <w:sz w:val="24"/>
          <w:szCs w:val="24"/>
          <w:shd w:val="clear" w:color="auto" w:fill="FFFFFF"/>
        </w:rPr>
        <w:t>havza yönetiminde katılımcı yaklaşım ve havza yönetim planlarının hazırlanması, yürürlüğe girmesi, uygulamaların takibi ve güncellenmesi</w:t>
      </w:r>
      <w:r w:rsidR="00FD4BA4" w:rsidRPr="00573B64">
        <w:rPr>
          <w:rFonts w:ascii="Times New Roman" w:hAnsi="Times New Roman" w:cs="Times New Roman"/>
          <w:sz w:val="24"/>
          <w:szCs w:val="24"/>
          <w:shd w:val="clear" w:color="auto" w:fill="FFFFFF"/>
        </w:rPr>
        <w:t xml:space="preserve">ne;  </w:t>
      </w:r>
      <w:r w:rsidR="00021D7D" w:rsidRPr="00573B64">
        <w:rPr>
          <w:rFonts w:ascii="Times New Roman" w:hAnsi="Times New Roman" w:cs="Times New Roman"/>
          <w:sz w:val="24"/>
          <w:szCs w:val="24"/>
          <w:shd w:val="clear" w:color="auto" w:fill="FFFFFF"/>
        </w:rPr>
        <w:t xml:space="preserve">değişik 13 </w:t>
      </w:r>
      <w:r w:rsidR="00FD4BA4" w:rsidRPr="00573B64">
        <w:rPr>
          <w:rFonts w:ascii="Times New Roman" w:hAnsi="Times New Roman" w:cs="Times New Roman"/>
          <w:sz w:val="24"/>
          <w:szCs w:val="24"/>
          <w:shd w:val="clear" w:color="auto" w:fill="FFFFFF"/>
        </w:rPr>
        <w:t xml:space="preserve">ve 14 </w:t>
      </w:r>
      <w:r w:rsidR="00021D7D" w:rsidRPr="00573B64">
        <w:rPr>
          <w:rFonts w:ascii="Times New Roman" w:hAnsi="Times New Roman" w:cs="Times New Roman"/>
          <w:sz w:val="24"/>
          <w:szCs w:val="24"/>
          <w:shd w:val="clear" w:color="auto" w:fill="FFFFFF"/>
        </w:rPr>
        <w:t>madde</w:t>
      </w:r>
      <w:r w:rsidR="00FD4BA4" w:rsidRPr="00573B64">
        <w:rPr>
          <w:rFonts w:ascii="Times New Roman" w:hAnsi="Times New Roman" w:cs="Times New Roman"/>
          <w:sz w:val="24"/>
          <w:szCs w:val="24"/>
          <w:shd w:val="clear" w:color="auto" w:fill="FFFFFF"/>
        </w:rPr>
        <w:t>ler</w:t>
      </w:r>
      <w:r w:rsidR="00021D7D" w:rsidRPr="00573B64">
        <w:rPr>
          <w:rFonts w:ascii="Times New Roman" w:hAnsi="Times New Roman" w:cs="Times New Roman"/>
          <w:sz w:val="24"/>
          <w:szCs w:val="24"/>
          <w:shd w:val="clear" w:color="auto" w:fill="FFFFFF"/>
        </w:rPr>
        <w:t xml:space="preserve">inin </w:t>
      </w:r>
      <w:r w:rsidR="00021D7D" w:rsidRPr="00573B64">
        <w:rPr>
          <w:rFonts w:ascii="Times New Roman" w:hAnsi="Times New Roman" w:cs="Times New Roman"/>
          <w:bCs/>
          <w:sz w:val="24"/>
          <w:szCs w:val="24"/>
          <w:shd w:val="clear" w:color="auto" w:fill="FFFFFF"/>
        </w:rPr>
        <w:t>havza su tahsis planlarının hazırlanması, yürürlüğe girmesi, takibi ve güncellenmesi</w:t>
      </w:r>
      <w:r w:rsidR="00021D7D" w:rsidRPr="00573B64">
        <w:rPr>
          <w:rFonts w:ascii="Times New Roman" w:hAnsi="Times New Roman" w:cs="Times New Roman"/>
          <w:sz w:val="24"/>
          <w:szCs w:val="24"/>
          <w:shd w:val="clear" w:color="auto" w:fill="FFFFFF"/>
        </w:rPr>
        <w:t>ne; ilişk</w:t>
      </w:r>
      <w:r w:rsidR="00765E8F" w:rsidRPr="00573B64">
        <w:rPr>
          <w:rFonts w:ascii="Times New Roman" w:hAnsi="Times New Roman" w:cs="Times New Roman"/>
          <w:sz w:val="24"/>
          <w:szCs w:val="24"/>
          <w:shd w:val="clear" w:color="auto" w:fill="FFFFFF"/>
        </w:rPr>
        <w:t>in ayrıntılı hükümler içerdiği;</w:t>
      </w:r>
    </w:p>
    <w:p w:rsidR="00765E8F" w:rsidRPr="00573B64" w:rsidRDefault="00765E8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shd w:val="clear" w:color="auto" w:fill="FFFFFF"/>
        </w:rPr>
      </w:pPr>
    </w:p>
    <w:p w:rsidR="003A394F" w:rsidRPr="00573B64" w:rsidRDefault="00765E8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w:t>
      </w:r>
      <w:r w:rsidR="001D41A6" w:rsidRPr="00573B64">
        <w:rPr>
          <w:rFonts w:ascii="Times New Roman" w:eastAsia="Times New Roman" w:hAnsi="Times New Roman" w:cs="Times New Roman"/>
          <w:b/>
          <w:sz w:val="24"/>
          <w:szCs w:val="24"/>
          <w:lang w:eastAsia="tr-TR"/>
        </w:rPr>
        <w:t>3</w:t>
      </w:r>
      <w:r w:rsidR="008417BF"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 </w:t>
      </w:r>
      <w:r w:rsidR="003A394F" w:rsidRPr="00573B64">
        <w:rPr>
          <w:rFonts w:ascii="Times New Roman" w:eastAsia="Times New Roman" w:hAnsi="Times New Roman" w:cs="Times New Roman"/>
          <w:sz w:val="24"/>
          <w:szCs w:val="24"/>
          <w:lang w:eastAsia="tr-TR"/>
        </w:rPr>
        <w:t xml:space="preserve">14.01.1943 tarihli ve </w:t>
      </w:r>
      <w:r w:rsidR="003A394F" w:rsidRPr="00573B64">
        <w:rPr>
          <w:rFonts w:ascii="Times New Roman" w:hAnsi="Times New Roman" w:cs="Times New Roman"/>
          <w:sz w:val="24"/>
          <w:szCs w:val="24"/>
        </w:rPr>
        <w:t xml:space="preserve">4373 sayılı </w:t>
      </w:r>
      <w:r w:rsidR="003A394F" w:rsidRPr="00573B64">
        <w:rPr>
          <w:rFonts w:ascii="Times New Roman" w:hAnsi="Times New Roman" w:cs="Times New Roman"/>
          <w:b/>
          <w:sz w:val="24"/>
          <w:szCs w:val="24"/>
        </w:rPr>
        <w:t>Taşkın Sulara Ve Su Baskınlarına Karşı Korunma Kanunu</w:t>
      </w:r>
      <w:r w:rsidR="005A4C22" w:rsidRPr="00573B64">
        <w:rPr>
          <w:rFonts w:ascii="Times New Roman" w:hAnsi="Times New Roman" w:cs="Times New Roman"/>
          <w:b/>
          <w:sz w:val="24"/>
          <w:szCs w:val="24"/>
        </w:rPr>
        <w:t xml:space="preserve">nun; </w:t>
      </w:r>
      <w:r w:rsidR="003A394F" w:rsidRPr="00573B64">
        <w:rPr>
          <w:rFonts w:ascii="Times New Roman" w:hAnsi="Times New Roman" w:cs="Times New Roman"/>
          <w:sz w:val="24"/>
          <w:szCs w:val="24"/>
        </w:rPr>
        <w:t>3</w:t>
      </w:r>
      <w:r w:rsidR="0047421D" w:rsidRPr="00573B64">
        <w:rPr>
          <w:rFonts w:ascii="Times New Roman" w:hAnsi="Times New Roman" w:cs="Times New Roman"/>
          <w:sz w:val="24"/>
          <w:szCs w:val="24"/>
        </w:rPr>
        <w:t>. maddesinin; “</w:t>
      </w:r>
      <w:r w:rsidR="003A394F" w:rsidRPr="00573B64">
        <w:rPr>
          <w:rFonts w:ascii="Times New Roman" w:hAnsi="Times New Roman" w:cs="Times New Roman"/>
          <w:sz w:val="24"/>
          <w:szCs w:val="24"/>
        </w:rPr>
        <w:t>Birinci madde hükümleri</w:t>
      </w:r>
      <w:r w:rsidR="005A4C22" w:rsidRPr="00573B64">
        <w:rPr>
          <w:rStyle w:val="DipnotBavurusu"/>
          <w:rFonts w:ascii="Times New Roman" w:hAnsi="Times New Roman" w:cs="Times New Roman"/>
          <w:b/>
          <w:sz w:val="24"/>
          <w:szCs w:val="24"/>
        </w:rPr>
        <w:footnoteReference w:id="44"/>
      </w:r>
      <w:r w:rsidR="003A394F" w:rsidRPr="00573B64">
        <w:rPr>
          <w:rFonts w:ascii="Times New Roman" w:hAnsi="Times New Roman" w:cs="Times New Roman"/>
          <w:sz w:val="24"/>
          <w:szCs w:val="24"/>
        </w:rPr>
        <w:t xml:space="preserve"> dairesinde tesbit ve ilan edilmiş olan sınırlar içinde tesisat, inşaat veya tadilat yapmak, fidan veya ağaç dikmek yasaktır. Müsaade verilmesi, Su İşleri Müdürünün, bulunmıyan yerlerde Nafıa Müdürünün fenni mahzur olmadığı hakkında rapor vermiş olmasına bağlıdır. </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Birinci fıkra hükmüne muhalif olarak izin istihsal edilmeden yapılan ve suyun akmasına veya su seviyesinin yükselmesine tesiri olan tesisat, inşaat veya tadilat, dikilen fidan veya ağaçlar mahalli Su İşleri Müdürünün, yoksa Nafıa Müdürünün teklifi üzerine valinin karariyle yıktırılır veya kaldırılır ve bu hususta yapılan masraflar sahiplerinden alınır. </w:t>
      </w:r>
    </w:p>
    <w:p w:rsidR="0047421D" w:rsidRPr="00573B64" w:rsidRDefault="0047421D"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4</w:t>
      </w:r>
      <w:r w:rsidR="0047421D" w:rsidRPr="00573B64">
        <w:rPr>
          <w:rFonts w:ascii="Times New Roman" w:hAnsi="Times New Roman" w:cs="Times New Roman"/>
          <w:sz w:val="24"/>
          <w:szCs w:val="24"/>
        </w:rPr>
        <w:t>. maddesinin; “</w:t>
      </w:r>
      <w:r w:rsidRPr="00573B64">
        <w:rPr>
          <w:rFonts w:ascii="Times New Roman" w:hAnsi="Times New Roman" w:cs="Times New Roman"/>
          <w:sz w:val="24"/>
          <w:szCs w:val="24"/>
        </w:rPr>
        <w:t xml:space="preserve">Daimi bakıma tabi olsun olmasın kenar ve setlerin taşkın sularla yıkılma tehlikesine veya halkın su afetine maruz bulunduğunu görenler, bunu derhal mahallin Su İşleri, Nafıa Müdür ve teşkilatına veya en yakın muhtarlara, jandarma dairelerine veyahut mülkiye amirlerine haber vermeğe mecburdurlar. </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Bu mecburiyet, suların kabarma ve taşması mevsimlerinde halka ilan edilir.</w:t>
      </w:r>
      <w:r w:rsidR="0047421D" w:rsidRPr="00573B64">
        <w:rPr>
          <w:rFonts w:ascii="Times New Roman" w:hAnsi="Times New Roman" w:cs="Times New Roman"/>
          <w:sz w:val="24"/>
          <w:szCs w:val="24"/>
        </w:rPr>
        <w:t>”</w:t>
      </w:r>
      <w:r w:rsidRPr="00573B64">
        <w:rPr>
          <w:rFonts w:ascii="Times New Roman" w:hAnsi="Times New Roman" w:cs="Times New Roman"/>
          <w:sz w:val="24"/>
          <w:szCs w:val="24"/>
        </w:rPr>
        <w:t xml:space="preserve"> </w:t>
      </w:r>
    </w:p>
    <w:p w:rsidR="005A4C22" w:rsidRPr="00573B64" w:rsidRDefault="005A4C22"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5</w:t>
      </w:r>
      <w:r w:rsidR="005A4C22" w:rsidRPr="00573B64">
        <w:rPr>
          <w:rFonts w:ascii="Times New Roman" w:hAnsi="Times New Roman" w:cs="Times New Roman"/>
          <w:sz w:val="24"/>
          <w:szCs w:val="24"/>
        </w:rPr>
        <w:t>. maddesinin; “</w:t>
      </w:r>
      <w:r w:rsidRPr="00573B64">
        <w:rPr>
          <w:rFonts w:ascii="Times New Roman" w:hAnsi="Times New Roman" w:cs="Times New Roman"/>
          <w:sz w:val="24"/>
          <w:szCs w:val="24"/>
        </w:rPr>
        <w:t xml:space="preserve">Tehlikenin aşağı mıntakalara </w:t>
      </w:r>
      <w:r w:rsidR="00582CF9" w:rsidRPr="00573B64">
        <w:rPr>
          <w:rFonts w:ascii="Times New Roman" w:hAnsi="Times New Roman" w:cs="Times New Roman"/>
          <w:sz w:val="24"/>
          <w:szCs w:val="24"/>
        </w:rPr>
        <w:t>sirayeti</w:t>
      </w:r>
      <w:r w:rsidRPr="00573B64">
        <w:rPr>
          <w:rFonts w:ascii="Times New Roman" w:hAnsi="Times New Roman" w:cs="Times New Roman"/>
          <w:sz w:val="24"/>
          <w:szCs w:val="24"/>
        </w:rPr>
        <w:t xml:space="preserve"> ihtimali varsa keyfiyet o mıntakalara da en seri vasıtalarla ihbar olunur.</w:t>
      </w:r>
      <w:r w:rsidR="005A4C22" w:rsidRPr="00573B64">
        <w:rPr>
          <w:rFonts w:ascii="Times New Roman" w:hAnsi="Times New Roman" w:cs="Times New Roman"/>
          <w:sz w:val="24"/>
          <w:szCs w:val="24"/>
        </w:rPr>
        <w:t>”</w:t>
      </w:r>
      <w:r w:rsidRPr="00573B64">
        <w:rPr>
          <w:rFonts w:ascii="Times New Roman" w:hAnsi="Times New Roman" w:cs="Times New Roman"/>
          <w:sz w:val="24"/>
          <w:szCs w:val="24"/>
        </w:rPr>
        <w:t xml:space="preserve"> </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6</w:t>
      </w:r>
      <w:r w:rsidR="0047421D" w:rsidRPr="00573B64">
        <w:rPr>
          <w:rFonts w:ascii="Times New Roman" w:hAnsi="Times New Roman" w:cs="Times New Roman"/>
          <w:sz w:val="24"/>
          <w:szCs w:val="24"/>
        </w:rPr>
        <w:t>. maddesinin; “</w:t>
      </w:r>
      <w:r w:rsidRPr="00573B64">
        <w:rPr>
          <w:rFonts w:ascii="Times New Roman" w:hAnsi="Times New Roman" w:cs="Times New Roman"/>
          <w:sz w:val="24"/>
          <w:szCs w:val="24"/>
        </w:rPr>
        <w:t xml:space="preserve">Taşkın sularla kenar ve setlerin yıkılma ve yarılma tehlikesine maruz bulunması veya yakın arazinin su baskınına uğraması gibi hallerde, hadisenin vukubulduğu mahallin en büyük mülkiye memurunun emriyle tehlike ile karşılaşan köy ve kasabaların 18 yaşını bitirip 50 yaşını doldurmamış bulunan erkekleri, ellerinde bulunan ve yıkıntıları düzeltmeğe yarayacak her türlü </w:t>
      </w:r>
      <w:r w:rsidR="00582CF9" w:rsidRPr="00573B64">
        <w:rPr>
          <w:rFonts w:ascii="Times New Roman" w:hAnsi="Times New Roman" w:cs="Times New Roman"/>
          <w:sz w:val="24"/>
          <w:szCs w:val="24"/>
        </w:rPr>
        <w:t>alât</w:t>
      </w:r>
      <w:r w:rsidRPr="00573B64">
        <w:rPr>
          <w:rFonts w:ascii="Times New Roman" w:hAnsi="Times New Roman" w:cs="Times New Roman"/>
          <w:sz w:val="24"/>
          <w:szCs w:val="24"/>
        </w:rPr>
        <w:t xml:space="preserve">, edevat ve malzeme ve vasıtalarla tehlike yerine yardıma koşmağa ve gösterilen işlerde çalışmağa mecburdurlar. </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Köylünün temin edemiyeceği anlaşılan lüzumlu vasıtaları Nafıa Vekilliği önceden </w:t>
      </w:r>
      <w:r w:rsidR="00582CF9" w:rsidRPr="00573B64">
        <w:rPr>
          <w:rFonts w:ascii="Times New Roman" w:hAnsi="Times New Roman" w:cs="Times New Roman"/>
          <w:sz w:val="24"/>
          <w:szCs w:val="24"/>
        </w:rPr>
        <w:t>kâfi</w:t>
      </w:r>
      <w:r w:rsidRPr="00573B64">
        <w:rPr>
          <w:rFonts w:ascii="Times New Roman" w:hAnsi="Times New Roman" w:cs="Times New Roman"/>
          <w:sz w:val="24"/>
          <w:szCs w:val="24"/>
        </w:rPr>
        <w:t xml:space="preserve"> miktarlarda ve taşkın sahalarında bulundurur. </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Tehlike ile karşılaşan veya tehlikeye uğrayan mahaller halkı ile bu afetin önlenemiyeceği anlaşıldığı takdirde, tehlike mıntakası dışında kalan komşu köy ve kasabalar halkı da birinci fıkra hükümleri dairesinde yardıma çağırılırlar. Bunlar da gösterilen işlerde çalışmağa mecburdurlar. </w:t>
      </w:r>
    </w:p>
    <w:p w:rsidR="005A4C22"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Mülki idare mıntakası ayrı dahi olsa komşu köy ve kasaba halkı tehlikeye maruz mahallin en büyük mülkiye memurunun bu yoldaki emirlerini yerine getirmekle mükelleftir. Şu kadar ki bu komşu köy ve kasabaların bağlı bulunduğu vilayet veya kazaya derhal </w:t>
      </w:r>
      <w:r w:rsidR="00582CF9" w:rsidRPr="00573B64">
        <w:rPr>
          <w:rFonts w:ascii="Times New Roman" w:hAnsi="Times New Roman" w:cs="Times New Roman"/>
          <w:sz w:val="24"/>
          <w:szCs w:val="24"/>
        </w:rPr>
        <w:t>malûmat</w:t>
      </w:r>
      <w:r w:rsidRPr="00573B64">
        <w:rPr>
          <w:rFonts w:ascii="Times New Roman" w:hAnsi="Times New Roman" w:cs="Times New Roman"/>
          <w:sz w:val="24"/>
          <w:szCs w:val="24"/>
        </w:rPr>
        <w:t xml:space="preserve"> verilir ve yardım istenilir.</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Yardıma giden komşu köy ve kasabalar halkı da ellerinde bulunan alat ve malzeme ve vasıtaları, ameliyatı idare edenlerin emrine vermeğe mecburdurlar. </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Vali ve kaymakamlarla nahiye müdürleri ve köy muhtarları ve civardaki askeri ve jandarma, gümrük muhafaza ve orman koruma kıta komutanları mafevklerinden emir beklemeksizin tehlike ile karşılaşan yerlere yardımcı göndermek ve icabında bizzat tehlike yerine gitmekle </w:t>
      </w:r>
      <w:r w:rsidRPr="00573B64">
        <w:rPr>
          <w:rFonts w:ascii="Times New Roman" w:hAnsi="Times New Roman" w:cs="Times New Roman"/>
          <w:sz w:val="24"/>
          <w:szCs w:val="24"/>
        </w:rPr>
        <w:lastRenderedPageBreak/>
        <w:t xml:space="preserve">mükelleftirler. </w:t>
      </w:r>
    </w:p>
    <w:p w:rsidR="0047421D" w:rsidRPr="00573B64" w:rsidRDefault="0047421D"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p>
    <w:p w:rsidR="0047421D"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7</w:t>
      </w:r>
      <w:r w:rsidR="0047421D" w:rsidRPr="00573B64">
        <w:rPr>
          <w:rFonts w:ascii="Times New Roman" w:hAnsi="Times New Roman" w:cs="Times New Roman"/>
          <w:sz w:val="24"/>
          <w:szCs w:val="24"/>
        </w:rPr>
        <w:t>.</w:t>
      </w:r>
      <w:r w:rsidRPr="00573B64">
        <w:rPr>
          <w:rFonts w:ascii="Times New Roman" w:hAnsi="Times New Roman" w:cs="Times New Roman"/>
          <w:sz w:val="24"/>
          <w:szCs w:val="24"/>
        </w:rPr>
        <w:t xml:space="preserve"> </w:t>
      </w:r>
      <w:r w:rsidR="0047421D" w:rsidRPr="00573B64">
        <w:rPr>
          <w:rFonts w:ascii="Times New Roman" w:hAnsi="Times New Roman" w:cs="Times New Roman"/>
          <w:sz w:val="24"/>
          <w:szCs w:val="24"/>
        </w:rPr>
        <w:t>maddesinin; “</w:t>
      </w:r>
      <w:r w:rsidRPr="00573B64">
        <w:rPr>
          <w:rFonts w:ascii="Times New Roman" w:hAnsi="Times New Roman" w:cs="Times New Roman"/>
          <w:sz w:val="24"/>
          <w:szCs w:val="24"/>
        </w:rPr>
        <w:t xml:space="preserve">Altıncı maddede yazılı mükelleflerin önceden köy ve belediyelerce ikişer nüsha defterleri tanzim ve taşkın sahasının tabi olduğu vilayet makamınca tasdik olunarak birer nüshası köy muhtarlarına, belediye reislerine ve birer nüshası da mahallin en büyük mülkiye memuruna tevdi edilir. Lüzumu halinde mükellefler bu defterler </w:t>
      </w:r>
      <w:r w:rsidR="00582CF9" w:rsidRPr="00573B64">
        <w:rPr>
          <w:rFonts w:ascii="Times New Roman" w:hAnsi="Times New Roman" w:cs="Times New Roman"/>
          <w:sz w:val="24"/>
          <w:szCs w:val="24"/>
        </w:rPr>
        <w:t>mucibince</w:t>
      </w:r>
      <w:r w:rsidRPr="00573B64">
        <w:rPr>
          <w:rFonts w:ascii="Times New Roman" w:hAnsi="Times New Roman" w:cs="Times New Roman"/>
          <w:sz w:val="24"/>
          <w:szCs w:val="24"/>
        </w:rPr>
        <w:t xml:space="preserve"> işe davet ve sevkolunurlar.</w:t>
      </w:r>
      <w:r w:rsidR="0047421D" w:rsidRPr="00573B64">
        <w:rPr>
          <w:rFonts w:ascii="Times New Roman" w:hAnsi="Times New Roman" w:cs="Times New Roman"/>
          <w:sz w:val="24"/>
          <w:szCs w:val="24"/>
        </w:rPr>
        <w:t>”</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 </w:t>
      </w:r>
    </w:p>
    <w:p w:rsidR="0047421D"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8</w:t>
      </w:r>
      <w:r w:rsidR="0047421D" w:rsidRPr="00573B64">
        <w:rPr>
          <w:rFonts w:ascii="Times New Roman" w:hAnsi="Times New Roman" w:cs="Times New Roman"/>
          <w:sz w:val="24"/>
          <w:szCs w:val="24"/>
        </w:rPr>
        <w:t>. maddesinin; “</w:t>
      </w:r>
      <w:r w:rsidRPr="00573B64">
        <w:rPr>
          <w:rFonts w:ascii="Times New Roman" w:hAnsi="Times New Roman" w:cs="Times New Roman"/>
          <w:sz w:val="24"/>
          <w:szCs w:val="24"/>
        </w:rPr>
        <w:t>Tehlike büyük ve geniş görünürse koruma işlerini idare eden amir, gerek o mahalde ve gerek o civarda bulunan askeri ve mülki veya hususi, tahlis işlerinde faydalı teşekkül ve vasıtalardan yardım istemeğe ve bu hususta kendisine müracaat olunan her makam da derhal yardım etmeğe mecburdur.</w:t>
      </w:r>
      <w:r w:rsidR="0047421D" w:rsidRPr="00573B64">
        <w:rPr>
          <w:rFonts w:ascii="Times New Roman" w:hAnsi="Times New Roman" w:cs="Times New Roman"/>
          <w:sz w:val="24"/>
          <w:szCs w:val="24"/>
        </w:rPr>
        <w:t>”</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 </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15</w:t>
      </w:r>
      <w:r w:rsidR="0047421D" w:rsidRPr="00573B64">
        <w:rPr>
          <w:rFonts w:ascii="Times New Roman" w:hAnsi="Times New Roman" w:cs="Times New Roman"/>
          <w:sz w:val="24"/>
          <w:szCs w:val="24"/>
        </w:rPr>
        <w:t xml:space="preserve">. maddesinin; </w:t>
      </w:r>
      <w:r w:rsidRPr="00573B64">
        <w:rPr>
          <w:rFonts w:ascii="Times New Roman" w:hAnsi="Times New Roman" w:cs="Times New Roman"/>
          <w:sz w:val="24"/>
          <w:szCs w:val="24"/>
        </w:rPr>
        <w:t>6 ncı maddeye göre taşkınları önlemek, ya</w:t>
      </w:r>
      <w:r w:rsidR="00582CF9" w:rsidRPr="00573B64">
        <w:rPr>
          <w:rFonts w:ascii="Times New Roman" w:hAnsi="Times New Roman" w:cs="Times New Roman"/>
          <w:sz w:val="24"/>
          <w:szCs w:val="24"/>
        </w:rPr>
        <w:t>r</w:t>
      </w:r>
      <w:r w:rsidR="00727B98" w:rsidRPr="00573B64">
        <w:rPr>
          <w:rFonts w:ascii="Times New Roman" w:hAnsi="Times New Roman" w:cs="Times New Roman"/>
          <w:sz w:val="24"/>
          <w:szCs w:val="24"/>
        </w:rPr>
        <w:t>ğ</w:t>
      </w:r>
      <w:r w:rsidRPr="00573B64">
        <w:rPr>
          <w:rFonts w:ascii="Times New Roman" w:hAnsi="Times New Roman" w:cs="Times New Roman"/>
          <w:sz w:val="24"/>
          <w:szCs w:val="24"/>
        </w:rPr>
        <w:t xml:space="preserve">ın ve yıkıntıları kapamak üzere salahiyetli memurlar tarafından hadise mahalline gitmeleri emrolunanları, hastalık veya diğer makbul bir sebep olmadıkça iş başına cebren sevketmeğe mahallin en büyük mülkiye memuru mezundur. Bu husustaki emirleri zabıta kuvvetleri derhal ifaya mecburdurlar. </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(Değişik ikinci fıkra: 23/1/2008-5728/113 md.) Davet anında köy ve kasabalarında bulunup da sıhhi vaziyetleri müsait olduğu hâlde ve başkaca makbul bir sebep olmaksızın bu davete icabet etmeyenler ile gidip çalışmayanlar, kaymakam veya valinin kararıyla Kabahatler Kanununun 32 nci maddesi uyarınca cezalandırılır. </w:t>
      </w:r>
    </w:p>
    <w:p w:rsidR="003A394F" w:rsidRPr="00573B64" w:rsidRDefault="003A394F" w:rsidP="003B5A0C">
      <w:pPr>
        <w:widowControl w:val="0"/>
        <w:tabs>
          <w:tab w:val="left" w:pos="0"/>
        </w:tabs>
        <w:adjustRightInd w:val="0"/>
        <w:spacing w:after="0" w:line="240" w:lineRule="auto"/>
        <w:ind w:firstLine="567"/>
        <w:jc w:val="both"/>
        <w:textAlignment w:val="baseline"/>
        <w:rPr>
          <w:rFonts w:ascii="Times New Roman" w:hAnsi="Times New Roman" w:cs="Times New Roman"/>
          <w:sz w:val="24"/>
          <w:szCs w:val="24"/>
        </w:rPr>
      </w:pPr>
      <w:r w:rsidRPr="00573B64">
        <w:rPr>
          <w:rFonts w:ascii="Times New Roman" w:hAnsi="Times New Roman" w:cs="Times New Roman"/>
          <w:sz w:val="24"/>
          <w:szCs w:val="24"/>
        </w:rPr>
        <w:t xml:space="preserve">(Değişik üçüncü fıkra: 23/1/2008-5728/113 md.) 6 ncı maddede yazılı memurlardan hadise mahalline yardımcı göndermeyenlerle bu Kanunun hükümlerini tatbikte ihmali görülenler Türk Ceza Kanununun 257 nci maddesinin ikinci fıkrasına göre cezalandırılır. </w:t>
      </w:r>
    </w:p>
    <w:p w:rsidR="0047421D" w:rsidRPr="00573B64" w:rsidRDefault="0047421D"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b/>
          <w:sz w:val="24"/>
          <w:szCs w:val="24"/>
          <w:lang w:eastAsia="tr-TR"/>
        </w:rPr>
      </w:pPr>
    </w:p>
    <w:p w:rsidR="00765E8F" w:rsidRPr="00573B64" w:rsidRDefault="003A394F"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1</w:t>
      </w:r>
      <w:r w:rsidR="00485A3A" w:rsidRPr="00573B64">
        <w:rPr>
          <w:rFonts w:ascii="Times New Roman" w:eastAsia="Times New Roman" w:hAnsi="Times New Roman" w:cs="Times New Roman"/>
          <w:b/>
          <w:sz w:val="24"/>
          <w:szCs w:val="24"/>
          <w:lang w:eastAsia="tr-TR"/>
        </w:rPr>
        <w:t>9</w:t>
      </w:r>
      <w:r w:rsidRPr="00573B64">
        <w:rPr>
          <w:rFonts w:ascii="Times New Roman" w:eastAsia="Times New Roman" w:hAnsi="Times New Roman" w:cs="Times New Roman"/>
          <w:b/>
          <w:sz w:val="24"/>
          <w:szCs w:val="24"/>
          <w:lang w:eastAsia="tr-TR"/>
        </w:rPr>
        <w:t>.3</w:t>
      </w:r>
      <w:r w:rsidR="008417BF"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 </w:t>
      </w:r>
      <w:r w:rsidR="00765E8F" w:rsidRPr="00573B64">
        <w:rPr>
          <w:rFonts w:ascii="Times New Roman" w:eastAsia="Times New Roman" w:hAnsi="Times New Roman" w:cs="Times New Roman"/>
          <w:sz w:val="24"/>
          <w:szCs w:val="24"/>
          <w:lang w:eastAsia="tr-TR"/>
        </w:rPr>
        <w:t xml:space="preserve">Taşkın ve rüsubat kontrolü maksadıyla tasarlanan mühendislik yapıları ile akarsular üzerindeki köprü ve menfez gibi sanat yapılarının temel hidrolik tasarım kriterlerinin, akarsu yatakları ve mücavirlerinde yapılacak düzenlemeler ile diğer çalışmalar için gerekli izin ve onay işlemlerinin, akarsu yataklarına ve taşkın kontrol tesislerine yapılan müdahaleler ve alınacak önlemler ile ıslah öncesi yer teslimi konularının belirlenmesi amacıyla yürürlüğe konulan; </w:t>
      </w:r>
    </w:p>
    <w:p w:rsidR="00765E8F" w:rsidRPr="00573B64" w:rsidRDefault="00765E8F"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765E8F" w:rsidRPr="00573B64" w:rsidRDefault="00765E8F" w:rsidP="003B5A0C">
      <w:pPr>
        <w:pStyle w:val="metin0"/>
        <w:shd w:val="clear" w:color="auto" w:fill="FFFFFF"/>
        <w:spacing w:before="0" w:beforeAutospacing="0" w:after="0" w:afterAutospacing="0"/>
        <w:ind w:firstLine="567"/>
        <w:jc w:val="both"/>
      </w:pPr>
      <w:r w:rsidRPr="00573B64">
        <w:rPr>
          <w:shd w:val="clear" w:color="auto" w:fill="FFFFFF"/>
        </w:rPr>
        <w:t xml:space="preserve">03.05.2019 gün ve 30763 sayılı Resmî Gazetede yayımlanan </w:t>
      </w:r>
      <w:r w:rsidRPr="00573B64">
        <w:rPr>
          <w:b/>
          <w:bCs/>
        </w:rPr>
        <w:t xml:space="preserve">Taşkın Ve Rüsubat Kontrolü Yönetmeliğinin </w:t>
      </w:r>
      <w:r w:rsidRPr="00573B64">
        <w:rPr>
          <w:bCs/>
        </w:rPr>
        <w:t>17. maddesinin; “</w:t>
      </w:r>
      <w:r w:rsidRPr="00573B64">
        <w:t>(1) Akarsu yataklarında, taşkın kontrol tesislerinde, akarsular üzerindeki köprülerin altında veya akarsular üzerindeki menfezlerin içinde su akış kesitinin daralmasına sebebiyet veren ve su akışını engelleyerek taşkınlara sebep olabilecek yapılar yapılamaz. Su akış kesitinin daralmasına sebebiyet verdiği tespit edilen yapılar; 14/1/1943 tarihli ve 4373 sayılı Kanun kapsamında yer alıyor ise mezkur kanun hükümlerine göre, bunun dışındaki alanlarda kalıyor ise imar mevzuatına göre mülki amirin sorumluluğunda yetkili belediye veya il özel idaresince kaldırılır.</w:t>
      </w:r>
    </w:p>
    <w:p w:rsidR="00765E8F" w:rsidRPr="00573B64" w:rsidRDefault="00765E8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Derelerin üzeri zaruri hallere münhasır olmak üzere DSİ Genel Müdürlüğünün izni alındıktan sonra gerçekleştirilecek işlemler hariç kapatılamaz.</w:t>
      </w:r>
    </w:p>
    <w:p w:rsidR="00765E8F" w:rsidRPr="00573B64" w:rsidRDefault="00765E8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Akarsu yatakları içerisinde tabii olarak yetişen ve yatak kesitini daraltarak veya mevcut sanat yapılarının tıkanmalarına sebep olarak taşkınlara ve muhtemel taşkının boyutunun artmasına sebep olan ağaçlar ve çeşitli nebatat, DSİ’nin teklifi üzerine Çevre ve Şehircilik Bakanlığı ile Orman Genel Müdürlüğünün ilgili taşra teşkilatlarına bilgi verilmek suretiyle mülki idare amirinin onayı ile ilgili idare tarafından temizlenir.</w:t>
      </w:r>
    </w:p>
    <w:p w:rsidR="00765E8F" w:rsidRPr="00573B64" w:rsidRDefault="00765E8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Akarsu yataklarına hafriyat, moloz ve sanayi tesislerine ait atıklar, evsel nitelikli atıklar ve benzeri katı ve sıvı atıklar atılamaz. Akarsu yataklarına her türlü atık malzemenin dökülmesi, mülki idare amirlerinin koordinasyonunda mahalli idareler ve diğer ilgili birimler tarafından sürekli kontrol altında tutulmak suretiyle önlenir.</w:t>
      </w:r>
    </w:p>
    <w:p w:rsidR="00765E8F" w:rsidRPr="00573B64" w:rsidRDefault="00765E8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 Devletin hüküm ve tasarrufu altında bulunan sahipsiz yerlere veya menfaati umuma ait olan taşınmaz mallarda su seviyesinin yükselmesine tesiri olacak şekilde üçüncü kişilerce bu </w:t>
      </w:r>
      <w:r w:rsidRPr="00573B64">
        <w:rPr>
          <w:rFonts w:ascii="Times New Roman" w:eastAsia="Times New Roman" w:hAnsi="Times New Roman" w:cs="Times New Roman"/>
          <w:sz w:val="24"/>
          <w:szCs w:val="24"/>
          <w:lang w:eastAsia="tr-TR"/>
        </w:rPr>
        <w:lastRenderedPageBreak/>
        <w:t>taşınmaz malların işgali suretiyle dikilen fidan ve ağaçlar ile her türlü ekim, tesis ve değişiklikler, 3091 sayılı Taşınmaz Mal Zilyedliğine Yapılan Tecavüzlerin Önlenmesi Hakkında Kanun uyarınca işgalin sona erdirilmesine ilişkin alınacak karar uyarınca yıktırılır veya kaldırılır. Kararın infazında Vali veya Kaymakam tarafından ilgili idare birimlerinden görevlendirme yapılır.”</w:t>
      </w:r>
    </w:p>
    <w:p w:rsidR="00765E8F" w:rsidRPr="00573B64" w:rsidRDefault="00765E8F" w:rsidP="003B5A0C">
      <w:pPr>
        <w:widowControl w:val="0"/>
        <w:tabs>
          <w:tab w:val="left" w:pos="0"/>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765E8F" w:rsidRPr="00573B64" w:rsidRDefault="00765E8F"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Cs/>
          <w:sz w:val="24"/>
          <w:szCs w:val="24"/>
          <w:lang w:eastAsia="tr-TR"/>
        </w:rPr>
        <w:t>18</w:t>
      </w:r>
      <w:r w:rsidRPr="00573B64">
        <w:rPr>
          <w:rFonts w:ascii="Times New Roman" w:hAnsi="Times New Roman" w:cs="Times New Roman"/>
          <w:bCs/>
          <w:sz w:val="24"/>
          <w:szCs w:val="24"/>
        </w:rPr>
        <w:t>.</w:t>
      </w:r>
      <w:r w:rsidRPr="00573B64">
        <w:rPr>
          <w:rFonts w:ascii="Times New Roman" w:eastAsia="Times New Roman" w:hAnsi="Times New Roman" w:cs="Times New Roman"/>
          <w:bCs/>
          <w:sz w:val="24"/>
          <w:szCs w:val="24"/>
          <w:lang w:eastAsia="tr-TR"/>
        </w:rPr>
        <w:t xml:space="preserve"> maddesinin; “</w:t>
      </w:r>
      <w:r w:rsidRPr="00573B64">
        <w:rPr>
          <w:rFonts w:ascii="Times New Roman" w:eastAsia="Times New Roman" w:hAnsi="Times New Roman" w:cs="Times New Roman"/>
          <w:b/>
          <w:bCs/>
          <w:sz w:val="24"/>
          <w:szCs w:val="24"/>
          <w:lang w:eastAsia="tr-TR"/>
        </w:rPr>
        <w:t> </w:t>
      </w:r>
      <w:r w:rsidRPr="00573B64">
        <w:rPr>
          <w:rFonts w:ascii="Times New Roman" w:hAnsi="Times New Roman" w:cs="Times New Roman"/>
          <w:sz w:val="24"/>
          <w:szCs w:val="24"/>
          <w:shd w:val="clear" w:color="auto" w:fill="FFFFFF"/>
        </w:rPr>
        <w:t>(1) DSİ tarafından yapılacak akarsu ıslahlarının projesine göre yapılabilmesi için; bu alanlardan belediye ve mücavir alan sınırları içinde bulunanlar, ilgili belediyelerce </w:t>
      </w:r>
      <w:r w:rsidRPr="00573B64">
        <w:rPr>
          <w:rStyle w:val="spelle"/>
          <w:rFonts w:ascii="Times New Roman" w:hAnsi="Times New Roman" w:cs="Times New Roman"/>
          <w:sz w:val="24"/>
          <w:szCs w:val="24"/>
          <w:shd w:val="clear" w:color="auto" w:fill="FFFFFF"/>
        </w:rPr>
        <w:t>DSİ’ye</w:t>
      </w:r>
      <w:r w:rsidRPr="00573B64">
        <w:rPr>
          <w:rFonts w:ascii="Times New Roman" w:hAnsi="Times New Roman" w:cs="Times New Roman"/>
          <w:sz w:val="24"/>
          <w:szCs w:val="24"/>
          <w:shd w:val="clear" w:color="auto" w:fill="FFFFFF"/>
        </w:rPr>
        <w:t> ihtilafsız olarak teslim edilir. Bu alanların dışında kalan yerlerin ise </w:t>
      </w:r>
      <w:r w:rsidRPr="00573B64">
        <w:rPr>
          <w:rStyle w:val="spelle"/>
          <w:rFonts w:ascii="Times New Roman" w:hAnsi="Times New Roman" w:cs="Times New Roman"/>
          <w:sz w:val="24"/>
          <w:szCs w:val="24"/>
          <w:shd w:val="clear" w:color="auto" w:fill="FFFFFF"/>
        </w:rPr>
        <w:t>DSİ’ye</w:t>
      </w:r>
      <w:r w:rsidRPr="00573B64">
        <w:rPr>
          <w:rFonts w:ascii="Times New Roman" w:hAnsi="Times New Roman" w:cs="Times New Roman"/>
          <w:sz w:val="24"/>
          <w:szCs w:val="24"/>
          <w:shd w:val="clear" w:color="auto" w:fill="FFFFFF"/>
        </w:rPr>
        <w:t> tesliminin sağlanması hususunda gerekli çalışmalar valilik koordinasyonunda yürütülür.”</w:t>
      </w:r>
    </w:p>
    <w:p w:rsidR="00765E8F" w:rsidRPr="00573B64" w:rsidRDefault="00765E8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36690A" w:rsidRPr="00573B64" w:rsidRDefault="0036690A"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19.3</w:t>
      </w:r>
      <w:r w:rsidR="008417BF"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 </w:t>
      </w:r>
      <w:r w:rsidR="007F46F6" w:rsidRPr="00573B64">
        <w:rPr>
          <w:rFonts w:ascii="Times New Roman" w:hAnsi="Times New Roman" w:cs="Times New Roman"/>
          <w:sz w:val="24"/>
          <w:szCs w:val="24"/>
        </w:rPr>
        <w:t xml:space="preserve">2903 sayılı </w:t>
      </w:r>
      <w:r w:rsidR="007F46F6" w:rsidRPr="00573B64">
        <w:rPr>
          <w:rFonts w:ascii="Times New Roman" w:hAnsi="Times New Roman" w:cs="Times New Roman"/>
          <w:b/>
          <w:sz w:val="24"/>
          <w:szCs w:val="24"/>
        </w:rPr>
        <w:t>Pamuk Islahı Kanununun</w:t>
      </w:r>
      <w:r w:rsidR="007F46F6" w:rsidRPr="00573B64">
        <w:rPr>
          <w:rFonts w:ascii="Times New Roman" w:hAnsi="Times New Roman" w:cs="Times New Roman"/>
          <w:sz w:val="24"/>
          <w:szCs w:val="24"/>
        </w:rPr>
        <w:t xml:space="preserve"> 7. maddesinin değişik 1. fıkrasının; “Bu Kanun hükümlerine aykırı hareket edenlere mahallî mülkî amir tarafından üçyüzelli Türk Lirası idarî para cezası verilir.” </w:t>
      </w:r>
    </w:p>
    <w:p w:rsidR="007F46F6" w:rsidRPr="00573B64" w:rsidRDefault="007F46F6" w:rsidP="003B5A0C">
      <w:pPr>
        <w:spacing w:after="0" w:line="240" w:lineRule="auto"/>
        <w:ind w:firstLine="567"/>
        <w:jc w:val="both"/>
        <w:rPr>
          <w:rFonts w:ascii="Times New Roman" w:eastAsia="Times New Roman" w:hAnsi="Times New Roman" w:cs="Times New Roman"/>
          <w:b/>
          <w:sz w:val="24"/>
          <w:szCs w:val="24"/>
          <w:lang w:eastAsia="tr-TR"/>
        </w:rPr>
      </w:pPr>
    </w:p>
    <w:p w:rsidR="009B596C" w:rsidRPr="00573B64" w:rsidRDefault="009B596C"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19.3</w:t>
      </w:r>
      <w:r w:rsidR="008417BF"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06.05.1960 tarihli ve 7472 sayılı</w:t>
      </w:r>
      <w:r w:rsidRPr="00573B64">
        <w:rPr>
          <w:rFonts w:ascii="Times New Roman" w:hAnsi="Times New Roman" w:cs="Times New Roman"/>
          <w:sz w:val="24"/>
          <w:szCs w:val="24"/>
        </w:rPr>
        <w:t xml:space="preserve"> </w:t>
      </w:r>
      <w:r w:rsidRPr="00573B64">
        <w:rPr>
          <w:rFonts w:ascii="Times New Roman" w:hAnsi="Times New Roman" w:cs="Times New Roman"/>
          <w:b/>
          <w:sz w:val="24"/>
          <w:szCs w:val="24"/>
        </w:rPr>
        <w:t>Ziraat Yüksek Mühendisliği Hakkında Kanunun</w:t>
      </w:r>
      <w:r w:rsidRPr="00573B64">
        <w:rPr>
          <w:rFonts w:ascii="Times New Roman" w:hAnsi="Times New Roman" w:cs="Times New Roman"/>
          <w:sz w:val="24"/>
          <w:szCs w:val="24"/>
        </w:rPr>
        <w:t xml:space="preserve"> değişik 4 maddesinin; “Bu Kanunun 1 inci maddesinde yazılı evsaf ve şeraiti haiz olmadıkları halde ziraat yüksek mühendisi unvanını kullananlara mahallî mülkî amir tarafından beşyüz Türk Lirası idarî para cezası verilir.”</w:t>
      </w:r>
    </w:p>
    <w:p w:rsidR="00711819" w:rsidRPr="00573B64" w:rsidRDefault="00711819" w:rsidP="003B5A0C">
      <w:pPr>
        <w:spacing w:after="0" w:line="240" w:lineRule="auto"/>
        <w:ind w:firstLine="567"/>
        <w:jc w:val="both"/>
        <w:rPr>
          <w:rFonts w:ascii="Times New Roman" w:hAnsi="Times New Roman" w:cs="Times New Roman"/>
          <w:sz w:val="24"/>
          <w:szCs w:val="24"/>
        </w:rPr>
      </w:pPr>
    </w:p>
    <w:p w:rsidR="002A184C" w:rsidRPr="00573B64" w:rsidRDefault="00711819"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19.3</w:t>
      </w:r>
      <w:r w:rsidR="008417BF"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04.12.1984 tarihli ve 3092 sayılı </w:t>
      </w:r>
      <w:r w:rsidR="002A184C" w:rsidRPr="00573B64">
        <w:rPr>
          <w:rFonts w:ascii="Times New Roman" w:hAnsi="Times New Roman" w:cs="Times New Roman"/>
          <w:b/>
          <w:sz w:val="24"/>
          <w:szCs w:val="24"/>
        </w:rPr>
        <w:t>Çay Kanununun</w:t>
      </w:r>
      <w:r w:rsidR="002A184C" w:rsidRPr="00573B64">
        <w:rPr>
          <w:rFonts w:ascii="Times New Roman" w:hAnsi="Times New Roman" w:cs="Times New Roman"/>
          <w:sz w:val="24"/>
          <w:szCs w:val="24"/>
        </w:rPr>
        <w:t xml:space="preserve"> </w:t>
      </w:r>
      <w:r w:rsidRPr="00573B64">
        <w:rPr>
          <w:rFonts w:ascii="Times New Roman" w:hAnsi="Times New Roman" w:cs="Times New Roman"/>
          <w:sz w:val="24"/>
          <w:szCs w:val="24"/>
        </w:rPr>
        <w:t>2</w:t>
      </w:r>
      <w:r w:rsidR="002A184C" w:rsidRPr="00573B64">
        <w:rPr>
          <w:rFonts w:ascii="Times New Roman" w:hAnsi="Times New Roman" w:cs="Times New Roman"/>
          <w:sz w:val="24"/>
          <w:szCs w:val="24"/>
        </w:rPr>
        <w:t>.</w:t>
      </w:r>
      <w:r w:rsidRPr="00573B64">
        <w:rPr>
          <w:rFonts w:ascii="Times New Roman" w:hAnsi="Times New Roman" w:cs="Times New Roman"/>
          <w:sz w:val="24"/>
          <w:szCs w:val="24"/>
        </w:rPr>
        <w:t xml:space="preserve"> maddesinin; “</w:t>
      </w:r>
      <w:r w:rsidR="002A184C" w:rsidRPr="00573B64">
        <w:rPr>
          <w:rFonts w:ascii="Times New Roman" w:hAnsi="Times New Roman" w:cs="Times New Roman"/>
          <w:sz w:val="24"/>
          <w:szCs w:val="24"/>
        </w:rPr>
        <w:t>Çay tarım alanları Cumhurbaşkanınca tespit edilir. Bu alanlar dışında çay tarımı yapmak yasaktır.</w:t>
      </w:r>
    </w:p>
    <w:p w:rsidR="002A184C" w:rsidRPr="00573B64" w:rsidRDefault="002A184C"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Çay tarım alanlarına giren yerlerde çay bahçesi kuracak olanlar önceden ruhsatname almak zorundadırlar. Ruhsatname verilmesine dair esaslar ilgili bakanlıkça tespit edilir. </w:t>
      </w:r>
    </w:p>
    <w:p w:rsidR="002A184C" w:rsidRPr="00573B64" w:rsidRDefault="002A184C"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(Değişik üçüncü fıkra: 23/1/2008-5728/438 md.) Ruhsatsız olarak çay bahçesi kuranlara, çaylıkları söktürüldüğü gibi, her dekar için dörtyüz Türk Lirası idarî para cezası verilir. Daha küçük alanlar için bu para cezası oranlanarak uygulanır. </w:t>
      </w:r>
    </w:p>
    <w:p w:rsidR="00711819" w:rsidRPr="00573B64" w:rsidRDefault="002A184C"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(Değişik dördüncü fıkra: 23/1/2008-5728/438 md.) Bu Kanunda yazılı olan idarî para cezaları mahallî mülkî amir tarafından verilir.”</w:t>
      </w:r>
    </w:p>
    <w:p w:rsidR="009B596C" w:rsidRPr="00573B64" w:rsidRDefault="009B596C" w:rsidP="003B5A0C">
      <w:pPr>
        <w:spacing w:after="0" w:line="240" w:lineRule="auto"/>
        <w:ind w:firstLine="567"/>
        <w:jc w:val="both"/>
        <w:rPr>
          <w:rFonts w:ascii="Times New Roman" w:hAnsi="Times New Roman" w:cs="Times New Roman"/>
          <w:sz w:val="24"/>
          <w:szCs w:val="24"/>
        </w:rPr>
      </w:pPr>
    </w:p>
    <w:p w:rsidR="0079781F" w:rsidRPr="00573B64" w:rsidRDefault="0079781F"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sz w:val="24"/>
          <w:szCs w:val="24"/>
          <w:lang w:eastAsia="tr-TR"/>
        </w:rPr>
        <w:t>19.3</w:t>
      </w:r>
      <w:r w:rsidR="008417BF"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 </w:t>
      </w:r>
      <w:r w:rsidRPr="00573B64">
        <w:rPr>
          <w:rFonts w:ascii="Times New Roman" w:hAnsi="Times New Roman" w:cs="Times New Roman"/>
          <w:sz w:val="24"/>
          <w:szCs w:val="24"/>
          <w:shd w:val="clear" w:color="auto" w:fill="FFFFFF"/>
        </w:rPr>
        <w:t xml:space="preserve">Ülkemizde yaşanması muhtemel tarımsal kuraklığın etkilerini azaltmak ve tarımsal kuraklıkla mücadelede oluşturulan Tarımsal Kuraklık Yönetiminin görevleri, çalışma usul ve esaslarını düzenlemek amacıyla yürürlüğe konulan ve 18.08.2012 gün ve 28388 sayılı Resmî Gazetede yayımlanan </w:t>
      </w:r>
      <w:r w:rsidRPr="00573B64">
        <w:rPr>
          <w:rFonts w:ascii="Times New Roman" w:hAnsi="Times New Roman" w:cs="Times New Roman"/>
          <w:b/>
          <w:sz w:val="24"/>
          <w:szCs w:val="24"/>
          <w:shd w:val="clear" w:color="auto" w:fill="FFFFFF"/>
        </w:rPr>
        <w:t>Tarımsal Kuraklık Yönetiminin Görevleri, Çalışma Usul Ve Esaslarına Dair Yönetmelik</w:t>
      </w:r>
      <w:r w:rsidRPr="00573B64">
        <w:rPr>
          <w:rFonts w:ascii="Times New Roman" w:hAnsi="Times New Roman" w:cs="Times New Roman"/>
          <w:sz w:val="24"/>
          <w:szCs w:val="24"/>
          <w:shd w:val="clear" w:color="auto" w:fill="FFFFFF"/>
        </w:rPr>
        <w:t>’in;</w:t>
      </w:r>
    </w:p>
    <w:p w:rsidR="0079781F" w:rsidRPr="00573B64" w:rsidRDefault="0079781F" w:rsidP="003B5A0C">
      <w:pPr>
        <w:spacing w:after="0" w:line="240" w:lineRule="auto"/>
        <w:ind w:firstLine="567"/>
        <w:jc w:val="both"/>
        <w:rPr>
          <w:rFonts w:ascii="Times New Roman" w:hAnsi="Times New Roman" w:cs="Times New Roman"/>
          <w:sz w:val="24"/>
          <w:szCs w:val="24"/>
          <w:shd w:val="clear" w:color="auto" w:fill="FFFFFF"/>
        </w:rPr>
      </w:pPr>
    </w:p>
    <w:p w:rsidR="0079781F" w:rsidRPr="00573B64" w:rsidRDefault="0079781F" w:rsidP="003B5A0C">
      <w:pPr>
        <w:pStyle w:val="3-normalyaz"/>
        <w:shd w:val="clear" w:color="auto" w:fill="FFFFFF"/>
        <w:spacing w:before="0" w:beforeAutospacing="0" w:after="0" w:afterAutospacing="0"/>
        <w:ind w:firstLine="567"/>
        <w:jc w:val="both"/>
      </w:pPr>
      <w:r w:rsidRPr="00573B64">
        <w:rPr>
          <w:shd w:val="clear" w:color="auto" w:fill="FFFFFF"/>
        </w:rPr>
        <w:t>11. maddesinin; “</w:t>
      </w:r>
      <w:r w:rsidRPr="00573B64">
        <w:t>(1) Tarımsal kuraklık il yönetimi, Tarımsal Kuraklık Yönetimi Koordinasyon Kurulu kararlarını uygulamak ve tarımsal kuraklık eylem planı çalışmalarını yürütmekle görevli olup aşağıdaki birim ve organlardan meydana gelir.</w:t>
      </w:r>
    </w:p>
    <w:p w:rsidR="0079781F" w:rsidRPr="00573B64" w:rsidRDefault="0079781F" w:rsidP="003B5A0C">
      <w:pPr>
        <w:pStyle w:val="3-normalyaz"/>
        <w:shd w:val="clear" w:color="auto" w:fill="FFFFFF"/>
        <w:spacing w:before="0" w:beforeAutospacing="0" w:after="0" w:afterAutospacing="0"/>
        <w:ind w:firstLine="567"/>
        <w:jc w:val="both"/>
      </w:pPr>
      <w:r w:rsidRPr="00573B64">
        <w:t>(2) Tarımsal kuraklık il kriz merkezi, vali veya görevlendireceği vali yardımcısı başkanlığında; ilgili bakanlıkların il temsilcileri, ilgili bakanlıklara bağlı genel müdürlüklerin taşra birimi temsilcileri, il sağlık müdürü, valinin uygun göreceği ilçe kaymakamları il özel idaresi temsilcisi, büyükşehir ya da il belediyesi temsilcisi, ilçe belediye başkanları, üniversite temsilcisi ve ziraat odası başkanı ile sulama içme suyu ve üretici birlikleri temsilcileri kooperatif başkanları ve diğer sivil toplum kuruluşu temsilcilerinden oluşur.”</w:t>
      </w:r>
    </w:p>
    <w:p w:rsidR="0079781F" w:rsidRPr="00573B64" w:rsidRDefault="0079781F" w:rsidP="003B5A0C">
      <w:pPr>
        <w:pStyle w:val="3-normalyaz"/>
        <w:shd w:val="clear" w:color="auto" w:fill="FFFFFF"/>
        <w:spacing w:before="0" w:beforeAutospacing="0" w:after="0" w:afterAutospacing="0"/>
        <w:ind w:firstLine="567"/>
        <w:jc w:val="both"/>
      </w:pPr>
    </w:p>
    <w:p w:rsidR="0079781F" w:rsidRPr="00573B64" w:rsidRDefault="0079781F" w:rsidP="003B5A0C">
      <w:pPr>
        <w:pStyle w:val="3-normalyaz"/>
        <w:shd w:val="clear" w:color="auto" w:fill="FFFFFF"/>
        <w:spacing w:before="0" w:beforeAutospacing="0" w:after="0" w:afterAutospacing="0"/>
        <w:ind w:firstLine="567"/>
        <w:jc w:val="both"/>
      </w:pPr>
      <w:r w:rsidRPr="00573B64">
        <w:t>12. maddesinin; “(1) Tarımsal kuraklık il kriz merkezinin görevleri şunlardır:</w:t>
      </w:r>
    </w:p>
    <w:p w:rsidR="0079781F" w:rsidRPr="00573B64" w:rsidRDefault="0079781F" w:rsidP="003B5A0C">
      <w:pPr>
        <w:pStyle w:val="3-normalyaz"/>
        <w:shd w:val="clear" w:color="auto" w:fill="FFFFFF"/>
        <w:spacing w:before="0" w:beforeAutospacing="0" w:after="0" w:afterAutospacing="0"/>
        <w:ind w:firstLine="567"/>
        <w:jc w:val="both"/>
      </w:pPr>
      <w:r w:rsidRPr="00573B64">
        <w:t>a) Tarımsal Kuraklık Yönetimi Koordinasyon Kurulu kararlarını uygulamak.</w:t>
      </w:r>
    </w:p>
    <w:p w:rsidR="0079781F" w:rsidRPr="00573B64" w:rsidRDefault="0079781F" w:rsidP="003B5A0C">
      <w:pPr>
        <w:pStyle w:val="3-normalyaz"/>
        <w:shd w:val="clear" w:color="auto" w:fill="FFFFFF"/>
        <w:spacing w:before="0" w:beforeAutospacing="0" w:after="0" w:afterAutospacing="0"/>
        <w:ind w:firstLine="567"/>
        <w:jc w:val="both"/>
      </w:pPr>
      <w:r w:rsidRPr="00573B64">
        <w:t>b) İl tarımsal kuraklık eylem planını, Türkiye tarımsal kuraklık eylem planına uygun olarak yapmak ve uygulamak.</w:t>
      </w:r>
    </w:p>
    <w:p w:rsidR="0079781F" w:rsidRPr="00573B64" w:rsidRDefault="0079781F" w:rsidP="003B5A0C">
      <w:pPr>
        <w:pStyle w:val="3-normalyaz"/>
        <w:shd w:val="clear" w:color="auto" w:fill="FFFFFF"/>
        <w:spacing w:before="0" w:beforeAutospacing="0" w:after="0" w:afterAutospacing="0"/>
        <w:ind w:firstLine="567"/>
        <w:jc w:val="both"/>
      </w:pPr>
      <w:r w:rsidRPr="00573B64">
        <w:t>c) İl arazi varlığı ve su kaynakları ve iklim ile ilgili verileri hazırlamak ve güncelleştirmek.</w:t>
      </w:r>
    </w:p>
    <w:p w:rsidR="0079781F" w:rsidRPr="00573B64" w:rsidRDefault="0079781F" w:rsidP="003B5A0C">
      <w:pPr>
        <w:pStyle w:val="3-normalyaz"/>
        <w:shd w:val="clear" w:color="auto" w:fill="FFFFFF"/>
        <w:spacing w:before="0" w:beforeAutospacing="0" w:after="0" w:afterAutospacing="0"/>
        <w:ind w:firstLine="567"/>
        <w:jc w:val="both"/>
      </w:pPr>
      <w:r w:rsidRPr="00573B64">
        <w:lastRenderedPageBreak/>
        <w:t>ç) Kuraklıkla mücadele eylemine yönelik, olağan ve olağanüstü koşullar için mali kaynaklarını belirleyerek mahalli bütçe kapsamına almak.</w:t>
      </w:r>
    </w:p>
    <w:p w:rsidR="0079781F" w:rsidRPr="00573B64" w:rsidRDefault="0079781F" w:rsidP="003B5A0C">
      <w:pPr>
        <w:pStyle w:val="3-normalyaz"/>
        <w:shd w:val="clear" w:color="auto" w:fill="FFFFFF"/>
        <w:spacing w:before="0" w:beforeAutospacing="0" w:after="0" w:afterAutospacing="0"/>
        <w:ind w:firstLine="567"/>
        <w:jc w:val="both"/>
      </w:pPr>
      <w:r w:rsidRPr="00573B64">
        <w:t>(2) Tarımsal kuraklık il kriz merkezi toplantıları komisyon başkanının uygun göreceği tarihte yılda en az bir kere toplanır.”</w:t>
      </w:r>
    </w:p>
    <w:p w:rsidR="0079781F" w:rsidRPr="00573B64" w:rsidRDefault="0079781F" w:rsidP="003B5A0C">
      <w:pPr>
        <w:spacing w:after="0" w:line="240" w:lineRule="auto"/>
        <w:ind w:firstLine="567"/>
        <w:jc w:val="both"/>
        <w:rPr>
          <w:rFonts w:ascii="Times New Roman" w:eastAsia="Times New Roman" w:hAnsi="Times New Roman" w:cs="Times New Roman"/>
          <w:b/>
          <w:sz w:val="24"/>
          <w:szCs w:val="24"/>
          <w:lang w:eastAsia="tr-TR"/>
        </w:rPr>
      </w:pPr>
    </w:p>
    <w:p w:rsidR="00A3661C" w:rsidRPr="00573B64" w:rsidRDefault="00A3661C"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 xml:space="preserve">19.38- </w:t>
      </w:r>
      <w:r w:rsidRPr="00573B64">
        <w:rPr>
          <w:rFonts w:ascii="Times New Roman" w:hAnsi="Times New Roman" w:cs="Times New Roman"/>
          <w:sz w:val="24"/>
          <w:szCs w:val="24"/>
        </w:rPr>
        <w:t xml:space="preserve">18.04.2006 tarihli ve 5488 sayılı </w:t>
      </w:r>
      <w:r w:rsidR="00B258D1" w:rsidRPr="00573B64">
        <w:rPr>
          <w:rFonts w:ascii="Times New Roman" w:hAnsi="Times New Roman" w:cs="Times New Roman"/>
          <w:b/>
          <w:sz w:val="24"/>
          <w:szCs w:val="24"/>
        </w:rPr>
        <w:t>Tarım Kanununun</w:t>
      </w:r>
      <w:r w:rsidR="00B258D1" w:rsidRPr="00573B64">
        <w:rPr>
          <w:rFonts w:ascii="Times New Roman" w:hAnsi="Times New Roman" w:cs="Times New Roman"/>
          <w:sz w:val="24"/>
          <w:szCs w:val="24"/>
        </w:rPr>
        <w:t xml:space="preserve"> </w:t>
      </w:r>
      <w:r w:rsidRPr="00573B64">
        <w:rPr>
          <w:rFonts w:ascii="Times New Roman" w:hAnsi="Times New Roman" w:cs="Times New Roman"/>
          <w:sz w:val="24"/>
          <w:szCs w:val="24"/>
        </w:rPr>
        <w:t>3. maddesinin 1. fıkrasının (d) bendinde</w:t>
      </w:r>
      <w:r w:rsidR="00B258D1" w:rsidRPr="00573B64">
        <w:rPr>
          <w:rFonts w:ascii="Times New Roman" w:hAnsi="Times New Roman" w:cs="Times New Roman"/>
          <w:sz w:val="24"/>
          <w:szCs w:val="24"/>
        </w:rPr>
        <w:t>;</w:t>
      </w:r>
      <w:r w:rsidRPr="00573B64">
        <w:rPr>
          <w:rFonts w:ascii="Times New Roman" w:hAnsi="Times New Roman" w:cs="Times New Roman"/>
          <w:sz w:val="24"/>
          <w:szCs w:val="24"/>
        </w:rPr>
        <w:t xml:space="preserve"> çiftçi kayıt sisteminin; Bakanlık tarafından oluşturulan çiftçilerin kayıt altına alındığı tarımsal veri tabanı olarak tanımlandığı; </w:t>
      </w:r>
    </w:p>
    <w:p w:rsidR="00A3661C" w:rsidRPr="00573B64" w:rsidRDefault="00A3661C" w:rsidP="003B5A0C">
      <w:pPr>
        <w:spacing w:after="0" w:line="240" w:lineRule="auto"/>
        <w:ind w:firstLine="567"/>
        <w:jc w:val="both"/>
        <w:rPr>
          <w:rFonts w:ascii="Times New Roman" w:hAnsi="Times New Roman" w:cs="Times New Roman"/>
          <w:sz w:val="24"/>
          <w:szCs w:val="24"/>
        </w:rPr>
      </w:pPr>
    </w:p>
    <w:p w:rsidR="00A3661C" w:rsidRPr="00573B64" w:rsidRDefault="00A3661C"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 27.05.2014 gün ve 29012 sayılı Resmî Gazetede yayımlanan </w:t>
      </w:r>
      <w:r w:rsidR="00B258D1" w:rsidRPr="00573B64">
        <w:rPr>
          <w:rFonts w:ascii="Times New Roman" w:hAnsi="Times New Roman" w:cs="Times New Roman"/>
          <w:b/>
          <w:bCs/>
          <w:sz w:val="24"/>
          <w:szCs w:val="24"/>
          <w:shd w:val="clear" w:color="auto" w:fill="FFFFFF"/>
        </w:rPr>
        <w:t>Çiftçi Kayıt Sistemi Yönetmeliğinin</w:t>
      </w:r>
      <w:r w:rsidR="00B258D1" w:rsidRPr="00573B64">
        <w:rPr>
          <w:rFonts w:ascii="Times New Roman" w:hAnsi="Times New Roman" w:cs="Times New Roman"/>
          <w:sz w:val="24"/>
          <w:szCs w:val="24"/>
          <w:shd w:val="clear" w:color="auto" w:fill="FFFFFF"/>
        </w:rPr>
        <w:t xml:space="preserve"> </w:t>
      </w:r>
      <w:r w:rsidR="00B258D1" w:rsidRPr="00573B64">
        <w:rPr>
          <w:rFonts w:ascii="Times New Roman" w:hAnsi="Times New Roman" w:cs="Times New Roman"/>
          <w:sz w:val="24"/>
          <w:szCs w:val="24"/>
        </w:rPr>
        <w:t>4. maddesinin 1. fıkrasının (o) bendinin; “</w:t>
      </w:r>
      <w:r w:rsidR="00B258D1" w:rsidRPr="00573B64">
        <w:rPr>
          <w:rFonts w:ascii="Times New Roman" w:hAnsi="Times New Roman" w:cs="Times New Roman"/>
          <w:sz w:val="24"/>
          <w:szCs w:val="24"/>
          <w:shd w:val="clear" w:color="auto" w:fill="FFFFFF"/>
        </w:rPr>
        <w:t> İl tahkim komisyonu: İl müdürlüğünden sorumlu vali yardımcısının başkanlığında, Bakanlık İl Müdürü, il müdürlüğünden ilgili şube müdürü, Millî Emlâk Müdürü, Tapu Müdürü, Kadastro Müdürü, Orman Genel Müdürlüğünün il teşkilatındaki birim amiri, ziraat odasının olduğu yerlerde ziraat odasının yetkili temsilcisi ve mülki amirin uygun gördüğü tarımsal faaliyetlerle ilişkili yerel sivil toplum kuruluşlarından birinin yetkili temsilcilerinden oluşan komisyonu,”</w:t>
      </w:r>
    </w:p>
    <w:p w:rsidR="000B67EC" w:rsidRPr="00573B64" w:rsidRDefault="000B67EC" w:rsidP="003B5A0C">
      <w:pPr>
        <w:spacing w:after="0" w:line="240" w:lineRule="auto"/>
        <w:ind w:firstLine="567"/>
        <w:jc w:val="both"/>
        <w:rPr>
          <w:rFonts w:ascii="Times New Roman" w:hAnsi="Times New Roman" w:cs="Times New Roman"/>
          <w:sz w:val="24"/>
          <w:szCs w:val="24"/>
          <w:shd w:val="clear" w:color="auto" w:fill="FFFFFF"/>
        </w:rPr>
      </w:pPr>
    </w:p>
    <w:p w:rsidR="000B67EC" w:rsidRPr="00573B64" w:rsidRDefault="000B67E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8</w:t>
      </w:r>
      <w:r w:rsidR="00E801C4" w:rsidRPr="00573B64">
        <w:rPr>
          <w:rFonts w:ascii="Times New Roman" w:hAnsi="Times New Roman" w:cs="Times New Roman"/>
          <w:sz w:val="24"/>
          <w:szCs w:val="24"/>
          <w:shd w:val="clear" w:color="auto" w:fill="FFFFFF"/>
        </w:rPr>
        <w:t>.</w:t>
      </w:r>
      <w:r w:rsidRPr="00573B64">
        <w:rPr>
          <w:rFonts w:ascii="Times New Roman" w:hAnsi="Times New Roman" w:cs="Times New Roman"/>
          <w:sz w:val="24"/>
          <w:szCs w:val="24"/>
          <w:shd w:val="clear" w:color="auto" w:fill="FFFFFF"/>
        </w:rPr>
        <w:t xml:space="preserve"> maddesinin; “</w:t>
      </w:r>
      <w:r w:rsidRPr="00573B64">
        <w:rPr>
          <w:rFonts w:ascii="Times New Roman" w:eastAsia="Times New Roman" w:hAnsi="Times New Roman" w:cs="Times New Roman"/>
          <w:sz w:val="24"/>
          <w:szCs w:val="24"/>
          <w:lang w:eastAsia="tr-TR"/>
        </w:rPr>
        <w:t>(1) Tahkim komisyonları, bu Yönetmelik hükümlerinin uygulanması sırasında ortaya çıkan ihtilaflı konuları çözmeye ve karar almaya yetkilidir. Sekretarya hizmetleri il/ilçe müdürlükleri tarafından yürütülmek üzere komisyonlar,</w:t>
      </w:r>
    </w:p>
    <w:p w:rsidR="000B67EC" w:rsidRPr="00573B64" w:rsidRDefault="000B67E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Hazırlanacak olan çalışma plânına ve gündeme göre toplanır. İlgili mevzuat ve bu Yönetmelik hükümlerine göre karar alır.</w:t>
      </w:r>
    </w:p>
    <w:p w:rsidR="000B67EC" w:rsidRPr="00573B64" w:rsidRDefault="000B67E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İl tahkim komisyonu en az beş üye, ilçe tahkim komisyonu en az dört üye ile toplanır ve kararlarını oy çokluğu ile alır. Oyların eşitliği halinde, başkanın bulunduğu taraf çoğunluk sayılır. Karara katılmayan üyeler gerekçelerini kararda yazılı olarak belirtir. Alınan kararlar tahkim komisyonu karar defterinde muhafaza edilir, ayrıca ÇKS’de ilgili alana kaydedilir.</w:t>
      </w:r>
    </w:p>
    <w:p w:rsidR="000B67EC" w:rsidRPr="00573B64" w:rsidRDefault="000B67E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Alınan kararları ilgili kişi ve kurumlara tebliğ eder ve uygulanmasını takip eder.</w:t>
      </w:r>
    </w:p>
    <w:p w:rsidR="000B67EC" w:rsidRPr="00573B64" w:rsidRDefault="000B67E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 Tarım Kanununun 23 üncü maddesinin uygulanmasında gerekli işlemlerin yapılması için ve gerçeğe aykırı beyanda bulunanlar hakkında gerekli hukukî işlemlerin yapılması hususunda karar alır ve ilgili mercilerce uygulanması yönünde girişimde bulunur.</w:t>
      </w:r>
    </w:p>
    <w:p w:rsidR="000B67EC" w:rsidRPr="00573B64" w:rsidRDefault="000B67E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Tespitine ihtiyaç duyulan alanlar için tespit ve keşif komisyonlarını görevlendirir.</w:t>
      </w:r>
    </w:p>
    <w:p w:rsidR="000B67EC" w:rsidRPr="00573B64" w:rsidRDefault="000B67E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 İl/ilçe keşif ve tespit komisyonlarının çalışmalarını bir takvime bağlayarak öngörülen sürelerde çalışmalarını sağlıklı yürütmesi için gerekli tedbirlerin alınmasını sağlar.</w:t>
      </w:r>
    </w:p>
    <w:p w:rsidR="000B67EC" w:rsidRPr="00573B64" w:rsidRDefault="000B67E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f) ÇKS ile ilgili il/ilçe müdürlüğünün intikal ettirdiği konuları inceler ve gerekiyorsa yerinde tespit yaparak karara bağlar.</w:t>
      </w:r>
    </w:p>
    <w:p w:rsidR="000B67EC" w:rsidRPr="00573B64" w:rsidRDefault="000B67E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 Bakanlıkça yapılacak tarımsal desteklemeler ile ilgili uygulamalarda da ortaya çıkacak problemlerin çözümüne yönelik olarak gerekli tedbirleri alır. Tahkim komisyonları tarımsal destekleme uygulamalarında ortaya çıkan problemlerin çözümünde yetkilidir.</w:t>
      </w:r>
    </w:p>
    <w:p w:rsidR="000B67EC" w:rsidRPr="00573B64" w:rsidRDefault="000B67E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ğ) İl tahkim komisyonları il genelinde yetkili olup; merkez ilçede, ilçe tahkim komisyonlarının görevlerini de yapar.</w:t>
      </w:r>
    </w:p>
    <w:p w:rsidR="00A3661C" w:rsidRPr="00573B64" w:rsidRDefault="00A3661C" w:rsidP="003B5A0C">
      <w:pPr>
        <w:spacing w:after="0" w:line="240" w:lineRule="auto"/>
        <w:ind w:firstLine="567"/>
        <w:jc w:val="both"/>
        <w:rPr>
          <w:rFonts w:ascii="Times New Roman" w:hAnsi="Times New Roman" w:cs="Times New Roman"/>
          <w:sz w:val="24"/>
          <w:szCs w:val="24"/>
        </w:rPr>
      </w:pPr>
    </w:p>
    <w:p w:rsidR="00E2243A" w:rsidRPr="00573B64" w:rsidRDefault="00485A3A" w:rsidP="003B5A0C">
      <w:pPr>
        <w:pStyle w:val="Balk1"/>
        <w:ind w:firstLine="567"/>
        <w:rPr>
          <w:rFonts w:ascii="Times New Roman" w:hAnsi="Times New Roman"/>
          <w:sz w:val="24"/>
          <w:szCs w:val="24"/>
        </w:rPr>
      </w:pPr>
      <w:bookmarkStart w:id="161" w:name="_Toc42375851"/>
      <w:r w:rsidRPr="00573B64">
        <w:rPr>
          <w:rFonts w:ascii="Times New Roman" w:hAnsi="Times New Roman"/>
          <w:sz w:val="24"/>
          <w:szCs w:val="24"/>
          <w:u w:val="none"/>
        </w:rPr>
        <w:t>X</w:t>
      </w:r>
      <w:r w:rsidR="00E2243A" w:rsidRPr="00573B64">
        <w:rPr>
          <w:rFonts w:ascii="Times New Roman" w:hAnsi="Times New Roman"/>
          <w:sz w:val="24"/>
          <w:szCs w:val="24"/>
          <w:u w:val="none"/>
        </w:rPr>
        <w:t xml:space="preserve">X- </w:t>
      </w:r>
      <w:r w:rsidR="00E2243A" w:rsidRPr="00573B64">
        <w:rPr>
          <w:rFonts w:ascii="Times New Roman" w:hAnsi="Times New Roman"/>
          <w:sz w:val="24"/>
          <w:szCs w:val="24"/>
        </w:rPr>
        <w:t>GENÇLİK VE SPOR HİZMETLERİNE İLİŞKİN GÖREVLER</w:t>
      </w:r>
      <w:r w:rsidR="00E2243A" w:rsidRPr="00573B64">
        <w:rPr>
          <w:rFonts w:ascii="Times New Roman" w:hAnsi="Times New Roman"/>
          <w:sz w:val="24"/>
          <w:szCs w:val="24"/>
        </w:rPr>
        <w:tab/>
        <w:t>:</w:t>
      </w:r>
      <w:bookmarkEnd w:id="161"/>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5C6474" w:rsidRPr="00573B64" w:rsidRDefault="00485A3A"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20</w:t>
      </w:r>
      <w:r w:rsidR="00E2243A" w:rsidRPr="00573B64">
        <w:rPr>
          <w:rFonts w:ascii="Times New Roman" w:eastAsia="Times New Roman" w:hAnsi="Times New Roman" w:cs="Times New Roman"/>
          <w:b/>
          <w:sz w:val="24"/>
          <w:szCs w:val="24"/>
          <w:lang w:eastAsia="tr-TR"/>
        </w:rPr>
        <w:t xml:space="preserve">.01- </w:t>
      </w:r>
      <w:r w:rsidR="00E2243A" w:rsidRPr="00573B64">
        <w:rPr>
          <w:rFonts w:ascii="Times New Roman" w:eastAsia="Times New Roman" w:hAnsi="Times New Roman" w:cs="Times New Roman"/>
          <w:sz w:val="24"/>
          <w:szCs w:val="24"/>
          <w:lang w:eastAsia="tr-TR"/>
        </w:rPr>
        <w:t>31.03.2011 tarihli ve 6222 sayılı</w:t>
      </w:r>
      <w:r w:rsidR="00E2243A" w:rsidRPr="00573B64">
        <w:rPr>
          <w:rFonts w:ascii="Times New Roman" w:eastAsia="Times New Roman" w:hAnsi="Times New Roman" w:cs="Times New Roman"/>
          <w:b/>
          <w:sz w:val="24"/>
          <w:szCs w:val="24"/>
          <w:lang w:eastAsia="tr-TR"/>
        </w:rPr>
        <w:t xml:space="preserve"> </w:t>
      </w:r>
      <w:r w:rsidR="00E2243A" w:rsidRPr="00573B64">
        <w:rPr>
          <w:rFonts w:ascii="Times New Roman" w:eastAsia="Times New Roman" w:hAnsi="Times New Roman" w:cs="Times New Roman"/>
          <w:b/>
          <w:bCs/>
          <w:sz w:val="24"/>
          <w:szCs w:val="24"/>
          <w:lang w:eastAsia="tr-TR"/>
        </w:rPr>
        <w:t>Sporda Şiddet ve Düzensizliğin Önlenmesine Dair Kanunun</w:t>
      </w:r>
      <w:r w:rsidR="00E2243A" w:rsidRPr="00573B64">
        <w:rPr>
          <w:rFonts w:ascii="Times New Roman" w:eastAsia="Times New Roman" w:hAnsi="Times New Roman" w:cs="Times New Roman"/>
          <w:sz w:val="24"/>
          <w:szCs w:val="24"/>
          <w:lang w:eastAsia="tr-TR"/>
        </w:rPr>
        <w:t xml:space="preserve"> 3</w:t>
      </w:r>
      <w:r w:rsidR="002E1E0C" w:rsidRPr="00573B64">
        <w:rPr>
          <w:rFonts w:ascii="Times New Roman" w:eastAsia="Times New Roman" w:hAnsi="Times New Roman" w:cs="Times New Roman"/>
          <w:sz w:val="24"/>
          <w:szCs w:val="24"/>
          <w:lang w:eastAsia="tr-TR"/>
        </w:rPr>
        <w:t xml:space="preserve"> üncü</w:t>
      </w:r>
      <w:r w:rsidR="00E2243A" w:rsidRPr="00573B64">
        <w:rPr>
          <w:rFonts w:ascii="Times New Roman" w:eastAsia="Times New Roman" w:hAnsi="Times New Roman" w:cs="Times New Roman"/>
          <w:sz w:val="24"/>
          <w:szCs w:val="24"/>
          <w:lang w:eastAsia="tr-TR"/>
        </w:rPr>
        <w:t xml:space="preserve"> </w:t>
      </w:r>
      <w:r w:rsidR="005C6474" w:rsidRPr="00573B64">
        <w:rPr>
          <w:rFonts w:ascii="Times New Roman" w:eastAsia="Times New Roman" w:hAnsi="Times New Roman" w:cs="Times New Roman"/>
          <w:sz w:val="24"/>
          <w:szCs w:val="24"/>
          <w:lang w:eastAsia="tr-TR"/>
        </w:rPr>
        <w:t>m</w:t>
      </w:r>
      <w:r w:rsidR="00E2243A" w:rsidRPr="00573B64">
        <w:rPr>
          <w:rFonts w:ascii="Times New Roman" w:eastAsia="Times New Roman" w:hAnsi="Times New Roman" w:cs="Times New Roman"/>
          <w:sz w:val="24"/>
          <w:szCs w:val="24"/>
          <w:lang w:eastAsia="tr-TR"/>
        </w:rPr>
        <w:t>addesi</w:t>
      </w:r>
      <w:r w:rsidR="005C6474" w:rsidRPr="00573B64">
        <w:rPr>
          <w:rFonts w:ascii="Times New Roman" w:eastAsia="Times New Roman" w:hAnsi="Times New Roman" w:cs="Times New Roman"/>
          <w:sz w:val="24"/>
          <w:szCs w:val="24"/>
          <w:lang w:eastAsia="tr-TR"/>
        </w:rPr>
        <w:t xml:space="preserve">nin </w:t>
      </w:r>
      <w:r w:rsidR="002E1E0C" w:rsidRPr="00573B64">
        <w:rPr>
          <w:rFonts w:ascii="Times New Roman" w:eastAsia="Times New Roman" w:hAnsi="Times New Roman" w:cs="Times New Roman"/>
          <w:sz w:val="24"/>
          <w:szCs w:val="24"/>
          <w:lang w:eastAsia="tr-TR"/>
        </w:rPr>
        <w:t>birinci</w:t>
      </w:r>
      <w:r w:rsidR="005C6474" w:rsidRPr="00573B64">
        <w:rPr>
          <w:rFonts w:ascii="Times New Roman" w:eastAsia="Times New Roman" w:hAnsi="Times New Roman" w:cs="Times New Roman"/>
          <w:sz w:val="24"/>
          <w:szCs w:val="24"/>
          <w:lang w:eastAsia="tr-TR"/>
        </w:rPr>
        <w:t xml:space="preserve"> fıkrasının değişik (e) bendinde</w:t>
      </w:r>
      <w:r w:rsidR="00E2243A" w:rsidRPr="00573B64">
        <w:rPr>
          <w:rFonts w:ascii="Times New Roman" w:eastAsia="Times New Roman" w:hAnsi="Times New Roman" w:cs="Times New Roman"/>
          <w:sz w:val="24"/>
          <w:szCs w:val="24"/>
          <w:lang w:eastAsia="tr-TR"/>
        </w:rPr>
        <w:t>; müsabaka güvenlik amiri</w:t>
      </w:r>
      <w:r w:rsidR="005C6474" w:rsidRPr="00573B64">
        <w:rPr>
          <w:rFonts w:ascii="Times New Roman" w:eastAsia="Times New Roman" w:hAnsi="Times New Roman" w:cs="Times New Roman"/>
          <w:sz w:val="24"/>
          <w:szCs w:val="24"/>
          <w:lang w:eastAsia="tr-TR"/>
        </w:rPr>
        <w:t xml:space="preserve"> ve yardımcısının</w:t>
      </w:r>
      <w:r w:rsidR="00E2243A" w:rsidRPr="00573B64">
        <w:rPr>
          <w:rFonts w:ascii="Times New Roman" w:eastAsia="Times New Roman" w:hAnsi="Times New Roman" w:cs="Times New Roman"/>
          <w:sz w:val="24"/>
          <w:szCs w:val="24"/>
          <w:lang w:eastAsia="tr-TR"/>
        </w:rPr>
        <w:t xml:space="preserve">; spor alanlarında güvenliğin sağlanması amacıyla mülki idare amiri tarafından görevlendirilmiş kolluk amiri </w:t>
      </w:r>
      <w:r w:rsidR="005C6474" w:rsidRPr="00573B64">
        <w:rPr>
          <w:rFonts w:ascii="Times New Roman" w:eastAsia="Times New Roman" w:hAnsi="Times New Roman" w:cs="Times New Roman"/>
          <w:sz w:val="24"/>
          <w:szCs w:val="24"/>
          <w:lang w:eastAsia="tr-TR"/>
        </w:rPr>
        <w:t xml:space="preserve">ve yardımcıları </w:t>
      </w:r>
      <w:r w:rsidR="00E2243A" w:rsidRPr="00573B64">
        <w:rPr>
          <w:rFonts w:ascii="Times New Roman" w:eastAsia="Times New Roman" w:hAnsi="Times New Roman" w:cs="Times New Roman"/>
          <w:sz w:val="24"/>
          <w:szCs w:val="24"/>
          <w:lang w:eastAsia="tr-TR"/>
        </w:rPr>
        <w:t>olarak tanımlandığı;</w:t>
      </w:r>
    </w:p>
    <w:p w:rsidR="005C6474" w:rsidRPr="00573B64" w:rsidRDefault="005C6474"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a) </w:t>
      </w:r>
      <w:r w:rsidRPr="00573B64">
        <w:rPr>
          <w:rFonts w:ascii="Times New Roman" w:eastAsia="Times New Roman" w:hAnsi="Times New Roman" w:cs="Times New Roman"/>
          <w:sz w:val="24"/>
          <w:szCs w:val="24"/>
          <w:lang w:eastAsia="tr-TR"/>
        </w:rPr>
        <w:t xml:space="preserve">6222 sayılı </w:t>
      </w:r>
      <w:r w:rsidRPr="00573B64">
        <w:rPr>
          <w:rFonts w:ascii="Times New Roman" w:eastAsia="Times New Roman" w:hAnsi="Times New Roman" w:cs="Times New Roman"/>
          <w:bCs/>
          <w:sz w:val="24"/>
          <w:szCs w:val="24"/>
          <w:lang w:eastAsia="tr-TR"/>
        </w:rPr>
        <w:t>Kanunun</w:t>
      </w:r>
      <w:r w:rsidRPr="00573B64">
        <w:rPr>
          <w:rFonts w:ascii="Times New Roman" w:eastAsia="Times New Roman" w:hAnsi="Times New Roman" w:cs="Times New Roman"/>
          <w:sz w:val="24"/>
          <w:szCs w:val="24"/>
          <w:lang w:eastAsia="tr-TR"/>
        </w:rPr>
        <w:t xml:space="preserve"> 4</w:t>
      </w:r>
      <w:r w:rsidR="002E1E0C"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w:t>
      </w:r>
      <w:r w:rsidR="005C6474"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addesi</w:t>
      </w:r>
      <w:r w:rsidR="005C6474" w:rsidRPr="00573B64">
        <w:rPr>
          <w:rFonts w:ascii="Times New Roman" w:eastAsia="Times New Roman" w:hAnsi="Times New Roman" w:cs="Times New Roman"/>
          <w:sz w:val="24"/>
          <w:szCs w:val="24"/>
          <w:lang w:eastAsia="tr-TR"/>
        </w:rPr>
        <w:t xml:space="preserve">nin değişik </w:t>
      </w:r>
      <w:r w:rsidR="002E1E0C" w:rsidRPr="00573B64">
        <w:rPr>
          <w:rFonts w:ascii="Times New Roman" w:eastAsia="Times New Roman" w:hAnsi="Times New Roman" w:cs="Times New Roman"/>
          <w:sz w:val="24"/>
          <w:szCs w:val="24"/>
          <w:lang w:eastAsia="tr-TR"/>
        </w:rPr>
        <w:t>birinci</w:t>
      </w:r>
      <w:r w:rsidR="005C6474" w:rsidRPr="00573B64">
        <w:rPr>
          <w:rFonts w:ascii="Times New Roman" w:eastAsia="Times New Roman" w:hAnsi="Times New Roman" w:cs="Times New Roman"/>
          <w:sz w:val="24"/>
          <w:szCs w:val="24"/>
          <w:lang w:eastAsia="tr-TR"/>
        </w:rPr>
        <w:t xml:space="preserve"> fıkrası;</w:t>
      </w:r>
      <w:r w:rsidRPr="00573B64">
        <w:rPr>
          <w:rFonts w:ascii="Times New Roman" w:eastAsia="Times New Roman" w:hAnsi="Times New Roman" w:cs="Times New Roman"/>
          <w:sz w:val="24"/>
          <w:szCs w:val="24"/>
          <w:lang w:eastAsia="tr-TR"/>
        </w:rPr>
        <w:t xml:space="preserve"> il spor güvenlik kurulunun, </w:t>
      </w:r>
      <w:r w:rsidR="005C6474" w:rsidRPr="00573B64">
        <w:rPr>
          <w:rFonts w:ascii="Times New Roman" w:hAnsi="Times New Roman" w:cs="Times New Roman"/>
          <w:sz w:val="24"/>
          <w:szCs w:val="24"/>
        </w:rPr>
        <w:t xml:space="preserve">vali veya görevlendireceği vali yardımcısının başkanlığında, belediye başkanlığı, il jandarma komutanlığı, il emniyet müdürlüğü, gençlik ve spor il müdürlüğü, il sağlık müdürlüğü, il milli eğitim müdürlüğü, ilgili federasyon ve amatör spor kulüpleri konfederasyon temsilcileri, </w:t>
      </w:r>
      <w:r w:rsidR="005C6474" w:rsidRPr="00573B64">
        <w:rPr>
          <w:rFonts w:ascii="Times New Roman" w:hAnsi="Times New Roman" w:cs="Times New Roman"/>
          <w:sz w:val="24"/>
          <w:szCs w:val="24"/>
        </w:rPr>
        <w:lastRenderedPageBreak/>
        <w:t>vali tarafından belirlenecek bir hukukçu ile farklı spor kulüplerine mensup stat güvenliğinden sorumlu yönetim kurulu üyesi ve gerekli görüldüğünde davet edilecek basın kuruluşlarının ve ilgili kamu kuruluşlarının temsilcilerinden</w:t>
      </w:r>
      <w:r w:rsidRPr="00573B64">
        <w:rPr>
          <w:rFonts w:ascii="Times New Roman" w:eastAsia="Times New Roman" w:hAnsi="Times New Roman" w:cs="Times New Roman"/>
          <w:sz w:val="24"/>
          <w:szCs w:val="24"/>
          <w:lang w:eastAsia="tr-TR"/>
        </w:rPr>
        <w:t xml:space="preserve"> oluşacağını;</w:t>
      </w:r>
    </w:p>
    <w:p w:rsidR="00D45965" w:rsidRPr="00573B64" w:rsidRDefault="00D45965"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Bu bağlamda; 28.11.2012 tarihli ve 2012/4018 sayılı Bakanlar Kurulu Kararıyla yürürlüğe konulan ve 22.12.2012 gün ve 28505sayılı Resmî Gazetede yayımlanan </w:t>
      </w:r>
      <w:r w:rsidRPr="00573B64">
        <w:rPr>
          <w:rFonts w:ascii="Times New Roman" w:eastAsia="Times New Roman" w:hAnsi="Times New Roman" w:cs="Times New Roman"/>
          <w:b/>
          <w:sz w:val="24"/>
          <w:szCs w:val="24"/>
          <w:lang w:eastAsia="tr-TR"/>
        </w:rPr>
        <w:t>Sporda Şiddet Ve Düzensizliğin Önlenmesine Dair Kanunun Uygulanmasına İlişkin Yönetmelik</w:t>
      </w:r>
      <w:r w:rsidRPr="00573B64">
        <w:rPr>
          <w:rFonts w:ascii="Times New Roman" w:eastAsia="Times New Roman" w:hAnsi="Times New Roman" w:cs="Times New Roman"/>
          <w:sz w:val="24"/>
          <w:szCs w:val="24"/>
          <w:lang w:eastAsia="tr-TR"/>
        </w:rPr>
        <w:t>’in 5</w:t>
      </w:r>
      <w:r w:rsidR="002E1E0C" w:rsidRPr="00573B64">
        <w:rPr>
          <w:rFonts w:ascii="Times New Roman" w:eastAsia="Times New Roman" w:hAnsi="Times New Roman" w:cs="Times New Roman"/>
          <w:sz w:val="24"/>
          <w:szCs w:val="24"/>
          <w:lang w:eastAsia="tr-TR"/>
        </w:rPr>
        <w:t xml:space="preserve"> inci maddesinin altıncı</w:t>
      </w:r>
      <w:r w:rsidRPr="00573B64">
        <w:rPr>
          <w:rFonts w:ascii="Times New Roman" w:eastAsia="Times New Roman" w:hAnsi="Times New Roman" w:cs="Times New Roman"/>
          <w:sz w:val="24"/>
          <w:szCs w:val="24"/>
          <w:lang w:eastAsia="tr-TR"/>
        </w:rPr>
        <w:t xml:space="preserve"> fıkrasının; “İl veya ilçe spor güvenlik kurullarının toplantılarına katılmayan ve alınan kararlara uymayan kamu görevlisi üyelerin durumu, 10/6/1949 tarihli ve 5442 sayılı İl İdaresi Kanununa göre değerlendirmek üzere mahallin en büyük mülki amirine, diğer üyelerin durumu ise ilgili federasyona bildirilir.” ve 23</w:t>
      </w:r>
      <w:r w:rsidR="002E1E0C" w:rsidRPr="00573B64">
        <w:rPr>
          <w:rFonts w:ascii="Times New Roman" w:eastAsia="Times New Roman" w:hAnsi="Times New Roman" w:cs="Times New Roman"/>
          <w:sz w:val="24"/>
          <w:szCs w:val="24"/>
          <w:lang w:eastAsia="tr-TR"/>
        </w:rPr>
        <w:t xml:space="preserve"> üncü</w:t>
      </w:r>
      <w:r w:rsidRPr="00573B64">
        <w:rPr>
          <w:rFonts w:ascii="Times New Roman" w:eastAsia="Times New Roman" w:hAnsi="Times New Roman" w:cs="Times New Roman"/>
          <w:sz w:val="24"/>
          <w:szCs w:val="24"/>
          <w:lang w:eastAsia="tr-TR"/>
        </w:rPr>
        <w:t xml:space="preserve"> maddesinin; “Spor müsabakaları öncesinde toplanan spor güvenlik kuruluna katılmayan, kurul kararlarına uymayan, Kanunda öngörülen sorumluluk ve görevlerini yerine getirmeyen kurum ve kuruluşlar ile ilk yardım ve itfaiye personeli, hakkında gerekli adli ve idari işlem başlatılmak üzere mahallin en büyük mülki amirine bildirilir. Bu yükümlülükleri yerine getirmeyen kulüpler ile taraftardan sorumlu temsilci ve kulüp görevlileri, hakkında gerekli işlemler yapılmak üzere ilgili federasyona bildirilir.” hükümlerini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2008C8" w:rsidRPr="00573B64" w:rsidRDefault="00E2243A"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 xml:space="preserve">b) </w:t>
      </w:r>
      <w:r w:rsidRPr="00573B64">
        <w:rPr>
          <w:rFonts w:ascii="Times New Roman" w:eastAsia="Times New Roman" w:hAnsi="Times New Roman" w:cs="Times New Roman"/>
          <w:sz w:val="24"/>
          <w:szCs w:val="24"/>
          <w:lang w:eastAsia="tr-TR"/>
        </w:rPr>
        <w:t>6222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Cs/>
          <w:sz w:val="24"/>
          <w:szCs w:val="24"/>
          <w:lang w:eastAsia="tr-TR"/>
        </w:rPr>
        <w:t>Kanunun</w:t>
      </w:r>
      <w:r w:rsidRPr="00573B64">
        <w:rPr>
          <w:rFonts w:ascii="Times New Roman" w:eastAsia="Times New Roman" w:hAnsi="Times New Roman" w:cs="Times New Roman"/>
          <w:sz w:val="24"/>
          <w:szCs w:val="24"/>
          <w:lang w:eastAsia="tr-TR"/>
        </w:rPr>
        <w:t xml:space="preserve"> </w:t>
      </w:r>
      <w:r w:rsidR="00D45965" w:rsidRPr="00573B64">
        <w:rPr>
          <w:rFonts w:ascii="Times New Roman" w:eastAsia="Times New Roman" w:hAnsi="Times New Roman" w:cs="Times New Roman"/>
          <w:sz w:val="24"/>
          <w:szCs w:val="24"/>
          <w:lang w:eastAsia="tr-TR"/>
        </w:rPr>
        <w:t>5</w:t>
      </w:r>
      <w:r w:rsidR="002E1E0C"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w:t>
      </w:r>
      <w:r w:rsidR="00AC529D"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addesin</w:t>
      </w:r>
      <w:r w:rsidR="00AC529D" w:rsidRPr="00573B64">
        <w:rPr>
          <w:rFonts w:ascii="Times New Roman" w:eastAsia="Times New Roman" w:hAnsi="Times New Roman" w:cs="Times New Roman"/>
          <w:sz w:val="24"/>
          <w:szCs w:val="24"/>
          <w:lang w:eastAsia="tr-TR"/>
        </w:rPr>
        <w:t>de;</w:t>
      </w:r>
      <w:r w:rsidR="00AC529D" w:rsidRPr="00573B64">
        <w:rPr>
          <w:rFonts w:ascii="Times New Roman" w:hAnsi="Times New Roman" w:cs="Times New Roman"/>
          <w:sz w:val="24"/>
          <w:szCs w:val="24"/>
        </w:rPr>
        <w:t xml:space="preserve"> müsabaka ve seyir alanlarının güvenlik ve düzenine ilişkin tedbirlerin düzenlendiği; bu bağlamda maddenin </w:t>
      </w:r>
      <w:r w:rsidR="002E1E0C" w:rsidRPr="00573B64">
        <w:rPr>
          <w:rFonts w:ascii="Times New Roman" w:hAnsi="Times New Roman" w:cs="Times New Roman"/>
          <w:sz w:val="24"/>
          <w:szCs w:val="24"/>
        </w:rPr>
        <w:t>ikinci</w:t>
      </w:r>
      <w:r w:rsidR="00AC529D" w:rsidRPr="00573B64">
        <w:rPr>
          <w:rFonts w:ascii="Times New Roman" w:hAnsi="Times New Roman" w:cs="Times New Roman"/>
          <w:sz w:val="24"/>
          <w:szCs w:val="24"/>
        </w:rPr>
        <w:t xml:space="preserve"> fıkrası gereğince;</w:t>
      </w:r>
      <w:r w:rsidR="00AC529D" w:rsidRPr="00573B64">
        <w:rPr>
          <w:rFonts w:ascii="Times New Roman" w:eastAsia="Times New Roman" w:hAnsi="Times New Roman" w:cs="Times New Roman"/>
          <w:sz w:val="24"/>
          <w:szCs w:val="24"/>
          <w:lang w:eastAsia="tr-TR"/>
        </w:rPr>
        <w:t xml:space="preserve"> spor kulüplerinin, müsabakanın güvenliğini sağlamak amacıyla il spor güvenlik kurullarının kendileriyle ilgili olarak aldığı kararları yerine getirmekle yükümlü olmaları nedeniyle; </w:t>
      </w:r>
      <w:r w:rsidR="002008C8" w:rsidRPr="00573B64">
        <w:rPr>
          <w:rFonts w:ascii="Times New Roman" w:eastAsia="Times New Roman" w:hAnsi="Times New Roman" w:cs="Times New Roman"/>
          <w:sz w:val="24"/>
          <w:szCs w:val="24"/>
          <w:lang w:eastAsia="tr-TR"/>
        </w:rPr>
        <w:t xml:space="preserve">maddenin </w:t>
      </w:r>
      <w:r w:rsidR="00AC529D" w:rsidRPr="00573B64">
        <w:rPr>
          <w:rFonts w:ascii="Times New Roman" w:hAnsi="Times New Roman" w:cs="Times New Roman"/>
          <w:sz w:val="24"/>
          <w:szCs w:val="24"/>
        </w:rPr>
        <w:t xml:space="preserve">değişik </w:t>
      </w:r>
      <w:r w:rsidR="002E1E0C" w:rsidRPr="00573B64">
        <w:rPr>
          <w:rFonts w:ascii="Times New Roman" w:hAnsi="Times New Roman" w:cs="Times New Roman"/>
          <w:sz w:val="24"/>
          <w:szCs w:val="24"/>
        </w:rPr>
        <w:t>beşinci</w:t>
      </w:r>
      <w:r w:rsidRPr="00573B64">
        <w:rPr>
          <w:rFonts w:ascii="Times New Roman" w:eastAsia="Times New Roman" w:hAnsi="Times New Roman" w:cs="Times New Roman"/>
          <w:sz w:val="24"/>
          <w:szCs w:val="24"/>
          <w:lang w:eastAsia="tr-TR"/>
        </w:rPr>
        <w:t xml:space="preserve"> fıkrası gereğince; </w:t>
      </w:r>
      <w:r w:rsidR="002008C8" w:rsidRPr="00573B64">
        <w:rPr>
          <w:rFonts w:ascii="Times New Roman" w:eastAsia="Times New Roman" w:hAnsi="Times New Roman" w:cs="Times New Roman"/>
          <w:sz w:val="24"/>
          <w:szCs w:val="24"/>
          <w:lang w:eastAsia="tr-TR"/>
        </w:rPr>
        <w:t>müsabaka ve seyir alanlarında</w:t>
      </w:r>
      <w:r w:rsidRPr="00573B64">
        <w:rPr>
          <w:rFonts w:ascii="Times New Roman" w:eastAsia="Times New Roman" w:hAnsi="Times New Roman" w:cs="Times New Roman"/>
          <w:sz w:val="24"/>
          <w:szCs w:val="24"/>
          <w:lang w:eastAsia="tr-TR"/>
        </w:rPr>
        <w:t xml:space="preserve">; güvenliğin sağlanması ve bu Kanuna aykırı davrananların tespiti amacıyla, </w:t>
      </w:r>
      <w:r w:rsidR="002008C8" w:rsidRPr="00573B64">
        <w:rPr>
          <w:rFonts w:ascii="Times New Roman" w:eastAsia="Times New Roman" w:hAnsi="Times New Roman" w:cs="Times New Roman"/>
          <w:sz w:val="24"/>
          <w:szCs w:val="24"/>
          <w:lang w:eastAsia="tr-TR"/>
        </w:rPr>
        <w:t xml:space="preserve">gerekli teknik donanımların kurulacağı; </w:t>
      </w:r>
      <w:r w:rsidRPr="00573B64">
        <w:rPr>
          <w:rFonts w:ascii="Times New Roman" w:eastAsia="Times New Roman" w:hAnsi="Times New Roman" w:cs="Times New Roman"/>
          <w:sz w:val="24"/>
          <w:szCs w:val="24"/>
          <w:lang w:eastAsia="tr-TR"/>
        </w:rPr>
        <w:t>kameralar ve benzeri teknik donanımların yerleştirilecekleri yerler ve sayılarının il spor güvenlik kurulu tarafından belirleneceği;</w:t>
      </w:r>
    </w:p>
    <w:p w:rsidR="002008C8" w:rsidRPr="00573B64" w:rsidRDefault="002008C8"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6222 sayılı </w:t>
      </w:r>
      <w:r w:rsidRPr="00573B64">
        <w:rPr>
          <w:rFonts w:ascii="Times New Roman" w:eastAsia="Times New Roman" w:hAnsi="Times New Roman" w:cs="Times New Roman"/>
          <w:bCs/>
          <w:sz w:val="24"/>
          <w:szCs w:val="24"/>
          <w:lang w:eastAsia="tr-TR"/>
        </w:rPr>
        <w:t>Kanunun</w:t>
      </w:r>
      <w:r w:rsidRPr="00573B64">
        <w:rPr>
          <w:rFonts w:ascii="Times New Roman" w:eastAsia="Times New Roman" w:hAnsi="Times New Roman" w:cs="Times New Roman"/>
          <w:sz w:val="24"/>
          <w:szCs w:val="24"/>
          <w:lang w:eastAsia="tr-TR"/>
        </w:rPr>
        <w:t xml:space="preserve"> 7</w:t>
      </w:r>
      <w:r w:rsidR="002E1E0C" w:rsidRPr="00573B64">
        <w:rPr>
          <w:rFonts w:ascii="Times New Roman" w:eastAsia="Times New Roman" w:hAnsi="Times New Roman" w:cs="Times New Roman"/>
          <w:sz w:val="24"/>
          <w:szCs w:val="24"/>
          <w:lang w:eastAsia="tr-TR"/>
        </w:rPr>
        <w:t xml:space="preserve"> nci </w:t>
      </w:r>
      <w:r w:rsidRPr="00573B64">
        <w:rPr>
          <w:rFonts w:ascii="Times New Roman" w:eastAsia="Times New Roman" w:hAnsi="Times New Roman" w:cs="Times New Roman"/>
          <w:sz w:val="24"/>
          <w:szCs w:val="24"/>
          <w:lang w:eastAsia="tr-TR"/>
        </w:rPr>
        <w:t xml:space="preserve">maddesinin </w:t>
      </w:r>
      <w:r w:rsidR="002008C8" w:rsidRPr="00573B64">
        <w:rPr>
          <w:rFonts w:ascii="Times New Roman" w:eastAsia="Times New Roman" w:hAnsi="Times New Roman" w:cs="Times New Roman"/>
          <w:sz w:val="24"/>
          <w:szCs w:val="24"/>
          <w:lang w:eastAsia="tr-TR"/>
        </w:rPr>
        <w:t xml:space="preserve">değişik </w:t>
      </w:r>
      <w:r w:rsidR="002E1E0C" w:rsidRPr="00573B64">
        <w:rPr>
          <w:rFonts w:ascii="Times New Roman" w:eastAsia="Times New Roman" w:hAnsi="Times New Roman" w:cs="Times New Roman"/>
          <w:sz w:val="24"/>
          <w:szCs w:val="24"/>
          <w:lang w:eastAsia="tr-TR"/>
        </w:rPr>
        <w:t>dördüncü</w:t>
      </w:r>
      <w:r w:rsidRPr="00573B64">
        <w:rPr>
          <w:rFonts w:ascii="Times New Roman" w:eastAsia="Times New Roman" w:hAnsi="Times New Roman" w:cs="Times New Roman"/>
          <w:sz w:val="24"/>
          <w:szCs w:val="24"/>
          <w:lang w:eastAsia="tr-TR"/>
        </w:rPr>
        <w:t xml:space="preserve"> fıkrası gereğince; il spor güvenlik kurullarının, </w:t>
      </w:r>
      <w:r w:rsidR="002008C8" w:rsidRPr="00573B64">
        <w:rPr>
          <w:rFonts w:ascii="Times New Roman" w:hAnsi="Times New Roman" w:cs="Times New Roman"/>
          <w:sz w:val="24"/>
          <w:szCs w:val="24"/>
        </w:rPr>
        <w:t>müsabaka ve seyir</w:t>
      </w:r>
      <w:r w:rsidRPr="00573B64">
        <w:rPr>
          <w:rFonts w:ascii="Times New Roman" w:eastAsia="Times New Roman" w:hAnsi="Times New Roman" w:cs="Times New Roman"/>
          <w:sz w:val="24"/>
          <w:szCs w:val="24"/>
          <w:lang w:eastAsia="tr-TR"/>
        </w:rPr>
        <w:t xml:space="preserve"> alanında spor kulüplerinin bulundurmakla yükümlü oldukları özel güvenlik görevlilerinin sayısını ve görev alacakları yerleri belirlemekle yetkili olduğu;</w:t>
      </w:r>
    </w:p>
    <w:p w:rsidR="002008C8" w:rsidRPr="00573B64" w:rsidRDefault="002008C8"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6222 sayılı </w:t>
      </w:r>
      <w:r w:rsidRPr="00573B64">
        <w:rPr>
          <w:rFonts w:ascii="Times New Roman" w:eastAsia="Times New Roman" w:hAnsi="Times New Roman" w:cs="Times New Roman"/>
          <w:bCs/>
          <w:sz w:val="24"/>
          <w:szCs w:val="24"/>
          <w:lang w:eastAsia="tr-TR"/>
        </w:rPr>
        <w:t xml:space="preserve">Kanunun </w:t>
      </w:r>
      <w:r w:rsidRPr="00573B64">
        <w:rPr>
          <w:rFonts w:ascii="Times New Roman" w:eastAsia="Times New Roman" w:hAnsi="Times New Roman" w:cs="Times New Roman"/>
          <w:sz w:val="24"/>
          <w:szCs w:val="24"/>
          <w:lang w:eastAsia="tr-TR"/>
        </w:rPr>
        <w:t>10</w:t>
      </w:r>
      <w:r w:rsidR="002E1E0C" w:rsidRPr="00573B64">
        <w:rPr>
          <w:rFonts w:ascii="Times New Roman" w:eastAsia="Times New Roman" w:hAnsi="Times New Roman" w:cs="Times New Roman"/>
          <w:sz w:val="24"/>
          <w:szCs w:val="24"/>
          <w:lang w:eastAsia="tr-TR"/>
        </w:rPr>
        <w:t xml:space="preserve"> uncu</w:t>
      </w:r>
      <w:r w:rsidRPr="00573B64">
        <w:rPr>
          <w:rFonts w:ascii="Times New Roman" w:eastAsia="Times New Roman" w:hAnsi="Times New Roman" w:cs="Times New Roman"/>
          <w:sz w:val="24"/>
          <w:szCs w:val="24"/>
          <w:lang w:eastAsia="tr-TR"/>
        </w:rPr>
        <w:t xml:space="preserve"> maddesi gereğince; spor müsabakalarında, müsabaka alanının çevresinde bulunan ve insan hayatı açısından tehlike oluşturabilecek yerlerde müsabakaların seyredilmemesi için il spor güvenlik kurullarının gerekli önlemlerin alınmasını sağlayacakları;</w:t>
      </w:r>
    </w:p>
    <w:p w:rsidR="002E1E0C" w:rsidRPr="00573B64" w:rsidRDefault="002E1E0C" w:rsidP="003B5A0C">
      <w:pPr>
        <w:spacing w:after="0" w:line="240" w:lineRule="auto"/>
        <w:ind w:firstLine="567"/>
        <w:jc w:val="both"/>
        <w:rPr>
          <w:rFonts w:ascii="Times New Roman" w:eastAsia="Times New Roman" w:hAnsi="Times New Roman" w:cs="Times New Roman"/>
          <w:sz w:val="24"/>
          <w:szCs w:val="24"/>
          <w:lang w:eastAsia="tr-TR"/>
        </w:rPr>
      </w:pPr>
    </w:p>
    <w:p w:rsidR="002E1E0C"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6222 sayılı </w:t>
      </w:r>
      <w:r w:rsidRPr="00573B64">
        <w:rPr>
          <w:rFonts w:ascii="Times New Roman" w:eastAsia="Times New Roman" w:hAnsi="Times New Roman" w:cs="Times New Roman"/>
          <w:bCs/>
          <w:sz w:val="24"/>
          <w:szCs w:val="24"/>
          <w:lang w:eastAsia="tr-TR"/>
        </w:rPr>
        <w:t>Kanunun</w:t>
      </w:r>
      <w:r w:rsidRPr="00573B64">
        <w:rPr>
          <w:rFonts w:ascii="Times New Roman" w:eastAsia="Times New Roman" w:hAnsi="Times New Roman" w:cs="Times New Roman"/>
          <w:sz w:val="24"/>
          <w:szCs w:val="24"/>
          <w:lang w:eastAsia="tr-TR"/>
        </w:rPr>
        <w:t xml:space="preserve"> 12</w:t>
      </w:r>
      <w:r w:rsidR="002E1E0C"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maddesinin </w:t>
      </w:r>
      <w:r w:rsidR="002008C8" w:rsidRPr="00573B64">
        <w:rPr>
          <w:rFonts w:ascii="Times New Roman" w:eastAsia="Times New Roman" w:hAnsi="Times New Roman" w:cs="Times New Roman"/>
          <w:sz w:val="24"/>
          <w:szCs w:val="24"/>
          <w:lang w:eastAsia="tr-TR"/>
        </w:rPr>
        <w:t xml:space="preserve">değişik </w:t>
      </w:r>
      <w:r w:rsidR="002E1E0C"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fıkrasında; spor alanlarına sokulması yasak maddelerin belirtildiği; </w:t>
      </w:r>
    </w:p>
    <w:p w:rsidR="002E1E0C" w:rsidRPr="00573B64" w:rsidRDefault="002E1E0C"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İkinci </w:t>
      </w:r>
      <w:r w:rsidR="00E2243A" w:rsidRPr="00573B64">
        <w:rPr>
          <w:rFonts w:ascii="Times New Roman" w:eastAsia="Times New Roman" w:hAnsi="Times New Roman" w:cs="Times New Roman"/>
          <w:sz w:val="24"/>
          <w:szCs w:val="24"/>
          <w:lang w:eastAsia="tr-TR"/>
        </w:rPr>
        <w:t xml:space="preserve">fıkrası gereğince; müsabaka güvenliğinin sağlanması amacıyla, genel kolluk görevlileri ile bunların gözetiminde olmak üzere özel güvenlik görevlilerinin, mülki amirin yazılı emrine istinaden, spor alanına girişte izleyicilerin üstünü ve eşyasını teknik cihazlarla ve gerektiğinde el ile kontrol edebilecekleri ve arayabilecekleri; </w:t>
      </w:r>
    </w:p>
    <w:p w:rsidR="00E2243A" w:rsidRPr="00573B64" w:rsidRDefault="002E1E0C"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Değişik üçüncü</w:t>
      </w:r>
      <w:r w:rsidR="00E2243A" w:rsidRPr="00573B64">
        <w:rPr>
          <w:rFonts w:ascii="Times New Roman" w:eastAsia="Times New Roman" w:hAnsi="Times New Roman" w:cs="Times New Roman"/>
          <w:sz w:val="24"/>
          <w:szCs w:val="24"/>
          <w:lang w:eastAsia="tr-TR"/>
        </w:rPr>
        <w:t xml:space="preserve"> fıkrası gereğince; spor müsabakası öncesinde, esnasında ve sonrasında spor alanın</w:t>
      </w:r>
      <w:r w:rsidR="00873725" w:rsidRPr="00573B64">
        <w:rPr>
          <w:rFonts w:ascii="Times New Roman" w:eastAsia="Times New Roman" w:hAnsi="Times New Roman" w:cs="Times New Roman"/>
          <w:sz w:val="24"/>
          <w:szCs w:val="24"/>
          <w:lang w:eastAsia="tr-TR"/>
        </w:rPr>
        <w:t>da</w:t>
      </w:r>
      <w:r w:rsidR="00E2243A" w:rsidRPr="00573B64">
        <w:rPr>
          <w:rFonts w:ascii="Times New Roman" w:eastAsia="Times New Roman" w:hAnsi="Times New Roman" w:cs="Times New Roman"/>
          <w:sz w:val="24"/>
          <w:szCs w:val="24"/>
          <w:lang w:eastAsia="tr-TR"/>
        </w:rPr>
        <w:t xml:space="preserve"> taraftarların üzeri ve eşyası 4/7/1934 tarihli ve 2559 sayılı Polis Vazife ve Salahiyet Kanununun önleme aramasına ilişkin hükümlerine göre aranabileceği;</w:t>
      </w:r>
    </w:p>
    <w:p w:rsidR="009379B8" w:rsidRPr="00573B64" w:rsidRDefault="009379B8" w:rsidP="003B5A0C">
      <w:pPr>
        <w:spacing w:after="0" w:line="240" w:lineRule="auto"/>
        <w:ind w:firstLine="567"/>
        <w:jc w:val="both"/>
        <w:rPr>
          <w:rFonts w:ascii="Times New Roman" w:eastAsia="Times New Roman" w:hAnsi="Times New Roman" w:cs="Times New Roman"/>
          <w:sz w:val="24"/>
          <w:szCs w:val="24"/>
          <w:lang w:eastAsia="tr-TR"/>
        </w:rPr>
      </w:pPr>
    </w:p>
    <w:p w:rsidR="009379B8" w:rsidRPr="00573B64" w:rsidRDefault="009379B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c) </w:t>
      </w:r>
      <w:r w:rsidRPr="00573B64">
        <w:rPr>
          <w:rFonts w:ascii="Times New Roman" w:eastAsia="Times New Roman" w:hAnsi="Times New Roman" w:cs="Times New Roman"/>
          <w:sz w:val="24"/>
          <w:szCs w:val="24"/>
          <w:lang w:eastAsia="tr-TR"/>
        </w:rPr>
        <w:t xml:space="preserve">Ayrıca İçişleri Bakanlığı İller İdaresi Genel Müdürlüğünün 07.08.2017 gün ve 6768 sayılı </w:t>
      </w:r>
      <w:r w:rsidRPr="00573B64">
        <w:rPr>
          <w:rFonts w:ascii="Times New Roman" w:eastAsia="Times New Roman" w:hAnsi="Times New Roman" w:cs="Times New Roman"/>
          <w:b/>
          <w:sz w:val="24"/>
          <w:szCs w:val="24"/>
          <w:lang w:eastAsia="tr-TR"/>
        </w:rPr>
        <w:t>Spor Müsabakaları Güvenlik Önlemleri</w:t>
      </w:r>
      <w:r w:rsidRPr="00573B64">
        <w:rPr>
          <w:rFonts w:ascii="Times New Roman" w:eastAsia="Times New Roman" w:hAnsi="Times New Roman" w:cs="Times New Roman"/>
          <w:sz w:val="24"/>
          <w:szCs w:val="24"/>
          <w:lang w:eastAsia="tr-TR"/>
        </w:rPr>
        <w:t xml:space="preserve"> konulu yazısının göz önünde bulundurulması gerektiği;</w:t>
      </w:r>
    </w:p>
    <w:p w:rsidR="00873725" w:rsidRPr="00573B64" w:rsidRDefault="00873725" w:rsidP="003B5A0C">
      <w:pPr>
        <w:spacing w:after="0" w:line="240" w:lineRule="auto"/>
        <w:ind w:firstLine="567"/>
        <w:jc w:val="both"/>
        <w:rPr>
          <w:rFonts w:ascii="Times New Roman" w:hAnsi="Times New Roman" w:cs="Times New Roman"/>
          <w:sz w:val="24"/>
          <w:szCs w:val="24"/>
        </w:rPr>
      </w:pPr>
    </w:p>
    <w:p w:rsidR="00E2243A" w:rsidRPr="00573B64" w:rsidRDefault="00485A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20</w:t>
      </w:r>
      <w:r w:rsidR="00E2243A" w:rsidRPr="00573B64">
        <w:rPr>
          <w:rFonts w:ascii="Times New Roman" w:eastAsia="Times New Roman" w:hAnsi="Times New Roman" w:cs="Times New Roman"/>
          <w:b/>
          <w:sz w:val="24"/>
          <w:szCs w:val="24"/>
          <w:lang w:eastAsia="tr-TR"/>
        </w:rPr>
        <w:t xml:space="preserve">.02- </w:t>
      </w:r>
      <w:r w:rsidR="00E2243A" w:rsidRPr="00573B64">
        <w:rPr>
          <w:rFonts w:ascii="Times New Roman" w:eastAsia="Times New Roman" w:hAnsi="Times New Roman" w:cs="Times New Roman"/>
          <w:sz w:val="24"/>
          <w:szCs w:val="24"/>
          <w:lang w:eastAsia="tr-TR"/>
        </w:rPr>
        <w:t xml:space="preserve">08.07.2005 gün ve 25869 sayılı Resmî Gazetede yayımlanan </w:t>
      </w:r>
      <w:r w:rsidR="00E2243A" w:rsidRPr="00573B64">
        <w:rPr>
          <w:rFonts w:ascii="Times New Roman" w:eastAsia="Times New Roman" w:hAnsi="Times New Roman" w:cs="Times New Roman"/>
          <w:b/>
          <w:sz w:val="24"/>
          <w:szCs w:val="24"/>
          <w:lang w:eastAsia="tr-TR"/>
        </w:rPr>
        <w:t>Gençlik ve Spor Genel Müdürlüğü Gençlik ve Spor Kulüpleri Yönetmeliğinin</w:t>
      </w:r>
      <w:r w:rsidR="00E2243A" w:rsidRPr="00573B64">
        <w:rPr>
          <w:rFonts w:ascii="Times New Roman" w:eastAsia="Times New Roman" w:hAnsi="Times New Roman" w:cs="Times New Roman"/>
          <w:sz w:val="24"/>
          <w:szCs w:val="24"/>
          <w:lang w:eastAsia="tr-TR"/>
        </w:rPr>
        <w:t xml:space="preserve"> 15</w:t>
      </w:r>
      <w:r w:rsidR="002E1E0C" w:rsidRPr="00573B64">
        <w:rPr>
          <w:rFonts w:ascii="Times New Roman" w:eastAsia="Times New Roman" w:hAnsi="Times New Roman" w:cs="Times New Roman"/>
          <w:sz w:val="24"/>
          <w:szCs w:val="24"/>
          <w:lang w:eastAsia="tr-TR"/>
        </w:rPr>
        <w:t xml:space="preserve"> inci</w:t>
      </w:r>
      <w:r w:rsidR="00E2243A" w:rsidRPr="00573B64">
        <w:rPr>
          <w:rFonts w:ascii="Times New Roman" w:eastAsia="Times New Roman" w:hAnsi="Times New Roman" w:cs="Times New Roman"/>
          <w:sz w:val="24"/>
          <w:szCs w:val="24"/>
          <w:lang w:eastAsia="tr-TR"/>
        </w:rPr>
        <w:t xml:space="preserve"> maddesi gereğince; </w:t>
      </w:r>
      <w:r w:rsidR="00E2243A" w:rsidRPr="00573B64">
        <w:rPr>
          <w:rFonts w:ascii="Times New Roman" w:eastAsia="Times New Roman" w:hAnsi="Times New Roman" w:cs="Times New Roman"/>
          <w:sz w:val="24"/>
          <w:szCs w:val="24"/>
          <w:shd w:val="clear" w:color="auto" w:fill="FFFFFF"/>
          <w:lang w:eastAsia="tr-TR"/>
        </w:rPr>
        <w:t xml:space="preserve">Kulüplerin; tüzüklerinde yer alması ve genel kurul kararı ile kulüp merkezinin bulunduğu il dışında olmak </w:t>
      </w:r>
      <w:r w:rsidR="00E2243A" w:rsidRPr="00573B64">
        <w:rPr>
          <w:rFonts w:ascii="Times New Roman" w:eastAsia="Times New Roman" w:hAnsi="Times New Roman" w:cs="Times New Roman"/>
          <w:sz w:val="24"/>
          <w:szCs w:val="24"/>
          <w:shd w:val="clear" w:color="auto" w:fill="FFFFFF"/>
          <w:lang w:eastAsia="tr-TR"/>
        </w:rPr>
        <w:lastRenderedPageBreak/>
        <w:t>üzere, birer şube açabilecekleri; kulüp yönetim kurulunca yetki verilen en az üç kişilik kurucular kurulunun, şube açılacak yerin en büyük mülki amirliğine şube kuruluş bildirimini ve gerekli belgeleri verecekleri;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Yönetmeliğin </w:t>
      </w:r>
      <w:r w:rsidRPr="00573B64">
        <w:rPr>
          <w:rFonts w:ascii="Times New Roman" w:eastAsia="Times New Roman" w:hAnsi="Times New Roman" w:cs="Times New Roman"/>
          <w:sz w:val="24"/>
          <w:szCs w:val="24"/>
          <w:lang w:eastAsia="tr-TR"/>
        </w:rPr>
        <w:t>16</w:t>
      </w:r>
      <w:r w:rsidR="002E1E0C"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maddesi gereğince; Kulüplerin; genel kurul toplantısı sonucunda yönetim ve denetim kurulları ile diğer organlara seçilen asil ve yedek üyeleri ve tüzüklerinde yapılan değişiklikleri, genel kurul toplantı tarihinden itibaren, genel kurul toplantıları dışında dernek organlarında veya yerleşim yerlerinde meydana gelen değişiklikleri de değişikliği izleyen tarihten itibaren, otuz gün içerisinde Dernekler Yönetmeliğindeki ilgili formu doldurarak bağlı bulundukları il müdürlüklerine ve mülki idare amirliğine bildirmekle yükümlü oldukları;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Yönetmeliğin </w:t>
      </w:r>
      <w:r w:rsidRPr="00573B64">
        <w:rPr>
          <w:rFonts w:ascii="Times New Roman" w:eastAsia="Times New Roman" w:hAnsi="Times New Roman" w:cs="Times New Roman"/>
          <w:sz w:val="24"/>
          <w:szCs w:val="24"/>
          <w:lang w:eastAsia="tr-TR"/>
        </w:rPr>
        <w:t>21</w:t>
      </w:r>
      <w:r w:rsidR="002E1E0C"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son fıkrasının; </w:t>
      </w:r>
      <w:r w:rsidRPr="00573B64">
        <w:rPr>
          <w:rFonts w:ascii="Times New Roman" w:eastAsia="Times New Roman" w:hAnsi="Times New Roman" w:cs="Times New Roman"/>
          <w:sz w:val="24"/>
          <w:szCs w:val="24"/>
          <w:shd w:val="clear" w:color="auto" w:fill="FFFFFF"/>
          <w:lang w:eastAsia="tr-TR"/>
        </w:rPr>
        <w:t>Federasyon ve konfederasyonların; tüzüklerini, organlara seçilenleri, iletişim bilgilerini ve diğer değişiklikleri otuz gün içinde yerleşim yerlerinin bulunduğu mülki idare amirliğine bildirmek zorunda oldukları;</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 xml:space="preserve">Yönetmeliğin değişik </w:t>
      </w:r>
      <w:r w:rsidRPr="00573B64">
        <w:rPr>
          <w:rFonts w:ascii="Times New Roman" w:eastAsia="Times New Roman" w:hAnsi="Times New Roman" w:cs="Times New Roman"/>
          <w:sz w:val="24"/>
          <w:szCs w:val="24"/>
          <w:lang w:eastAsia="tr-TR"/>
        </w:rPr>
        <w:t>22</w:t>
      </w:r>
      <w:r w:rsidR="002E1E0C"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w:t>
      </w:r>
      <w:r w:rsidRPr="00573B64">
        <w:rPr>
          <w:rFonts w:ascii="Times New Roman" w:eastAsia="Times New Roman" w:hAnsi="Times New Roman" w:cs="Times New Roman"/>
          <w:sz w:val="24"/>
          <w:szCs w:val="24"/>
          <w:shd w:val="clear" w:color="auto" w:fill="FFFFFF"/>
          <w:lang w:eastAsia="tr-TR"/>
        </w:rPr>
        <w:t>Genel Müdürlük veya mülki idare amirin onayı alınmak kaydıyla il müdürlükleri; kulüpleri ve üst kuruluşları Dernekler Kanunu ve Dernekler Yönetmeliği hükümleri saklı kalmak kaydıyla her yönden denetleyecekleri; Kulüplerin genel kurullarına gerekli hallerde il müdürü veya yetki vereceği kişinin gözlemci olarak katılacağı ve hazırlayacağı raporu ilgili birimlere havalesi yapılmak üzere mülki idare amirliğine sunacağı;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Yönetmeliğin </w:t>
      </w:r>
      <w:r w:rsidRPr="00573B64">
        <w:rPr>
          <w:rFonts w:ascii="Times New Roman" w:eastAsia="Times New Roman" w:hAnsi="Times New Roman" w:cs="Times New Roman"/>
          <w:sz w:val="24"/>
          <w:szCs w:val="24"/>
          <w:lang w:eastAsia="tr-TR"/>
        </w:rPr>
        <w:t>25</w:t>
      </w:r>
      <w:r w:rsidR="002E1E0C"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2E1E0C" w:rsidRPr="00573B64">
        <w:rPr>
          <w:rFonts w:ascii="Times New Roman" w:eastAsia="Times New Roman" w:hAnsi="Times New Roman" w:cs="Times New Roman"/>
          <w:sz w:val="24"/>
          <w:szCs w:val="24"/>
          <w:lang w:eastAsia="tr-TR"/>
        </w:rPr>
        <w:t>ikinci</w:t>
      </w:r>
      <w:r w:rsidRPr="00573B64">
        <w:rPr>
          <w:rFonts w:ascii="Times New Roman" w:eastAsia="Times New Roman" w:hAnsi="Times New Roman" w:cs="Times New Roman"/>
          <w:sz w:val="24"/>
          <w:szCs w:val="24"/>
          <w:lang w:eastAsia="tr-TR"/>
        </w:rPr>
        <w:t xml:space="preserve"> fıkrası gereğince; </w:t>
      </w:r>
      <w:r w:rsidRPr="00573B64">
        <w:rPr>
          <w:rFonts w:ascii="Times New Roman" w:eastAsia="Times New Roman" w:hAnsi="Times New Roman" w:cs="Times New Roman"/>
          <w:sz w:val="24"/>
          <w:szCs w:val="24"/>
          <w:shd w:val="clear" w:color="auto" w:fill="FFFFFF"/>
          <w:lang w:eastAsia="tr-TR"/>
        </w:rPr>
        <w:t>kulüplerin, taahhüt ettikleri her bir gençlik faaliyeti türü veya spor dalı için gerektiğinde ayrı temsilcilikler oluşturabileceği; temsilciliğin adresinin, temsilciler tarafından o yerin mülki idare amirliğine yazılı olarak bildirileceği;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Yönetmeliğin </w:t>
      </w:r>
      <w:r w:rsidRPr="00573B64">
        <w:rPr>
          <w:rFonts w:ascii="Times New Roman" w:eastAsia="Times New Roman" w:hAnsi="Times New Roman" w:cs="Times New Roman"/>
          <w:sz w:val="24"/>
          <w:szCs w:val="24"/>
          <w:lang w:eastAsia="tr-TR"/>
        </w:rPr>
        <w:t>26</w:t>
      </w:r>
      <w:r w:rsidR="002E1E0C" w:rsidRPr="00573B64">
        <w:rPr>
          <w:rFonts w:ascii="Times New Roman" w:eastAsia="Times New Roman" w:hAnsi="Times New Roman" w:cs="Times New Roman"/>
          <w:sz w:val="24"/>
          <w:szCs w:val="24"/>
          <w:lang w:eastAsia="tr-TR"/>
        </w:rPr>
        <w:t xml:space="preserve"> ncı</w:t>
      </w:r>
      <w:r w:rsidRPr="00573B64">
        <w:rPr>
          <w:rFonts w:ascii="Times New Roman" w:eastAsia="Times New Roman" w:hAnsi="Times New Roman" w:cs="Times New Roman"/>
          <w:sz w:val="24"/>
          <w:szCs w:val="24"/>
          <w:lang w:eastAsia="tr-TR"/>
        </w:rPr>
        <w:t xml:space="preserve"> maddesinin </w:t>
      </w:r>
      <w:r w:rsidR="002E1E0C"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(a) bendi gereğince; </w:t>
      </w:r>
      <w:r w:rsidRPr="00573B64">
        <w:rPr>
          <w:rFonts w:ascii="Times New Roman" w:eastAsia="Times New Roman" w:hAnsi="Times New Roman" w:cs="Times New Roman"/>
          <w:sz w:val="24"/>
          <w:szCs w:val="24"/>
          <w:shd w:val="clear" w:color="auto" w:fill="FFFFFF"/>
          <w:lang w:eastAsia="tr-TR"/>
        </w:rPr>
        <w:t>Kulüplerin, renklerini 3/12/1934 tarihli ve 2596 sayılı Bazı Kisvelerin Giyilemeyeceğine Dair Kanun ve bu Kanuna dayalı olarak çıkarılan 3/2/1935 tarihli ve 2/1958 sayılı Bakanlar Kurulu Kararıyla yürürlüğe konulan Bazı Kisvelerin Giyilemeyeceğine Dair Kanunun Tatbik Suretini Gösterir Nizamnameye uygun olarak seçmek ve uygun olduğuna dair valilikten bir belge almak zorunda oldukları;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27</w:t>
      </w:r>
      <w:r w:rsidR="002E1E0C" w:rsidRPr="00573B64">
        <w:rPr>
          <w:rFonts w:ascii="Times New Roman" w:eastAsia="Times New Roman" w:hAnsi="Times New Roman" w:cs="Times New Roman"/>
          <w:sz w:val="24"/>
          <w:szCs w:val="24"/>
          <w:lang w:eastAsia="tr-TR"/>
        </w:rPr>
        <w:t xml:space="preserve"> nci</w:t>
      </w:r>
      <w:r w:rsidRPr="00573B64">
        <w:rPr>
          <w:rFonts w:ascii="Times New Roman" w:eastAsia="Times New Roman" w:hAnsi="Times New Roman" w:cs="Times New Roman"/>
          <w:sz w:val="24"/>
          <w:szCs w:val="24"/>
          <w:lang w:eastAsia="tr-TR"/>
        </w:rPr>
        <w:t xml:space="preserve"> maddesi gereğince; Dernekler mevzuatına göre gençlik, spor, gençlik ve spor faaliyetlerinde bulunmak amacıyla kurulan derneklerin kulüp olarak tescil işlemleri için; seçilen kulüp renkleri ve ayırıcı işareti hakkında valilikten izin yazısı alacakları;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Yönetmeliğin 28</w:t>
      </w:r>
      <w:r w:rsidR="002E1E0C" w:rsidRPr="00573B64">
        <w:rPr>
          <w:rFonts w:ascii="Times New Roman" w:eastAsia="Times New Roman" w:hAnsi="Times New Roman" w:cs="Times New Roman"/>
          <w:sz w:val="24"/>
          <w:szCs w:val="24"/>
          <w:lang w:eastAsia="tr-TR"/>
        </w:rPr>
        <w:t xml:space="preserve"> inci</w:t>
      </w:r>
      <w:r w:rsidRPr="00573B64">
        <w:rPr>
          <w:rFonts w:ascii="Times New Roman" w:eastAsia="Times New Roman" w:hAnsi="Times New Roman" w:cs="Times New Roman"/>
          <w:sz w:val="24"/>
          <w:szCs w:val="24"/>
          <w:lang w:eastAsia="tr-TR"/>
        </w:rPr>
        <w:t xml:space="preserve"> maddesinin </w:t>
      </w:r>
      <w:r w:rsidR="002E1E0C" w:rsidRPr="00573B64">
        <w:rPr>
          <w:rFonts w:ascii="Times New Roman" w:eastAsia="Times New Roman" w:hAnsi="Times New Roman" w:cs="Times New Roman"/>
          <w:sz w:val="24"/>
          <w:szCs w:val="24"/>
          <w:lang w:eastAsia="tr-TR"/>
        </w:rPr>
        <w:t>birinci</w:t>
      </w:r>
      <w:r w:rsidRPr="00573B64">
        <w:rPr>
          <w:rFonts w:ascii="Times New Roman" w:eastAsia="Times New Roman" w:hAnsi="Times New Roman" w:cs="Times New Roman"/>
          <w:sz w:val="24"/>
          <w:szCs w:val="24"/>
          <w:lang w:eastAsia="tr-TR"/>
        </w:rPr>
        <w:t xml:space="preserve"> fıkrasının (f) bendi gereğince;</w:t>
      </w:r>
      <w:r w:rsidRPr="00573B64">
        <w:rPr>
          <w:rFonts w:ascii="Times New Roman" w:eastAsia="Times New Roman" w:hAnsi="Times New Roman" w:cs="Times New Roman"/>
          <w:sz w:val="24"/>
          <w:szCs w:val="24"/>
          <w:shd w:val="clear" w:color="auto" w:fill="FFFFFF"/>
          <w:lang w:eastAsia="tr-TR"/>
        </w:rPr>
        <w:t xml:space="preserve">  tescil işlemi yapılan kulüplerle ilgili bilgilerin mülki idare amirliğine bildirileceği;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29</w:t>
      </w:r>
      <w:r w:rsidR="002E1E0C" w:rsidRPr="00573B64">
        <w:rPr>
          <w:rFonts w:ascii="Times New Roman" w:eastAsia="Times New Roman" w:hAnsi="Times New Roman" w:cs="Times New Roman"/>
          <w:sz w:val="24"/>
          <w:szCs w:val="24"/>
          <w:lang w:eastAsia="tr-TR"/>
        </w:rPr>
        <w:t xml:space="preserve"> uncu </w:t>
      </w:r>
      <w:r w:rsidRPr="00573B64">
        <w:rPr>
          <w:rFonts w:ascii="Times New Roman" w:eastAsia="Times New Roman" w:hAnsi="Times New Roman" w:cs="Times New Roman"/>
          <w:sz w:val="24"/>
          <w:szCs w:val="24"/>
          <w:lang w:eastAsia="tr-TR"/>
        </w:rPr>
        <w:t>maddesi gereğince;</w:t>
      </w:r>
      <w:r w:rsidRPr="00573B64">
        <w:rPr>
          <w:rFonts w:ascii="Times New Roman" w:eastAsia="Times New Roman" w:hAnsi="Times New Roman" w:cs="Times New Roman"/>
          <w:sz w:val="24"/>
          <w:szCs w:val="24"/>
          <w:shd w:val="clear" w:color="auto" w:fill="FFFFFF"/>
          <w:lang w:eastAsia="tr-TR"/>
        </w:rPr>
        <w:t xml:space="preserve">  isim, renk veya tüzük değişikliği yapan kulüplerin; maddede belirtilen diğer belgelerle birlikte; kulüp tüzüğündeki değişikliğin mevzuata uygun olduğuna ilişkin valilik yazısı alacakları;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485A3A" w:rsidP="003B5A0C">
      <w:pPr>
        <w:tabs>
          <w:tab w:val="left" w:pos="566"/>
        </w:tabs>
        <w:spacing w:after="0" w:line="240" w:lineRule="auto"/>
        <w:ind w:firstLine="567"/>
        <w:jc w:val="both"/>
        <w:rPr>
          <w:rFonts w:ascii="Times New Roman" w:eastAsia="ヒラギノ明朝 Pro W3" w:hAnsi="Times New Roman" w:cs="Times New Roman"/>
          <w:sz w:val="24"/>
          <w:szCs w:val="24"/>
        </w:rPr>
      </w:pPr>
      <w:r w:rsidRPr="00573B64">
        <w:rPr>
          <w:rFonts w:ascii="Times New Roman" w:eastAsia="Times New Roman" w:hAnsi="Times New Roman" w:cs="Times New Roman"/>
          <w:b/>
          <w:sz w:val="24"/>
          <w:szCs w:val="24"/>
          <w:lang w:eastAsia="tr-TR"/>
        </w:rPr>
        <w:t>20</w:t>
      </w:r>
      <w:r w:rsidR="00E2243A" w:rsidRPr="00573B64">
        <w:rPr>
          <w:rFonts w:ascii="Times New Roman" w:eastAsia="Times New Roman" w:hAnsi="Times New Roman" w:cs="Times New Roman"/>
          <w:b/>
          <w:sz w:val="24"/>
          <w:szCs w:val="24"/>
          <w:lang w:eastAsia="tr-TR"/>
        </w:rPr>
        <w:t xml:space="preserve">.03- </w:t>
      </w:r>
      <w:r w:rsidR="00E2243A" w:rsidRPr="00573B64">
        <w:rPr>
          <w:rFonts w:ascii="Times New Roman" w:eastAsia="Times New Roman" w:hAnsi="Times New Roman" w:cs="Times New Roman"/>
          <w:sz w:val="24"/>
          <w:szCs w:val="24"/>
          <w:lang w:eastAsia="tr-TR"/>
        </w:rPr>
        <w:t>21.05.1986 tarihli ve</w:t>
      </w:r>
      <w:r w:rsidR="00E2243A" w:rsidRPr="00573B64">
        <w:rPr>
          <w:rFonts w:ascii="Times New Roman" w:eastAsia="Times New Roman" w:hAnsi="Times New Roman" w:cs="Times New Roman"/>
          <w:b/>
          <w:sz w:val="24"/>
          <w:szCs w:val="24"/>
          <w:lang w:eastAsia="tr-TR"/>
        </w:rPr>
        <w:t xml:space="preserve"> </w:t>
      </w:r>
      <w:r w:rsidR="00E2243A" w:rsidRPr="00573B64">
        <w:rPr>
          <w:rFonts w:ascii="Times New Roman" w:eastAsia="Times New Roman" w:hAnsi="Times New Roman" w:cs="Times New Roman"/>
          <w:sz w:val="24"/>
          <w:szCs w:val="24"/>
          <w:lang w:eastAsia="tr-TR"/>
        </w:rPr>
        <w:t xml:space="preserve">3289 sayılı </w:t>
      </w:r>
      <w:r w:rsidR="00E2243A" w:rsidRPr="00573B64">
        <w:rPr>
          <w:rFonts w:ascii="Times New Roman" w:eastAsia="Times New Roman" w:hAnsi="Times New Roman" w:cs="Times New Roman"/>
          <w:b/>
          <w:sz w:val="24"/>
          <w:szCs w:val="24"/>
          <w:lang w:eastAsia="tr-TR"/>
        </w:rPr>
        <w:t>Gençlik Ve Spor Hizmetleri Kanununun</w:t>
      </w:r>
      <w:r w:rsidR="00E2243A" w:rsidRPr="00573B64">
        <w:rPr>
          <w:rFonts w:ascii="Times New Roman" w:eastAsia="Times New Roman" w:hAnsi="Times New Roman" w:cs="Times New Roman"/>
          <w:sz w:val="24"/>
          <w:szCs w:val="24"/>
          <w:lang w:eastAsia="tr-TR"/>
        </w:rPr>
        <w:t xml:space="preserve"> 6. maddesinin 2. fıkrasının; </w:t>
      </w:r>
      <w:r w:rsidR="00E2243A" w:rsidRPr="00573B64">
        <w:rPr>
          <w:rFonts w:ascii="Times New Roman" w:eastAsia="ヒラギノ明朝 Pro W3" w:hAnsi="Times New Roman" w:cs="Times New Roman"/>
          <w:sz w:val="24"/>
          <w:szCs w:val="24"/>
        </w:rPr>
        <w:t>bağlı federasyonların ilgili olduğu spor dallarında taşra bağlantılarını sağlamak amacıyla illerde fahri olarak görev yapmak üzere birer spor dalı temsilcisi bulunacağını düzenlediği;</w:t>
      </w: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06.02.1990 gün ve 20717 sayılı Resmî Gazetede yayımlanan </w:t>
      </w:r>
      <w:r w:rsidRPr="00573B64">
        <w:rPr>
          <w:rFonts w:ascii="Times New Roman" w:eastAsia="Times New Roman" w:hAnsi="Times New Roman" w:cs="Times New Roman"/>
          <w:b/>
          <w:sz w:val="24"/>
          <w:szCs w:val="24"/>
          <w:lang w:eastAsia="tr-TR"/>
        </w:rPr>
        <w:t>Gençlik ve Spor Genel Müdürlüğü İl Spor Dalı Temsilci Yönetmeliğinin</w:t>
      </w:r>
      <w:r w:rsidRPr="00573B64">
        <w:rPr>
          <w:rFonts w:ascii="Times New Roman" w:eastAsia="Times New Roman" w:hAnsi="Times New Roman" w:cs="Times New Roman"/>
          <w:sz w:val="24"/>
          <w:szCs w:val="24"/>
          <w:lang w:eastAsia="tr-TR"/>
        </w:rPr>
        <w:t xml:space="preserve"> 5. maddesi gereğince; İllerde, Gençlik ve Spor işleri ile meşgul olmak üzere, Valilerin sorumluluğu altında, o il’de uygulanmakta olan spor </w:t>
      </w:r>
      <w:r w:rsidRPr="00573B64">
        <w:rPr>
          <w:rFonts w:ascii="Times New Roman" w:eastAsia="Times New Roman" w:hAnsi="Times New Roman" w:cs="Times New Roman"/>
          <w:sz w:val="24"/>
          <w:szCs w:val="24"/>
          <w:lang w:eastAsia="tr-TR"/>
        </w:rPr>
        <w:lastRenderedPageBreak/>
        <w:t>dallarının ilgili federasyonları ile uyumlu çalışabilme ve bu federasyonların taşra bağlantılarını sağlayabilme amacıyla fahri birer spor dalı temsilcisi bulunacağı;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Yönetmeliğin değişik 6. maddesi gereğince; bu maddede belirtilen nitelikleri taşıyanların dilekçe ile yapacakları müracaatlarının, </w:t>
      </w:r>
      <w:r w:rsidRPr="00573B64">
        <w:rPr>
          <w:rFonts w:ascii="Times New Roman" w:eastAsia="Times New Roman" w:hAnsi="Times New Roman" w:cs="Times New Roman"/>
          <w:sz w:val="24"/>
          <w:szCs w:val="24"/>
          <w:shd w:val="clear" w:color="auto" w:fill="FFFFFF"/>
          <w:lang w:eastAsia="tr-TR"/>
        </w:rPr>
        <w:t xml:space="preserve">Gençlik ve Spor İl Müdürlüğünce değerlendirilerek, </w:t>
      </w:r>
      <w:r w:rsidRPr="00573B64">
        <w:rPr>
          <w:rFonts w:ascii="Times New Roman" w:eastAsia="Times New Roman" w:hAnsi="Times New Roman" w:cs="Times New Roman"/>
          <w:sz w:val="24"/>
          <w:szCs w:val="24"/>
          <w:lang w:eastAsia="tr-TR"/>
        </w:rPr>
        <w:t>nitelikleri uygun olanların adaylıkları kabul edilerek il başkanının (vali) onayına sunulacağı; adaylar arasından birisi</w:t>
      </w:r>
      <w:r w:rsidR="006269CB"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il müdürünün teklifi ve il başkanının (vali) onayı ile il spor dalı temsilcisi olarak atanıp atanmadığı; ataması yapılan il spor dalı temsilcisinin ilgili federasyon başkanlığına bildirilip bildirilmediği; il spor dalı temsilcisinin altında görev yapmak üzere, il spor dalı temsilcisinin uygun görüşü, il müdürünün teklifi ve il başkanının (vali) onayı ile il spor dalı temsilci yardımcısı ataması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9. maddesindeki; “Spor dalı temsilcileri, başarısızlıkları ile kanun, tüzük ve yönetmeliklere aykırı davranışlarının tesbit edilmesi halinde il müdürünün teklifi ile il başkanınca (vali) süresi dolmadan görevden alınabilirler. Bu şekilde görevden alınanlar tekrar aday olamazlar. Görevinden istifa eden, alınan, görev yapamayacak kadar hasta olan veya ölen spor dalı temsilcilerinin yerine kalan süreyi tamamlamak üzere yeni bir temsilci il başkanınca (vali) atanır.” hükümlerine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485A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20</w:t>
      </w:r>
      <w:r w:rsidR="00E2243A" w:rsidRPr="00573B64">
        <w:rPr>
          <w:rFonts w:ascii="Times New Roman" w:eastAsia="Times New Roman" w:hAnsi="Times New Roman" w:cs="Times New Roman"/>
          <w:b/>
          <w:sz w:val="24"/>
          <w:szCs w:val="24"/>
          <w:lang w:eastAsia="tr-TR"/>
        </w:rPr>
        <w:t xml:space="preserve">.04- </w:t>
      </w:r>
      <w:r w:rsidR="00E2243A" w:rsidRPr="00573B64">
        <w:rPr>
          <w:rFonts w:ascii="Times New Roman" w:eastAsia="Times New Roman" w:hAnsi="Times New Roman" w:cs="Times New Roman"/>
          <w:sz w:val="24"/>
          <w:szCs w:val="24"/>
          <w:lang w:eastAsia="tr-TR"/>
        </w:rPr>
        <w:t>24.02.2008 gün ve 26797 sayılı Resmî Gazetede yayımlanan</w:t>
      </w:r>
      <w:r w:rsidR="00E2243A" w:rsidRPr="00573B64">
        <w:rPr>
          <w:rFonts w:ascii="Times New Roman" w:eastAsia="Times New Roman" w:hAnsi="Times New Roman" w:cs="Times New Roman"/>
          <w:b/>
          <w:bCs/>
          <w:sz w:val="24"/>
          <w:szCs w:val="24"/>
          <w:lang w:eastAsia="tr-TR"/>
        </w:rPr>
        <w:t xml:space="preserve"> Gençlik Ve Spor Genel Müdürlüğü Hazırlık Ve Düzenleme Kurullarının Çalışma Usul Ve Esasları Hakkında Yönetmelik</w:t>
      </w:r>
      <w:r w:rsidR="00E2243A" w:rsidRPr="00573B64">
        <w:rPr>
          <w:rFonts w:ascii="Times New Roman" w:eastAsia="Times New Roman" w:hAnsi="Times New Roman" w:cs="Times New Roman"/>
          <w:bCs/>
          <w:sz w:val="24"/>
          <w:szCs w:val="24"/>
          <w:lang w:eastAsia="tr-TR"/>
        </w:rPr>
        <w:t xml:space="preserve">’in 10. maddesi gereğince; Genel Koordinatör, </w:t>
      </w:r>
      <w:r w:rsidR="00E2243A" w:rsidRPr="00573B64">
        <w:rPr>
          <w:rFonts w:ascii="Times New Roman" w:eastAsia="Times New Roman" w:hAnsi="Times New Roman" w:cs="Times New Roman"/>
          <w:sz w:val="24"/>
          <w:szCs w:val="24"/>
          <w:lang w:eastAsia="tr-TR"/>
        </w:rPr>
        <w:t xml:space="preserve">Vali Yardımcısı, İl Özel İdare Genel Sekreteri, Belediye Başkan Yardımcısı, Gençlik ve Spor Genel Müdürlüğünün İlgili Daire Başkanları, Gençlik ve Spor İl Müdürü, İl Emniyet Müdürü Yardımcısı, Rektör Yardımcısı, Ticaret ve Sanayi Odası Başkanı veya görevlendireceği bir temsil, ilgili Federasyonun Genel Sekreterinden oluşan </w:t>
      </w:r>
      <w:r w:rsidR="00E2243A" w:rsidRPr="00573B64">
        <w:rPr>
          <w:rFonts w:ascii="Times New Roman" w:eastAsia="Times New Roman" w:hAnsi="Times New Roman" w:cs="Times New Roman"/>
          <w:bCs/>
          <w:sz w:val="24"/>
          <w:szCs w:val="24"/>
          <w:lang w:eastAsia="tr-TR"/>
        </w:rPr>
        <w:t>Organizasyon Komitesinin; görev, yetki ve sorumluluklarının, Yönetmelik’in 11. maddesinde düzenlendiği;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FF6357" w:rsidRPr="00573B64" w:rsidRDefault="00485A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20</w:t>
      </w:r>
      <w:r w:rsidR="00E2243A" w:rsidRPr="00573B64">
        <w:rPr>
          <w:rFonts w:ascii="Times New Roman" w:eastAsia="Times New Roman" w:hAnsi="Times New Roman" w:cs="Times New Roman"/>
          <w:b/>
          <w:sz w:val="24"/>
          <w:szCs w:val="24"/>
          <w:lang w:eastAsia="tr-TR"/>
        </w:rPr>
        <w:t xml:space="preserve">.05- </w:t>
      </w:r>
      <w:r w:rsidR="00E2243A" w:rsidRPr="00573B64">
        <w:rPr>
          <w:rFonts w:ascii="Times New Roman" w:eastAsia="Times New Roman" w:hAnsi="Times New Roman" w:cs="Times New Roman"/>
          <w:sz w:val="24"/>
          <w:szCs w:val="24"/>
          <w:lang w:eastAsia="tr-TR"/>
        </w:rPr>
        <w:t xml:space="preserve">Spor ahlakına, disiplinine sahip sağlıklı nesillerin yetişmesine yardımcı olmak, amatör spor faaliyetlerinde disiplini sağlamak için Ceza Kurullarının teşkili, milletlerarası esaslara ve teamüllere uygun olarak, disiplin suçu teşkil eden fiiller ile müeyyidelerinin belirlenmesi amacı ile düzenlenerek, 07.01.1993 gün ve 21458 sayılı Resmî Gazetede yayımlanan </w:t>
      </w:r>
      <w:r w:rsidR="00E2243A" w:rsidRPr="00573B64">
        <w:rPr>
          <w:rFonts w:ascii="Times New Roman" w:eastAsia="Times New Roman" w:hAnsi="Times New Roman" w:cs="Times New Roman"/>
          <w:b/>
          <w:bCs/>
          <w:sz w:val="24"/>
          <w:szCs w:val="24"/>
          <w:lang w:eastAsia="tr-TR"/>
        </w:rPr>
        <w:t>Gençlik Ve Spor Genel Müdürlüğü Amatör Spor Dalları Ceza Yönetmeliğinin</w:t>
      </w:r>
      <w:r w:rsidR="00E2243A" w:rsidRPr="00573B64">
        <w:rPr>
          <w:rFonts w:ascii="Times New Roman" w:eastAsia="Times New Roman" w:hAnsi="Times New Roman" w:cs="Times New Roman"/>
          <w:bCs/>
          <w:sz w:val="24"/>
          <w:szCs w:val="24"/>
          <w:lang w:eastAsia="tr-TR"/>
        </w:rPr>
        <w:t xml:space="preserve"> 9. maddesinin (c) fıkrası gereğince; </w:t>
      </w:r>
      <w:r w:rsidR="00E2243A" w:rsidRPr="00573B64">
        <w:rPr>
          <w:rFonts w:ascii="Times New Roman" w:eastAsia="Times New Roman" w:hAnsi="Times New Roman" w:cs="Times New Roman"/>
          <w:sz w:val="24"/>
          <w:szCs w:val="24"/>
          <w:lang w:eastAsia="tr-TR"/>
        </w:rPr>
        <w:t>İl ve İlçe Ceza Kurullarının; iki yıl süre ile görev yapmak üzere Ağustos ayının ilk haftasında Gençlik ve Spor İl Müdürü'nün teklifi ve Vali'nin onayı ile en az iki hukukçu, Yüksekokul mezunu beş asil üye ile iki yedek üyeden teşekkül ettirilip ettirilmediği;</w:t>
      </w:r>
      <w:r w:rsidR="00002942" w:rsidRPr="00573B64">
        <w:rPr>
          <w:rFonts w:ascii="Times New Roman" w:eastAsia="Times New Roman" w:hAnsi="Times New Roman" w:cs="Times New Roman"/>
          <w:bCs/>
          <w:sz w:val="24"/>
          <w:szCs w:val="24"/>
          <w:lang w:eastAsia="tr-TR"/>
        </w:rPr>
        <w:t xml:space="preserve"> </w:t>
      </w:r>
    </w:p>
    <w:p w:rsidR="00FF6357" w:rsidRPr="00573B64" w:rsidRDefault="00FF6357"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002942"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
          <w:bCs/>
          <w:sz w:val="24"/>
          <w:szCs w:val="24"/>
          <w:lang w:eastAsia="tr-TR"/>
        </w:rPr>
        <w:t>Gençlik Ve Spor Genel Müdürlüğü Amatör Spor Dalları Ceza Yönetmeliğinin;</w:t>
      </w:r>
      <w:r w:rsidRPr="00573B64">
        <w:rPr>
          <w:rFonts w:ascii="Times New Roman" w:hAnsi="Times New Roman" w:cs="Times New Roman"/>
          <w:sz w:val="24"/>
          <w:szCs w:val="24"/>
          <w:shd w:val="clear" w:color="auto" w:fill="FFFFFF"/>
        </w:rPr>
        <w:t xml:space="preserve"> 13.07.2019 gün ve 30830</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sayılı Resmî Gazetede yayımlanan</w:t>
      </w:r>
      <w:r w:rsidRPr="00573B64">
        <w:rPr>
          <w:rFonts w:ascii="Times New Roman" w:hAnsi="Times New Roman" w:cs="Times New Roman"/>
          <w:sz w:val="24"/>
          <w:szCs w:val="24"/>
        </w:rPr>
        <w:t xml:space="preserve"> ve aynı tarihte yürürlüğe giren </w:t>
      </w:r>
      <w:r w:rsidRPr="00573B64">
        <w:rPr>
          <w:rFonts w:ascii="Times New Roman" w:hAnsi="Times New Roman" w:cs="Times New Roman"/>
          <w:b/>
          <w:sz w:val="24"/>
          <w:szCs w:val="24"/>
        </w:rPr>
        <w:t>Spor Disiplin Yönetmeliği</w:t>
      </w:r>
      <w:r w:rsidRPr="00573B64">
        <w:rPr>
          <w:rFonts w:ascii="Times New Roman" w:hAnsi="Times New Roman" w:cs="Times New Roman"/>
          <w:sz w:val="24"/>
          <w:szCs w:val="24"/>
        </w:rPr>
        <w:t xml:space="preserve"> ile yürürlükten kaldırılmış olmasının göz önünde bulundurulması gerekmektedir.)</w:t>
      </w:r>
    </w:p>
    <w:p w:rsidR="000E2153" w:rsidRPr="00573B64" w:rsidRDefault="000E2153" w:rsidP="003B5A0C">
      <w:pPr>
        <w:spacing w:after="0" w:line="240" w:lineRule="auto"/>
        <w:ind w:firstLine="567"/>
        <w:jc w:val="both"/>
        <w:rPr>
          <w:rFonts w:ascii="Times New Roman" w:eastAsia="Times New Roman" w:hAnsi="Times New Roman" w:cs="Times New Roman"/>
          <w:sz w:val="24"/>
          <w:szCs w:val="24"/>
          <w:lang w:eastAsia="tr-TR"/>
        </w:rPr>
      </w:pPr>
    </w:p>
    <w:p w:rsidR="00B52678" w:rsidRPr="00573B64" w:rsidRDefault="000E2153"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13.07.2019 gün ve 30830</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sayılı Resmî Gazetede yayımlanan</w:t>
      </w:r>
      <w:r w:rsidR="00002942" w:rsidRPr="00573B64">
        <w:rPr>
          <w:rFonts w:ascii="Times New Roman" w:hAnsi="Times New Roman" w:cs="Times New Roman"/>
          <w:b/>
          <w:sz w:val="24"/>
          <w:szCs w:val="24"/>
        </w:rPr>
        <w:t xml:space="preserve"> Spor Disiplin Yönetmeliğinin </w:t>
      </w:r>
      <w:r w:rsidR="000704BC" w:rsidRPr="00573B64">
        <w:rPr>
          <w:rFonts w:ascii="Times New Roman" w:hAnsi="Times New Roman" w:cs="Times New Roman"/>
          <w:sz w:val="24"/>
          <w:szCs w:val="24"/>
        </w:rPr>
        <w:t>6. maddesinin 1. fıkrasının (ç) bendi gereğince;</w:t>
      </w:r>
      <w:r w:rsidR="00B52678" w:rsidRPr="00573B64">
        <w:rPr>
          <w:rFonts w:ascii="Times New Roman" w:hAnsi="Times New Roman" w:cs="Times New Roman"/>
          <w:sz w:val="24"/>
          <w:szCs w:val="24"/>
          <w:shd w:val="clear" w:color="auto" w:fill="FFFFFF"/>
        </w:rPr>
        <w:t xml:space="preserve"> il spor disiplin kurullarının başkan ve üyelerinin spor ahlakına ve disiplinine aykırı davranışlarının tespiti halinde o yerin valisi tarafından, karar verilmek üzere Merkez Spor Disiplin Kuruluna sevk edil</w:t>
      </w:r>
      <w:r w:rsidR="00FF6357" w:rsidRPr="00573B64">
        <w:rPr>
          <w:rFonts w:ascii="Times New Roman" w:hAnsi="Times New Roman" w:cs="Times New Roman"/>
          <w:sz w:val="24"/>
          <w:szCs w:val="24"/>
          <w:shd w:val="clear" w:color="auto" w:fill="FFFFFF"/>
        </w:rPr>
        <w:t>ecekleri</w:t>
      </w:r>
      <w:r w:rsidR="00B52678" w:rsidRPr="00573B64">
        <w:rPr>
          <w:rFonts w:ascii="Times New Roman" w:hAnsi="Times New Roman" w:cs="Times New Roman"/>
          <w:sz w:val="24"/>
          <w:szCs w:val="24"/>
          <w:shd w:val="clear" w:color="auto" w:fill="FFFFFF"/>
        </w:rPr>
        <w:t>;</w:t>
      </w:r>
    </w:p>
    <w:p w:rsidR="00B52678" w:rsidRPr="00573B64" w:rsidRDefault="00B52678" w:rsidP="003B5A0C">
      <w:pPr>
        <w:spacing w:after="0" w:line="240" w:lineRule="auto"/>
        <w:ind w:firstLine="567"/>
        <w:jc w:val="both"/>
        <w:rPr>
          <w:rFonts w:ascii="Times New Roman" w:hAnsi="Times New Roman" w:cs="Times New Roman"/>
          <w:sz w:val="24"/>
          <w:szCs w:val="24"/>
          <w:shd w:val="clear" w:color="auto" w:fill="FFFFFF"/>
        </w:rPr>
      </w:pPr>
    </w:p>
    <w:p w:rsidR="00B52678" w:rsidRPr="00573B64" w:rsidRDefault="00B52678"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sz w:val="24"/>
          <w:szCs w:val="24"/>
        </w:rPr>
        <w:t xml:space="preserve">Spor Disiplin Yönetmeliğinin </w:t>
      </w:r>
      <w:r w:rsidRPr="00573B64">
        <w:rPr>
          <w:rFonts w:ascii="Times New Roman" w:hAnsi="Times New Roman" w:cs="Times New Roman"/>
          <w:sz w:val="24"/>
          <w:szCs w:val="24"/>
        </w:rPr>
        <w:t xml:space="preserve">8. </w:t>
      </w:r>
      <w:r w:rsidR="003C24A7" w:rsidRPr="00573B64">
        <w:rPr>
          <w:rFonts w:ascii="Times New Roman" w:hAnsi="Times New Roman" w:cs="Times New Roman"/>
          <w:sz w:val="24"/>
          <w:szCs w:val="24"/>
        </w:rPr>
        <w:t>m</w:t>
      </w:r>
      <w:r w:rsidRPr="00573B64">
        <w:rPr>
          <w:rFonts w:ascii="Times New Roman" w:hAnsi="Times New Roman" w:cs="Times New Roman"/>
          <w:sz w:val="24"/>
          <w:szCs w:val="24"/>
        </w:rPr>
        <w:t>addesin</w:t>
      </w:r>
      <w:r w:rsidR="00FF6357" w:rsidRPr="00573B64">
        <w:rPr>
          <w:rFonts w:ascii="Times New Roman" w:hAnsi="Times New Roman" w:cs="Times New Roman"/>
          <w:sz w:val="24"/>
          <w:szCs w:val="24"/>
        </w:rPr>
        <w:t>in</w:t>
      </w:r>
      <w:r w:rsidRPr="00573B64">
        <w:rPr>
          <w:rFonts w:ascii="Times New Roman" w:hAnsi="Times New Roman" w:cs="Times New Roman"/>
          <w:b/>
          <w:sz w:val="24"/>
          <w:szCs w:val="24"/>
        </w:rPr>
        <w:t xml:space="preserve"> </w:t>
      </w:r>
      <w:r w:rsidR="00FF6357" w:rsidRPr="00573B64">
        <w:rPr>
          <w:rFonts w:ascii="Times New Roman" w:hAnsi="Times New Roman" w:cs="Times New Roman"/>
          <w:sz w:val="24"/>
          <w:szCs w:val="24"/>
        </w:rPr>
        <w:t xml:space="preserve">4 fıkrasında; </w:t>
      </w:r>
      <w:r w:rsidR="003C24A7" w:rsidRPr="00573B64">
        <w:rPr>
          <w:rFonts w:ascii="Times New Roman" w:hAnsi="Times New Roman" w:cs="Times New Roman"/>
          <w:sz w:val="24"/>
          <w:szCs w:val="24"/>
        </w:rPr>
        <w:t>il disiplin kurulu</w:t>
      </w:r>
      <w:r w:rsidR="003C24A7" w:rsidRPr="00573B64">
        <w:rPr>
          <w:rFonts w:ascii="Times New Roman" w:hAnsi="Times New Roman" w:cs="Times New Roman"/>
          <w:b/>
          <w:sz w:val="24"/>
          <w:szCs w:val="24"/>
        </w:rPr>
        <w:t xml:space="preserve"> </w:t>
      </w:r>
      <w:r w:rsidRPr="00573B64">
        <w:rPr>
          <w:rFonts w:ascii="Times New Roman" w:hAnsi="Times New Roman" w:cs="Times New Roman"/>
          <w:sz w:val="24"/>
          <w:szCs w:val="24"/>
        </w:rPr>
        <w:t xml:space="preserve">üyesi olamayacakların </w:t>
      </w:r>
      <w:r w:rsidR="003C24A7" w:rsidRPr="00573B64">
        <w:rPr>
          <w:rFonts w:ascii="Times New Roman" w:hAnsi="Times New Roman" w:cs="Times New Roman"/>
          <w:sz w:val="24"/>
          <w:szCs w:val="24"/>
        </w:rPr>
        <w:t xml:space="preserve">belirtildiği ve </w:t>
      </w:r>
      <w:r w:rsidR="00FF6357" w:rsidRPr="00573B64">
        <w:rPr>
          <w:rFonts w:ascii="Times New Roman" w:hAnsi="Times New Roman" w:cs="Times New Roman"/>
          <w:sz w:val="24"/>
          <w:szCs w:val="24"/>
        </w:rPr>
        <w:t xml:space="preserve">diğer fıkralarında; </w:t>
      </w:r>
      <w:r w:rsidR="003C24A7" w:rsidRPr="00573B64">
        <w:rPr>
          <w:rFonts w:ascii="Times New Roman" w:hAnsi="Times New Roman" w:cs="Times New Roman"/>
          <w:sz w:val="24"/>
          <w:szCs w:val="24"/>
          <w:shd w:val="clear" w:color="auto" w:fill="FFFFFF"/>
        </w:rPr>
        <w:t xml:space="preserve">kurul’un, il müdürünün </w:t>
      </w:r>
      <w:r w:rsidR="00FF6357" w:rsidRPr="00573B64">
        <w:rPr>
          <w:rFonts w:ascii="Times New Roman" w:hAnsi="Times New Roman" w:cs="Times New Roman"/>
          <w:sz w:val="24"/>
          <w:szCs w:val="24"/>
          <w:shd w:val="clear" w:color="auto" w:fill="FFFFFF"/>
        </w:rPr>
        <w:t xml:space="preserve">(Gençlik ve spor il müdürü) </w:t>
      </w:r>
      <w:r w:rsidR="003C24A7" w:rsidRPr="00573B64">
        <w:rPr>
          <w:rFonts w:ascii="Times New Roman" w:hAnsi="Times New Roman" w:cs="Times New Roman"/>
          <w:sz w:val="24"/>
          <w:szCs w:val="24"/>
          <w:shd w:val="clear" w:color="auto" w:fill="FFFFFF"/>
        </w:rPr>
        <w:t xml:space="preserve">teklifi ve valinin onayı ile iki yıl için görevlendirilen beş asıl ve beş yedek üyeden oluşacağı; üyelerin en az üçünün hukukçu, ikisinin ise spor alanında bilimsel çalışmalar yapmış </w:t>
      </w:r>
      <w:r w:rsidR="003C24A7" w:rsidRPr="00573B64">
        <w:rPr>
          <w:rFonts w:ascii="Times New Roman" w:hAnsi="Times New Roman" w:cs="Times New Roman"/>
          <w:sz w:val="24"/>
          <w:szCs w:val="24"/>
          <w:shd w:val="clear" w:color="auto" w:fill="FFFFFF"/>
        </w:rPr>
        <w:lastRenderedPageBreak/>
        <w:t>veya sporda idareci, teknik adam ve benzeri görevlerde bulunmuş kişiler olması şartının getirildiği;</w:t>
      </w:r>
    </w:p>
    <w:p w:rsidR="003C24A7" w:rsidRPr="00573B64" w:rsidRDefault="003C24A7" w:rsidP="003B5A0C">
      <w:pPr>
        <w:spacing w:after="0" w:line="240" w:lineRule="auto"/>
        <w:ind w:firstLine="567"/>
        <w:jc w:val="both"/>
        <w:rPr>
          <w:rFonts w:ascii="Times New Roman" w:hAnsi="Times New Roman" w:cs="Times New Roman"/>
          <w:sz w:val="24"/>
          <w:szCs w:val="24"/>
          <w:shd w:val="clear" w:color="auto" w:fill="FFFFFF"/>
        </w:rPr>
      </w:pPr>
    </w:p>
    <w:p w:rsidR="00895588" w:rsidRPr="00573B64" w:rsidRDefault="003C24A7"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b/>
          <w:sz w:val="24"/>
          <w:szCs w:val="24"/>
        </w:rPr>
        <w:t xml:space="preserve">Spor Disiplin Yönetmeliğinin </w:t>
      </w:r>
      <w:r w:rsidR="00895588" w:rsidRPr="00573B64">
        <w:rPr>
          <w:rFonts w:ascii="Times New Roman" w:hAnsi="Times New Roman" w:cs="Times New Roman"/>
          <w:sz w:val="24"/>
          <w:szCs w:val="24"/>
        </w:rPr>
        <w:t>56. maddesinin 1. fıkrasının (b) bendine göre;</w:t>
      </w:r>
      <w:r w:rsidR="00895588" w:rsidRPr="00573B64">
        <w:rPr>
          <w:rFonts w:ascii="Times New Roman" w:hAnsi="Times New Roman" w:cs="Times New Roman"/>
          <w:sz w:val="24"/>
          <w:szCs w:val="24"/>
          <w:shd w:val="clear" w:color="auto" w:fill="FFFFFF"/>
        </w:rPr>
        <w:t xml:space="preserve"> il spor disiplin kurullarının başkan ve üyeleri için il müdürünün teklifi üzerine vali’nin soruşturma mercii olduğu; </w:t>
      </w:r>
    </w:p>
    <w:p w:rsidR="00895588" w:rsidRPr="00573B64" w:rsidRDefault="00895588" w:rsidP="003B5A0C">
      <w:pPr>
        <w:spacing w:after="0" w:line="240" w:lineRule="auto"/>
        <w:ind w:firstLine="567"/>
        <w:jc w:val="both"/>
        <w:rPr>
          <w:rFonts w:ascii="Times New Roman" w:hAnsi="Times New Roman" w:cs="Times New Roman"/>
          <w:sz w:val="24"/>
          <w:szCs w:val="24"/>
          <w:shd w:val="clear" w:color="auto" w:fill="FFFFFF"/>
        </w:rPr>
      </w:pPr>
    </w:p>
    <w:p w:rsidR="00E2243A" w:rsidRPr="00573B64" w:rsidRDefault="00485A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20</w:t>
      </w:r>
      <w:r w:rsidR="00E2243A" w:rsidRPr="00573B64">
        <w:rPr>
          <w:rFonts w:ascii="Times New Roman" w:eastAsia="Times New Roman" w:hAnsi="Times New Roman" w:cs="Times New Roman"/>
          <w:b/>
          <w:sz w:val="24"/>
          <w:szCs w:val="24"/>
          <w:lang w:eastAsia="tr-TR"/>
        </w:rPr>
        <w:t xml:space="preserve">.06- </w:t>
      </w:r>
      <w:r w:rsidR="00E2243A" w:rsidRPr="00573B64">
        <w:rPr>
          <w:rFonts w:ascii="Times New Roman" w:eastAsia="Times New Roman" w:hAnsi="Times New Roman" w:cs="Times New Roman"/>
          <w:sz w:val="24"/>
          <w:szCs w:val="24"/>
          <w:lang w:eastAsia="tr-TR"/>
        </w:rPr>
        <w:t>Gençlerin serbest zamanlarını sosyal, kültürel, sanatsal ve sportif faaliyetlerle değerlendirmek, bilgi ve beceri sahibi olmalarına yardımcı olmak, gençlik faaliyetlerini planlamak, programlamak, yönetmek, denetlemek, değerlendirmek ve geliştirmek amacı ile kurulan gençlik merkezleri ile ilgili düzenlemeleri içeren; 13.07.2003 gün ve 25167 sayılı Resmî Gazetede yayımlanan</w:t>
      </w:r>
      <w:r w:rsidR="00E2243A" w:rsidRPr="00573B64">
        <w:rPr>
          <w:rFonts w:ascii="Times New Roman" w:eastAsia="Times New Roman" w:hAnsi="Times New Roman" w:cs="Times New Roman"/>
          <w:bCs/>
          <w:sz w:val="24"/>
          <w:szCs w:val="24"/>
          <w:lang w:eastAsia="tr-TR"/>
        </w:rPr>
        <w:t xml:space="preserve"> </w:t>
      </w:r>
      <w:r w:rsidR="00E2243A" w:rsidRPr="00573B64">
        <w:rPr>
          <w:rFonts w:ascii="Times New Roman" w:eastAsia="Times New Roman" w:hAnsi="Times New Roman" w:cs="Times New Roman"/>
          <w:b/>
          <w:bCs/>
          <w:sz w:val="24"/>
          <w:szCs w:val="24"/>
          <w:lang w:eastAsia="tr-TR"/>
        </w:rPr>
        <w:t>Gençlik Merkezleri Yönetmeliğinin</w:t>
      </w:r>
      <w:r w:rsidR="00E2243A" w:rsidRPr="00573B64">
        <w:rPr>
          <w:rFonts w:ascii="Times New Roman" w:eastAsia="Times New Roman" w:hAnsi="Times New Roman" w:cs="Times New Roman"/>
          <w:bCs/>
          <w:sz w:val="24"/>
          <w:szCs w:val="24"/>
          <w:lang w:eastAsia="tr-TR"/>
        </w:rPr>
        <w:t xml:space="preserve"> 16. maddesinin son fıkrasındaki; “</w:t>
      </w:r>
      <w:r w:rsidR="00E2243A" w:rsidRPr="00573B64">
        <w:rPr>
          <w:rFonts w:ascii="Times New Roman" w:eastAsia="Times New Roman" w:hAnsi="Times New Roman" w:cs="Times New Roman"/>
          <w:sz w:val="24"/>
          <w:szCs w:val="24"/>
          <w:lang w:eastAsia="tr-TR"/>
        </w:rPr>
        <w:t>Gençlik merkezi faaliyetleri içinde yer alacak tiyatro eseri, şiir, öykü ve marşların ulusal birlik ve bütünlüğümüze uygunluğuna azami dikkat gösterilir. Bu konuda mülki amirin onayı alınır.” hükmüne riayet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485A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20</w:t>
      </w:r>
      <w:r w:rsidR="00E2243A" w:rsidRPr="00573B64">
        <w:rPr>
          <w:rFonts w:ascii="Times New Roman" w:eastAsia="Times New Roman" w:hAnsi="Times New Roman" w:cs="Times New Roman"/>
          <w:b/>
          <w:sz w:val="24"/>
          <w:szCs w:val="24"/>
          <w:lang w:eastAsia="tr-TR"/>
        </w:rPr>
        <w:t xml:space="preserve">.07- </w:t>
      </w:r>
      <w:r w:rsidR="00E2243A" w:rsidRPr="00573B64">
        <w:rPr>
          <w:rFonts w:ascii="Times New Roman" w:eastAsia="Times New Roman" w:hAnsi="Times New Roman" w:cs="Times New Roman"/>
          <w:sz w:val="24"/>
          <w:szCs w:val="24"/>
          <w:shd w:val="clear" w:color="auto" w:fill="FFFFFF"/>
          <w:lang w:eastAsia="tr-TR"/>
        </w:rPr>
        <w:t>25.10.2007</w:t>
      </w:r>
      <w:r w:rsidR="00E2243A" w:rsidRPr="00573B64">
        <w:rPr>
          <w:rFonts w:ascii="Times New Roman" w:eastAsia="Times New Roman" w:hAnsi="Times New Roman" w:cs="Times New Roman"/>
          <w:sz w:val="24"/>
          <w:szCs w:val="24"/>
          <w:lang w:eastAsia="tr-TR"/>
        </w:rPr>
        <w:t xml:space="preserve"> gün ve </w:t>
      </w:r>
      <w:r w:rsidR="00E2243A" w:rsidRPr="00573B64">
        <w:rPr>
          <w:rFonts w:ascii="Times New Roman" w:eastAsia="Times New Roman" w:hAnsi="Times New Roman" w:cs="Times New Roman"/>
          <w:sz w:val="24"/>
          <w:szCs w:val="24"/>
          <w:shd w:val="clear" w:color="auto" w:fill="FFFFFF"/>
          <w:lang w:eastAsia="tr-TR"/>
        </w:rPr>
        <w:t>26681</w:t>
      </w:r>
      <w:r w:rsidR="00E2243A" w:rsidRPr="00573B64">
        <w:rPr>
          <w:rFonts w:ascii="Times New Roman" w:eastAsia="Times New Roman" w:hAnsi="Times New Roman" w:cs="Times New Roman"/>
          <w:sz w:val="24"/>
          <w:szCs w:val="24"/>
          <w:lang w:eastAsia="tr-TR"/>
        </w:rPr>
        <w:t>sayılı Resmî Gazetede yayımlanan</w:t>
      </w:r>
      <w:r w:rsidR="00E2243A" w:rsidRPr="00573B64">
        <w:rPr>
          <w:rFonts w:ascii="Times New Roman" w:eastAsia="Times New Roman" w:hAnsi="Times New Roman" w:cs="Times New Roman"/>
          <w:b/>
          <w:bCs/>
          <w:sz w:val="24"/>
          <w:szCs w:val="24"/>
          <w:lang w:eastAsia="tr-TR"/>
        </w:rPr>
        <w:t xml:space="preserve"> Gençlik Ve Spor Genel Müdürlüğü Taşra Teşkilatı Bütçe, Muhasebe Ve Bilet Yönetmeliğinin </w:t>
      </w:r>
      <w:r w:rsidR="00E2243A" w:rsidRPr="00573B64">
        <w:rPr>
          <w:rFonts w:ascii="Times New Roman" w:eastAsia="Times New Roman" w:hAnsi="Times New Roman" w:cs="Times New Roman"/>
          <w:bCs/>
          <w:sz w:val="24"/>
          <w:szCs w:val="24"/>
          <w:lang w:eastAsia="tr-TR"/>
        </w:rPr>
        <w:t>4. maddesinin 1. fıkrasının (</w:t>
      </w:r>
      <w:r w:rsidR="00E2243A" w:rsidRPr="00573B64">
        <w:rPr>
          <w:rFonts w:ascii="Times New Roman" w:eastAsia="Times New Roman" w:hAnsi="Times New Roman" w:cs="Times New Roman"/>
          <w:sz w:val="24"/>
          <w:szCs w:val="24"/>
          <w:shd w:val="clear" w:color="auto" w:fill="FFFFFF"/>
          <w:lang w:eastAsia="tr-TR"/>
        </w:rPr>
        <w:t xml:space="preserve">c) bendi; illerde valiyi veya yazılı yetki verecekleri kişileri harcama yetkilisi olarak tanımladığı; 28. maddesinin; </w:t>
      </w:r>
      <w:r w:rsidR="00E2243A" w:rsidRPr="00573B64">
        <w:rPr>
          <w:rFonts w:ascii="Times New Roman" w:eastAsia="Times New Roman" w:hAnsi="Times New Roman" w:cs="Times New Roman"/>
          <w:sz w:val="24"/>
          <w:szCs w:val="24"/>
          <w:lang w:eastAsia="tr-TR"/>
        </w:rPr>
        <w:t xml:space="preserve">harcama yetkilisinin tayin edeceği mutemetlere/mutemede; spor, gösteri, kamp, kurs, seminer ve benzeri faaliyetler için faaliyetin başlamasından önce yeteri kadar </w:t>
      </w:r>
      <w:r w:rsidR="00445903" w:rsidRPr="00573B64">
        <w:rPr>
          <w:rFonts w:ascii="Times New Roman" w:eastAsia="Times New Roman" w:hAnsi="Times New Roman" w:cs="Times New Roman"/>
          <w:sz w:val="24"/>
          <w:szCs w:val="24"/>
          <w:lang w:eastAsia="tr-TR"/>
        </w:rPr>
        <w:t xml:space="preserve">avans verilebileceğini; </w:t>
      </w:r>
      <w:r w:rsidR="00E2243A" w:rsidRPr="00573B64">
        <w:rPr>
          <w:rFonts w:ascii="Times New Roman" w:eastAsia="Times New Roman" w:hAnsi="Times New Roman" w:cs="Times New Roman"/>
          <w:sz w:val="24"/>
          <w:szCs w:val="24"/>
          <w:lang w:eastAsia="tr-TR"/>
        </w:rPr>
        <w:t>hasılatın yetersiz veya hiç olmaması sonucu bütçeden ödenecek hakem, gözlemci ve personel giderlerinin, müsabaka günü, müsabakanın tatil gününe rastlaması hâlinde, bir önceki iş günü avans olarak verileceği;</w:t>
      </w:r>
    </w:p>
    <w:p w:rsidR="00445903" w:rsidRPr="00573B64" w:rsidRDefault="00445903"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485A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20</w:t>
      </w:r>
      <w:r w:rsidR="00E2243A" w:rsidRPr="00573B64">
        <w:rPr>
          <w:rFonts w:ascii="Times New Roman" w:eastAsia="Times New Roman" w:hAnsi="Times New Roman" w:cs="Times New Roman"/>
          <w:b/>
          <w:sz w:val="24"/>
          <w:szCs w:val="24"/>
          <w:shd w:val="clear" w:color="auto" w:fill="FFFFFF"/>
          <w:lang w:eastAsia="tr-TR"/>
        </w:rPr>
        <w:t xml:space="preserve">.08- </w:t>
      </w:r>
      <w:r w:rsidR="00E2243A" w:rsidRPr="00573B64">
        <w:rPr>
          <w:rFonts w:ascii="Times New Roman" w:eastAsia="Times New Roman" w:hAnsi="Times New Roman" w:cs="Times New Roman"/>
          <w:sz w:val="24"/>
          <w:szCs w:val="24"/>
          <w:shd w:val="clear" w:color="auto" w:fill="FFFFFF"/>
          <w:lang w:eastAsia="tr-TR"/>
        </w:rPr>
        <w:t xml:space="preserve">02.11.1999 gün ve 23864 sayılı </w:t>
      </w:r>
      <w:r w:rsidR="00E2243A" w:rsidRPr="00573B64">
        <w:rPr>
          <w:rFonts w:ascii="Times New Roman" w:eastAsia="Times New Roman" w:hAnsi="Times New Roman" w:cs="Times New Roman"/>
          <w:sz w:val="24"/>
          <w:szCs w:val="24"/>
          <w:lang w:eastAsia="tr-TR"/>
        </w:rPr>
        <w:t xml:space="preserve">Resmî Gazetede yayımlanan </w:t>
      </w:r>
      <w:r w:rsidR="00E2243A" w:rsidRPr="00573B64">
        <w:rPr>
          <w:rFonts w:ascii="Times New Roman" w:eastAsia="Times New Roman" w:hAnsi="Times New Roman" w:cs="Times New Roman"/>
          <w:b/>
          <w:bCs/>
          <w:sz w:val="24"/>
          <w:szCs w:val="24"/>
          <w:lang w:eastAsia="tr-TR"/>
        </w:rPr>
        <w:t>Gençlik Ve Spor Genel Müdürlüğü Merkez Ve Taşra Teşkilatı Ayniyat Yönetmeliğinin</w:t>
      </w:r>
      <w:r w:rsidR="00E2243A" w:rsidRPr="00573B64">
        <w:rPr>
          <w:rFonts w:ascii="Times New Roman" w:eastAsia="Times New Roman" w:hAnsi="Times New Roman" w:cs="Times New Roman"/>
          <w:sz w:val="24"/>
          <w:szCs w:val="24"/>
          <w:shd w:val="clear" w:color="auto" w:fill="FFFFFF"/>
          <w:lang w:eastAsia="tr-TR"/>
        </w:rPr>
        <w:t xml:space="preserve"> 29. maddesinin 1. fıkrasının (a) bendinin; vali veya yardımcısının il teşkilatında ita amiri olduğunu hüküm altına aldığı bilinerek; Yönetmelik’in; taşra teşkilatının kendi aralarında yapacakları demirbaş devirlerinin (md.9); demirbaş malzemelerin çeşitli nedenlerle kayıttan silinmesi hallerinde, demirbaş malzeme kayıt silme belgesinin (md. 10); fiyatı belli olmayan demirbaş ve tüketim malzemelerinin fiatını belirleyecek en az üç kişilik komisyonların (md. 16); demirbaş ve tüketim malzemelerinin her takvim yılı sonunda genel sayımlarını yapacak sayım komisyonlarının (md. 17); ayniyat makbuzu düzenlenmesinde ihtiyaç duyulan (md. 24); sarf ve dağıtım işlerinde (md. 28); mal sorumlularının belirlenmesinin (md. 30); ita amiri onayı ile yapılacağının hüküm altına alındığı;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485A3A" w:rsidP="003B5A0C">
      <w:pPr>
        <w:spacing w:after="0" w:line="240" w:lineRule="auto"/>
        <w:ind w:firstLine="567"/>
        <w:jc w:val="both"/>
        <w:rPr>
          <w:rFonts w:ascii="Times New Roman" w:eastAsia="Times New Roman" w:hAnsi="Times New Roman" w:cs="Times New Roman"/>
          <w:b/>
          <w:sz w:val="24"/>
          <w:szCs w:val="24"/>
          <w:lang w:eastAsia="x-none"/>
        </w:rPr>
      </w:pPr>
      <w:r w:rsidRPr="00573B64">
        <w:rPr>
          <w:rFonts w:ascii="Times New Roman" w:eastAsia="Times New Roman" w:hAnsi="Times New Roman" w:cs="Times New Roman"/>
          <w:b/>
          <w:sz w:val="24"/>
          <w:szCs w:val="24"/>
          <w:lang w:eastAsia="tr-TR"/>
        </w:rPr>
        <w:t>20</w:t>
      </w:r>
      <w:r w:rsidR="00E2243A" w:rsidRPr="00573B64">
        <w:rPr>
          <w:rFonts w:ascii="Times New Roman" w:eastAsia="Times New Roman" w:hAnsi="Times New Roman" w:cs="Times New Roman"/>
          <w:b/>
          <w:sz w:val="24"/>
          <w:szCs w:val="24"/>
          <w:shd w:val="clear" w:color="auto" w:fill="FFFFFF"/>
          <w:lang w:eastAsia="x-none"/>
        </w:rPr>
        <w:t xml:space="preserve">.09- </w:t>
      </w:r>
      <w:r w:rsidR="00E2243A" w:rsidRPr="00573B64">
        <w:rPr>
          <w:rFonts w:ascii="Times New Roman" w:eastAsia="Times New Roman" w:hAnsi="Times New Roman" w:cs="Times New Roman"/>
          <w:sz w:val="24"/>
          <w:szCs w:val="24"/>
          <w:shd w:val="clear" w:color="auto" w:fill="FFFFFF"/>
          <w:lang w:eastAsia="x-none"/>
        </w:rPr>
        <w:t xml:space="preserve">09.12.2005 gün ve 26018 sayılı </w:t>
      </w:r>
      <w:r w:rsidR="00E2243A" w:rsidRPr="00573B64">
        <w:rPr>
          <w:rFonts w:ascii="Times New Roman" w:eastAsia="Times New Roman" w:hAnsi="Times New Roman" w:cs="Times New Roman"/>
          <w:sz w:val="24"/>
          <w:szCs w:val="24"/>
          <w:lang w:eastAsia="x-none"/>
        </w:rPr>
        <w:t xml:space="preserve">Resmî Gazetede yayımlanan </w:t>
      </w:r>
      <w:r w:rsidR="00E2243A" w:rsidRPr="00573B64">
        <w:rPr>
          <w:rFonts w:ascii="Times New Roman" w:eastAsia="Times New Roman" w:hAnsi="Times New Roman" w:cs="Times New Roman"/>
          <w:b/>
          <w:bCs/>
          <w:sz w:val="24"/>
          <w:szCs w:val="24"/>
          <w:lang w:eastAsia="x-none"/>
        </w:rPr>
        <w:t>Spor Genel Müdürlüğü İşletme Yönetmeliğinin</w:t>
      </w:r>
      <w:r w:rsidR="00E2243A" w:rsidRPr="00573B64">
        <w:rPr>
          <w:rFonts w:ascii="Times New Roman" w:eastAsia="Times New Roman" w:hAnsi="Times New Roman" w:cs="Times New Roman"/>
          <w:sz w:val="24"/>
          <w:szCs w:val="24"/>
          <w:shd w:val="clear" w:color="auto" w:fill="FFFFFF"/>
          <w:lang w:eastAsia="x-none"/>
        </w:rPr>
        <w:t xml:space="preserve"> 27. maddesinin 1. fıkrasının; valinin veya yetki vereceği kişinin, misafirhane ve sporcu kamp eğitim merkezleri için yapılacak harcamalarda ita amiri olduğunu hüküm altına aldığı;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x-none"/>
        </w:rPr>
      </w:pPr>
    </w:p>
    <w:p w:rsidR="00E2243A" w:rsidRPr="00573B64" w:rsidRDefault="00802831" w:rsidP="003B5A0C">
      <w:pPr>
        <w:spacing w:after="0" w:line="240" w:lineRule="auto"/>
        <w:ind w:firstLine="567"/>
        <w:jc w:val="both"/>
        <w:rPr>
          <w:rFonts w:ascii="Times New Roman" w:eastAsia="Times New Roman" w:hAnsi="Times New Roman" w:cs="Times New Roman"/>
          <w:sz w:val="24"/>
          <w:szCs w:val="24"/>
          <w:shd w:val="clear" w:color="auto" w:fill="FFFFFF"/>
          <w:lang w:eastAsia="x-none"/>
        </w:rPr>
      </w:pPr>
      <w:r w:rsidRPr="00573B64">
        <w:rPr>
          <w:rFonts w:ascii="Times New Roman" w:eastAsia="Times New Roman" w:hAnsi="Times New Roman" w:cs="Times New Roman"/>
          <w:b/>
          <w:sz w:val="24"/>
          <w:szCs w:val="24"/>
          <w:lang w:eastAsia="tr-TR"/>
        </w:rPr>
        <w:t>20</w:t>
      </w:r>
      <w:r w:rsidR="00E2243A" w:rsidRPr="00573B64">
        <w:rPr>
          <w:rFonts w:ascii="Times New Roman" w:eastAsia="Times New Roman" w:hAnsi="Times New Roman" w:cs="Times New Roman"/>
          <w:b/>
          <w:sz w:val="24"/>
          <w:szCs w:val="24"/>
          <w:shd w:val="clear" w:color="auto" w:fill="FFFFFF"/>
          <w:lang w:eastAsia="x-none"/>
        </w:rPr>
        <w:t xml:space="preserve">.10- </w:t>
      </w:r>
      <w:r w:rsidR="00E2243A" w:rsidRPr="00573B64">
        <w:rPr>
          <w:rFonts w:ascii="Times New Roman" w:eastAsia="Times New Roman" w:hAnsi="Times New Roman" w:cs="Times New Roman"/>
          <w:sz w:val="24"/>
          <w:szCs w:val="24"/>
          <w:shd w:val="clear" w:color="auto" w:fill="FFFFFF"/>
          <w:lang w:eastAsia="x-none"/>
        </w:rPr>
        <w:t xml:space="preserve">28.01.2010 gün ve 27476 sayılı </w:t>
      </w:r>
      <w:r w:rsidR="00E2243A" w:rsidRPr="00573B64">
        <w:rPr>
          <w:rFonts w:ascii="Times New Roman" w:eastAsia="Times New Roman" w:hAnsi="Times New Roman" w:cs="Times New Roman"/>
          <w:sz w:val="24"/>
          <w:szCs w:val="24"/>
          <w:lang w:eastAsia="x-none"/>
        </w:rPr>
        <w:t xml:space="preserve">Resmî Gazetede yayımlanan </w:t>
      </w:r>
      <w:r w:rsidR="00E2243A" w:rsidRPr="00573B64">
        <w:rPr>
          <w:rFonts w:ascii="Times New Roman" w:eastAsia="Times New Roman" w:hAnsi="Times New Roman" w:cs="Times New Roman"/>
          <w:b/>
          <w:bCs/>
          <w:sz w:val="24"/>
          <w:szCs w:val="24"/>
          <w:lang w:eastAsia="x-none"/>
        </w:rPr>
        <w:t xml:space="preserve">Spor Genel Müdürlüğü </w:t>
      </w:r>
      <w:r w:rsidR="00E2243A" w:rsidRPr="00573B64">
        <w:rPr>
          <w:rFonts w:ascii="Times New Roman" w:eastAsia="Times New Roman" w:hAnsi="Times New Roman" w:cs="Times New Roman"/>
          <w:b/>
          <w:bCs/>
          <w:sz w:val="24"/>
          <w:szCs w:val="24"/>
          <w:shd w:val="clear" w:color="auto" w:fill="FFFFFF"/>
          <w:lang w:eastAsia="x-none"/>
        </w:rPr>
        <w:t>Sporcu Eğitim Merkezleri</w:t>
      </w:r>
      <w:r w:rsidR="00E2243A" w:rsidRPr="00573B64">
        <w:rPr>
          <w:rFonts w:ascii="Times New Roman" w:eastAsia="Times New Roman" w:hAnsi="Times New Roman" w:cs="Times New Roman"/>
          <w:b/>
          <w:bCs/>
          <w:sz w:val="24"/>
          <w:szCs w:val="24"/>
          <w:lang w:eastAsia="x-none"/>
        </w:rPr>
        <w:t xml:space="preserve"> Yönetmeliğinin</w:t>
      </w:r>
      <w:r w:rsidR="00E2243A" w:rsidRPr="00573B64">
        <w:rPr>
          <w:rFonts w:ascii="Times New Roman" w:eastAsia="Times New Roman" w:hAnsi="Times New Roman" w:cs="Times New Roman"/>
          <w:sz w:val="24"/>
          <w:szCs w:val="24"/>
          <w:shd w:val="clear" w:color="auto" w:fill="FFFFFF"/>
          <w:lang w:eastAsia="x-none"/>
        </w:rPr>
        <w:t xml:space="preserve"> 21. maddesinin değişik 4. fıkrasının; merkez disiplin komisyonunca verilen uyarma ve kınama cezalarının  il valisinin onayından sonra sporcu öğrenciye tebliğ edileceği;</w:t>
      </w:r>
    </w:p>
    <w:p w:rsidR="001863AF" w:rsidRPr="00573B64" w:rsidRDefault="001863AF" w:rsidP="003B5A0C">
      <w:pPr>
        <w:spacing w:after="0" w:line="240" w:lineRule="auto"/>
        <w:ind w:firstLine="567"/>
        <w:jc w:val="both"/>
        <w:rPr>
          <w:rFonts w:ascii="Times New Roman" w:eastAsia="Times New Roman" w:hAnsi="Times New Roman" w:cs="Times New Roman"/>
          <w:sz w:val="24"/>
          <w:szCs w:val="24"/>
          <w:shd w:val="clear" w:color="auto" w:fill="FFFFFF"/>
          <w:lang w:eastAsia="x-none"/>
        </w:rPr>
      </w:pPr>
    </w:p>
    <w:p w:rsidR="001863AF" w:rsidRPr="00573B64" w:rsidRDefault="00802831"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20</w:t>
      </w:r>
      <w:r w:rsidR="001863AF" w:rsidRPr="00573B64">
        <w:rPr>
          <w:rFonts w:ascii="Times New Roman" w:eastAsia="Times New Roman" w:hAnsi="Times New Roman" w:cs="Times New Roman"/>
          <w:b/>
          <w:sz w:val="24"/>
          <w:szCs w:val="24"/>
          <w:lang w:eastAsia="tr-TR"/>
        </w:rPr>
        <w:t xml:space="preserve">.11- </w:t>
      </w:r>
      <w:r w:rsidR="001863AF" w:rsidRPr="00573B64">
        <w:rPr>
          <w:rFonts w:ascii="Times New Roman" w:eastAsia="Times New Roman" w:hAnsi="Times New Roman" w:cs="Times New Roman"/>
          <w:sz w:val="24"/>
          <w:szCs w:val="24"/>
          <w:lang w:eastAsia="tr-TR"/>
        </w:rPr>
        <w:t xml:space="preserve">Çeşitli spor disiplinlerinin turizm faaliyeti olarak uygulanması sırasında, turizm amaçlı sportif faaliyette bulunacak turizm işletmelerinde aranacak nitelikleri belirlemek, faaliyetin güvenli biçimde sürdürülebilmesi için önlemleri almak, denetlemek ve turizmin çeşitlendirilmesini geliştirmek amacıyla 23.02.2011 tarihli ve 27855 sayılı Resmî Gazetede yayımlanan </w:t>
      </w:r>
      <w:r w:rsidR="001863AF" w:rsidRPr="00573B64">
        <w:rPr>
          <w:rFonts w:ascii="Times New Roman" w:eastAsia="Times New Roman" w:hAnsi="Times New Roman" w:cs="Times New Roman"/>
          <w:b/>
          <w:sz w:val="24"/>
          <w:szCs w:val="24"/>
          <w:lang w:eastAsia="tr-TR"/>
        </w:rPr>
        <w:t>Turizm Amaçlı Sportif Faaliyet Yönetmeliğinin</w:t>
      </w:r>
      <w:r w:rsidR="001863AF" w:rsidRPr="00573B64">
        <w:rPr>
          <w:rFonts w:ascii="Times New Roman" w:eastAsia="Times New Roman" w:hAnsi="Times New Roman" w:cs="Times New Roman"/>
          <w:sz w:val="24"/>
          <w:szCs w:val="24"/>
          <w:lang w:eastAsia="tr-TR"/>
        </w:rPr>
        <w:t xml:space="preserve"> 11. maddesi uyarınca; Yönetmeliğin belirlediği görevleri yapmak, turizm amaçlı sportif faaliyette bulunmak isteyenlerin </w:t>
      </w:r>
      <w:r w:rsidR="001863AF" w:rsidRPr="00573B64">
        <w:rPr>
          <w:rFonts w:ascii="Times New Roman" w:eastAsia="Times New Roman" w:hAnsi="Times New Roman" w:cs="Times New Roman"/>
          <w:sz w:val="24"/>
          <w:szCs w:val="24"/>
          <w:lang w:eastAsia="tr-TR"/>
        </w:rPr>
        <w:lastRenderedPageBreak/>
        <w:t xml:space="preserve">taleplerini incelemek, yeterlilik belgesi düzenlemek, Yönetmeliğin uygulanması için gerekli çalışmaları yapmak, denetimi sağlamak için, valiliklerce belirlenecek bölgelerde Sportif Turizm Kurulunun; bulunduğu ilde Vali veya görevlendireceği Vali Yardımcısı; İl Kültür ve Turizm Müdürü veya görevlendireceği İl Kültür ve Turizm Müdür Yardımcısı, Gençlik ve Spor İl Müdürü veya görevlendireceği kişi ve daimi inceleme yapacağı faaliyet türüne uygun olarak da bir uzman kişinin katılımının yanısıra; </w:t>
      </w:r>
    </w:p>
    <w:p w:rsidR="001863AF" w:rsidRPr="00573B64" w:rsidRDefault="001863AF"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Acentaların (14/9/1972 tarihli ve 1618 sayılı Seyahat Acentaları ve Seyahat Acentaları Birliği Kanununa uygun olarak kurulmuş seyahat acentası</w:t>
      </w:r>
      <w:r w:rsidR="00157B84" w:rsidRPr="00573B64">
        <w:rPr>
          <w:rStyle w:val="DipnotBavurusu"/>
          <w:rFonts w:ascii="Times New Roman" w:eastAsia="Times New Roman" w:hAnsi="Times New Roman" w:cs="Times New Roman"/>
          <w:b/>
          <w:sz w:val="24"/>
          <w:szCs w:val="24"/>
          <w:lang w:eastAsia="tr-TR"/>
        </w:rPr>
        <w:footnoteReference w:id="45"/>
      </w:r>
      <w:r w:rsidRPr="00573B64">
        <w:rPr>
          <w:rFonts w:ascii="Times New Roman" w:eastAsia="Times New Roman" w:hAnsi="Times New Roman" w:cs="Times New Roman"/>
          <w:sz w:val="24"/>
          <w:szCs w:val="24"/>
          <w:lang w:eastAsia="tr-TR"/>
        </w:rPr>
        <w:t>) başvurularında; ayrıca Türkiye Seyahat Acentaları Birliği tarafından belirlenen bir seyahat acentası temsilcisinin;</w:t>
      </w:r>
    </w:p>
    <w:p w:rsidR="001863AF" w:rsidRPr="00573B64" w:rsidRDefault="001863AF"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Tesislerin (2634 sayılı Turizmi Teşvik Kanunu ve 21/6/2005 tarihli ve 25852 sayılı Resmî Gazete’de yayımlanarak yürürlüğe giren Turizm Tesislerinin Belgelendirilmesine ve Niteliklerine İlişkin Yönetmelik</w:t>
      </w:r>
      <w:r w:rsidR="00157B84" w:rsidRPr="00573B64">
        <w:rPr>
          <w:rStyle w:val="DipnotBavurusu"/>
          <w:rFonts w:ascii="Times New Roman" w:eastAsia="Times New Roman" w:hAnsi="Times New Roman" w:cs="Times New Roman"/>
          <w:b/>
          <w:sz w:val="24"/>
          <w:szCs w:val="24"/>
          <w:lang w:eastAsia="tr-TR"/>
        </w:rPr>
        <w:footnoteReference w:id="46"/>
      </w:r>
      <w:r w:rsidRPr="00573B64">
        <w:rPr>
          <w:rFonts w:ascii="Times New Roman" w:eastAsia="Times New Roman" w:hAnsi="Times New Roman" w:cs="Times New Roman"/>
          <w:sz w:val="24"/>
          <w:szCs w:val="24"/>
          <w:lang w:eastAsia="tr-TR"/>
        </w:rPr>
        <w:t xml:space="preserve"> uyarınca Bakanlıkça belgelendirilmiş işletme</w:t>
      </w:r>
      <w:r w:rsidR="00157B84" w:rsidRPr="00573B64">
        <w:rPr>
          <w:rStyle w:val="DipnotBavurusu"/>
          <w:rFonts w:ascii="Times New Roman" w:eastAsia="Times New Roman" w:hAnsi="Times New Roman" w:cs="Times New Roman"/>
          <w:b/>
          <w:sz w:val="24"/>
          <w:szCs w:val="24"/>
          <w:lang w:eastAsia="tr-TR"/>
        </w:rPr>
        <w:footnoteReference w:id="47"/>
      </w:r>
      <w:r w:rsidRPr="00573B64">
        <w:rPr>
          <w:rFonts w:ascii="Times New Roman" w:eastAsia="Times New Roman" w:hAnsi="Times New Roman" w:cs="Times New Roman"/>
          <w:sz w:val="24"/>
          <w:szCs w:val="24"/>
          <w:lang w:eastAsia="tr-TR"/>
        </w:rPr>
        <w:t>) başvurularında; ayrıca tesisin üyesi olduğu kuruluş tarafından belirlenen bir sektör temsilcisinin;</w:t>
      </w:r>
    </w:p>
    <w:p w:rsidR="001863AF" w:rsidRPr="00573B64" w:rsidRDefault="001863AF"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Denizde gerçekleştirilecek su altı ve su üstü sportif faaliyetlerde bulunacak işletmelerin başvurularında Kurulun; Liman Başkanı, Sahil Güvenlik Komutanı veya bunların görevlendireceği kişi, Deniz Ticaret Odasının ilgili meslek temsilcisi olmak üzere; oluşturulup oluşturulmadığı;</w:t>
      </w:r>
    </w:p>
    <w:p w:rsidR="001863AF" w:rsidRPr="00573B64" w:rsidRDefault="001863AF" w:rsidP="003B5A0C">
      <w:pPr>
        <w:tabs>
          <w:tab w:val="left" w:pos="9497"/>
        </w:tabs>
        <w:spacing w:after="0" w:line="240" w:lineRule="auto"/>
        <w:ind w:firstLine="567"/>
        <w:jc w:val="both"/>
        <w:rPr>
          <w:rFonts w:ascii="Times New Roman" w:eastAsia="Times New Roman" w:hAnsi="Times New Roman" w:cs="Times New Roman"/>
          <w:sz w:val="24"/>
          <w:szCs w:val="24"/>
          <w:lang w:eastAsia="tr-TR"/>
        </w:rPr>
      </w:pPr>
    </w:p>
    <w:p w:rsidR="001863AF" w:rsidRPr="00573B64" w:rsidRDefault="001863AF" w:rsidP="003B5A0C">
      <w:pPr>
        <w:tabs>
          <w:tab w:val="left" w:pos="949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14. maddesinin 2. fıkrası uyarınca; izinsiz olarak turizm amaçlı sportif faaliyette bulunanların, bulundukları yerlerin en büyük mülki amirleri tarafından derhal faaliyetten men edilerek; haklarında, 30/3/2005 tarihli ve 5326 sayılı Kabahatler Kanununun 32 nci maddesi hükmü uyarınca işlem yapılıp yapılmadığı;</w:t>
      </w:r>
    </w:p>
    <w:p w:rsidR="00900DA8" w:rsidRPr="00573B64" w:rsidRDefault="00900DA8" w:rsidP="003B5A0C">
      <w:pPr>
        <w:tabs>
          <w:tab w:val="left" w:pos="9497"/>
        </w:tabs>
        <w:spacing w:after="0" w:line="240" w:lineRule="auto"/>
        <w:ind w:firstLine="567"/>
        <w:jc w:val="both"/>
        <w:rPr>
          <w:rFonts w:ascii="Times New Roman" w:hAnsi="Times New Roman" w:cs="Times New Roman"/>
          <w:sz w:val="24"/>
          <w:szCs w:val="24"/>
        </w:rPr>
      </w:pPr>
    </w:p>
    <w:p w:rsidR="001863AF" w:rsidRPr="00573B64" w:rsidRDefault="001863AF"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Yönetmeliğinin 16. maddesi uyarınca; spor kurallarının uygulanması veya sportif faaliyetin tabi olduğu diğer konularda, bu konuda yetkili kılınmış kurum ve kuruluşlarca; Turizm amaçlı sportif faaliyetlerin, Bakanlık, valilik ve ilgili Kurul tarafından denetleneceği; sportif turizm faaliyeti alanlarında ilgili Kurul adına gerek görüldüğünde valilikler tarafından bir görevli bulundurulabileceği; hususlarına uyulup uyulmadığı;</w:t>
      </w:r>
    </w:p>
    <w:p w:rsidR="007D420F" w:rsidRPr="00573B64" w:rsidRDefault="007D420F" w:rsidP="003B5A0C">
      <w:pPr>
        <w:spacing w:after="0" w:line="240" w:lineRule="auto"/>
        <w:ind w:firstLine="567"/>
        <w:jc w:val="both"/>
        <w:rPr>
          <w:rFonts w:ascii="Times New Roman" w:eastAsia="Times New Roman" w:hAnsi="Times New Roman" w:cs="Times New Roman"/>
          <w:sz w:val="24"/>
          <w:szCs w:val="24"/>
          <w:lang w:eastAsia="tr-TR"/>
        </w:rPr>
      </w:pPr>
    </w:p>
    <w:p w:rsidR="00FB693A" w:rsidRPr="00573B64" w:rsidRDefault="007D420F" w:rsidP="003B5A0C">
      <w:pPr>
        <w:spacing w:after="0" w:line="240" w:lineRule="auto"/>
        <w:ind w:firstLine="567"/>
        <w:jc w:val="both"/>
        <w:rPr>
          <w:rFonts w:ascii="Times New Roman" w:hAnsi="Times New Roman" w:cs="Times New Roman"/>
          <w:b/>
          <w:bCs/>
          <w:sz w:val="24"/>
          <w:szCs w:val="24"/>
        </w:rPr>
      </w:pPr>
      <w:r w:rsidRPr="00573B64">
        <w:rPr>
          <w:rFonts w:ascii="Times New Roman" w:hAnsi="Times New Roman" w:cs="Times New Roman"/>
          <w:b/>
          <w:sz w:val="24"/>
          <w:szCs w:val="24"/>
        </w:rPr>
        <w:t>20.1</w:t>
      </w:r>
      <w:r w:rsidR="002B203F" w:rsidRPr="00573B64">
        <w:rPr>
          <w:rFonts w:ascii="Times New Roman" w:hAnsi="Times New Roman" w:cs="Times New Roman"/>
          <w:b/>
          <w:sz w:val="24"/>
          <w:szCs w:val="24"/>
        </w:rPr>
        <w:t>2</w:t>
      </w:r>
      <w:r w:rsidRPr="00573B64">
        <w:rPr>
          <w:rFonts w:ascii="Times New Roman" w:hAnsi="Times New Roman" w:cs="Times New Roman"/>
          <w:b/>
          <w:sz w:val="24"/>
          <w:szCs w:val="24"/>
        </w:rPr>
        <w:t xml:space="preserve">- </w:t>
      </w:r>
      <w:r w:rsidRPr="00573B64">
        <w:rPr>
          <w:rFonts w:ascii="Times New Roman" w:hAnsi="Times New Roman" w:cs="Times New Roman"/>
          <w:sz w:val="24"/>
          <w:szCs w:val="24"/>
          <w:shd w:val="clear" w:color="auto" w:fill="FFFFFF"/>
        </w:rPr>
        <w:t>15.10.1999 gün ve 23847 sayılı Resmî Gazetede yayımlanan</w:t>
      </w:r>
      <w:r w:rsidRPr="00573B64">
        <w:rPr>
          <w:rFonts w:ascii="Times New Roman" w:hAnsi="Times New Roman" w:cs="Times New Roman"/>
          <w:b/>
          <w:sz w:val="24"/>
          <w:szCs w:val="24"/>
          <w:shd w:val="clear" w:color="auto" w:fill="FFFFFF"/>
        </w:rPr>
        <w:t xml:space="preserve"> </w:t>
      </w:r>
      <w:r w:rsidRPr="00573B64">
        <w:rPr>
          <w:rFonts w:ascii="Times New Roman" w:hAnsi="Times New Roman" w:cs="Times New Roman"/>
          <w:b/>
          <w:bCs/>
          <w:kern w:val="36"/>
          <w:sz w:val="24"/>
          <w:szCs w:val="24"/>
        </w:rPr>
        <w:t>Özel Beden Eğitimi Ve Spor Tesisleri Yönetmeliğinin;</w:t>
      </w:r>
    </w:p>
    <w:p w:rsidR="007D420F" w:rsidRPr="00573B64" w:rsidRDefault="007D420F" w:rsidP="003B5A0C">
      <w:pPr>
        <w:spacing w:after="0" w:line="240" w:lineRule="auto"/>
        <w:ind w:firstLine="567"/>
        <w:jc w:val="both"/>
        <w:rPr>
          <w:rFonts w:ascii="Times New Roman" w:hAnsi="Times New Roman" w:cs="Times New Roman"/>
          <w:b/>
          <w:bCs/>
          <w:sz w:val="24"/>
          <w:szCs w:val="24"/>
        </w:rPr>
      </w:pPr>
      <w:r w:rsidRPr="00573B64">
        <w:rPr>
          <w:rFonts w:ascii="Times New Roman" w:hAnsi="Times New Roman" w:cs="Times New Roman"/>
          <w:sz w:val="24"/>
          <w:szCs w:val="24"/>
        </w:rPr>
        <w:t>11. maddesinin; “(Değişik fıkra: RG-27/10/2005-25979) Gerçek ve tüzelkişilerin bu Yönetmeliğin 6 ve 7 nci maddelerinde belirtilen belgeleri (Değişik ibare: RG-3/4/2012-28253) il</w:t>
      </w:r>
      <w:r w:rsidR="00E801C4" w:rsidRPr="00573B64">
        <w:rPr>
          <w:rFonts w:ascii="Times New Roman" w:hAnsi="Times New Roman" w:cs="Times New Roman"/>
          <w:sz w:val="24"/>
          <w:szCs w:val="24"/>
        </w:rPr>
        <w:t xml:space="preserve"> m</w:t>
      </w:r>
      <w:r w:rsidRPr="00573B64">
        <w:rPr>
          <w:rFonts w:ascii="Times New Roman" w:hAnsi="Times New Roman" w:cs="Times New Roman"/>
          <w:sz w:val="24"/>
          <w:szCs w:val="24"/>
        </w:rPr>
        <w:t>üdürlüğüne</w:t>
      </w:r>
      <w:r w:rsidR="00E801C4" w:rsidRPr="00573B64">
        <w:rPr>
          <w:rFonts w:ascii="Times New Roman" w:hAnsi="Times New Roman" w:cs="Times New Roman"/>
          <w:sz w:val="24"/>
          <w:szCs w:val="24"/>
        </w:rPr>
        <w:t xml:space="preserve"> v</w:t>
      </w:r>
      <w:r w:rsidRPr="00573B64">
        <w:rPr>
          <w:rFonts w:ascii="Times New Roman" w:hAnsi="Times New Roman" w:cs="Times New Roman"/>
          <w:sz w:val="24"/>
          <w:szCs w:val="24"/>
        </w:rPr>
        <w:t>ermelerinden sonra tesisin hizmete açılması için komisyonca yerinde tetkik edilerek, 8 ve 9 uncu maddelerdeki şartları taşıyıp taşımadıklarına dair bir tutanak düzenlenir. Tesisin bu Yönetmelik hükümlerine uygun görülmesi halinde başvuru sahibinden alınan belgeler en az dört dosya olarak hazırlanır. Yeterlilik belgesi düzenlendikten sonra (Değişik ibare: RG-3/4/2012-28253) valinin onayına sunulur. (Değişik ibare: RG-3/4/2012-28253) Valinin onayını müteakip açılacak tesisin özelliği ve ilin gelişmişlik düzeyi göz önüne alınarak; Genel Müdürlükçe tespit edilecek tescil ücreti tesis sahibinden tahsil edilir. Tahsil edilen ücretin % 50’si Genel Müdürlük hesabına,</w:t>
      </w:r>
      <w:r w:rsidRPr="00573B64">
        <w:rPr>
          <w:rFonts w:ascii="Times New Roman" w:hAnsi="Times New Roman" w:cs="Times New Roman"/>
          <w:b/>
          <w:sz w:val="24"/>
          <w:szCs w:val="24"/>
        </w:rPr>
        <w:t xml:space="preserve"> % 50’si de il müdürlüğü hesabına yatırılır. Tesis sahibinin tesisin açılışından vazgeçmesi halinde tahsil edilen tesis ücreti iade edilmez.</w:t>
      </w:r>
    </w:p>
    <w:p w:rsidR="007D420F" w:rsidRPr="00573B64" w:rsidRDefault="007D420F" w:rsidP="003B5A0C">
      <w:pPr>
        <w:spacing w:after="0" w:line="240" w:lineRule="auto"/>
        <w:ind w:firstLine="567"/>
        <w:jc w:val="both"/>
        <w:rPr>
          <w:rFonts w:ascii="Times New Roman" w:hAnsi="Times New Roman" w:cs="Times New Roman"/>
          <w:b/>
          <w:bCs/>
          <w:sz w:val="24"/>
          <w:szCs w:val="24"/>
          <w:lang w:eastAsia="tr-TR"/>
        </w:rPr>
      </w:pPr>
      <w:r w:rsidRPr="00573B64">
        <w:rPr>
          <w:rFonts w:ascii="Times New Roman" w:hAnsi="Times New Roman" w:cs="Times New Roman"/>
          <w:b/>
          <w:bCs/>
          <w:sz w:val="24"/>
          <w:szCs w:val="24"/>
          <w:lang w:eastAsia="tr-TR"/>
        </w:rPr>
        <w:t>(Değişik fıkra: RG-15/10/2010-27730)</w:t>
      </w:r>
      <w:r w:rsidRPr="00573B64">
        <w:rPr>
          <w:rFonts w:ascii="Times New Roman" w:hAnsi="Times New Roman" w:cs="Times New Roman"/>
          <w:sz w:val="24"/>
          <w:szCs w:val="24"/>
          <w:lang w:eastAsia="tr-TR"/>
        </w:rPr>
        <w:t> Birden fazla spor dalında faaliyette bulunmak için başvuran ve gerekli şartları yerine getirenler, faaliyette bulunacağı her spor dalı için ilgili federasyonlardan ayrı ayrı yeterlilik belgesi alır ve her spor dalı için ayrı tescil ücreti öderler. Açılış izni verilen tesislerden, aynı isim ve çalışma izin belgesi ile başka bir adrese taşınanlardan bu Yönetmelikteki şartları yerine getirmek kaydıyla, ayrıca yeterlilik ve tescil ücreti alınmaz.</w:t>
      </w:r>
    </w:p>
    <w:p w:rsidR="007D420F" w:rsidRPr="00573B64" w:rsidRDefault="007D420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Dosyalardan biri il emniyet müdürlüğüne, biri </w:t>
      </w:r>
      <w:r w:rsidRPr="00573B64">
        <w:rPr>
          <w:rFonts w:ascii="Times New Roman" w:eastAsia="Times New Roman" w:hAnsi="Times New Roman" w:cs="Times New Roman"/>
          <w:b/>
          <w:bCs/>
          <w:sz w:val="24"/>
          <w:szCs w:val="24"/>
          <w:lang w:eastAsia="tr-TR"/>
        </w:rPr>
        <w:t>(Değişik ibare: RG-3/4/2012-28253</w:t>
      </w:r>
      <w:r w:rsidRPr="00573B64">
        <w:rPr>
          <w:rFonts w:ascii="Times New Roman" w:eastAsia="Times New Roman" w:hAnsi="Times New Roman" w:cs="Times New Roman"/>
          <w:bCs/>
          <w:sz w:val="24"/>
          <w:szCs w:val="24"/>
          <w:lang w:eastAsia="tr-TR"/>
        </w:rPr>
        <w:t>) </w:t>
      </w:r>
      <w:r w:rsidRPr="00573B64">
        <w:rPr>
          <w:rFonts w:ascii="Times New Roman" w:eastAsia="Times New Roman" w:hAnsi="Times New Roman" w:cs="Times New Roman"/>
          <w:sz w:val="24"/>
          <w:szCs w:val="24"/>
          <w:lang w:eastAsia="tr-TR"/>
        </w:rPr>
        <w:t>il müdürlüğüne, biri ilgili federasyona, birden fazla spor yapılan tesislerde ilgili federasyonlara, biride tesiste kalacak şekilde dağıtımı yapılır. İlçelerde açılacak tesislerde ilgili dosyalardan biri ilçe müdürlüğünde kalacak şekilde en az 5 nüsha olarak düzenlenir.”</w:t>
      </w:r>
    </w:p>
    <w:p w:rsidR="007D420F" w:rsidRPr="00573B64" w:rsidRDefault="007D420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7D420F" w:rsidRPr="00573B64" w:rsidRDefault="007D420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12 maddesinin; “İl, ilçe, bucak, belde veya köylerde açılacak özel tesislerin açılış izni için il müdürünün teklifi ve </w:t>
      </w:r>
      <w:r w:rsidRPr="00573B64">
        <w:rPr>
          <w:rFonts w:ascii="Times New Roman" w:eastAsia="Times New Roman" w:hAnsi="Times New Roman" w:cs="Times New Roman"/>
          <w:b/>
          <w:bCs/>
          <w:sz w:val="24"/>
          <w:szCs w:val="24"/>
          <w:lang w:eastAsia="tr-TR"/>
        </w:rPr>
        <w:t>(Değişik ibare: RG-3/4/2012-28253) </w:t>
      </w:r>
      <w:r w:rsidRPr="00573B64">
        <w:rPr>
          <w:rFonts w:ascii="Times New Roman" w:eastAsia="Times New Roman" w:hAnsi="Times New Roman" w:cs="Times New Roman"/>
          <w:sz w:val="24"/>
          <w:szCs w:val="24"/>
          <w:lang w:eastAsia="tr-TR"/>
        </w:rPr>
        <w:t>valinin onayı ile en az beş kişilik komisyon kurulur. Bu komisyona il müdürü veya görevlendireceği bir şube müdürü başkanlık eder. Komisyonun diğer üyeleri arasında spor şube müdürü, tesisler şube müdürü, ildeki ilgili spor dalı federasyonu temsilcisi ve il sağlık müdürlüğünden bir kişinin bulunması zorunludur.”</w:t>
      </w:r>
    </w:p>
    <w:p w:rsidR="00402B14" w:rsidRPr="00573B64" w:rsidRDefault="00402B14"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162" w:name="_Toc42375852"/>
      <w:r w:rsidRPr="00573B64">
        <w:rPr>
          <w:rFonts w:ascii="Times New Roman" w:hAnsi="Times New Roman"/>
          <w:sz w:val="24"/>
          <w:szCs w:val="24"/>
          <w:u w:val="none"/>
        </w:rPr>
        <w:t>XX</w:t>
      </w:r>
      <w:r w:rsidR="00802831" w:rsidRPr="00573B64">
        <w:rPr>
          <w:rFonts w:ascii="Times New Roman" w:hAnsi="Times New Roman"/>
          <w:sz w:val="24"/>
          <w:szCs w:val="24"/>
          <w:u w:val="none"/>
        </w:rPr>
        <w:t>I</w:t>
      </w:r>
      <w:r w:rsidRPr="00573B64">
        <w:rPr>
          <w:rFonts w:ascii="Times New Roman" w:hAnsi="Times New Roman"/>
          <w:sz w:val="24"/>
          <w:szCs w:val="24"/>
          <w:u w:val="none"/>
        </w:rPr>
        <w:t xml:space="preserve">- </w:t>
      </w:r>
      <w:r w:rsidRPr="00573B64">
        <w:rPr>
          <w:rFonts w:ascii="Times New Roman" w:hAnsi="Times New Roman"/>
          <w:sz w:val="24"/>
          <w:szCs w:val="24"/>
        </w:rPr>
        <w:t>ADLİ GÖREVLER</w:t>
      </w:r>
      <w:r w:rsidRPr="00573B64">
        <w:rPr>
          <w:rFonts w:ascii="Times New Roman" w:hAnsi="Times New Roman"/>
          <w:sz w:val="24"/>
          <w:szCs w:val="24"/>
        </w:rPr>
        <w:tab/>
        <w:t>:</w:t>
      </w:r>
      <w:bookmarkEnd w:id="162"/>
    </w:p>
    <w:p w:rsidR="00402B14" w:rsidRPr="00573B64" w:rsidRDefault="00402B14" w:rsidP="003B5A0C">
      <w:pPr>
        <w:spacing w:after="0" w:line="240" w:lineRule="auto"/>
        <w:ind w:firstLine="567"/>
        <w:jc w:val="both"/>
        <w:rPr>
          <w:rFonts w:ascii="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1</w:t>
      </w:r>
      <w:r w:rsidRPr="00573B64">
        <w:rPr>
          <w:rFonts w:ascii="Times New Roman" w:eastAsia="Times New Roman" w:hAnsi="Times New Roman" w:cs="Times New Roman"/>
          <w:b/>
          <w:sz w:val="24"/>
          <w:szCs w:val="24"/>
          <w:lang w:eastAsia="tr-TR"/>
        </w:rPr>
        <w:t>.01-</w:t>
      </w:r>
      <w:r w:rsidRPr="00573B64">
        <w:rPr>
          <w:rFonts w:ascii="Times New Roman" w:eastAsia="Times New Roman" w:hAnsi="Times New Roman" w:cs="Times New Roman"/>
          <w:sz w:val="24"/>
          <w:szCs w:val="24"/>
          <w:lang w:eastAsia="tr-TR"/>
        </w:rPr>
        <w:t xml:space="preserve">  5442 sayılı</w:t>
      </w:r>
      <w:r w:rsidRPr="00573B64">
        <w:rPr>
          <w:rFonts w:ascii="Times New Roman" w:eastAsia="Times New Roman" w:hAnsi="Times New Roman" w:cs="Times New Roman"/>
          <w:b/>
          <w:sz w:val="24"/>
          <w:szCs w:val="24"/>
          <w:lang w:eastAsia="tr-TR"/>
        </w:rPr>
        <w:t xml:space="preserve"> İl İdaresi Kanununun</w:t>
      </w:r>
      <w:r w:rsidRPr="00573B64">
        <w:rPr>
          <w:rFonts w:ascii="Times New Roman" w:eastAsia="Times New Roman" w:hAnsi="Times New Roman" w:cs="Times New Roman"/>
          <w:sz w:val="24"/>
          <w:szCs w:val="24"/>
          <w:lang w:eastAsia="tr-TR"/>
        </w:rPr>
        <w:t xml:space="preserve"> 10</w:t>
      </w:r>
      <w:r w:rsidR="00EA1289"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maddesinin (B) fıkrası gereğince; Valilerin, ceza ve tevkif evlerinin muhafazasını ve Cumhuriyet savcısıyla birlikte hükümlü ve tutukluların sağlık şartlarını gözetim ve denetimi altında bulunduracağı;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1</w:t>
      </w:r>
      <w:r w:rsidRPr="00573B64">
        <w:rPr>
          <w:rFonts w:ascii="Times New Roman" w:eastAsia="Times New Roman" w:hAnsi="Times New Roman" w:cs="Times New Roman"/>
          <w:b/>
          <w:sz w:val="24"/>
          <w:szCs w:val="24"/>
          <w:lang w:eastAsia="tr-TR"/>
        </w:rPr>
        <w:t>.02-</w:t>
      </w:r>
      <w:r w:rsidRPr="00573B64">
        <w:rPr>
          <w:rFonts w:ascii="Times New Roman" w:eastAsia="Times New Roman" w:hAnsi="Times New Roman" w:cs="Times New Roman"/>
          <w:sz w:val="24"/>
          <w:szCs w:val="24"/>
          <w:lang w:eastAsia="tr-TR"/>
        </w:rPr>
        <w:t xml:space="preserve"> 04.12.2004 tarihli ve 5271 sayılı </w:t>
      </w:r>
      <w:r w:rsidRPr="00573B64">
        <w:rPr>
          <w:rFonts w:ascii="Times New Roman" w:eastAsia="Times New Roman" w:hAnsi="Times New Roman" w:cs="Times New Roman"/>
          <w:b/>
          <w:sz w:val="24"/>
          <w:szCs w:val="24"/>
          <w:lang w:eastAsia="tr-TR"/>
        </w:rPr>
        <w:t>Ceza Muhakemesi Kanununun</w:t>
      </w:r>
      <w:r w:rsidRPr="00573B64">
        <w:rPr>
          <w:rFonts w:ascii="Times New Roman" w:eastAsia="Times New Roman" w:hAnsi="Times New Roman" w:cs="Times New Roman"/>
          <w:sz w:val="24"/>
          <w:szCs w:val="24"/>
          <w:lang w:eastAsia="tr-TR"/>
        </w:rPr>
        <w:t xml:space="preserve"> 158. maddesinin 2. fıkrası gereğince; valiliklere yapılan ihbar veya şikâyetin, ilgili Cumhuriyet Başsavcılığına ve aynı maddenin 4. fıkrası gereğince; bir kamu görevinin yürütülmesiyle bağlantılı olarak işlendiği iddia edilen bir suç nedeniyle, ilgili kurum ve kuruluş idaresine yapılan ihbar veya şikâyetin, gecikmeksizin ilgili Cumhuriyet Başsavcılığına gönderileceği;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1</w:t>
      </w:r>
      <w:r w:rsidRPr="00573B64">
        <w:rPr>
          <w:rFonts w:ascii="Times New Roman" w:eastAsia="Times New Roman" w:hAnsi="Times New Roman" w:cs="Times New Roman"/>
          <w:b/>
          <w:sz w:val="24"/>
          <w:szCs w:val="24"/>
          <w:lang w:eastAsia="tr-TR"/>
        </w:rPr>
        <w:t xml:space="preserve">.03- </w:t>
      </w:r>
      <w:r w:rsidRPr="00573B64">
        <w:rPr>
          <w:rFonts w:ascii="Times New Roman" w:eastAsia="Times New Roman" w:hAnsi="Times New Roman" w:cs="Times New Roman"/>
          <w:sz w:val="24"/>
          <w:szCs w:val="24"/>
          <w:lang w:eastAsia="tr-TR"/>
        </w:rPr>
        <w:t>Bölge İdare Mahkemesi bulunan İllerde;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09.07.2004 gün ve 25517 sayılı Resmî Gazetede yayımlanan </w:t>
      </w:r>
      <w:r w:rsidRPr="00573B64">
        <w:rPr>
          <w:rFonts w:ascii="Times New Roman" w:eastAsia="Times New Roman" w:hAnsi="Times New Roman" w:cs="Times New Roman"/>
          <w:b/>
          <w:sz w:val="24"/>
          <w:szCs w:val="24"/>
          <w:lang w:eastAsia="tr-TR"/>
        </w:rPr>
        <w:t>İdarî Yargı Hâkim Adaylarının İl Valiliklerinde Yapacakları Staj Hakkında Yönetmelik</w:t>
      </w:r>
      <w:r w:rsidRPr="00573B64">
        <w:rPr>
          <w:rFonts w:ascii="Times New Roman" w:eastAsia="Times New Roman" w:hAnsi="Times New Roman" w:cs="Times New Roman"/>
          <w:sz w:val="24"/>
          <w:szCs w:val="24"/>
          <w:lang w:eastAsia="tr-TR"/>
        </w:rPr>
        <w:t xml:space="preserve"> gereğince; idarî yargı hâkim adaylarının atandıkları illerde bizzat valinin veya görevlendireceği vali yardımcısının belirleyecekleri bir program dahilinde, bir ay süreyle (değişik md. 4); Yönetmelik’in 5. maddesindeki esaslar çerçevesinde yapacakları staj sonucunda;  düzenledikleri Yönetmelik ekindeki staj raporunun toplandığı valinin mütalâası ile birlikte her aday için düzenlenen valilik staj dosyasının (md. 7); stajın bitiminden itibaren on gün içinde bölge idare mahkemesi başkanlığına (md. 8) gönderilip gönderilmediği;</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x-none"/>
        </w:rPr>
      </w:pPr>
    </w:p>
    <w:p w:rsidR="00E2243A" w:rsidRPr="00573B64" w:rsidRDefault="00E2243A" w:rsidP="003B5A0C">
      <w:pPr>
        <w:pStyle w:val="Balk1"/>
        <w:ind w:firstLine="567"/>
        <w:rPr>
          <w:rFonts w:ascii="Times New Roman" w:hAnsi="Times New Roman"/>
          <w:sz w:val="24"/>
          <w:szCs w:val="24"/>
        </w:rPr>
      </w:pPr>
      <w:bookmarkStart w:id="163" w:name="_Toc42375853"/>
      <w:r w:rsidRPr="00573B64">
        <w:rPr>
          <w:rFonts w:ascii="Times New Roman" w:hAnsi="Times New Roman"/>
          <w:sz w:val="24"/>
          <w:szCs w:val="24"/>
          <w:u w:val="none"/>
        </w:rPr>
        <w:t>XXI</w:t>
      </w:r>
      <w:r w:rsidR="00802831" w:rsidRPr="00573B64">
        <w:rPr>
          <w:rFonts w:ascii="Times New Roman" w:hAnsi="Times New Roman"/>
          <w:sz w:val="24"/>
          <w:szCs w:val="24"/>
          <w:u w:val="none"/>
        </w:rPr>
        <w:t>I</w:t>
      </w:r>
      <w:r w:rsidRPr="00573B64">
        <w:rPr>
          <w:rFonts w:ascii="Times New Roman" w:hAnsi="Times New Roman"/>
          <w:sz w:val="24"/>
          <w:szCs w:val="24"/>
          <w:u w:val="none"/>
        </w:rPr>
        <w:t xml:space="preserve">- </w:t>
      </w:r>
      <w:r w:rsidRPr="00573B64">
        <w:rPr>
          <w:rFonts w:ascii="Times New Roman" w:hAnsi="Times New Roman"/>
          <w:sz w:val="24"/>
          <w:szCs w:val="24"/>
        </w:rPr>
        <w:t>AİLE VE SOSYAL POLİTİKALARA İLİŞKİN GÖREVLER</w:t>
      </w:r>
      <w:r w:rsidRPr="00573B64">
        <w:rPr>
          <w:rFonts w:ascii="Times New Roman" w:hAnsi="Times New Roman"/>
          <w:sz w:val="24"/>
          <w:szCs w:val="24"/>
        </w:rPr>
        <w:tab/>
        <w:t>:</w:t>
      </w:r>
      <w:bookmarkEnd w:id="163"/>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u w:val="single"/>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2709 sayılı</w:t>
      </w:r>
      <w:r w:rsidRPr="00573B64">
        <w:rPr>
          <w:rFonts w:ascii="Times New Roman" w:eastAsia="Times New Roman" w:hAnsi="Times New Roman" w:cs="Times New Roman"/>
          <w:b/>
          <w:sz w:val="24"/>
          <w:szCs w:val="24"/>
          <w:lang w:eastAsia="tr-TR"/>
        </w:rPr>
        <w:t xml:space="preserve"> Türkiye Cumhuriyeti Anayasasının</w:t>
      </w:r>
      <w:r w:rsidRPr="00573B64">
        <w:rPr>
          <w:rFonts w:ascii="Times New Roman" w:eastAsia="Times New Roman" w:hAnsi="Times New Roman" w:cs="Times New Roman"/>
          <w:sz w:val="24"/>
          <w:szCs w:val="24"/>
          <w:lang w:eastAsia="tr-TR"/>
        </w:rPr>
        <w:t xml:space="preserve"> 10</w:t>
      </w:r>
      <w:r w:rsidR="002915FA"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maddesinin; “Herkes, dil, ırk, renk, cinsiyet, siyasi düşünce, felsefi inanç, din, mezhep ve benzeri sebeplerle ayırım gözetilmeksizin kanun önünde eşittir.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t>Kadınlar ve erkekler eşit haklara sahiptir. Devlet, bu eşitliğin yaşama geçmesini sağlamakla yükümlüdür.</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Bu maksatla alınacak tedbirler eşitlik ilkesine aykırı olarak yorumlanamaz.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Çocuklar, yaşlılar, özürlüler, harp ve vazife şehitlerinin dul ve yetimleri ile malul ve gaziler için alınacak tedbirler eşitlik ilkesine aykırı sayılmaz.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Hiçbir kişiye, aileye, zümreye veya sınıfa imtiyaz tanınamaz.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Devlet organları ve idare makamları bütün işlemlerinde kanun önünde eşitlik ilkesine uygun olarak hareket etmek zorundadırlar.” hükümleri bilinerek;</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24.05.1983 tarihli ve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2828 sayılı</w:t>
      </w:r>
      <w:r w:rsidRPr="00573B64">
        <w:rPr>
          <w:rFonts w:ascii="Times New Roman" w:eastAsia="Times New Roman" w:hAnsi="Times New Roman" w:cs="Times New Roman"/>
          <w:b/>
          <w:sz w:val="24"/>
          <w:szCs w:val="24"/>
          <w:lang w:eastAsia="tr-TR"/>
        </w:rPr>
        <w:t xml:space="preserve"> Sosyal Hizmetler Kanununun</w:t>
      </w:r>
      <w:r w:rsidRPr="00573B64">
        <w:rPr>
          <w:rFonts w:ascii="Times New Roman" w:eastAsia="Times New Roman" w:hAnsi="Times New Roman" w:cs="Times New Roman"/>
          <w:sz w:val="24"/>
          <w:szCs w:val="24"/>
          <w:lang w:eastAsia="tr-TR"/>
        </w:rPr>
        <w:t xml:space="preserve"> değişik 21. maddesi gereğince; korunmaya, bakıma, yardıma ihtiyacı olan aile, çocuk, engelli ve yaşlılar ile sosyal hizmetlere ihtiyacı olan diğer kişilerin; Kuruma (Sosyal Hizmetler ve Çocuk Esirgeme Kurumu) duyurulmasında ve incelemeye ilişkin olarak Kurum ile işbirliğinde bulunulmasında mahalli mülki amirler, sağlık kuruluşları ve köy muhtarları ile genel kolluk kuvvetleri ve belediye zabıta memurlarının yükümlü oldukları;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2828 sayılı Kanunun 22. maddesi çerçevesinde, haklarında derhal korunma tedbiri kararı alınmasında zorunluluk görülen çocukların, mahkeme kararı alınıncaya kadar, mülki amirin onayıyla, bu Kanuna göre kurulmuş kuruluşlarda veya aile yanında bakım altına alınacağı; sosyal hizmet kuruluşlarının kendisine teslim edilen çocuk hakkında yapacağı inceleme sonucunda hazırlayacağı raporda, 5395 sayılı Kanunun 9. maddesi uyarınca çocuğun derhâl korunma altına alınmasını gerektiren bir durum olmadığı ve ailesine teslim edilmesinde herhangi bir sakınca bulunmadığı kanaatine varması hâlinde mülki idare amirinin onayı ile çocuğun ailesine teslim edilebileceği;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.02- </w:t>
      </w:r>
      <w:r w:rsidRPr="00573B64">
        <w:rPr>
          <w:rFonts w:ascii="Times New Roman" w:eastAsia="Times New Roman" w:hAnsi="Times New Roman" w:cs="Times New Roman"/>
          <w:sz w:val="24"/>
          <w:szCs w:val="24"/>
          <w:shd w:val="clear" w:color="auto" w:fill="FFFFFF"/>
          <w:lang w:eastAsia="tr-TR"/>
        </w:rPr>
        <w:t xml:space="preserve">17.11.1983 gün ve 18224 sayılı Resmî Gazetede yayımlanan </w:t>
      </w:r>
      <w:r w:rsidRPr="00573B64">
        <w:rPr>
          <w:rFonts w:ascii="Times New Roman" w:eastAsia="Times New Roman" w:hAnsi="Times New Roman" w:cs="Times New Roman"/>
          <w:b/>
          <w:bCs/>
          <w:sz w:val="24"/>
          <w:szCs w:val="24"/>
          <w:lang w:eastAsia="tr-TR"/>
        </w:rPr>
        <w:t>İl Sosyal Hizmetler Kurulunun Kuruluş</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bCs/>
          <w:sz w:val="24"/>
          <w:szCs w:val="24"/>
          <w:lang w:eastAsia="tr-TR"/>
        </w:rPr>
        <w:t>Görev Ve Çalışma Esasları Hakkında Yönetmelik</w:t>
      </w:r>
      <w:r w:rsidRPr="00573B64">
        <w:rPr>
          <w:rFonts w:ascii="Times New Roman" w:eastAsia="Times New Roman" w:hAnsi="Times New Roman" w:cs="Times New Roman"/>
          <w:bCs/>
          <w:sz w:val="24"/>
          <w:szCs w:val="24"/>
          <w:lang w:eastAsia="tr-TR"/>
        </w:rPr>
        <w:t>’in 6</w:t>
      </w:r>
      <w:r w:rsidR="009B53AA"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Cs/>
          <w:sz w:val="24"/>
          <w:szCs w:val="24"/>
          <w:lang w:eastAsia="tr-TR"/>
        </w:rPr>
        <w:t xml:space="preserve"> maddesi gereğince; </w:t>
      </w:r>
      <w:r w:rsidRPr="00573B64">
        <w:rPr>
          <w:rFonts w:ascii="Times New Roman" w:eastAsia="Times New Roman" w:hAnsi="Times New Roman" w:cs="Times New Roman"/>
          <w:sz w:val="24"/>
          <w:szCs w:val="24"/>
          <w:lang w:eastAsia="tr-TR"/>
        </w:rPr>
        <w:t xml:space="preserve">Valinin Başkanlığında, İl İdare Kurulu Üyeleri ile İl Sosyal Hizmetler Müdürü; İl Merkez Belediye Başkanı; Varsa ildeki üniversite rektörleri, yoksa dekanlar, dekan da yoksa, enstitü ve yüksekokul müdürleri; Büyük iş ve müessese sahiplerinden Vali tarafından (Yönetmelik’in 8. maddesinde belirtilen özellikleri taşıyan) iki yıl için seçilecek en az iki en çok altı üye; Sosyal Hizmetler alanında yararlı faaliyetleri ile tanınmış kişiler arasında Vali tarafından (Yönetmelik’in 8. maddesinde belirtilen özellikleri taşıyan) iki yıl için seçilecek en az iki en çok altı üye olmak üzere; </w:t>
      </w:r>
      <w:r w:rsidRPr="00573B64">
        <w:rPr>
          <w:rFonts w:ascii="Times New Roman" w:eastAsia="Times New Roman" w:hAnsi="Times New Roman" w:cs="Times New Roman"/>
          <w:sz w:val="24"/>
          <w:szCs w:val="24"/>
          <w:shd w:val="clear" w:color="auto" w:fill="FFFFFF"/>
          <w:lang w:eastAsia="tr-TR"/>
        </w:rPr>
        <w:t>İl Sosyal Hizmetler Kurulu</w:t>
      </w:r>
      <w:r w:rsidRPr="00573B64">
        <w:rPr>
          <w:rFonts w:ascii="Times New Roman" w:eastAsia="Times New Roman" w:hAnsi="Times New Roman" w:cs="Times New Roman"/>
          <w:sz w:val="24"/>
          <w:szCs w:val="24"/>
          <w:lang w:eastAsia="tr-TR"/>
        </w:rPr>
        <w:t xml:space="preserve"> oluşacağı;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7. maddesi gereğince; Kurul’un, Mart, Haziran, Eylül, Aralık aylarının ilk haftasında olmak üzere senede en az dört defa toplanacağı; Vali’nin gerektiğinde Kurulu ayrıca toplantıya çağırılabileği;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 xml:space="preserve">Yönetmelik’in 10. maddesi gereğince; </w:t>
      </w:r>
      <w:r w:rsidRPr="00573B64">
        <w:rPr>
          <w:rFonts w:ascii="Times New Roman" w:eastAsia="Times New Roman" w:hAnsi="Times New Roman" w:cs="Times New Roman"/>
          <w:sz w:val="24"/>
          <w:szCs w:val="24"/>
          <w:shd w:val="clear" w:color="auto" w:fill="FFFFFF"/>
          <w:lang w:eastAsia="tr-TR"/>
        </w:rPr>
        <w:t>Kurul’un yıllık çalışma raporlarının Valilikçe, sonraki yılın Ocak ayı sonuna kadar Genel Müdürlüğe gönderileceği;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ab/>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.03- </w:t>
      </w:r>
      <w:r w:rsidRPr="00573B64">
        <w:rPr>
          <w:rFonts w:ascii="Times New Roman" w:eastAsia="Times New Roman" w:hAnsi="Times New Roman" w:cs="Times New Roman"/>
          <w:sz w:val="24"/>
          <w:szCs w:val="24"/>
          <w:shd w:val="clear" w:color="auto" w:fill="FFFFFF"/>
          <w:lang w:eastAsia="tr-TR"/>
        </w:rPr>
        <w:t xml:space="preserve">03.09.2010 gün ve 27691 sayılı Resmî Gazetede yayımlanan </w:t>
      </w:r>
      <w:r w:rsidRPr="00573B64">
        <w:rPr>
          <w:rFonts w:ascii="Times New Roman" w:eastAsia="Times New Roman" w:hAnsi="Times New Roman" w:cs="Times New Roman"/>
          <w:b/>
          <w:sz w:val="24"/>
          <w:szCs w:val="24"/>
          <w:lang w:eastAsia="tr-TR"/>
        </w:rPr>
        <w:t>Sosyal Hizmetler Ve Çocuk Esirgeme Kurumu Genel Müdürlüğü Özürlülerin Bakımı, Rehabilitasyonu Ve Aile Danışmanlığı Hizmetlerine Dair Yönetmelik</w:t>
      </w:r>
      <w:r w:rsidRPr="00573B64">
        <w:rPr>
          <w:rFonts w:ascii="Times New Roman" w:eastAsia="Times New Roman" w:hAnsi="Times New Roman" w:cs="Times New Roman"/>
          <w:sz w:val="24"/>
          <w:szCs w:val="24"/>
          <w:lang w:eastAsia="tr-TR"/>
        </w:rPr>
        <w:t xml:space="preserve">’in 44. maddesinin; “(1) Merkezde </w:t>
      </w:r>
      <w:r w:rsidRPr="00573B64">
        <w:rPr>
          <w:rFonts w:ascii="Times New Roman" w:eastAsia="Times New Roman" w:hAnsi="Times New Roman" w:cs="Times New Roman"/>
          <w:sz w:val="24"/>
          <w:szCs w:val="24"/>
          <w:shd w:val="clear" w:color="auto" w:fill="FFFFFF"/>
          <w:lang w:eastAsia="tr-TR"/>
        </w:rPr>
        <w:t xml:space="preserve">(bakım ve rehabilitasyon merkezleri ile aile danışma ve rehabilitasyon merkezleri) </w:t>
      </w:r>
      <w:r w:rsidRPr="00573B64">
        <w:rPr>
          <w:rFonts w:ascii="Times New Roman" w:eastAsia="Times New Roman" w:hAnsi="Times New Roman" w:cs="Times New Roman"/>
          <w:sz w:val="24"/>
          <w:szCs w:val="24"/>
          <w:lang w:eastAsia="tr-TR"/>
        </w:rPr>
        <w:t>çalışan personel 14/7/1965 tarihli ve 657 sayılı Devlet Memurları Kanunu hükümlerine tabi olarak görev yapar. Devlet Memurları Kanununun 99 ve 100 üncü maddeleri doğrultusunda personelin çalışma gün ve saatleri, özürlülerin günlük yaşam aktivitelerine göre kuruluş müdürlüğünce düzenlenir, il müdürlüğünün teklifi, valilik makamının onayından sonra uygulanır.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Dini, millî bayramlar ile sosyal etkinliklerin düzenlendiği günlerde kuruluş müdürü gerekli gördüğü personeli görevlendirebilir. Görevlendirilen personelin izinleri daha sonra kuruluş müdürlüğünün uygun göreceği bir zamanda verilir.”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Yönetmelik’in 45</w:t>
      </w:r>
      <w:r w:rsidR="00AE518A"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maddesinin; “(1) Bakım ve rehabilitasyon merkezlerinde, mesai saatleri dışındaki zamanlarda, bir personel nöbetçi amir olarak görevlendirilir.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Merkezin ve hizmet verilen özürlülerin ihtiyaçları doğrultusunda, nöbetçi amirlerin görevlendirilme ve çalışma esasları, kuruluş müdürlüğünce düzenlenir, il müdürlüğünün teklifi, valilik makamının onayından sonra uygulanır.” hükümlerini içerdiği;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.04- </w:t>
      </w:r>
      <w:r w:rsidRPr="00573B64">
        <w:rPr>
          <w:rFonts w:ascii="Times New Roman" w:eastAsia="Times New Roman" w:hAnsi="Times New Roman" w:cs="Times New Roman"/>
          <w:sz w:val="24"/>
          <w:szCs w:val="24"/>
          <w:shd w:val="clear" w:color="auto" w:fill="FFFFFF"/>
          <w:lang w:eastAsia="tr-TR"/>
        </w:rPr>
        <w:t xml:space="preserve">06.10.1989 gün ve 20304 sayılı Resmî Gazetede yayımlanan </w:t>
      </w:r>
      <w:r w:rsidRPr="00573B64">
        <w:rPr>
          <w:rFonts w:ascii="Times New Roman" w:eastAsia="Times New Roman" w:hAnsi="Times New Roman" w:cs="Times New Roman"/>
          <w:b/>
          <w:bCs/>
          <w:sz w:val="24"/>
          <w:szCs w:val="24"/>
          <w:lang w:eastAsia="tr-TR"/>
        </w:rPr>
        <w:t>Sosyal Hizmetler Ve Çocuk Esirgeme Kurumu Hizmetlerine Katılımın Sağlanması Ve Katkıda Bulunanların Onurlandırılmasına İlişkin Yönetmelik</w:t>
      </w:r>
      <w:r w:rsidRPr="00573B64">
        <w:rPr>
          <w:rFonts w:ascii="Times New Roman" w:eastAsia="Times New Roman" w:hAnsi="Times New Roman" w:cs="Times New Roman"/>
          <w:bCs/>
          <w:sz w:val="24"/>
          <w:szCs w:val="24"/>
          <w:lang w:eastAsia="tr-TR"/>
        </w:rPr>
        <w:t xml:space="preserve">’in değişik 19. maddesi gereğince; </w:t>
      </w:r>
      <w:r w:rsidRPr="00573B64">
        <w:rPr>
          <w:rFonts w:ascii="Times New Roman" w:eastAsia="Times New Roman" w:hAnsi="Times New Roman" w:cs="Times New Roman"/>
          <w:sz w:val="24"/>
          <w:szCs w:val="24"/>
          <w:lang w:eastAsia="tr-TR"/>
        </w:rPr>
        <w:t xml:space="preserve">vali veya görevlendireceği vali yardımcısının başkanlığında, il müdürü, il müdür yardımcısı ve varsa kuruluş müdürlerinden oluşan komisyon tarafından; </w:t>
      </w:r>
      <w:r w:rsidRPr="00573B64">
        <w:rPr>
          <w:rFonts w:ascii="Times New Roman" w:eastAsia="Times New Roman" w:hAnsi="Times New Roman" w:cs="Times New Roman"/>
          <w:bCs/>
          <w:sz w:val="24"/>
          <w:szCs w:val="24"/>
          <w:lang w:eastAsia="tr-TR"/>
        </w:rPr>
        <w:t>t</w:t>
      </w:r>
      <w:r w:rsidRPr="00573B64">
        <w:rPr>
          <w:rFonts w:ascii="Times New Roman" w:eastAsia="Times New Roman" w:hAnsi="Times New Roman" w:cs="Times New Roman"/>
          <w:sz w:val="24"/>
          <w:szCs w:val="24"/>
          <w:lang w:eastAsia="tr-TR"/>
        </w:rPr>
        <w:t>aşra teşkilatına yapılan yardımlarda, teşekkür belgesi dışındaki onur ödülü ile onurlandırılacakların belirleneceği; onurlandırılacaklar için il müdürlüklerinde kütük defteri tutulacağı;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.05- </w:t>
      </w:r>
      <w:r w:rsidRPr="00573B64">
        <w:rPr>
          <w:rFonts w:ascii="Times New Roman" w:eastAsia="Times New Roman" w:hAnsi="Times New Roman" w:cs="Times New Roman"/>
          <w:sz w:val="24"/>
          <w:szCs w:val="24"/>
          <w:shd w:val="clear" w:color="auto" w:fill="FFFFFF"/>
          <w:lang w:eastAsia="tr-TR"/>
        </w:rPr>
        <w:t>Yoksulluk içinde olup temel ihtiyaçlarını karşılayamayan ve hayatını sürdürmekte güçlük çeken çocuk ve gençlerin bakımı konusunda ailelerin desteklenmesi amacıyla verilecek sosyal ve ekonomik destek hizmetine ilişkin esas ve usulleri düzenleyen ve 03.03.2015 gün ve 29284 sayılı Resmî Gazetede yayımlanan</w:t>
      </w:r>
      <w:r w:rsidRPr="00573B64">
        <w:rPr>
          <w:rFonts w:ascii="Times New Roman" w:eastAsia="Times New Roman" w:hAnsi="Times New Roman" w:cs="Times New Roman"/>
          <w:b/>
          <w:bCs/>
          <w:sz w:val="24"/>
          <w:szCs w:val="24"/>
          <w:lang w:eastAsia="tr-TR"/>
        </w:rPr>
        <w:t xml:space="preserve"> Sosyal Ve Ekonomik Destek Hizmetleri Hakkında Yönetmelik</w:t>
      </w:r>
      <w:r w:rsidRPr="00573B64">
        <w:rPr>
          <w:rFonts w:ascii="Times New Roman" w:eastAsia="Times New Roman" w:hAnsi="Times New Roman" w:cs="Times New Roman"/>
          <w:bCs/>
          <w:sz w:val="24"/>
          <w:szCs w:val="24"/>
          <w:lang w:eastAsia="tr-TR"/>
        </w:rPr>
        <w:t xml:space="preserve">’in 12 maddesi gereğince; </w:t>
      </w:r>
      <w:r w:rsidRPr="00573B64">
        <w:rPr>
          <w:rFonts w:ascii="Times New Roman" w:eastAsia="Times New Roman" w:hAnsi="Times New Roman" w:cs="Times New Roman"/>
          <w:sz w:val="24"/>
          <w:szCs w:val="24"/>
          <w:lang w:eastAsia="tr-TR"/>
        </w:rPr>
        <w:t>bu Yönetmelikte belirtilen esas ve kriterlere göre, on iki aydan uzun süreli ekonomik desteklerin vali onayı ile yapılacağı; onayda, geçici ekonomik desteğin kaç katı verileceği, süreli ekonomik destek yardımının ise iki yılı aşmayacak şekilde süresinin belirtileceği; valilerin illerde il müdürüne yetki devrinde bulunabileceği;</w:t>
      </w:r>
      <w:r w:rsidRPr="00573B64">
        <w:rPr>
          <w:rFonts w:ascii="Times New Roman" w:eastAsia="Times New Roman" w:hAnsi="Times New Roman" w:cs="Times New Roman"/>
          <w:bCs/>
          <w:sz w:val="24"/>
          <w:szCs w:val="24"/>
          <w:lang w:eastAsia="tr-TR"/>
        </w:rPr>
        <w:t xml:space="preserve">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.06- </w:t>
      </w:r>
      <w:r w:rsidR="003C183C" w:rsidRPr="00573B64">
        <w:rPr>
          <w:rFonts w:ascii="Times New Roman" w:hAnsi="Times New Roman" w:cs="Times New Roman"/>
          <w:sz w:val="24"/>
          <w:szCs w:val="24"/>
          <w:shd w:val="clear" w:color="auto" w:fill="FFFFFF"/>
        </w:rPr>
        <w:t xml:space="preserve">Resmî kurum ve kuruluşların bünyesinde açılacak bakıma muhtaç özürlülere yönelik bakım merkezlerinin açılış izni, çalışma şartları, personel standardı, denetlenmeleri ile ücret tespiti ve ödemelerine ilişkin usul ve esasları belirlemek amacıyla; </w:t>
      </w:r>
      <w:r w:rsidRPr="00573B64">
        <w:rPr>
          <w:rFonts w:ascii="Times New Roman" w:eastAsia="Times New Roman" w:hAnsi="Times New Roman" w:cs="Times New Roman"/>
          <w:sz w:val="24"/>
          <w:szCs w:val="24"/>
          <w:lang w:eastAsia="tr-TR"/>
        </w:rPr>
        <w:t xml:space="preserve">30.07.2006 tarih ve 26244 sayılı Resmî Gazetede yayımlanan </w:t>
      </w:r>
      <w:r w:rsidRPr="00573B64">
        <w:rPr>
          <w:rFonts w:ascii="Times New Roman" w:eastAsia="Times New Roman" w:hAnsi="Times New Roman" w:cs="Times New Roman"/>
          <w:b/>
          <w:bCs/>
          <w:sz w:val="24"/>
          <w:szCs w:val="24"/>
          <w:lang w:eastAsia="tr-TR"/>
        </w:rPr>
        <w:t>Bakıma Muhtaç Özürlülere Yönelik Resmî Kurum Ve Kuruluşlar Bakım Merkezleri Yönetmeliğinin</w:t>
      </w:r>
      <w:r w:rsidR="003C183C" w:rsidRPr="00573B64">
        <w:rPr>
          <w:rFonts w:ascii="Times New Roman" w:eastAsia="Times New Roman" w:hAnsi="Times New Roman" w:cs="Times New Roman"/>
          <w:bCs/>
          <w:sz w:val="24"/>
          <w:szCs w:val="24"/>
          <w:lang w:eastAsia="tr-TR"/>
        </w:rPr>
        <w:t xml:space="preserve"> 49. maddesi</w:t>
      </w:r>
      <w:r w:rsidRPr="00573B64">
        <w:rPr>
          <w:rFonts w:ascii="Times New Roman" w:eastAsia="Times New Roman" w:hAnsi="Times New Roman" w:cs="Times New Roman"/>
          <w:bCs/>
          <w:sz w:val="24"/>
          <w:szCs w:val="24"/>
          <w:lang w:eastAsia="tr-TR"/>
        </w:rPr>
        <w:t xml:space="preserve"> </w:t>
      </w:r>
      <w:r w:rsidR="003C183C" w:rsidRPr="00573B64">
        <w:rPr>
          <w:rFonts w:ascii="Times New Roman" w:eastAsia="Times New Roman" w:hAnsi="Times New Roman" w:cs="Times New Roman"/>
          <w:bCs/>
          <w:sz w:val="24"/>
          <w:szCs w:val="24"/>
          <w:lang w:eastAsia="tr-TR"/>
        </w:rPr>
        <w:t xml:space="preserve">gereğince yapılan denetim sonucunda; aynı maddenin </w:t>
      </w:r>
      <w:r w:rsidRPr="00573B64">
        <w:rPr>
          <w:rFonts w:ascii="Times New Roman" w:eastAsia="Times New Roman" w:hAnsi="Times New Roman" w:cs="Times New Roman"/>
          <w:bCs/>
          <w:sz w:val="24"/>
          <w:szCs w:val="24"/>
          <w:lang w:eastAsia="tr-TR"/>
        </w:rPr>
        <w:t>3. fıkrasının değişik (d) bendin</w:t>
      </w:r>
      <w:r w:rsidR="003C183C" w:rsidRPr="00573B64">
        <w:rPr>
          <w:rFonts w:ascii="Times New Roman" w:eastAsia="Times New Roman" w:hAnsi="Times New Roman" w:cs="Times New Roman"/>
          <w:bCs/>
          <w:sz w:val="24"/>
          <w:szCs w:val="24"/>
          <w:lang w:eastAsia="tr-TR"/>
        </w:rPr>
        <w:t>de</w:t>
      </w:r>
      <w:r w:rsidRPr="00573B64">
        <w:rPr>
          <w:rFonts w:ascii="Times New Roman" w:eastAsia="Times New Roman" w:hAnsi="Times New Roman" w:cs="Times New Roman"/>
          <w:bCs/>
          <w:sz w:val="24"/>
          <w:szCs w:val="24"/>
          <w:lang w:eastAsia="tr-TR"/>
        </w:rPr>
        <w:t>; “</w:t>
      </w:r>
      <w:r w:rsidRPr="00573B64">
        <w:rPr>
          <w:rFonts w:ascii="Times New Roman" w:eastAsia="Times New Roman" w:hAnsi="Times New Roman" w:cs="Times New Roman"/>
          <w:sz w:val="24"/>
          <w:szCs w:val="24"/>
          <w:shd w:val="clear" w:color="auto" w:fill="FFFFFF"/>
          <w:lang w:eastAsia="tr-TR"/>
        </w:rPr>
        <w:t xml:space="preserve">Verilen süre içinde aksaklıklarını gidermeyen merkez hakkında il müdürlüğünün teklifi ve valilik makamının onayı ile 51 inci ve 53 üncü maddelerde belirtilen işlemler uygulanır.” </w:t>
      </w:r>
      <w:r w:rsidRPr="00573B64">
        <w:rPr>
          <w:rFonts w:ascii="Times New Roman" w:eastAsia="Times New Roman" w:hAnsi="Times New Roman" w:cs="Times New Roman"/>
          <w:bCs/>
          <w:sz w:val="24"/>
          <w:szCs w:val="24"/>
          <w:lang w:eastAsia="tr-TR"/>
        </w:rPr>
        <w:t>denildiği;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Yönetmeliğin 51. maddesinin 1</w:t>
      </w:r>
      <w:r w:rsidR="003C183C"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ve </w:t>
      </w:r>
      <w:r w:rsidR="003C183C"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4. fıkraları gereğince;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bu yönetmeliğin 50 nci maddesi gereğince (beş iş günü geçici olarak kapatılması veya hak edişlerinde beş günlük kesinti yapılması) merkezin kapatılmasının veya hak edişlerinin kesilmesinin, il müdürünün teklifi ve valilik makamının onayı ile gerçekleştirileceği;</w:t>
      </w:r>
      <w:r w:rsidR="003C183C" w:rsidRPr="00573B64">
        <w:rPr>
          <w:rFonts w:ascii="Times New Roman" w:hAnsi="Times New Roman" w:cs="Times New Roman"/>
          <w:sz w:val="24"/>
          <w:szCs w:val="24"/>
          <w:shd w:val="clear" w:color="auto" w:fill="FFFFFF"/>
        </w:rPr>
        <w:t xml:space="preserve"> kapatmanın kolluk kuvvetlerinin nezaretinde gerçekleştirileceği;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Yönetmeliğin 53. maddesinin 1. fıkrası gereğince; b</w:t>
      </w:r>
      <w:r w:rsidRPr="00573B64">
        <w:rPr>
          <w:rFonts w:ascii="Times New Roman" w:eastAsia="Times New Roman" w:hAnsi="Times New Roman" w:cs="Times New Roman"/>
          <w:sz w:val="24"/>
          <w:szCs w:val="24"/>
          <w:shd w:val="clear" w:color="auto" w:fill="FFFFFF"/>
          <w:lang w:eastAsia="tr-TR"/>
        </w:rPr>
        <w:t>u Yönetmeliğin 52 nci maddesi gereğince (uyarılara rağmen tespit edilen hususları gidermeyen ve üçüncü kez geçici kapatma cezası almasına rağmen aynı konularda eksikliği tespit edilen) merkezin kapatılmasının, il müdürlüğünün teklifi ve valilik onayı ile kolluk kuvvetleri nezaretinde gerçekleştirileceği;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.07- </w:t>
      </w:r>
      <w:r w:rsidR="00D405AA" w:rsidRPr="00573B64">
        <w:rPr>
          <w:rFonts w:ascii="Times New Roman" w:hAnsi="Times New Roman" w:cs="Times New Roman"/>
          <w:sz w:val="24"/>
          <w:szCs w:val="24"/>
          <w:shd w:val="clear" w:color="auto" w:fill="FFFFFF"/>
        </w:rPr>
        <w:t xml:space="preserve">Gerçek kişi ve özel hukuk tüzel kişileri tarafından açılacak engelli bireylere yönelik özel bakım merkezlerinin açılış izinlerinin verilmesi, çalışma şartları, personel standardı, denetlenmeleri, müeyyideleri, bakım hizmetlerinin kapsamı, başvuru, inceleme, kabul ile ücret tespiti ve ödemelerine ilişkin usul ve esasları belirlemek amacıyla; </w:t>
      </w:r>
      <w:r w:rsidRPr="00573B64">
        <w:rPr>
          <w:rFonts w:ascii="Times New Roman" w:eastAsia="Times New Roman" w:hAnsi="Times New Roman" w:cs="Times New Roman"/>
          <w:sz w:val="24"/>
          <w:szCs w:val="24"/>
          <w:lang w:eastAsia="tr-TR"/>
        </w:rPr>
        <w:t xml:space="preserve">04.11.2016 gün ve 29878 sayılı Resmî Gazetede yayımlanan </w:t>
      </w:r>
      <w:r w:rsidRPr="00573B64">
        <w:rPr>
          <w:rFonts w:ascii="Times New Roman" w:eastAsia="Times New Roman" w:hAnsi="Times New Roman" w:cs="Times New Roman"/>
          <w:b/>
          <w:bCs/>
          <w:sz w:val="24"/>
          <w:szCs w:val="24"/>
          <w:shd w:val="clear" w:color="auto" w:fill="FFFFFF"/>
          <w:lang w:eastAsia="tr-TR"/>
        </w:rPr>
        <w:t>Engelli Bireylere Yönelik Özel Bakım Merkezleri</w:t>
      </w:r>
      <w:r w:rsidRPr="00573B64">
        <w:rPr>
          <w:rFonts w:ascii="Times New Roman" w:eastAsia="Times New Roman" w:hAnsi="Times New Roman" w:cs="Times New Roman"/>
          <w:b/>
          <w:bCs/>
          <w:sz w:val="24"/>
          <w:szCs w:val="24"/>
          <w:lang w:eastAsia="tr-TR"/>
        </w:rPr>
        <w:t xml:space="preserve"> Yönetmeliğinin</w:t>
      </w:r>
      <w:r w:rsidRPr="00573B64">
        <w:rPr>
          <w:rFonts w:ascii="Times New Roman" w:eastAsia="Times New Roman" w:hAnsi="Times New Roman" w:cs="Times New Roman"/>
          <w:bCs/>
          <w:sz w:val="24"/>
          <w:szCs w:val="24"/>
          <w:lang w:eastAsia="tr-TR"/>
        </w:rPr>
        <w:t xml:space="preserve"> 45. maddesi gereğince;</w:t>
      </w:r>
      <w:r w:rsidRPr="00573B64">
        <w:rPr>
          <w:rFonts w:ascii="Times New Roman" w:eastAsia="Times New Roman" w:hAnsi="Times New Roman" w:cs="Times New Roman"/>
          <w:sz w:val="24"/>
          <w:szCs w:val="24"/>
          <w:lang w:eastAsia="tr-TR"/>
        </w:rPr>
        <w:t xml:space="preserve"> </w:t>
      </w:r>
      <w:r w:rsidR="00D405AA" w:rsidRPr="00573B64">
        <w:rPr>
          <w:rFonts w:ascii="Times New Roman" w:eastAsia="Times New Roman" w:hAnsi="Times New Roman" w:cs="Times New Roman"/>
          <w:sz w:val="24"/>
          <w:szCs w:val="24"/>
          <w:shd w:val="clear" w:color="auto" w:fill="FFFFFF"/>
          <w:lang w:eastAsia="tr-TR"/>
        </w:rPr>
        <w:t>m</w:t>
      </w:r>
      <w:r w:rsidRPr="00573B64">
        <w:rPr>
          <w:rFonts w:ascii="Times New Roman" w:eastAsia="Times New Roman" w:hAnsi="Times New Roman" w:cs="Times New Roman"/>
          <w:sz w:val="24"/>
          <w:szCs w:val="24"/>
          <w:shd w:val="clear" w:color="auto" w:fill="FFFFFF"/>
          <w:lang w:eastAsia="tr-TR"/>
        </w:rPr>
        <w:t>ülki amirler, sağlık kuruluşları, köy muhtarları, genel kolluk kuvvetleri ve belediye zabıta memurları, çevrelerinde bulunan engellilerin özel bakım merkezine yerleştirilmesi için il müdürlüklerine veya sosyal hizmet merkezlerine bildirimde bulunabilecekleri;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Yönetmeliğin</w:t>
      </w:r>
      <w:r w:rsidRPr="00573B64">
        <w:rPr>
          <w:rFonts w:ascii="Times New Roman" w:eastAsia="Times New Roman" w:hAnsi="Times New Roman" w:cs="Times New Roman"/>
          <w:bCs/>
          <w:sz w:val="24"/>
          <w:szCs w:val="24"/>
          <w:lang w:eastAsia="tr-TR"/>
        </w:rPr>
        <w:t xml:space="preserve"> 53. maddesi gereğince;</w:t>
      </w:r>
      <w:r w:rsidRPr="00573B64">
        <w:rPr>
          <w:rFonts w:ascii="Times New Roman" w:eastAsia="Times New Roman" w:hAnsi="Times New Roman" w:cs="Times New Roman"/>
          <w:sz w:val="24"/>
          <w:szCs w:val="24"/>
          <w:lang w:eastAsia="tr-TR"/>
        </w:rPr>
        <w:t xml:space="preserve"> </w:t>
      </w:r>
      <w:r w:rsidR="00D405AA"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erkezlerde verilecek bakım hizmetlerinin taban ücretlerinin, vali yardımcısının başkanlığında, il müdürü (</w:t>
      </w:r>
      <w:r w:rsidRPr="00573B64">
        <w:rPr>
          <w:rFonts w:ascii="Times New Roman" w:eastAsia="Times New Roman" w:hAnsi="Times New Roman" w:cs="Times New Roman"/>
          <w:sz w:val="24"/>
          <w:szCs w:val="24"/>
          <w:shd w:val="clear" w:color="auto" w:fill="FFFFFF"/>
          <w:lang w:eastAsia="tr-TR"/>
        </w:rPr>
        <w:t>Aile ve Sosyal Politikalar İl Müdürü)</w:t>
      </w:r>
      <w:r w:rsidRPr="00573B64">
        <w:rPr>
          <w:rFonts w:ascii="Times New Roman" w:eastAsia="Times New Roman" w:hAnsi="Times New Roman" w:cs="Times New Roman"/>
          <w:sz w:val="24"/>
          <w:szCs w:val="24"/>
          <w:lang w:eastAsia="tr-TR"/>
        </w:rPr>
        <w:t xml:space="preserve">, defterdar veya vergi dairesi başkanı, il ticaret odası temsilcisi, belediye başkanlığı temsilcisi ile il dahilinde özel bakım merkezlerinin kendi aralarında seçecekleri temsilciden oluşan ve her yıl aralık ayının ikinci yarısında toplanan, komisyon tarafından yılda bir kez tespit edileceği; tespit edilen taban ücretler valilik onayıyla ocak ayının birinci gününden başlamak üzere geçerlilik kazanacağı;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.08- </w:t>
      </w:r>
      <w:r w:rsidR="00D405AA" w:rsidRPr="00573B64">
        <w:rPr>
          <w:rFonts w:ascii="Times New Roman" w:hAnsi="Times New Roman" w:cs="Times New Roman"/>
          <w:sz w:val="24"/>
          <w:szCs w:val="24"/>
          <w:shd w:val="clear" w:color="auto" w:fill="FFFFFF"/>
        </w:rPr>
        <w:t xml:space="preserve">Sosyal hizmet müdahalesinin ve takibinin gerçekleştirilmesi, çocuk, genç, kadın, erkek, engelli, yaşlı bireylere ve ailelerine koruyucu, önleyici, destekleyici, geliştirici, rehberlik ve danışmanlık odaklı sosyal hizmetlerin, hizmete erişim kolaylığı esasıyla bir arada ve gerektiğinde kamu kurum ve kuruluşları, yerel yönetimler, üniversiteler, sivil toplum kuruluşları ve gönüllüler ile işbirliği içinde sunulduğu, Aile ve Sosyal Politikalar Bakanlığına bağlı sosyal </w:t>
      </w:r>
      <w:r w:rsidR="00D405AA" w:rsidRPr="00573B64">
        <w:rPr>
          <w:rFonts w:ascii="Times New Roman" w:hAnsi="Times New Roman" w:cs="Times New Roman"/>
          <w:sz w:val="24"/>
          <w:szCs w:val="24"/>
          <w:shd w:val="clear" w:color="auto" w:fill="FFFFFF"/>
        </w:rPr>
        <w:lastRenderedPageBreak/>
        <w:t>hizmet merkezlerinin, kuruluş ve işleyişine, yürütecekleri hizmetlere ilişkin usul ve esaslar ile merkezde çalışan personelin görev, yetki ve sorumluluklarını belirlemek amacıyla</w:t>
      </w:r>
      <w:r w:rsidR="00AE518A" w:rsidRPr="00573B64">
        <w:rPr>
          <w:rFonts w:ascii="Times New Roman" w:hAnsi="Times New Roman" w:cs="Times New Roman"/>
          <w:sz w:val="24"/>
          <w:szCs w:val="24"/>
          <w:shd w:val="clear" w:color="auto" w:fill="FFFFFF"/>
        </w:rPr>
        <w:t xml:space="preserve"> yürürlüğe konulan ve</w:t>
      </w:r>
      <w:r w:rsidR="00D405AA" w:rsidRPr="00573B64">
        <w:rPr>
          <w:rFonts w:ascii="Times New Roman" w:hAnsi="Times New Roman" w:cs="Times New Roman"/>
          <w:sz w:val="24"/>
          <w:szCs w:val="24"/>
          <w:shd w:val="clear" w:color="auto" w:fill="FFFFFF"/>
        </w:rPr>
        <w:t xml:space="preserve"> </w:t>
      </w:r>
      <w:r w:rsidRPr="00573B64">
        <w:rPr>
          <w:rFonts w:ascii="Times New Roman" w:eastAsia="Times New Roman" w:hAnsi="Times New Roman" w:cs="Times New Roman"/>
          <w:sz w:val="24"/>
          <w:szCs w:val="24"/>
          <w:lang w:eastAsia="tr-TR"/>
        </w:rPr>
        <w:t xml:space="preserve">09.02.2013 gün ve 28554 sayılı Resmî Gazetede yayımlanan </w:t>
      </w:r>
      <w:r w:rsidRPr="00573B64">
        <w:rPr>
          <w:rFonts w:ascii="Times New Roman" w:eastAsia="Times New Roman" w:hAnsi="Times New Roman" w:cs="Times New Roman"/>
          <w:b/>
          <w:bCs/>
          <w:sz w:val="24"/>
          <w:szCs w:val="24"/>
          <w:lang w:eastAsia="tr-TR"/>
        </w:rPr>
        <w:t xml:space="preserve">Sosyal Hizmet Merkezleri Yönetmeliğinin </w:t>
      </w:r>
      <w:r w:rsidRPr="00573B64">
        <w:rPr>
          <w:rFonts w:ascii="Times New Roman" w:eastAsia="Times New Roman" w:hAnsi="Times New Roman" w:cs="Times New Roman"/>
          <w:bCs/>
          <w:sz w:val="24"/>
          <w:szCs w:val="24"/>
          <w:lang w:eastAsia="tr-TR"/>
        </w:rPr>
        <w:t>Geçici 3</w:t>
      </w:r>
      <w:r w:rsidR="00D405AA"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Cs/>
          <w:sz w:val="24"/>
          <w:szCs w:val="24"/>
          <w:lang w:eastAsia="tr-TR"/>
        </w:rPr>
        <w:t xml:space="preserve"> maddesi gereğince; il ve ilçelerde; </w:t>
      </w:r>
      <w:r w:rsidRPr="00573B64">
        <w:rPr>
          <w:rFonts w:ascii="Times New Roman" w:eastAsia="Times New Roman" w:hAnsi="Times New Roman" w:cs="Times New Roman"/>
          <w:sz w:val="24"/>
          <w:szCs w:val="24"/>
          <w:lang w:eastAsia="tr-TR"/>
        </w:rPr>
        <w:t>kapatılan veya merkeze dönüştürülen kuruluşların müdür ve müdür yardımcıları hariç tüm personelin atamaları ile Bakanlık il ve ilçe müdürlükleri ile gündüzlü ve yatılı kuruluşlarda görev yapan meslek elemanlarının ihtiyaca göre atama ve görevlendirilmelerinin, kuruluş onayını müteakiben merkezlere valilikçe yapılacağı;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.09- </w:t>
      </w:r>
      <w:r w:rsidR="006279F8" w:rsidRPr="00573B64">
        <w:rPr>
          <w:rFonts w:ascii="Times New Roman" w:hAnsi="Times New Roman" w:cs="Times New Roman"/>
          <w:sz w:val="24"/>
          <w:szCs w:val="24"/>
          <w:shd w:val="clear" w:color="auto" w:fill="FFFFFF"/>
        </w:rPr>
        <w:t xml:space="preserve">Gerçek </w:t>
      </w:r>
      <w:r w:rsidR="00D405AA" w:rsidRPr="00573B64">
        <w:rPr>
          <w:rFonts w:ascii="Times New Roman" w:hAnsi="Times New Roman" w:cs="Times New Roman"/>
          <w:sz w:val="24"/>
          <w:szCs w:val="24"/>
          <w:shd w:val="clear" w:color="auto" w:fill="FFFFFF"/>
        </w:rPr>
        <w:t>kişiler ve özel hukuk tüzel kişilerine ait özel kreş ve gündüz bakımevleri ile özel çocuk kulüplerinin kuruluş ve işleyişlerine ilişkin esasları, izin, açılış, çalışma ve personel şartlarını, ücret tarifelerini, denetimlerini ve faaliyetlerini durdurma işlem ve usullerini belirlemek ve temel çocuk hakları felsefesine uygun hizmet vermelerini sağlamak amacıyla hazırlan</w:t>
      </w:r>
      <w:r w:rsidRPr="00573B64">
        <w:rPr>
          <w:rFonts w:ascii="Times New Roman" w:eastAsia="Times New Roman" w:hAnsi="Times New Roman" w:cs="Times New Roman"/>
          <w:sz w:val="24"/>
          <w:szCs w:val="24"/>
          <w:lang w:eastAsia="tr-TR"/>
        </w:rPr>
        <w:t xml:space="preserve">30.04.2015 gün ve 29342 sayılı Resmî Gazetede yayımlanan </w:t>
      </w:r>
      <w:r w:rsidRPr="00573B64">
        <w:rPr>
          <w:rFonts w:ascii="Times New Roman" w:eastAsia="Times New Roman" w:hAnsi="Times New Roman" w:cs="Times New Roman"/>
          <w:b/>
          <w:bCs/>
          <w:sz w:val="24"/>
          <w:szCs w:val="24"/>
          <w:lang w:eastAsia="tr-TR"/>
        </w:rPr>
        <w:t>Özel Kreş Ve Gündüz Bakımevleri İle Özel Çocuk Kulüplerinin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bCs/>
          <w:sz w:val="24"/>
          <w:szCs w:val="24"/>
          <w:lang w:eastAsia="tr-TR"/>
        </w:rPr>
        <w:t>Kuruluş Ve İşleyiş Esasları Hakkında Yönetmelik</w:t>
      </w:r>
      <w:r w:rsidRPr="00573B64">
        <w:rPr>
          <w:rFonts w:ascii="Times New Roman" w:eastAsia="Times New Roman" w:hAnsi="Times New Roman" w:cs="Times New Roman"/>
          <w:bCs/>
          <w:sz w:val="24"/>
          <w:szCs w:val="24"/>
          <w:lang w:eastAsia="tr-TR"/>
        </w:rPr>
        <w:t xml:space="preserve">’in ilgili maddelerine göre; </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Kuruluşun hizmete açılmasının (md. 7); Kurucu değişikliğinin ve yeni kurucuya devrinin (md. 8); Kuruluşun naklinin (md. 10); Bina yerleşim değişikliğinin (md. 11); Kuruluşa ad verme işlemlerinin (md. 12); Kuruluşun mesai saatleri dışındaki çalışmalarının veya yarım günlük ve saatlik bakım hizmeti verilmesinin (md. 39); Kuruluşun tatil edilmesinin (md. 40); Kuruluşların denetlenmesinin ve kapatılmasının (md. 51); vali onayı ile yapılacağı;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 xml:space="preserve">Yönetmelik’in 51. maddesinin 2. fıkrası gereğince; </w:t>
      </w:r>
      <w:r w:rsidRPr="00573B64">
        <w:rPr>
          <w:rFonts w:ascii="Times New Roman" w:eastAsia="Times New Roman" w:hAnsi="Times New Roman" w:cs="Times New Roman"/>
          <w:sz w:val="24"/>
          <w:szCs w:val="24"/>
          <w:shd w:val="clear" w:color="auto" w:fill="FFFFFF"/>
          <w:lang w:eastAsia="tr-TR"/>
        </w:rPr>
        <w:t>kuruluşların denetlenmeleri, değerlendirilmeleri, idari para cezası uygulaması ve kapatılmaları ile ilgili kararları almak üzere; valilik onayı ile kurulan komisyonda; valinin görevlendireceği il müdürü veya il müdür yardımcısı ya da şube müdürü başkanlığında, en az üç sosyal çalışma görevlisinden oluşan dört kişinin görev alacağı;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.10- </w:t>
      </w:r>
      <w:r w:rsidR="006279F8" w:rsidRPr="00573B64">
        <w:rPr>
          <w:rFonts w:ascii="Times New Roman" w:hAnsi="Times New Roman" w:cs="Times New Roman"/>
          <w:sz w:val="24"/>
          <w:szCs w:val="24"/>
          <w:shd w:val="clear" w:color="auto" w:fill="FFFFFF"/>
        </w:rPr>
        <w:t xml:space="preserve">Gerçek kişiler ve özel hukuk tüzel kişileri ile kamu kurum ve kuruluşlarınca açılan aile danışma merkezlerinin personel ve hizmet standardı, etik kuralları, ücret tarifeleri, açılması ve kapatılması işlemleri, faaliyetleri, denetimleri ve diğer hususlara ilişkin usul ve esasları düzenlemek amacıyla; </w:t>
      </w:r>
      <w:r w:rsidRPr="00573B64">
        <w:rPr>
          <w:rFonts w:ascii="Times New Roman" w:eastAsia="Times New Roman" w:hAnsi="Times New Roman" w:cs="Times New Roman"/>
          <w:sz w:val="24"/>
          <w:szCs w:val="24"/>
          <w:lang w:eastAsia="tr-TR"/>
        </w:rPr>
        <w:t xml:space="preserve">04.09.2012 gün ve 28401 sayılı Resmî Gazetede yayımlanan </w:t>
      </w:r>
      <w:r w:rsidRPr="00573B64">
        <w:rPr>
          <w:rFonts w:ascii="Times New Roman" w:eastAsia="Times New Roman" w:hAnsi="Times New Roman" w:cs="Times New Roman"/>
          <w:b/>
          <w:sz w:val="24"/>
          <w:szCs w:val="24"/>
          <w:lang w:eastAsia="tr-TR"/>
        </w:rPr>
        <w:t>Gerçek Kişiler Ve Özel Hukuk Tüzel Kişileri İle Kamu Kurum Ve Kuruluşlarınca Açılacak Aile Danışma Merkezleri Yönetmeliğinin</w:t>
      </w:r>
      <w:r w:rsidRPr="00573B64">
        <w:rPr>
          <w:rFonts w:ascii="Times New Roman" w:eastAsia="Times New Roman" w:hAnsi="Times New Roman" w:cs="Times New Roman"/>
          <w:sz w:val="24"/>
          <w:szCs w:val="24"/>
          <w:lang w:eastAsia="tr-TR"/>
        </w:rPr>
        <w:t xml:space="preserve"> 8. maddesinin 3. fıkrasının; “</w:t>
      </w:r>
      <w:r w:rsidRPr="00573B64">
        <w:rPr>
          <w:rFonts w:ascii="Times New Roman" w:eastAsia="Times New Roman" w:hAnsi="Times New Roman" w:cs="Times New Roman"/>
          <w:sz w:val="24"/>
          <w:szCs w:val="24"/>
          <w:shd w:val="clear" w:color="auto" w:fill="FFFFFF"/>
          <w:lang w:eastAsia="tr-TR"/>
        </w:rPr>
        <w:t>Yapılan inceleme sonucunda açılmasında bir sakınca bulunmayan merkeze, il müdürlüğünün teklifi valiliğin onayı ile ek-1’de yer alan açılış izin belgesi; merkez müdürü adına ek-2’de yer alan sorumlu müdürlük belgesi düzenlenir. Açılış izin belgesinin ve sorumlu müdürlük belgesinin birer örneği bilgi için Genel Müdürlüğe ve ilgili defterdarlığa gönderilir.”</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22. maddesi gereğince; merkezde uygulanacak aile ve bireylere yönelik psiko-sosyal hizmetler ve aile danışmanlığında ilk görüşme ve seans ücretlerinin, her mali yılın sonunda bir sonraki yıl için il düzeyinde kurulacak ücret tespit komisyonunca belirleneceği; komisyonda belirlenen ve mali yılbaşından itibaren uygulanacak ücret tarifesinin, valiliğin onayından sonra yürürlüğe gireceği;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26. maddesi gereğince; merkezlerin denetim sonucunda veya kurucunun başvurusu üzerine kapatılmalarının; il müdürlüğünün teklifi ve valilik onayı ile gerçekleşeceği;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.11- </w:t>
      </w:r>
      <w:r w:rsidR="008E1ACD" w:rsidRPr="00573B64">
        <w:rPr>
          <w:rFonts w:ascii="Times New Roman" w:hAnsi="Times New Roman" w:cs="Times New Roman"/>
          <w:sz w:val="24"/>
          <w:szCs w:val="24"/>
          <w:shd w:val="clear" w:color="auto" w:fill="FFFFFF"/>
        </w:rPr>
        <w:t>Huzurevleri ile Huzurevi Yaşlı Bakım ve Rehabilitasyon Merkezlerinde bakım görecek 60 yaş üzerindeki yaşlıların saptanması, bakım ve </w:t>
      </w:r>
      <w:r w:rsidR="008E1ACD" w:rsidRPr="00573B64">
        <w:rPr>
          <w:rStyle w:val="grame"/>
          <w:rFonts w:ascii="Times New Roman" w:hAnsi="Times New Roman" w:cs="Times New Roman"/>
          <w:sz w:val="24"/>
          <w:szCs w:val="24"/>
          <w:shd w:val="clear" w:color="auto" w:fill="FFFFFF"/>
        </w:rPr>
        <w:t>rehabilitasyon</w:t>
      </w:r>
      <w:r w:rsidR="008E1ACD" w:rsidRPr="00573B64">
        <w:rPr>
          <w:rFonts w:ascii="Times New Roman" w:hAnsi="Times New Roman" w:cs="Times New Roman"/>
          <w:sz w:val="24"/>
          <w:szCs w:val="24"/>
          <w:shd w:val="clear" w:color="auto" w:fill="FFFFFF"/>
        </w:rPr>
        <w:t xml:space="preserve"> hizmetlerinden yararlandırılması, verilecek hizmetin tür ve niteliği ile işleyiş esaslarını belirlemek, personelin </w:t>
      </w:r>
      <w:r w:rsidR="008E1ACD" w:rsidRPr="00573B64">
        <w:rPr>
          <w:rFonts w:ascii="Times New Roman" w:hAnsi="Times New Roman" w:cs="Times New Roman"/>
          <w:sz w:val="24"/>
          <w:szCs w:val="24"/>
          <w:shd w:val="clear" w:color="auto" w:fill="FFFFFF"/>
        </w:rPr>
        <w:lastRenderedPageBreak/>
        <w:t xml:space="preserve">görev, yetki ve sorumluluklarını düzenlemek amacıyla; </w:t>
      </w:r>
      <w:r w:rsidRPr="00573B64">
        <w:rPr>
          <w:rFonts w:ascii="Times New Roman" w:eastAsia="Times New Roman" w:hAnsi="Times New Roman" w:cs="Times New Roman"/>
          <w:sz w:val="24"/>
          <w:szCs w:val="24"/>
          <w:shd w:val="clear" w:color="auto" w:fill="FFFFFF"/>
          <w:lang w:eastAsia="tr-TR"/>
        </w:rPr>
        <w:t xml:space="preserve">21.02.2001 gün ve 24325 sayılı Resmî Gazetede yayımlanan </w:t>
      </w:r>
      <w:r w:rsidRPr="00573B64">
        <w:rPr>
          <w:rFonts w:ascii="Times New Roman" w:eastAsia="Times New Roman" w:hAnsi="Times New Roman" w:cs="Times New Roman"/>
          <w:b/>
          <w:bCs/>
          <w:sz w:val="24"/>
          <w:szCs w:val="24"/>
          <w:lang w:eastAsia="tr-TR"/>
        </w:rPr>
        <w:t xml:space="preserve">Huzurevleri İle Huzurevi Yaşlı Bakım Ve Rehabilitasyon Merkezleri Yönetmeliğinin </w:t>
      </w:r>
      <w:r w:rsidRPr="00573B64">
        <w:rPr>
          <w:rFonts w:ascii="Times New Roman" w:eastAsia="Times New Roman" w:hAnsi="Times New Roman" w:cs="Times New Roman"/>
          <w:bCs/>
          <w:sz w:val="24"/>
          <w:szCs w:val="24"/>
          <w:lang w:eastAsia="tr-TR"/>
        </w:rPr>
        <w:t>52. maddesinin 2. fıkrası gereğince;</w:t>
      </w:r>
      <w:r w:rsidRPr="00573B64">
        <w:rPr>
          <w:rFonts w:ascii="Times New Roman" w:eastAsia="Times New Roman" w:hAnsi="Times New Roman" w:cs="Times New Roman"/>
          <w:sz w:val="24"/>
          <w:szCs w:val="24"/>
          <w:shd w:val="clear" w:color="auto" w:fill="FFFFFF"/>
          <w:lang w:eastAsia="tr-TR"/>
        </w:rPr>
        <w:t xml:space="preserve"> mülki idare amirleri, muhtarlar, kolluk kuvvetleri, belediye başkanlıkları, diğer kamu kurum ve kuruluşları ile vatandaşlar tarafından il müdürlüklerine bildirilen acil durumdaki yaşlılar için, kabul süreci başlatılacağı;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Cs/>
          <w:sz w:val="24"/>
          <w:szCs w:val="24"/>
          <w:lang w:eastAsia="tr-TR"/>
        </w:rPr>
        <w:t>Yönetmeliğin 53. maddesinin 2. fıkrası gereğince;</w:t>
      </w:r>
      <w:r w:rsidRPr="00573B64">
        <w:rPr>
          <w:rFonts w:ascii="Times New Roman" w:eastAsia="Times New Roman" w:hAnsi="Times New Roman" w:cs="Times New Roman"/>
          <w:sz w:val="24"/>
          <w:szCs w:val="24"/>
          <w:shd w:val="clear" w:color="auto" w:fill="FFFFFF"/>
          <w:lang w:eastAsia="tr-TR"/>
        </w:rPr>
        <w:t xml:space="preserve"> huzurevi ve merkezlere kabul koşullarına sahip olmasına karşın, ilgili belgeler düzenleninceye kadar mağdur olabileceği düşünülen yaşlı için sosyal inceleme raporu düzenleneceği ve mülki idare amirinin onayı ile  kuruluşa misafir olarak kabul edileceği;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.12- </w:t>
      </w:r>
      <w:r w:rsidR="00F52AB6" w:rsidRPr="00573B64">
        <w:rPr>
          <w:rFonts w:ascii="Times New Roman" w:hAnsi="Times New Roman" w:cs="Times New Roman"/>
          <w:sz w:val="24"/>
          <w:szCs w:val="24"/>
          <w:shd w:val="clear" w:color="auto" w:fill="FFFFFF"/>
        </w:rPr>
        <w:t xml:space="preserve">Kamu kurum ve kuruluşları bünyesinde açılacak huzurevlerinin açılış, çalışma, fiziki şartlar, personel şartları, teftiş ve denetim işlem ve esaslarını mevcut mevzuata uygun bir şekilde belirlemek, çağdaş anlayış ve şartlara uygun düzeyde hizmet vermelerini sağlamak amacıyla; </w:t>
      </w:r>
      <w:r w:rsidRPr="00573B64">
        <w:rPr>
          <w:rFonts w:ascii="Times New Roman" w:eastAsia="Times New Roman" w:hAnsi="Times New Roman" w:cs="Times New Roman"/>
          <w:sz w:val="24"/>
          <w:szCs w:val="24"/>
          <w:shd w:val="clear" w:color="auto" w:fill="FFFFFF"/>
          <w:lang w:eastAsia="tr-TR"/>
        </w:rPr>
        <w:t>05.04.1987 gün ve 19422 sayılı Resmî Gazetede yayımlanan</w:t>
      </w:r>
      <w:r w:rsidRPr="00573B64">
        <w:rPr>
          <w:rFonts w:ascii="Times New Roman" w:eastAsia="Times New Roman" w:hAnsi="Times New Roman" w:cs="Times New Roman"/>
          <w:b/>
          <w:bCs/>
          <w:sz w:val="24"/>
          <w:szCs w:val="24"/>
          <w:lang w:eastAsia="tr-TR"/>
        </w:rPr>
        <w:t xml:space="preserve"> Kamu Kurum Ve Kuruluşları Bünyesinde Açılacak Huzurevlerinin Kuruluş Ve İşleyiş Esasları Hakkında Yönetmelik</w:t>
      </w:r>
      <w:r w:rsidRPr="00573B64">
        <w:rPr>
          <w:rFonts w:ascii="Times New Roman" w:eastAsia="Times New Roman" w:hAnsi="Times New Roman" w:cs="Times New Roman"/>
          <w:bCs/>
          <w:sz w:val="24"/>
          <w:szCs w:val="24"/>
          <w:lang w:eastAsia="tr-TR"/>
        </w:rPr>
        <w:t xml:space="preserve">’in değişik 8. maddesi gereğince; </w:t>
      </w:r>
      <w:r w:rsidRPr="00573B64">
        <w:rPr>
          <w:rFonts w:ascii="Times New Roman" w:eastAsia="Times New Roman" w:hAnsi="Times New Roman" w:cs="Times New Roman"/>
          <w:sz w:val="24"/>
          <w:szCs w:val="24"/>
          <w:shd w:val="clear" w:color="auto" w:fill="FFFFFF"/>
          <w:lang w:eastAsia="tr-TR"/>
        </w:rPr>
        <w:t>huzurevinin hizmete açılması, il müdürlüğünün teklifi ve valiliğin onayı ile gerçekleşeceği;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Yönetmelik’in değişik 20. maddesi gereğince; teftiş ve</w:t>
      </w:r>
      <w:r w:rsidR="00680E64"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Cs/>
          <w:sz w:val="24"/>
          <w:szCs w:val="24"/>
          <w:lang w:eastAsia="tr-TR"/>
        </w:rPr>
        <w:t xml:space="preserve">denetim sonucunda mevzuatta belirtilen aykırılıkları verilen süre içerisinde gidermeyen huzurevlerinin faaliyetleri; </w:t>
      </w:r>
      <w:r w:rsidRPr="00573B64">
        <w:rPr>
          <w:rFonts w:ascii="Times New Roman" w:eastAsia="Times New Roman" w:hAnsi="Times New Roman" w:cs="Times New Roman"/>
          <w:sz w:val="24"/>
          <w:szCs w:val="24"/>
          <w:shd w:val="clear" w:color="auto" w:fill="FFFFFF"/>
          <w:lang w:eastAsia="tr-TR"/>
        </w:rPr>
        <w:t>il müdürlüğünün teklifi ve valiliğin onayı ile durdurulacağı;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Yönetmelik’in değişik 21. maddesi gereğince;</w:t>
      </w:r>
      <w:r w:rsidR="00680E64" w:rsidRPr="00573B64">
        <w:rPr>
          <w:rFonts w:ascii="Times New Roman" w:eastAsia="Times New Roman" w:hAnsi="Times New Roman" w:cs="Times New Roman"/>
          <w:sz w:val="24"/>
          <w:szCs w:val="24"/>
          <w:shd w:val="clear" w:color="auto" w:fill="FFFFFF"/>
          <w:lang w:eastAsia="tr-TR"/>
        </w:rPr>
        <w:t xml:space="preserve"> </w:t>
      </w:r>
      <w:r w:rsidRPr="00573B64">
        <w:rPr>
          <w:rFonts w:ascii="Times New Roman" w:eastAsia="Times New Roman" w:hAnsi="Times New Roman" w:cs="Times New Roman"/>
          <w:sz w:val="24"/>
          <w:szCs w:val="24"/>
          <w:shd w:val="clear" w:color="auto" w:fill="FFFFFF"/>
          <w:lang w:eastAsia="tr-TR"/>
        </w:rPr>
        <w:t>huzurevlerinin yeni bir binaya nakli ya da bir başka kamu kurum ve kuruluşlarına devrinin vali onayı ile yapılacağı;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.13- </w:t>
      </w:r>
      <w:r w:rsidR="00BA51F3" w:rsidRPr="00573B64">
        <w:rPr>
          <w:rFonts w:ascii="Times New Roman" w:hAnsi="Times New Roman" w:cs="Times New Roman"/>
          <w:sz w:val="24"/>
          <w:szCs w:val="24"/>
          <w:shd w:val="clear" w:color="auto" w:fill="FFFFFF"/>
        </w:rPr>
        <w:t xml:space="preserve">Gerçek kişiler ve özel hukuk tüzel kişileri tarafından açılacak huzurevi ile huzurevi yaşlı bakım merkezlerinin açılış işlemleri, hizmet standardı, personel durumu, işletilme koşulları, ücreti, denetimi, devri ve kapatılmasına yönelik usul ve esasları belirlemek amacıyla; </w:t>
      </w:r>
      <w:r w:rsidRPr="00573B64">
        <w:rPr>
          <w:rFonts w:ascii="Times New Roman" w:eastAsia="Times New Roman" w:hAnsi="Times New Roman" w:cs="Times New Roman"/>
          <w:sz w:val="24"/>
          <w:szCs w:val="24"/>
          <w:shd w:val="clear" w:color="auto" w:fill="FFFFFF"/>
          <w:lang w:eastAsia="tr-TR"/>
        </w:rPr>
        <w:t>07.08.2008 gün ve 26960 sayılı Resmî Gazetede yayımlanan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bCs/>
          <w:sz w:val="24"/>
          <w:szCs w:val="24"/>
          <w:lang w:eastAsia="tr-TR"/>
        </w:rPr>
        <w:t xml:space="preserve">Özel Huzurevleri İle Huzurevi Yaşlı Bakım Merkezleri Yönetmeliğinin </w:t>
      </w:r>
      <w:r w:rsidRPr="00573B64">
        <w:rPr>
          <w:rFonts w:ascii="Times New Roman" w:eastAsia="Times New Roman" w:hAnsi="Times New Roman" w:cs="Times New Roman"/>
          <w:bCs/>
          <w:sz w:val="24"/>
          <w:szCs w:val="24"/>
          <w:lang w:eastAsia="tr-TR"/>
        </w:rPr>
        <w:t xml:space="preserve">8. maddesinin 1. fıkrasının değişik (b) bendi gereğince; </w:t>
      </w:r>
      <w:r w:rsidRPr="00573B64">
        <w:rPr>
          <w:rFonts w:ascii="Times New Roman" w:eastAsia="Times New Roman" w:hAnsi="Times New Roman" w:cs="Times New Roman"/>
          <w:sz w:val="24"/>
          <w:szCs w:val="24"/>
          <w:shd w:val="clear" w:color="auto" w:fill="FFFFFF"/>
          <w:lang w:eastAsia="tr-TR"/>
        </w:rPr>
        <w:t>kuruluşun (huzurevi ve/veya yaşlı bakım merkezi), hizmete açılmasının, il müdürlüğünün teklifi ve valiliğin onayı ile gerçekleşeceği;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Cs/>
          <w:sz w:val="24"/>
          <w:szCs w:val="24"/>
          <w:lang w:eastAsia="tr-TR"/>
        </w:rPr>
        <w:t xml:space="preserve">Yönetmeliğin değişik 11. maddesi gereğince; </w:t>
      </w:r>
      <w:r w:rsidRPr="00573B64">
        <w:rPr>
          <w:rFonts w:ascii="Times New Roman" w:eastAsia="Times New Roman" w:hAnsi="Times New Roman" w:cs="Times New Roman"/>
          <w:sz w:val="24"/>
          <w:szCs w:val="24"/>
          <w:shd w:val="clear" w:color="auto" w:fill="FFFFFF"/>
          <w:lang w:eastAsia="tr-TR"/>
        </w:rPr>
        <w:t xml:space="preserve">kuruluşun devir ve nakil </w:t>
      </w:r>
      <w:r w:rsidR="00680E64" w:rsidRPr="00573B64">
        <w:rPr>
          <w:rFonts w:ascii="Times New Roman" w:eastAsia="Times New Roman" w:hAnsi="Times New Roman" w:cs="Times New Roman"/>
          <w:sz w:val="24"/>
          <w:szCs w:val="24"/>
          <w:shd w:val="clear" w:color="auto" w:fill="FFFFFF"/>
          <w:lang w:eastAsia="tr-TR"/>
        </w:rPr>
        <w:t>i</w:t>
      </w:r>
      <w:r w:rsidRPr="00573B64">
        <w:rPr>
          <w:rFonts w:ascii="Times New Roman" w:eastAsia="Times New Roman" w:hAnsi="Times New Roman" w:cs="Times New Roman"/>
          <w:sz w:val="24"/>
          <w:szCs w:val="24"/>
          <w:shd w:val="clear" w:color="auto" w:fill="FFFFFF"/>
          <w:lang w:eastAsia="tr-TR"/>
        </w:rPr>
        <w:t>şlemlerinin valilik onayı ile yapılacağı;</w:t>
      </w:r>
      <w:r w:rsidRPr="00573B64">
        <w:rPr>
          <w:rFonts w:ascii="Times New Roman" w:eastAsia="Times New Roman" w:hAnsi="Times New Roman" w:cs="Times New Roman"/>
          <w:b/>
          <w:sz w:val="24"/>
          <w:szCs w:val="24"/>
          <w:lang w:eastAsia="tr-TR"/>
        </w:rPr>
        <w:t xml:space="preserve">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Yönetmeliğin 27. maddesi gereğince; </w:t>
      </w:r>
      <w:r w:rsidRPr="00573B64">
        <w:rPr>
          <w:rFonts w:ascii="Times New Roman" w:eastAsia="Times New Roman" w:hAnsi="Times New Roman" w:cs="Times New Roman"/>
          <w:sz w:val="24"/>
          <w:szCs w:val="24"/>
          <w:lang w:eastAsia="tr-TR"/>
        </w:rPr>
        <w:t>Valinin veya görevlendireceği bir Vali Yardımcısının başkanlığında, İl Müdürü, Büyükşehir Belediyesi/Belediye, Defterdarlık, Sanayi ve Ticaret İl Müdürlüğü ve il dahilindeki kuruluş kurucularının kendi aralarından seçecekleri bir temsilciden oluşan komisyonun, her yıl Aralık ayının ilk haftasında toplanarak, taban ve tavan olarak tespit ettiği gelecek yılın aylık bakım ücretinin vali onayı ile yürürlüğe gireceği;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Yönetmeliğin değişik 32. maddesi gereğince; kuruluşun bu maddede belirtilen şartların oluşması halinde, </w:t>
      </w:r>
      <w:r w:rsidRPr="00573B64">
        <w:rPr>
          <w:rFonts w:ascii="Times New Roman" w:eastAsia="Times New Roman" w:hAnsi="Times New Roman" w:cs="Times New Roman"/>
          <w:sz w:val="24"/>
          <w:szCs w:val="24"/>
          <w:shd w:val="clear" w:color="auto" w:fill="FFFFFF"/>
          <w:lang w:eastAsia="tr-TR"/>
        </w:rPr>
        <w:t>il müdürlüğünün teklifi ve valilik onayı ile kapatılacağı;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.14-</w:t>
      </w:r>
      <w:r w:rsidRPr="00573B64">
        <w:rPr>
          <w:rFonts w:ascii="Times New Roman" w:eastAsia="Times New Roman" w:hAnsi="Times New Roman" w:cs="Times New Roman"/>
          <w:sz w:val="24"/>
          <w:szCs w:val="24"/>
          <w:lang w:eastAsia="tr-TR"/>
        </w:rPr>
        <w:t xml:space="preserve"> </w:t>
      </w:r>
      <w:r w:rsidR="006F56AC" w:rsidRPr="00573B64">
        <w:rPr>
          <w:rFonts w:ascii="Times New Roman" w:hAnsi="Times New Roman" w:cs="Times New Roman"/>
          <w:sz w:val="24"/>
          <w:szCs w:val="24"/>
          <w:shd w:val="clear" w:color="auto" w:fill="FFFFFF"/>
        </w:rPr>
        <w:t xml:space="preserve">Sosyal Hizmetler ve Çocuk Esirgeme Kurumu Genel Müdürlüğü ve diğer kamu kurum ve kuruluşları ile gerçek kişiler ve özel hukuk tüzel kişilerince açılacak yaşlı hizmet merkezleri tarafından yaşlılara verilecek gündüzlü bakım ile evde bakım hizmeti faaliyetlerini kapsayan; huzurevi bakımını tercih etmeyen yaşlılar için gündüzlü bakım ve evde bakım hizmetlerinin niteliğini ve bu hizmetleri yerine getiren birim ve personele ilişkin usul ve esasları belirlemek amacıyla; </w:t>
      </w:r>
      <w:r w:rsidRPr="00573B64">
        <w:rPr>
          <w:rFonts w:ascii="Times New Roman" w:eastAsia="Times New Roman" w:hAnsi="Times New Roman" w:cs="Times New Roman"/>
          <w:sz w:val="24"/>
          <w:szCs w:val="24"/>
          <w:shd w:val="clear" w:color="auto" w:fill="FFFFFF"/>
          <w:lang w:eastAsia="tr-TR"/>
        </w:rPr>
        <w:t>07.08.2008 gün ve 26960 sayılı Resmî Gazetede yayımlanan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
          <w:bCs/>
          <w:sz w:val="24"/>
          <w:szCs w:val="24"/>
          <w:lang w:eastAsia="tr-TR"/>
        </w:rPr>
        <w:t xml:space="preserve">Yaşlı Hizmet </w:t>
      </w:r>
      <w:r w:rsidRPr="00573B64">
        <w:rPr>
          <w:rFonts w:ascii="Times New Roman" w:eastAsia="Times New Roman" w:hAnsi="Times New Roman" w:cs="Times New Roman"/>
          <w:b/>
          <w:bCs/>
          <w:sz w:val="24"/>
          <w:szCs w:val="24"/>
          <w:lang w:eastAsia="tr-TR"/>
        </w:rPr>
        <w:lastRenderedPageBreak/>
        <w:t>Merkezlerinde Sunulacak Gündüzlü Bakım İle Evde Bakım Hizmetleri Hakkında Yönetmelik</w:t>
      </w:r>
      <w:r w:rsidRPr="00573B64">
        <w:rPr>
          <w:rFonts w:ascii="Times New Roman" w:eastAsia="Times New Roman" w:hAnsi="Times New Roman" w:cs="Times New Roman"/>
          <w:bCs/>
          <w:sz w:val="24"/>
          <w:szCs w:val="24"/>
          <w:lang w:eastAsia="tr-TR"/>
        </w:rPr>
        <w:t xml:space="preserve"> gereğince; </w:t>
      </w:r>
      <w:r w:rsidRPr="00573B64">
        <w:rPr>
          <w:rFonts w:ascii="Times New Roman" w:eastAsia="Times New Roman" w:hAnsi="Times New Roman" w:cs="Times New Roman"/>
          <w:sz w:val="24"/>
          <w:szCs w:val="24"/>
          <w:shd w:val="clear" w:color="auto" w:fill="FFFFFF"/>
          <w:lang w:eastAsia="tr-TR"/>
        </w:rPr>
        <w:t>düzenlenen belgelerin belirlenen esaslara uygun olması ve personelinin tamamlanmış olması halinde, yaşlı bireylerin yaşam kalitesinin artırılması amacıyla gündüzlü bakım ve evde bakım hizmeti sunmak üzere açılan ve faaliyet gösteren yaşlı hizmet merkezinin açılmasının,</w:t>
      </w:r>
      <w:r w:rsidRPr="00573B64">
        <w:rPr>
          <w:rFonts w:ascii="Times New Roman" w:eastAsia="Times New Roman" w:hAnsi="Times New Roman" w:cs="Times New Roman"/>
          <w:bCs/>
          <w:sz w:val="24"/>
          <w:szCs w:val="24"/>
          <w:lang w:eastAsia="tr-TR"/>
        </w:rPr>
        <w:t> </w:t>
      </w:r>
      <w:r w:rsidRPr="00573B64">
        <w:rPr>
          <w:rFonts w:ascii="Times New Roman" w:eastAsia="Times New Roman" w:hAnsi="Times New Roman" w:cs="Times New Roman"/>
          <w:sz w:val="24"/>
          <w:szCs w:val="24"/>
          <w:shd w:val="clear" w:color="auto" w:fill="FFFFFF"/>
          <w:lang w:eastAsia="tr-TR"/>
        </w:rPr>
        <w:t>Valiliğin onayı ile yapılacağı (md. 9);</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Gerçek kişiler ve özel hukuk tüzel kişilerince açılan merkezlerin ücretinin valinin veya görevlendireceği bir yardımcısının başkanlığında, il müdürü, büyükşehir belediyesi/belediye, defterdarlık, il sanayi ve ticaret müdürlüğü ve il dahilindeki merkez kurucularının kendi aralarından seçeceği en az bir, en çok üç temsilciden oluşan bir komisyonca; her yıl aralık ayının ilk haftasında gelecek yılın ücretlerinin tespit edileceği (md. 33/1-c); tespit edilen ücretin, valilik onayına sunulacağı </w:t>
      </w:r>
      <w:r w:rsidR="00AB39E8" w:rsidRPr="00573B64">
        <w:rPr>
          <w:rFonts w:ascii="Times New Roman" w:eastAsia="Times New Roman" w:hAnsi="Times New Roman" w:cs="Times New Roman"/>
          <w:sz w:val="24"/>
          <w:szCs w:val="24"/>
          <w:lang w:eastAsia="tr-TR"/>
        </w:rPr>
        <w:t xml:space="preserve">ve Ocak ayı itibarıyla yürürlüğe gireceği </w:t>
      </w:r>
      <w:r w:rsidRPr="00573B64">
        <w:rPr>
          <w:rFonts w:ascii="Times New Roman" w:eastAsia="Times New Roman" w:hAnsi="Times New Roman" w:cs="Times New Roman"/>
          <w:sz w:val="24"/>
          <w:szCs w:val="24"/>
          <w:lang w:eastAsia="tr-TR"/>
        </w:rPr>
        <w:t xml:space="preserve">(md. 33/4);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Yönetmelik’in 38. maddesinde belirtilen hallerde merkezin izin belgesinin valilik onayı ile iptal edileceği;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AB39E8" w:rsidRPr="00573B64" w:rsidRDefault="00E2243A"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.15- </w:t>
      </w:r>
      <w:r w:rsidRPr="00573B64">
        <w:rPr>
          <w:rFonts w:ascii="Times New Roman" w:eastAsia="Times New Roman" w:hAnsi="Times New Roman" w:cs="Times New Roman"/>
          <w:sz w:val="24"/>
          <w:szCs w:val="24"/>
          <w:lang w:eastAsia="tr-TR"/>
        </w:rPr>
        <w:t>08.03.2012 tarihli ve 6284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Ailenin Korunması ve Kadına Karşı Şiddetin Önlenmesine Dair Kanun</w:t>
      </w:r>
      <w:r w:rsidRPr="00573B64">
        <w:rPr>
          <w:rFonts w:ascii="Times New Roman" w:eastAsia="Times New Roman" w:hAnsi="Times New Roman" w:cs="Times New Roman"/>
          <w:b/>
          <w:sz w:val="24"/>
          <w:szCs w:val="24"/>
          <w:lang w:eastAsia="tr-TR"/>
        </w:rPr>
        <w:t>un</w:t>
      </w:r>
      <w:r w:rsidR="00AB39E8" w:rsidRPr="00573B64">
        <w:rPr>
          <w:rFonts w:ascii="Times New Roman" w:eastAsia="Times New Roman" w:hAnsi="Times New Roman" w:cs="Times New Roman"/>
          <w:b/>
          <w:sz w:val="24"/>
          <w:szCs w:val="24"/>
          <w:lang w:eastAsia="tr-TR"/>
        </w:rPr>
        <w:t>;</w:t>
      </w:r>
    </w:p>
    <w:p w:rsidR="00AB39E8" w:rsidRPr="00573B64" w:rsidRDefault="00AB39E8"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ヒラギノ明朝 Pro W3" w:hAnsi="Times New Roman" w:cs="Times New Roman"/>
          <w:sz w:val="24"/>
          <w:szCs w:val="24"/>
        </w:rPr>
      </w:pPr>
      <w:r w:rsidRPr="00573B64">
        <w:rPr>
          <w:rFonts w:ascii="Times New Roman" w:eastAsia="Times New Roman" w:hAnsi="Times New Roman" w:cs="Times New Roman"/>
          <w:bCs/>
          <w:sz w:val="24"/>
          <w:szCs w:val="24"/>
          <w:lang w:eastAsia="tr-TR"/>
        </w:rPr>
        <w:t>3</w:t>
      </w:r>
      <w:r w:rsidRPr="00573B64">
        <w:rPr>
          <w:rFonts w:ascii="Times New Roman" w:eastAsia="Times New Roman" w:hAnsi="Times New Roman" w:cs="Times New Roman"/>
          <w:sz w:val="24"/>
          <w:szCs w:val="24"/>
          <w:lang w:eastAsia="tr-TR"/>
        </w:rPr>
        <w:t>. maddesin</w:t>
      </w:r>
      <w:r w:rsidR="00AB39E8" w:rsidRPr="00573B64">
        <w:rPr>
          <w:rFonts w:ascii="Times New Roman" w:eastAsia="Times New Roman" w:hAnsi="Times New Roman" w:cs="Times New Roman"/>
          <w:sz w:val="24"/>
          <w:szCs w:val="24"/>
          <w:lang w:eastAsia="tr-TR"/>
        </w:rPr>
        <w:t>in</w:t>
      </w:r>
      <w:r w:rsidRPr="00573B64">
        <w:rPr>
          <w:rFonts w:ascii="Times New Roman" w:eastAsia="Times New Roman" w:hAnsi="Times New Roman" w:cs="Times New Roman"/>
          <w:sz w:val="24"/>
          <w:szCs w:val="24"/>
          <w:lang w:eastAsia="tr-TR"/>
        </w:rPr>
        <w:t>;</w:t>
      </w:r>
      <w:r w:rsidRPr="00573B64">
        <w:rPr>
          <w:rFonts w:ascii="Times New Roman" w:eastAsia="ヒラギノ明朝 Pro W3" w:hAnsi="Times New Roman" w:cs="Times New Roman"/>
          <w:b/>
          <w:sz w:val="24"/>
          <w:szCs w:val="24"/>
        </w:rPr>
        <w:t xml:space="preserve"> </w:t>
      </w:r>
      <w:r w:rsidRPr="00573B64">
        <w:rPr>
          <w:rFonts w:ascii="Times New Roman" w:eastAsia="ヒラギノ明朝 Pro W3" w:hAnsi="Times New Roman" w:cs="Times New Roman"/>
          <w:sz w:val="24"/>
          <w:szCs w:val="24"/>
        </w:rPr>
        <w:t>“(1) Bu Kanun kapsamında korunan kişilerle ilgili olarak aşağıdaki tedbirlerden birine, birkaçına veya uygun görülecek benzer tedbirlere mülkî amir tarafından karar verilebilir:</w:t>
      </w: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rPr>
      </w:pPr>
      <w:r w:rsidRPr="00573B64">
        <w:rPr>
          <w:rFonts w:ascii="Times New Roman" w:eastAsia="ヒラギノ明朝 Pro W3" w:hAnsi="Times New Roman" w:cs="Times New Roman"/>
          <w:sz w:val="24"/>
          <w:szCs w:val="24"/>
        </w:rPr>
        <w:t>a) Kendisine ve gerekiyorsa beraberindeki çocuklara, bulunduğu yerde veya başka bir yerde uygun barınma yeri sağlanması.</w:t>
      </w: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rPr>
      </w:pPr>
      <w:r w:rsidRPr="00573B64">
        <w:rPr>
          <w:rFonts w:ascii="Times New Roman" w:eastAsia="ヒラギノ明朝 Pro W3" w:hAnsi="Times New Roman" w:cs="Times New Roman"/>
          <w:sz w:val="24"/>
          <w:szCs w:val="24"/>
        </w:rPr>
        <w:t>b) Diğer kanunlar kapsamında yapılacak yardımlar saklı kalmak üzere, geçici maddi yardım yapılması.</w:t>
      </w: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rPr>
      </w:pPr>
      <w:r w:rsidRPr="00573B64">
        <w:rPr>
          <w:rFonts w:ascii="Times New Roman" w:eastAsia="ヒラギノ明朝 Pro W3" w:hAnsi="Times New Roman" w:cs="Times New Roman"/>
          <w:sz w:val="24"/>
          <w:szCs w:val="24"/>
        </w:rPr>
        <w:t>c) Psikolojik, meslekî, hukukî ve sosyal bakımdan rehberlik ve danışmanlık hizmeti verilmesi.</w:t>
      </w: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rPr>
      </w:pPr>
      <w:r w:rsidRPr="00573B64">
        <w:rPr>
          <w:rFonts w:ascii="Times New Roman" w:eastAsia="ヒラギノ明朝 Pro W3" w:hAnsi="Times New Roman" w:cs="Times New Roman"/>
          <w:sz w:val="24"/>
          <w:szCs w:val="24"/>
        </w:rPr>
        <w:t>ç) Hayatî tehlikesinin bulunması hâlinde, ilgilinin talebi üzerine veya resen geçici koruma altına alınması.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ヒラギノ明朝 Pro W3" w:hAnsi="Times New Roman" w:cs="Times New Roman"/>
          <w:sz w:val="24"/>
          <w:szCs w:val="24"/>
        </w:rPr>
        <w:t>d) Gerekli olması hâlinde, korunan kişinin çocukları varsa çalışma yaşamına katılımını desteklemek üzere dört ay, kişinin çalışması hâlinde ise iki aylık süre ile sınırlı olmak kaydıyla, on altı yaşından büyükler için her yıl belirlenen aylık net asgari ücret tutarının yarısını geçmemek ve belgelendirilmek kaydıyla Bakanlık bütçesinin ilgili tertibinden karşılanmak suretiyle kreş imkânının sağlanması.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ヒラギノ明朝 Pro W3" w:hAnsi="Times New Roman" w:cs="Times New Roman"/>
          <w:sz w:val="24"/>
          <w:szCs w:val="24"/>
          <w:lang w:eastAsia="tr-TR"/>
        </w:rPr>
        <w:t>(2) Gecikmesinde sakınca bulunan hâllerde birinci fıkranın (a) ve (ç) bentlerinde yer alan tedbirler, ilgili kolluk amirlerince de alınabilir. Kolluk amiri evrakı en geç kararın alındığı tarihi takip eden ilk işgünü içinde mülkî amirin onayına sunar. Mülkî amir tarafından kırksekiz saat içinde onaylanmayan tedbirler kendiliğinden kalkar.” hükmünü içerdiği;</w:t>
      </w:r>
      <w:r w:rsidRPr="00573B64">
        <w:rPr>
          <w:rFonts w:ascii="Times New Roman" w:eastAsia="ヒラギノ明朝 Pro W3" w:hAnsi="Times New Roman" w:cs="Times New Roman"/>
          <w:sz w:val="24"/>
          <w:szCs w:val="24"/>
          <w:lang w:eastAsia="tr-TR"/>
        </w:rPr>
        <w:tab/>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ab/>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Cs/>
          <w:sz w:val="24"/>
          <w:szCs w:val="24"/>
          <w:lang w:eastAsia="tr-TR"/>
        </w:rPr>
        <w:t>Kanun</w:t>
      </w:r>
      <w:r w:rsidRPr="00573B64">
        <w:rPr>
          <w:rFonts w:ascii="Times New Roman" w:eastAsia="Times New Roman" w:hAnsi="Times New Roman" w:cs="Times New Roman"/>
          <w:sz w:val="24"/>
          <w:szCs w:val="24"/>
          <w:lang w:eastAsia="tr-TR"/>
        </w:rPr>
        <w:t xml:space="preserve">un </w:t>
      </w:r>
      <w:r w:rsidRPr="00573B64">
        <w:rPr>
          <w:rFonts w:ascii="Times New Roman" w:eastAsia="Times New Roman" w:hAnsi="Times New Roman" w:cs="Times New Roman"/>
          <w:bCs/>
          <w:sz w:val="24"/>
          <w:szCs w:val="24"/>
          <w:lang w:eastAsia="tr-TR"/>
        </w:rPr>
        <w:t>8</w:t>
      </w:r>
      <w:r w:rsidRPr="00573B64">
        <w:rPr>
          <w:rFonts w:ascii="Times New Roman" w:eastAsia="Times New Roman" w:hAnsi="Times New Roman" w:cs="Times New Roman"/>
          <w:sz w:val="24"/>
          <w:szCs w:val="24"/>
          <w:lang w:eastAsia="tr-TR"/>
        </w:rPr>
        <w:t>. maddesinin 2. fıkrasının;</w:t>
      </w:r>
      <w:r w:rsidRPr="00573B64">
        <w:rPr>
          <w:rFonts w:ascii="Times New Roman" w:eastAsia="ヒラギノ明朝 Pro W3" w:hAnsi="Times New Roman" w:cs="Times New Roman"/>
          <w:sz w:val="24"/>
          <w:szCs w:val="24"/>
          <w:lang w:eastAsia="tr-TR"/>
        </w:rPr>
        <w:t xml:space="preserve"> “</w:t>
      </w:r>
      <w:r w:rsidRPr="00573B64">
        <w:rPr>
          <w:rFonts w:ascii="Times New Roman" w:eastAsia="ヒラギノ明朝 Pro W3" w:hAnsi="Times New Roman" w:cs="Times New Roman"/>
          <w:sz w:val="24"/>
          <w:szCs w:val="24"/>
        </w:rPr>
        <w:t>Tedbir kararı ilk defasında en çok altı ay için verilebilir. Ancak şiddet veya şiddet uygulanma tehlikesinin devam edeceğinin anlaşıldığı hâllerde, resen, korunan kişinin ya da Bakanlık veya kolluk görevlilerinin talebi üzerine tedbirlerin süresinin veya şeklinin değiştirilmesine, bu tedbirlerin kaldırılmasına veya aynen devam etmesine karar verilebilir.</w:t>
      </w:r>
      <w:r w:rsidRPr="00573B64">
        <w:rPr>
          <w:rFonts w:ascii="Times New Roman" w:eastAsia="ヒラギノ明朝 Pro W3" w:hAnsi="Times New Roman" w:cs="Times New Roman"/>
          <w:sz w:val="24"/>
          <w:szCs w:val="24"/>
          <w:lang w:eastAsia="tr-TR"/>
        </w:rPr>
        <w:t>”</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Kanun</w:t>
      </w:r>
      <w:r w:rsidRPr="00573B64">
        <w:rPr>
          <w:rFonts w:ascii="Times New Roman" w:eastAsia="Times New Roman" w:hAnsi="Times New Roman" w:cs="Times New Roman"/>
          <w:sz w:val="24"/>
          <w:szCs w:val="24"/>
          <w:lang w:eastAsia="tr-TR"/>
        </w:rPr>
        <w:t xml:space="preserve">un </w:t>
      </w:r>
      <w:r w:rsidRPr="00573B64">
        <w:rPr>
          <w:rFonts w:ascii="Times New Roman" w:eastAsia="Times New Roman" w:hAnsi="Times New Roman" w:cs="Times New Roman"/>
          <w:bCs/>
          <w:sz w:val="24"/>
          <w:szCs w:val="24"/>
          <w:lang w:eastAsia="tr-TR"/>
        </w:rPr>
        <w:t>10</w:t>
      </w:r>
      <w:r w:rsidRPr="00573B64">
        <w:rPr>
          <w:rFonts w:ascii="Times New Roman" w:eastAsia="Times New Roman" w:hAnsi="Times New Roman" w:cs="Times New Roman"/>
          <w:sz w:val="24"/>
          <w:szCs w:val="24"/>
          <w:lang w:eastAsia="tr-TR"/>
        </w:rPr>
        <w:t>. maddesinin 1. fıkrasının;</w:t>
      </w:r>
      <w:r w:rsidRPr="00573B64">
        <w:rPr>
          <w:rFonts w:ascii="Times New Roman" w:eastAsia="ヒラギノ明朝 Pro W3" w:hAnsi="Times New Roman" w:cs="Times New Roman"/>
          <w:sz w:val="24"/>
          <w:szCs w:val="24"/>
          <w:lang w:eastAsia="tr-TR"/>
        </w:rPr>
        <w:t xml:space="preserve"> “Bu Kanun hükümlerine göre alınan tedbir kararları, Bakanlığın ilgili il ve ilçe müdürlükleri ile verilen kararın niteliğine göre Cumhuriyet başsavcılığına veya kolluğa en seri vasıtalarla bildirilir.”</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rPr>
      </w:pPr>
      <w:r w:rsidRPr="00573B64">
        <w:rPr>
          <w:rFonts w:ascii="Times New Roman" w:eastAsia="Times New Roman" w:hAnsi="Times New Roman" w:cs="Times New Roman"/>
          <w:bCs/>
          <w:sz w:val="24"/>
          <w:szCs w:val="24"/>
          <w:lang w:eastAsia="tr-TR"/>
        </w:rPr>
        <w:lastRenderedPageBreak/>
        <w:t>10</w:t>
      </w:r>
      <w:r w:rsidRPr="00573B64">
        <w:rPr>
          <w:rFonts w:ascii="Times New Roman" w:eastAsia="Times New Roman" w:hAnsi="Times New Roman" w:cs="Times New Roman"/>
          <w:sz w:val="24"/>
          <w:szCs w:val="24"/>
          <w:lang w:eastAsia="tr-TR"/>
        </w:rPr>
        <w:t>. maddenin 2. fıkrasının;</w:t>
      </w:r>
      <w:r w:rsidRPr="00573B64">
        <w:rPr>
          <w:rFonts w:ascii="Times New Roman" w:eastAsia="ヒラギノ明朝 Pro W3" w:hAnsi="Times New Roman" w:cs="Times New Roman"/>
          <w:sz w:val="24"/>
          <w:szCs w:val="24"/>
          <w:lang w:eastAsia="tr-TR"/>
        </w:rPr>
        <w:t xml:space="preserve"> “</w:t>
      </w:r>
      <w:r w:rsidRPr="00573B64">
        <w:rPr>
          <w:rFonts w:ascii="Times New Roman" w:eastAsia="ヒラギノ明朝 Pro W3" w:hAnsi="Times New Roman" w:cs="Times New Roman"/>
          <w:sz w:val="24"/>
          <w:szCs w:val="24"/>
        </w:rPr>
        <w:t>Bu Kanun kapsamında ilgili mercilere yapılan başvurular ile bu başvuruların kabul ya da reddine ilişkin kararlar, başvuru yapılan merci tarafından Bakanlığın ilgili il ve ilçe müdürlüklerine derhâl bildirilir.”</w:t>
      </w: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10</w:t>
      </w:r>
      <w:r w:rsidRPr="00573B64">
        <w:rPr>
          <w:rFonts w:ascii="Times New Roman" w:eastAsia="Times New Roman" w:hAnsi="Times New Roman" w:cs="Times New Roman"/>
          <w:sz w:val="24"/>
          <w:szCs w:val="24"/>
          <w:lang w:eastAsia="tr-TR"/>
        </w:rPr>
        <w:t>. maddenin 6. fıkrasının; “Hakkında barınma yeri sağlanmasına karar verilen kişiler, Bakanlığa ait veya Bakanlığın gözetim ve denetimi altında bulunan yerlere yerleştirilir. Barınma yerlerinin yetersiz kaldığı hâllerde korunan kişiler; mülkî amirin, acele hâllerde kolluğun veya Bakanlığın talebi üzerine kamu kurum ve kuruluşlarına ait sosyal tesis, yurt veya benzeri yerlerde geçici olarak barındırılabilir.” hükümlerini içerdiği;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18.01.2013 gün ve 28532 sayılı Resmî Gazetede yayımlanan </w:t>
      </w:r>
      <w:r w:rsidRPr="00573B64">
        <w:rPr>
          <w:rFonts w:ascii="Times New Roman" w:eastAsia="Times New Roman" w:hAnsi="Times New Roman" w:cs="Times New Roman"/>
          <w:b/>
          <w:bCs/>
          <w:sz w:val="24"/>
          <w:szCs w:val="24"/>
          <w:lang w:eastAsia="tr-TR"/>
        </w:rPr>
        <w:t>6284 sayılı Ailenin Korunması Ve Kadına Karşı Şiddetin Önlenmesine Dair Kanuna İlişkin Uygulama Yönetmeliği</w:t>
      </w:r>
      <w:r w:rsidRPr="00573B64">
        <w:rPr>
          <w:rFonts w:ascii="Times New Roman" w:eastAsia="Times New Roman" w:hAnsi="Times New Roman" w:cs="Times New Roman"/>
          <w:bCs/>
          <w:sz w:val="24"/>
          <w:szCs w:val="24"/>
          <w:lang w:eastAsia="tr-TR"/>
        </w:rPr>
        <w:t xml:space="preserve"> hükümlerinin</w:t>
      </w:r>
      <w:r w:rsidR="00192746"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Cs/>
          <w:sz w:val="24"/>
          <w:szCs w:val="24"/>
          <w:lang w:eastAsia="tr-TR"/>
        </w:rPr>
        <w:t>de göz</w:t>
      </w:r>
      <w:r w:rsidR="00192746"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Cs/>
          <w:sz w:val="24"/>
          <w:szCs w:val="24"/>
          <w:lang w:eastAsia="tr-TR"/>
        </w:rPr>
        <w:t>önünde bulundurulması gerektiği;</w:t>
      </w:r>
    </w:p>
    <w:p w:rsidR="00E2243A" w:rsidRPr="00573B64" w:rsidRDefault="00E2243A" w:rsidP="003B5A0C">
      <w:pPr>
        <w:spacing w:after="0" w:line="240" w:lineRule="auto"/>
        <w:ind w:firstLine="567"/>
        <w:jc w:val="both"/>
        <w:rPr>
          <w:rFonts w:ascii="Times New Roman" w:eastAsia="Times New Roman" w:hAnsi="Times New Roman" w:cs="Times New Roman"/>
          <w:b/>
          <w:spacing w:val="5"/>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pacing w:val="5"/>
          <w:sz w:val="24"/>
          <w:szCs w:val="24"/>
          <w:lang w:eastAsia="tr-TR"/>
        </w:rPr>
        <w:t>2</w:t>
      </w:r>
      <w:r w:rsidR="00802831" w:rsidRPr="00573B64">
        <w:rPr>
          <w:rFonts w:ascii="Times New Roman" w:eastAsia="Times New Roman" w:hAnsi="Times New Roman" w:cs="Times New Roman"/>
          <w:b/>
          <w:spacing w:val="5"/>
          <w:sz w:val="24"/>
          <w:szCs w:val="24"/>
          <w:lang w:eastAsia="tr-TR"/>
        </w:rPr>
        <w:t>2</w:t>
      </w:r>
      <w:r w:rsidRPr="00573B64">
        <w:rPr>
          <w:rFonts w:ascii="Times New Roman" w:eastAsia="Times New Roman" w:hAnsi="Times New Roman" w:cs="Times New Roman"/>
          <w:b/>
          <w:spacing w:val="5"/>
          <w:sz w:val="24"/>
          <w:szCs w:val="24"/>
          <w:lang w:eastAsia="tr-TR"/>
        </w:rPr>
        <w:t xml:space="preserve">.16- </w:t>
      </w:r>
      <w:r w:rsidRPr="00573B64">
        <w:rPr>
          <w:rFonts w:ascii="Times New Roman" w:eastAsia="Times New Roman" w:hAnsi="Times New Roman" w:cs="Times New Roman"/>
          <w:sz w:val="24"/>
          <w:szCs w:val="24"/>
          <w:lang w:eastAsia="tr-TR"/>
        </w:rPr>
        <w:t xml:space="preserve">17.03.2016 gün ve 29656 sayılı Resmî Gazetede yayımlanan </w:t>
      </w:r>
      <w:r w:rsidRPr="00573B64">
        <w:rPr>
          <w:rFonts w:ascii="Times New Roman" w:eastAsia="Times New Roman" w:hAnsi="Times New Roman" w:cs="Times New Roman"/>
          <w:b/>
          <w:bCs/>
          <w:sz w:val="24"/>
          <w:szCs w:val="24"/>
          <w:shd w:val="clear" w:color="auto" w:fill="FFFFFF"/>
          <w:lang w:eastAsia="tr-TR"/>
        </w:rPr>
        <w:t>Şiddet Önleme Ve İzleme Merkezleri Hakkında Yönetmelik</w:t>
      </w:r>
      <w:r w:rsidRPr="00573B64">
        <w:rPr>
          <w:rFonts w:ascii="Times New Roman" w:eastAsia="Times New Roman" w:hAnsi="Times New Roman" w:cs="Times New Roman"/>
          <w:bCs/>
          <w:sz w:val="24"/>
          <w:szCs w:val="24"/>
          <w:shd w:val="clear" w:color="auto" w:fill="FFFFFF"/>
          <w:lang w:eastAsia="tr-TR"/>
        </w:rPr>
        <w:t>’in 8. maddesi gereğince; ş</w:t>
      </w:r>
      <w:r w:rsidRPr="00573B64">
        <w:rPr>
          <w:rFonts w:ascii="Times New Roman" w:eastAsia="Times New Roman" w:hAnsi="Times New Roman" w:cs="Times New Roman"/>
          <w:sz w:val="24"/>
          <w:szCs w:val="24"/>
          <w:lang w:eastAsia="tr-TR"/>
        </w:rPr>
        <w:t>iddetle mücadele kapsamında sunulan hizmetlerin etkin bir şekilde yürütülmesiyle uygulamadaki sorunların giderilmesini sağlamak üzere; sekretaryasının ŞÖNİM (</w:t>
      </w:r>
      <w:r w:rsidRPr="00573B64">
        <w:rPr>
          <w:rFonts w:ascii="Times New Roman" w:eastAsia="Times New Roman" w:hAnsi="Times New Roman" w:cs="Times New Roman"/>
          <w:sz w:val="24"/>
          <w:szCs w:val="24"/>
          <w:shd w:val="clear" w:color="auto" w:fill="FFFFFF"/>
          <w:lang w:eastAsia="tr-TR"/>
        </w:rPr>
        <w:t xml:space="preserve">Şiddet Önleme ve İzleme Merkezi) </w:t>
      </w:r>
      <w:r w:rsidRPr="00573B64">
        <w:rPr>
          <w:rFonts w:ascii="Times New Roman" w:eastAsia="Times New Roman" w:hAnsi="Times New Roman" w:cs="Times New Roman"/>
          <w:sz w:val="24"/>
          <w:szCs w:val="24"/>
          <w:lang w:eastAsia="tr-TR"/>
        </w:rPr>
        <w:t>tarafından yürütülecek olan; vali veya görevlendireceği vali yardımcısının başkanlığında, ilgili kamu kurum ve kuruluşları, sivil toplum kuruluşları ve meslek örgütlerinin temsilcilerinin katılımıyla Kadına Yönelik Şiddetle Mücadele İl Koordinasyon, İzleme ve Değerlendirme Komisyonu oluşturulacağı;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shd w:val="clear" w:color="auto" w:fill="FFFFFF"/>
          <w:lang w:eastAsia="tr-TR"/>
        </w:rPr>
        <w:t>Yönetmelik’in 9. maddesi gereğince; Komisyonun,</w:t>
      </w:r>
      <w:r w:rsidRPr="00573B64">
        <w:rPr>
          <w:rFonts w:ascii="Times New Roman" w:eastAsia="Times New Roman" w:hAnsi="Times New Roman" w:cs="Times New Roman"/>
          <w:sz w:val="24"/>
          <w:szCs w:val="24"/>
          <w:lang w:eastAsia="tr-TR"/>
        </w:rPr>
        <w:t xml:space="preserve"> vali veya vali yardımcısının başkanlığında; a) Büyükşehir statüsündeki illerde büyükşehir belediye başkanı veya genel sekreter ya da sosyal hizmetlerden sorumlu daire başkanı, diğer illerde belediye başkanı veya yardımcısı, b) İl Jandarma Komutanı, c) İl Emniyet Müdürü, ç) Aile ve Sosyal Politikalar İl Müdürü, d) İl Millî Eğitim Müdürü, e) İl Sağlık Müdürü, f) Göç İdaresi İl Müdürü, g) İl Nüfus ve Vatandaşlık Müdürü, ğ) İl Sosyal Yardımlaşma Dayanışma Vakfı Müdürü, h) ŞÖNİM ve Konukevi Müdürlerinden oluşacağı; belirtilen üyelerin katılamaması durumunda görevlendirecekleri yetkilinin katılım sağlayabileceği; ihtiyaca göre Cumhuriyet Başsavcılığı ile diğer kamu kurum ve kuruluşları, üniversite ve STK temsilcilerinin davet edilerek görüşlerine başvurulabileceği;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Cs/>
          <w:sz w:val="24"/>
          <w:szCs w:val="24"/>
          <w:shd w:val="clear" w:color="auto" w:fill="FFFFFF"/>
          <w:lang w:eastAsia="tr-TR"/>
        </w:rPr>
      </w:pPr>
      <w:r w:rsidRPr="00573B64">
        <w:rPr>
          <w:rFonts w:ascii="Times New Roman" w:eastAsia="Times New Roman" w:hAnsi="Times New Roman" w:cs="Times New Roman"/>
          <w:bCs/>
          <w:sz w:val="24"/>
          <w:szCs w:val="24"/>
          <w:shd w:val="clear" w:color="auto" w:fill="FFFFFF"/>
          <w:lang w:eastAsia="tr-TR"/>
        </w:rPr>
        <w:t>Komisyonun; görevlerinin, Yönetmelik’in 10. maddesinde ve Yönetmelik’in 11</w:t>
      </w:r>
      <w:r w:rsidR="004A06A2" w:rsidRPr="00573B64">
        <w:rPr>
          <w:rFonts w:ascii="Times New Roman" w:eastAsia="Times New Roman" w:hAnsi="Times New Roman" w:cs="Times New Roman"/>
          <w:bCs/>
          <w:sz w:val="24"/>
          <w:szCs w:val="24"/>
          <w:shd w:val="clear" w:color="auto" w:fill="FFFFFF"/>
          <w:lang w:eastAsia="tr-TR"/>
        </w:rPr>
        <w:t>.</w:t>
      </w:r>
      <w:r w:rsidRPr="00573B64">
        <w:rPr>
          <w:rFonts w:ascii="Times New Roman" w:eastAsia="Times New Roman" w:hAnsi="Times New Roman" w:cs="Times New Roman"/>
          <w:bCs/>
          <w:sz w:val="24"/>
          <w:szCs w:val="24"/>
          <w:shd w:val="clear" w:color="auto" w:fill="FFFFFF"/>
          <w:lang w:eastAsia="tr-TR"/>
        </w:rPr>
        <w:t xml:space="preserve"> maddesinde;</w:t>
      </w:r>
      <w:r w:rsidR="004A06A2" w:rsidRPr="00573B64">
        <w:rPr>
          <w:rFonts w:ascii="Times New Roman" w:eastAsia="Times New Roman" w:hAnsi="Times New Roman" w:cs="Times New Roman"/>
          <w:bCs/>
          <w:sz w:val="24"/>
          <w:szCs w:val="24"/>
          <w:shd w:val="clear" w:color="auto" w:fill="FFFFFF"/>
          <w:lang w:eastAsia="tr-TR"/>
        </w:rPr>
        <w:t xml:space="preserve"> komisyonun </w:t>
      </w:r>
      <w:r w:rsidR="004A06A2" w:rsidRPr="00573B64">
        <w:rPr>
          <w:rFonts w:ascii="Times New Roman" w:eastAsia="Times New Roman" w:hAnsi="Times New Roman" w:cs="Times New Roman"/>
          <w:sz w:val="24"/>
          <w:szCs w:val="24"/>
          <w:lang w:eastAsia="tr-TR"/>
        </w:rPr>
        <w:t xml:space="preserve">altı ayda bir başkanın daveti üzerine toplanacağı; ancak, gerekli görülen durumlarda, Komisyon üyelerinden birinin talebi ya da başkanın çağrısı üzerine de toplanabileceği; </w:t>
      </w:r>
      <w:r w:rsidR="004A06A2" w:rsidRPr="00573B64">
        <w:rPr>
          <w:rFonts w:ascii="Times New Roman" w:eastAsia="Times New Roman" w:hAnsi="Times New Roman" w:cs="Times New Roman"/>
          <w:bCs/>
          <w:sz w:val="24"/>
          <w:szCs w:val="24"/>
          <w:shd w:val="clear" w:color="auto" w:fill="FFFFFF"/>
          <w:lang w:eastAsia="tr-TR"/>
        </w:rPr>
        <w:t xml:space="preserve"> </w:t>
      </w:r>
      <w:r w:rsidR="004A06A2" w:rsidRPr="00573B64">
        <w:rPr>
          <w:rFonts w:ascii="Times New Roman" w:eastAsia="Times New Roman" w:hAnsi="Times New Roman" w:cs="Times New Roman"/>
          <w:sz w:val="24"/>
          <w:szCs w:val="24"/>
          <w:lang w:eastAsia="tr-TR"/>
        </w:rPr>
        <w:t>toplantının yer, tarih ve gündeminin üyelere duyurulacağı; üyeler tarafından gündeme alınması istenilen konuların toplantı öncesinde bildirilebileceği; komisyonun salt çoğunlukla toplanacağı; kararların, toplantıya katılanların oy çokluğu ile alınacağı ve</w:t>
      </w:r>
      <w:r w:rsidRPr="00573B64">
        <w:rPr>
          <w:rFonts w:ascii="Times New Roman" w:eastAsia="Times New Roman" w:hAnsi="Times New Roman" w:cs="Times New Roman"/>
          <w:bCs/>
          <w:sz w:val="24"/>
          <w:szCs w:val="24"/>
          <w:shd w:val="clear" w:color="auto" w:fill="FFFFFF"/>
          <w:lang w:eastAsia="tr-TR"/>
        </w:rPr>
        <w:t xml:space="preserve"> </w:t>
      </w:r>
      <w:r w:rsidR="004A06A2" w:rsidRPr="00573B64">
        <w:rPr>
          <w:rFonts w:ascii="Times New Roman" w:eastAsia="Times New Roman" w:hAnsi="Times New Roman" w:cs="Times New Roman"/>
          <w:sz w:val="24"/>
          <w:szCs w:val="24"/>
          <w:lang w:eastAsia="tr-TR"/>
        </w:rPr>
        <w:t xml:space="preserve">acil durumlarda Valilik kararıyla işlem yürütülebileceği; biçiminde </w:t>
      </w:r>
      <w:r w:rsidR="004A06A2" w:rsidRPr="00573B64">
        <w:rPr>
          <w:rFonts w:ascii="Times New Roman" w:eastAsia="Times New Roman" w:hAnsi="Times New Roman" w:cs="Times New Roman"/>
          <w:bCs/>
          <w:sz w:val="24"/>
          <w:szCs w:val="24"/>
          <w:shd w:val="clear" w:color="auto" w:fill="FFFFFF"/>
          <w:lang w:eastAsia="tr-TR"/>
        </w:rPr>
        <w:t xml:space="preserve">çalışma usul ve esaslarının </w:t>
      </w:r>
      <w:r w:rsidRPr="00573B64">
        <w:rPr>
          <w:rFonts w:ascii="Times New Roman" w:eastAsia="Times New Roman" w:hAnsi="Times New Roman" w:cs="Times New Roman"/>
          <w:bCs/>
          <w:sz w:val="24"/>
          <w:szCs w:val="24"/>
          <w:shd w:val="clear" w:color="auto" w:fill="FFFFFF"/>
          <w:lang w:eastAsia="tr-TR"/>
        </w:rPr>
        <w:t>düzenlendiği;</w:t>
      </w:r>
    </w:p>
    <w:p w:rsidR="00C54741" w:rsidRPr="00573B64" w:rsidRDefault="00C54741" w:rsidP="003B5A0C">
      <w:pPr>
        <w:shd w:val="clear" w:color="auto" w:fill="FFFFFF"/>
        <w:spacing w:after="0" w:line="240" w:lineRule="auto"/>
        <w:ind w:firstLine="567"/>
        <w:jc w:val="both"/>
        <w:rPr>
          <w:rFonts w:ascii="Times New Roman" w:eastAsia="Times New Roman" w:hAnsi="Times New Roman" w:cs="Times New Roman"/>
          <w:bCs/>
          <w:sz w:val="24"/>
          <w:szCs w:val="24"/>
          <w:shd w:val="clear" w:color="auto" w:fill="FFFFFF"/>
          <w:lang w:eastAsia="tr-TR"/>
        </w:rPr>
      </w:pPr>
    </w:p>
    <w:p w:rsidR="000F733D" w:rsidRPr="00573B64" w:rsidRDefault="00C54741" w:rsidP="003B5A0C">
      <w:pPr>
        <w:pStyle w:val="NormalWeb"/>
        <w:spacing w:before="0" w:beforeAutospacing="0" w:after="0" w:afterAutospacing="0"/>
        <w:ind w:firstLine="567"/>
        <w:jc w:val="both"/>
      </w:pPr>
      <w:r w:rsidRPr="00573B64">
        <w:rPr>
          <w:b/>
          <w:spacing w:val="5"/>
        </w:rPr>
        <w:t xml:space="preserve">22.16.01- </w:t>
      </w:r>
      <w:r w:rsidR="00021E9F" w:rsidRPr="00573B64">
        <w:rPr>
          <w:spacing w:val="5"/>
        </w:rPr>
        <w:t xml:space="preserve">Ayrıca </w:t>
      </w:r>
      <w:r w:rsidRPr="00573B64">
        <w:rPr>
          <w:spacing w:val="5"/>
        </w:rPr>
        <w:t xml:space="preserve">İçişleri Bakanlığı İller İdaresi Genel Müdürlüğünün 01.01.2020 gün ve </w:t>
      </w:r>
      <w:r w:rsidRPr="00573B64">
        <w:t xml:space="preserve">23635644-249-E.1 sayılı </w:t>
      </w:r>
      <w:r w:rsidRPr="00573B64">
        <w:rPr>
          <w:b/>
        </w:rPr>
        <w:t>Kadına Yönelik Şiddetle Mücadele</w:t>
      </w:r>
      <w:r w:rsidRPr="00573B64">
        <w:t xml:space="preserve"> konulu yazısında; “(…)</w:t>
      </w:r>
      <w:r w:rsidR="00E85E83" w:rsidRPr="00573B64">
        <w:t xml:space="preserve"> </w:t>
      </w:r>
      <w:r w:rsidRPr="00573B64">
        <w:t>aile içi ve kadına yönelik şiddetle topyekûn mücadele edilmesi, 2020-2021 döneminde acil alınması gereken önlemlerin kurumlar arası işbirliği ve eşgüdümle uygulanmasının sağlanması amacıyla 75 (yetmiş beş) maddeden oluşan “Kadına Yönelik Şiddetle Mücadelede Kurumsal İşbirliği ve Eşgüdümün Arttırılmasına Dair Protokol” 25 Kasım 2019 tarihinde Cumhurbaşkanlığı himayelerinde Aile, Çalışma ve Sosyal Hizmetler Bakanımız, Adalet Bakanımız, Milli Eğitim Bakanımız, Sağlık Bakanımız, Diyanet İşleri Başkanımız ve Bakanlığımızın ortak imzasıyla yürürlüğe gir</w:t>
      </w:r>
      <w:r w:rsidR="00E85E83" w:rsidRPr="00573B64">
        <w:t>diği</w:t>
      </w:r>
      <w:r w:rsidR="000F733D" w:rsidRPr="00573B64">
        <w:t>nin</w:t>
      </w:r>
      <w:r w:rsidR="00E85E83" w:rsidRPr="00573B64">
        <w:t xml:space="preserve"> belirtildiği</w:t>
      </w:r>
      <w:r w:rsidR="000F733D" w:rsidRPr="00573B64">
        <w:t xml:space="preserve"> bilinerek</w:t>
      </w:r>
      <w:r w:rsidR="00E85E83" w:rsidRPr="00573B64">
        <w:t>;</w:t>
      </w:r>
      <w:r w:rsidR="00021E9F" w:rsidRPr="00573B64">
        <w:t xml:space="preserve"> </w:t>
      </w:r>
      <w:r w:rsidR="000F733D" w:rsidRPr="00573B64">
        <w:t>yazıda belirtilen</w:t>
      </w:r>
      <w:r w:rsidR="00A0141E" w:rsidRPr="00573B64">
        <w:t xml:space="preserve"> hususlara riayet edilip edilmediği;</w:t>
      </w:r>
      <w:r w:rsidR="000F733D" w:rsidRPr="00573B64">
        <w:t xml:space="preserve"> </w:t>
      </w:r>
    </w:p>
    <w:p w:rsidR="00A0141E" w:rsidRPr="00573B64" w:rsidRDefault="00A0141E" w:rsidP="003B5A0C">
      <w:pPr>
        <w:tabs>
          <w:tab w:val="left" w:pos="566"/>
        </w:tabs>
        <w:spacing w:after="0" w:line="240" w:lineRule="auto"/>
        <w:ind w:firstLine="567"/>
        <w:jc w:val="both"/>
        <w:rPr>
          <w:rFonts w:ascii="Times New Roman" w:eastAsia="ヒラギノ明朝 Pro W3" w:hAnsi="Times New Roman" w:cs="Times New Roman"/>
          <w:b/>
          <w:spacing w:val="5"/>
          <w:sz w:val="24"/>
          <w:szCs w:val="24"/>
        </w:rPr>
      </w:pP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shd w:val="clear" w:color="auto" w:fill="FFFFFF"/>
        </w:rPr>
      </w:pPr>
      <w:r w:rsidRPr="00573B64">
        <w:rPr>
          <w:rFonts w:ascii="Times New Roman" w:eastAsia="ヒラギノ明朝 Pro W3" w:hAnsi="Times New Roman" w:cs="Times New Roman"/>
          <w:b/>
          <w:spacing w:val="5"/>
          <w:sz w:val="24"/>
          <w:szCs w:val="24"/>
        </w:rPr>
        <w:t>2</w:t>
      </w:r>
      <w:r w:rsidR="00802831" w:rsidRPr="00573B64">
        <w:rPr>
          <w:rFonts w:ascii="Times New Roman" w:eastAsia="ヒラギノ明朝 Pro W3" w:hAnsi="Times New Roman" w:cs="Times New Roman"/>
          <w:b/>
          <w:spacing w:val="5"/>
          <w:sz w:val="24"/>
          <w:szCs w:val="24"/>
        </w:rPr>
        <w:t>2</w:t>
      </w:r>
      <w:r w:rsidRPr="00573B64">
        <w:rPr>
          <w:rFonts w:ascii="Times New Roman" w:eastAsia="ヒラギノ明朝 Pro W3" w:hAnsi="Times New Roman" w:cs="Times New Roman"/>
          <w:b/>
          <w:spacing w:val="5"/>
          <w:sz w:val="24"/>
          <w:szCs w:val="24"/>
        </w:rPr>
        <w:t>.17-</w:t>
      </w:r>
      <w:r w:rsidRPr="00573B64">
        <w:rPr>
          <w:rFonts w:ascii="Times New Roman" w:eastAsia="ヒラギノ明朝 Pro W3" w:hAnsi="Times New Roman" w:cs="Times New Roman"/>
          <w:b/>
          <w:sz w:val="24"/>
          <w:szCs w:val="24"/>
        </w:rPr>
        <w:t xml:space="preserve"> </w:t>
      </w:r>
      <w:r w:rsidRPr="00573B64">
        <w:rPr>
          <w:rFonts w:ascii="Times New Roman" w:eastAsia="ヒラギノ明朝 Pro W3" w:hAnsi="Times New Roman" w:cs="Times New Roman"/>
          <w:sz w:val="24"/>
          <w:szCs w:val="24"/>
          <w:shd w:val="clear" w:color="auto" w:fill="FFFFFF"/>
        </w:rPr>
        <w:t xml:space="preserve">Aile ve Sosyal Politikalar Bakanlığına, belediyelere, il özel idarelerine ve sivil toplum kuruluşlarına ait kadın konukevlerinin açılışı, işleyişi, hizmetin çeşit ve niteliği, denetimi, kurumlar arası işbirliği ile çalışanların görev ve sorumluluklarına ilişkin usul ve esasları belirlemek üzere; </w:t>
      </w:r>
      <w:r w:rsidRPr="00573B64">
        <w:rPr>
          <w:rFonts w:ascii="Times New Roman" w:eastAsia="ヒラギノ明朝 Pro W3" w:hAnsi="Times New Roman" w:cs="Times New Roman"/>
          <w:sz w:val="24"/>
          <w:szCs w:val="24"/>
        </w:rPr>
        <w:t>05.01.2013 gün ve 28519 sayılı Resmî Gazetede yayımlanan</w:t>
      </w:r>
      <w:r w:rsidRPr="00573B64">
        <w:rPr>
          <w:rFonts w:ascii="Times New Roman" w:eastAsia="ヒラギノ明朝 Pro W3" w:hAnsi="Times New Roman" w:cs="Times New Roman"/>
          <w:b/>
          <w:sz w:val="24"/>
          <w:szCs w:val="24"/>
        </w:rPr>
        <w:t xml:space="preserve"> Kadın Konukevlerinin Açılması ve İşletilmesi Hakkında Yönetmelik</w:t>
      </w:r>
      <w:r w:rsidRPr="00573B64">
        <w:rPr>
          <w:rFonts w:ascii="Times New Roman" w:eastAsia="ヒラギノ明朝 Pro W3" w:hAnsi="Times New Roman" w:cs="Times New Roman"/>
          <w:sz w:val="24"/>
          <w:szCs w:val="24"/>
        </w:rPr>
        <w:t>’in</w:t>
      </w:r>
      <w:r w:rsidRPr="00573B64">
        <w:rPr>
          <w:rFonts w:ascii="Times New Roman" w:eastAsia="ヒラギノ明朝 Pro W3" w:hAnsi="Times New Roman" w:cs="Times New Roman"/>
          <w:b/>
          <w:bCs/>
          <w:sz w:val="24"/>
          <w:szCs w:val="24"/>
        </w:rPr>
        <w:t xml:space="preserve"> </w:t>
      </w:r>
      <w:r w:rsidRPr="00573B64">
        <w:rPr>
          <w:rFonts w:ascii="Times New Roman" w:eastAsia="ヒラギノ明朝 Pro W3" w:hAnsi="Times New Roman" w:cs="Times New Roman"/>
          <w:sz w:val="24"/>
          <w:szCs w:val="24"/>
        </w:rPr>
        <w:t>12. maddesinin 1</w:t>
      </w:r>
      <w:r w:rsidR="004A06A2" w:rsidRPr="00573B64">
        <w:rPr>
          <w:rFonts w:ascii="Times New Roman" w:eastAsia="ヒラギノ明朝 Pro W3" w:hAnsi="Times New Roman" w:cs="Times New Roman"/>
          <w:sz w:val="24"/>
          <w:szCs w:val="24"/>
        </w:rPr>
        <w:t>.</w:t>
      </w:r>
      <w:r w:rsidRPr="00573B64">
        <w:rPr>
          <w:rFonts w:ascii="Times New Roman" w:eastAsia="ヒラギノ明朝 Pro W3" w:hAnsi="Times New Roman" w:cs="Times New Roman"/>
          <w:sz w:val="24"/>
          <w:szCs w:val="24"/>
        </w:rPr>
        <w:t xml:space="preserve"> fıkrası gereğince; </w:t>
      </w:r>
      <w:r w:rsidRPr="00573B64">
        <w:rPr>
          <w:rFonts w:ascii="Times New Roman" w:eastAsia="ヒラギノ明朝 Pro W3" w:hAnsi="Times New Roman" w:cs="Times New Roman"/>
          <w:sz w:val="24"/>
          <w:szCs w:val="24"/>
          <w:shd w:val="clear" w:color="auto" w:fill="FFFFFF"/>
        </w:rPr>
        <w:t>mülkî amir, aile mahkemesi hâkimi veya gecikmesinde sakınca bulunan hallerde kolluk amirinin kararı üzerine ŞÖNİM tarafından ilk kabul birimine veya konukevine kadın kabul edileceği;</w:t>
      </w: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shd w:val="clear" w:color="auto" w:fill="FFFFFF"/>
        </w:rPr>
      </w:pP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shd w:val="clear" w:color="auto" w:fill="FFFFFF"/>
        </w:rPr>
      </w:pPr>
      <w:r w:rsidRPr="00573B64">
        <w:rPr>
          <w:rFonts w:ascii="Times New Roman" w:eastAsia="ヒラギノ明朝 Pro W3" w:hAnsi="Times New Roman" w:cs="Times New Roman"/>
          <w:sz w:val="24"/>
          <w:szCs w:val="24"/>
          <w:shd w:val="clear" w:color="auto" w:fill="FFFFFF"/>
        </w:rPr>
        <w:t>Yönetmelik’in 14</w:t>
      </w:r>
      <w:r w:rsidR="004A06A2" w:rsidRPr="00573B64">
        <w:rPr>
          <w:rFonts w:ascii="Times New Roman" w:eastAsia="ヒラギノ明朝 Pro W3" w:hAnsi="Times New Roman" w:cs="Times New Roman"/>
          <w:sz w:val="24"/>
          <w:szCs w:val="24"/>
          <w:shd w:val="clear" w:color="auto" w:fill="FFFFFF"/>
        </w:rPr>
        <w:t>.</w:t>
      </w:r>
      <w:r w:rsidRPr="00573B64">
        <w:rPr>
          <w:rFonts w:ascii="Times New Roman" w:eastAsia="ヒラギノ明朝 Pro W3" w:hAnsi="Times New Roman" w:cs="Times New Roman"/>
          <w:sz w:val="24"/>
          <w:szCs w:val="24"/>
          <w:shd w:val="clear" w:color="auto" w:fill="FFFFFF"/>
        </w:rPr>
        <w:t xml:space="preserve"> maddesinin 3</w:t>
      </w:r>
      <w:r w:rsidR="004A06A2" w:rsidRPr="00573B64">
        <w:rPr>
          <w:rFonts w:ascii="Times New Roman" w:eastAsia="ヒラギノ明朝 Pro W3" w:hAnsi="Times New Roman" w:cs="Times New Roman"/>
          <w:sz w:val="24"/>
          <w:szCs w:val="24"/>
          <w:shd w:val="clear" w:color="auto" w:fill="FFFFFF"/>
        </w:rPr>
        <w:t>.</w:t>
      </w:r>
      <w:r w:rsidRPr="00573B64">
        <w:rPr>
          <w:rFonts w:ascii="Times New Roman" w:eastAsia="ヒラギノ明朝 Pro W3" w:hAnsi="Times New Roman" w:cs="Times New Roman"/>
          <w:sz w:val="24"/>
          <w:szCs w:val="24"/>
          <w:shd w:val="clear" w:color="auto" w:fill="FFFFFF"/>
        </w:rPr>
        <w:t xml:space="preserve"> fıkrası gereğince; mülkî amir ya da aile mahkemesi hâkimi tarafından hakkında barınma tedbiri kararı verilenlerin kararda belirtilen süre kadar konukevi hizmetlerinden yararlandırılacakları;</w:t>
      </w: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shd w:val="clear" w:color="auto" w:fill="FFFFFF"/>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pacing w:val="5"/>
          <w:sz w:val="24"/>
          <w:szCs w:val="24"/>
          <w:lang w:eastAsia="tr-TR"/>
        </w:rPr>
        <w:t>2</w:t>
      </w:r>
      <w:r w:rsidR="00802831" w:rsidRPr="00573B64">
        <w:rPr>
          <w:rFonts w:ascii="Times New Roman" w:eastAsia="Times New Roman" w:hAnsi="Times New Roman" w:cs="Times New Roman"/>
          <w:b/>
          <w:spacing w:val="5"/>
          <w:sz w:val="24"/>
          <w:szCs w:val="24"/>
          <w:lang w:eastAsia="tr-TR"/>
        </w:rPr>
        <w:t>2</w:t>
      </w:r>
      <w:r w:rsidRPr="00573B64">
        <w:rPr>
          <w:rFonts w:ascii="Times New Roman" w:eastAsia="Times New Roman" w:hAnsi="Times New Roman" w:cs="Times New Roman"/>
          <w:b/>
          <w:spacing w:val="5"/>
          <w:sz w:val="24"/>
          <w:szCs w:val="24"/>
          <w:lang w:eastAsia="tr-TR"/>
        </w:rPr>
        <w:t xml:space="preserve">.18- </w:t>
      </w:r>
      <w:r w:rsidRPr="00573B64">
        <w:rPr>
          <w:rFonts w:ascii="Times New Roman" w:eastAsia="Times New Roman" w:hAnsi="Times New Roman" w:cs="Times New Roman"/>
          <w:spacing w:val="5"/>
          <w:sz w:val="24"/>
          <w:szCs w:val="24"/>
          <w:lang w:eastAsia="tr-TR"/>
        </w:rPr>
        <w:t>5395 sayılı</w:t>
      </w:r>
      <w:r w:rsidRPr="00573B64">
        <w:rPr>
          <w:rFonts w:ascii="Times New Roman" w:eastAsia="Times New Roman" w:hAnsi="Times New Roman" w:cs="Times New Roman"/>
          <w:b/>
          <w:spacing w:val="5"/>
          <w:sz w:val="24"/>
          <w:szCs w:val="24"/>
          <w:lang w:eastAsia="tr-TR"/>
        </w:rPr>
        <w:t xml:space="preserve"> Çocuk Koruma </w:t>
      </w:r>
      <w:r w:rsidRPr="00573B64">
        <w:rPr>
          <w:rFonts w:ascii="Times New Roman" w:eastAsia="Times New Roman" w:hAnsi="Times New Roman" w:cs="Times New Roman"/>
          <w:b/>
          <w:sz w:val="24"/>
          <w:szCs w:val="24"/>
          <w:lang w:eastAsia="tr-TR"/>
        </w:rPr>
        <w:t>Kanununun</w:t>
      </w:r>
      <w:r w:rsidRPr="00573B64">
        <w:rPr>
          <w:rFonts w:ascii="Times New Roman" w:eastAsia="Times New Roman" w:hAnsi="Times New Roman" w:cs="Times New Roman"/>
          <w:sz w:val="24"/>
          <w:szCs w:val="24"/>
          <w:lang w:eastAsia="tr-TR"/>
        </w:rPr>
        <w:t xml:space="preserve"> 47. maddesine dayanılarak hazırlanan ve 24.12.2006 tarih ve 26386 sayılı Resmî Gazetede yayımlanan </w:t>
      </w:r>
      <w:r w:rsidRPr="00573B64">
        <w:rPr>
          <w:rFonts w:ascii="Times New Roman" w:eastAsia="Times New Roman" w:hAnsi="Times New Roman" w:cs="Times New Roman"/>
          <w:b/>
          <w:bCs/>
          <w:sz w:val="24"/>
          <w:szCs w:val="24"/>
          <w:lang w:eastAsia="tr-TR"/>
        </w:rPr>
        <w:t xml:space="preserve">Çocuk Koruma Kanununa Göre Verilen Koruyucu </w:t>
      </w:r>
      <w:r w:rsidR="00FE4A73" w:rsidRPr="00573B64">
        <w:rPr>
          <w:rFonts w:ascii="Times New Roman" w:eastAsia="Times New Roman" w:hAnsi="Times New Roman" w:cs="Times New Roman"/>
          <w:b/>
          <w:bCs/>
          <w:sz w:val="24"/>
          <w:szCs w:val="24"/>
          <w:lang w:eastAsia="tr-TR"/>
        </w:rPr>
        <w:t xml:space="preserve">Ve </w:t>
      </w:r>
      <w:r w:rsidRPr="00573B64">
        <w:rPr>
          <w:rFonts w:ascii="Times New Roman" w:eastAsia="Times New Roman" w:hAnsi="Times New Roman" w:cs="Times New Roman"/>
          <w:b/>
          <w:bCs/>
          <w:sz w:val="24"/>
          <w:szCs w:val="24"/>
          <w:lang w:eastAsia="tr-TR"/>
        </w:rPr>
        <w:t>Destekleyici Tedbir Kararlarının Uygulanması Hakkında Yönetmelik</w:t>
      </w:r>
      <w:r w:rsidRPr="00573B64">
        <w:rPr>
          <w:rFonts w:ascii="Times New Roman" w:eastAsia="Times New Roman" w:hAnsi="Times New Roman" w:cs="Times New Roman"/>
          <w:bCs/>
          <w:sz w:val="24"/>
          <w:szCs w:val="24"/>
          <w:lang w:eastAsia="tr-TR"/>
        </w:rPr>
        <w:t>’in değişik 20. maddesindeki;</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 xml:space="preserve">(1) İllerde koruyucu ve destekleyici tedbirlerin yerine getirilmesinde kurumlar arasında bağlantı, uyum, düzen ve eşgüdüm; vali veya vali yardımcısının başkanlığında, Cumhuriyet başsavcısı veya görevlendireceği Cumhuriyet başsavcı vekili ya da Cumhuriyet savcısı ile il emniyet müdürü, il jandarma komutanı, il millî eğitim müdürü, il sağlık müdürü, büyükşehir, il ve merkez ilçe belediye başkanları, Çalışma ve Sosyal Güvenlik Bakanlığı bölge müdürü, olmadığı yerlerde Türkiye İş Kurumu il müdürü, gençlik ve spor il müdürü, Aile ve Sosyal Politikalar Bakanlığı il müdürü, il özel idaresi genel sekreteri ya da görevlendirecekleri yardımcıları veya vekilleri, denetimli serbestlik ve yardım merkezî şube müdürü ve baro temsilcisi marifetiyle yerine getirilir.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Gerek görülen hâllerde toplântı düzenlenerek gündeme alınan konular görüşülür. İstekleri hâlinde üniversiteler, Kanunda yazılı tedbir kararlarını almaya yetkili mahkeme hâkimleri ile davet edilen sivil toplum kuruluşlarının temsilcileri de toplântıya katılabilirler. Toplântı gündemi valinin görüş ve direktifleri ile diğer kurum ve kuruluşların görüşleri alınarak Aile ve Sosyal Politikalar Bakanlığı il müdürlüğünce hazırlanır. Toplântı gündemi ve günü sekretarya görevini yürüten koordinatör birim tarafından bu kişilere on beş gün önceden bildirilir.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Valinin ya da görevlendireceği vali yardımcısının tedbir kararının yerine getirilmesinde koordinasyona ilişkin emir ve talepleri ile toplântıda alınan kararlar; ilgili kişi, kurum ve kuruluşlarca uygulanır.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İllerde koordinasyonun sekretarya hizmetleri Aile ve Sosyal Politikalar Bakanlığı il müdürlüğü tarafından yürütülür.</w:t>
      </w:r>
    </w:p>
    <w:p w:rsidR="00E2243A" w:rsidRPr="00573B64" w:rsidRDefault="00E2243A" w:rsidP="004766F5">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İllerde valiliklerce;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 Koruyucu ve destekleyici tedbirlerin eşgüdüm hâlinde yerine getirilmesini sağlamak üzere Kanunda öngörülen tedbir ve hizmetlerin hızlı, etkili, amaca uygun ve verimli yürütülmesi,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Tedbir kararlarının yerine getirileceği kurumların yapısı ve özellikleri ile tedbir kararlarını uygulayacak kişilerin tespit edilerek mahkemelerin bilgilendirilmesi,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Kanunun 6 ve 9 uncu maddelerine göre, çocuğun ihbarı ve Aile ve Sosyal Politikalar Bakanlığı il ve ilçe müdürlüklerine teslimi ile başlayan süreçte; çocuğun tedavisi ve sosyal inceleme raporu ile benzeri hizmetlerin yerine getirilmesi için mekan ve personel tahsisi dahil olmak üzere gereken tüm tedbirlerin alınması, sağlanır.” hükmü doğrultusunda korunma ihtiyacı olan veya suça sürüklenen çocukların korunmasına, haklarının ve esenliklerinin güvence altına alınmasına gereken önemin verilip verilmediği;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A077A3" w:rsidRPr="00573B64" w:rsidRDefault="00E2243A"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.19-</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14.12.2012 gün ve 28497 sayılı Resmî Gazetede yayımlanan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bCs/>
          <w:sz w:val="24"/>
          <w:szCs w:val="24"/>
          <w:lang w:eastAsia="tr-TR"/>
        </w:rPr>
        <w:t xml:space="preserve">Koruyucu Aile Yönetmeliğinin </w:t>
      </w:r>
      <w:r w:rsidRPr="00573B64">
        <w:rPr>
          <w:rFonts w:ascii="Times New Roman" w:eastAsia="Times New Roman" w:hAnsi="Times New Roman" w:cs="Times New Roman"/>
          <w:bCs/>
          <w:sz w:val="24"/>
          <w:szCs w:val="24"/>
          <w:lang w:eastAsia="tr-TR"/>
        </w:rPr>
        <w:t>değişik</w:t>
      </w:r>
      <w:r w:rsidR="00A077A3" w:rsidRPr="00573B64">
        <w:rPr>
          <w:rFonts w:ascii="Times New Roman" w:eastAsia="Times New Roman" w:hAnsi="Times New Roman" w:cs="Times New Roman"/>
          <w:bCs/>
          <w:sz w:val="24"/>
          <w:szCs w:val="24"/>
          <w:lang w:eastAsia="tr-TR"/>
        </w:rPr>
        <w:t xml:space="preserve"> 7</w:t>
      </w:r>
      <w:r w:rsidR="00EF3941" w:rsidRPr="00573B64">
        <w:rPr>
          <w:rFonts w:ascii="Times New Roman" w:eastAsia="Times New Roman" w:hAnsi="Times New Roman" w:cs="Times New Roman"/>
          <w:bCs/>
          <w:sz w:val="24"/>
          <w:szCs w:val="24"/>
          <w:lang w:eastAsia="tr-TR"/>
        </w:rPr>
        <w:t>.</w:t>
      </w:r>
      <w:r w:rsidR="00A077A3" w:rsidRPr="00573B64">
        <w:rPr>
          <w:rFonts w:ascii="Times New Roman" w:eastAsia="Times New Roman" w:hAnsi="Times New Roman" w:cs="Times New Roman"/>
          <w:bCs/>
          <w:sz w:val="24"/>
          <w:szCs w:val="24"/>
          <w:lang w:eastAsia="tr-TR"/>
        </w:rPr>
        <w:t xml:space="preserve"> maddesi gereğince; çocukların</w:t>
      </w:r>
      <w:r w:rsidRPr="00573B64">
        <w:rPr>
          <w:rFonts w:ascii="Times New Roman" w:eastAsia="Times New Roman" w:hAnsi="Times New Roman" w:cs="Times New Roman"/>
          <w:bCs/>
          <w:sz w:val="24"/>
          <w:szCs w:val="24"/>
          <w:lang w:eastAsia="tr-TR"/>
        </w:rPr>
        <w:t xml:space="preserve"> </w:t>
      </w:r>
      <w:r w:rsidR="00A077A3" w:rsidRPr="00573B64">
        <w:rPr>
          <w:rFonts w:ascii="Times New Roman" w:eastAsia="Times New Roman" w:hAnsi="Times New Roman" w:cs="Times New Roman"/>
          <w:sz w:val="24"/>
          <w:szCs w:val="24"/>
          <w:lang w:eastAsia="tr-TR"/>
        </w:rPr>
        <w:t xml:space="preserve">uygun koruyucu aileler ile eşleştirilmesi, koruyucu aile hizmetinin amaçları ve esasları kapsamında il müdürlüğünde </w:t>
      </w:r>
      <w:r w:rsidR="00A077A3" w:rsidRPr="00573B64">
        <w:rPr>
          <w:rFonts w:ascii="Times New Roman" w:eastAsia="Times New Roman" w:hAnsi="Times New Roman" w:cs="Times New Roman"/>
          <w:sz w:val="24"/>
          <w:szCs w:val="24"/>
          <w:lang w:eastAsia="tr-TR"/>
        </w:rPr>
        <w:lastRenderedPageBreak/>
        <w:t>oluşturulan komisyonca değerlendirileceği; çocuğun, komisyonca uygun görülen koruyucu aile yanına, koruyucu aile sözleşmesi imzalanarak, mahalli mülki amirin onayı ile yerleştirileceği;</w:t>
      </w:r>
    </w:p>
    <w:p w:rsidR="00A077A3" w:rsidRPr="00573B64" w:rsidRDefault="00A077A3"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A077A3"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Yönetmeliğin değişik </w:t>
      </w:r>
      <w:r w:rsidR="00E2243A" w:rsidRPr="00573B64">
        <w:rPr>
          <w:rFonts w:ascii="Times New Roman" w:eastAsia="Times New Roman" w:hAnsi="Times New Roman" w:cs="Times New Roman"/>
          <w:bCs/>
          <w:sz w:val="24"/>
          <w:szCs w:val="24"/>
          <w:lang w:eastAsia="tr-TR"/>
        </w:rPr>
        <w:t xml:space="preserve">11. maddesi gereğince; </w:t>
      </w:r>
      <w:r w:rsidR="00E2243A" w:rsidRPr="00573B64">
        <w:rPr>
          <w:rFonts w:ascii="Times New Roman" w:eastAsia="Times New Roman" w:hAnsi="Times New Roman" w:cs="Times New Roman"/>
          <w:sz w:val="24"/>
          <w:szCs w:val="24"/>
          <w:lang w:eastAsia="tr-TR"/>
        </w:rPr>
        <w:t>mahalli mülki amirin onayı ile illerde il müdürü veya görevlendirilen il müdür yardımcısı başkanlığında, biri vakadan sorumlu olmak üzere en az dört sosyal çalışma görevlisinden, sayının yetersiz olması halinde iki sosyal çalışma görevlisinden bir veya ihtiyaç duyulması halinde birden çok komisyon oluşturulacağı; koruyucu aile hizmetinin etkin ve verimli yürütülebilmesi için sekretarya işlemlerinin il müdürlüklerindeki koruyucu aile birimlerince yürütüleceği;</w:t>
      </w:r>
    </w:p>
    <w:p w:rsidR="00A077A3" w:rsidRPr="00573B64" w:rsidRDefault="00A077A3"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2A01F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Yönetmeliğin</w:t>
      </w:r>
      <w:r w:rsidR="00E2243A" w:rsidRPr="00573B64">
        <w:rPr>
          <w:rFonts w:ascii="Times New Roman" w:eastAsia="Times New Roman" w:hAnsi="Times New Roman" w:cs="Times New Roman"/>
          <w:b/>
          <w:bCs/>
          <w:sz w:val="24"/>
          <w:szCs w:val="24"/>
          <w:lang w:eastAsia="tr-TR"/>
        </w:rPr>
        <w:t xml:space="preserve"> </w:t>
      </w:r>
      <w:r w:rsidR="00E2243A" w:rsidRPr="00573B64">
        <w:rPr>
          <w:rFonts w:ascii="Times New Roman" w:eastAsia="Times New Roman" w:hAnsi="Times New Roman" w:cs="Times New Roman"/>
          <w:bCs/>
          <w:sz w:val="24"/>
          <w:szCs w:val="24"/>
          <w:lang w:eastAsia="tr-TR"/>
        </w:rPr>
        <w:t>değişik 13. maddesi gereğince;</w:t>
      </w:r>
      <w:r w:rsidR="00E2243A" w:rsidRPr="00573B64">
        <w:rPr>
          <w:rFonts w:ascii="Times New Roman" w:eastAsia="Times New Roman" w:hAnsi="Times New Roman" w:cs="Times New Roman"/>
          <w:sz w:val="24"/>
          <w:szCs w:val="24"/>
          <w:lang w:eastAsia="tr-TR"/>
        </w:rPr>
        <w:t xml:space="preserve"> koruyucu aile başvurusunun reddedilmesine, askıya alınmasına veya işlemden kaldırılmasına ilişkin işlemlere karşı tebliğ tarihinden itibaren ilgili kişi veya aile tarafından onbeş gün içinde yapılan itirazların; ilk kararı veren kişiler dışında mahalli mülki amirin onayı ile il müdürlüğünce oluşturulacak bir başka komisyon tarafından görüşülerek en geç bir ay içinde karara bağlanacağı;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2A01F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 xml:space="preserve">Yönetmeliğin </w:t>
      </w:r>
      <w:r w:rsidR="00E2243A" w:rsidRPr="00573B64">
        <w:rPr>
          <w:rFonts w:ascii="Times New Roman" w:eastAsia="Times New Roman" w:hAnsi="Times New Roman" w:cs="Times New Roman"/>
          <w:bCs/>
          <w:sz w:val="24"/>
          <w:szCs w:val="24"/>
          <w:lang w:eastAsia="tr-TR"/>
        </w:rPr>
        <w:t>değişik 14. maddesi</w:t>
      </w:r>
      <w:r w:rsidR="00A077A3" w:rsidRPr="00573B64">
        <w:rPr>
          <w:rFonts w:ascii="Times New Roman" w:eastAsia="Times New Roman" w:hAnsi="Times New Roman" w:cs="Times New Roman"/>
          <w:bCs/>
          <w:sz w:val="24"/>
          <w:szCs w:val="24"/>
          <w:lang w:eastAsia="tr-TR"/>
        </w:rPr>
        <w:t>nin</w:t>
      </w:r>
      <w:r w:rsidR="00E2243A" w:rsidRPr="00573B64">
        <w:rPr>
          <w:rFonts w:ascii="Times New Roman" w:eastAsia="Times New Roman" w:hAnsi="Times New Roman" w:cs="Times New Roman"/>
          <w:bCs/>
          <w:sz w:val="24"/>
          <w:szCs w:val="24"/>
          <w:lang w:eastAsia="tr-TR"/>
        </w:rPr>
        <w:t xml:space="preserve"> </w:t>
      </w:r>
      <w:r w:rsidR="00A077A3" w:rsidRPr="00573B64">
        <w:rPr>
          <w:rFonts w:ascii="Times New Roman" w:eastAsia="Times New Roman" w:hAnsi="Times New Roman" w:cs="Times New Roman"/>
          <w:bCs/>
          <w:sz w:val="24"/>
          <w:szCs w:val="24"/>
          <w:lang w:eastAsia="tr-TR"/>
        </w:rPr>
        <w:t xml:space="preserve">3. fıkrası </w:t>
      </w:r>
      <w:r w:rsidR="00E2243A" w:rsidRPr="00573B64">
        <w:rPr>
          <w:rFonts w:ascii="Times New Roman" w:eastAsia="Times New Roman" w:hAnsi="Times New Roman" w:cs="Times New Roman"/>
          <w:bCs/>
          <w:sz w:val="24"/>
          <w:szCs w:val="24"/>
          <w:lang w:eastAsia="tr-TR"/>
        </w:rPr>
        <w:t>gereğince;</w:t>
      </w:r>
      <w:r w:rsidR="00E2243A" w:rsidRPr="00573B64">
        <w:rPr>
          <w:rFonts w:ascii="Times New Roman" w:eastAsia="Times New Roman" w:hAnsi="Times New Roman" w:cs="Times New Roman"/>
          <w:sz w:val="24"/>
          <w:szCs w:val="24"/>
          <w:lang w:eastAsia="tr-TR"/>
        </w:rPr>
        <w:t xml:space="preserve"> </w:t>
      </w:r>
      <w:r w:rsidR="00A077A3" w:rsidRPr="00573B64">
        <w:rPr>
          <w:rFonts w:ascii="Times New Roman" w:eastAsia="Times New Roman" w:hAnsi="Times New Roman" w:cs="Times New Roman"/>
          <w:sz w:val="24"/>
          <w:szCs w:val="24"/>
          <w:shd w:val="clear" w:color="auto" w:fill="FFFFFF"/>
          <w:lang w:eastAsia="tr-TR"/>
        </w:rPr>
        <w:t>k</w:t>
      </w:r>
      <w:r w:rsidR="00E2243A" w:rsidRPr="00573B64">
        <w:rPr>
          <w:rFonts w:ascii="Times New Roman" w:eastAsia="Times New Roman" w:hAnsi="Times New Roman" w:cs="Times New Roman"/>
          <w:sz w:val="24"/>
          <w:szCs w:val="24"/>
          <w:shd w:val="clear" w:color="auto" w:fill="FFFFFF"/>
          <w:lang w:eastAsia="tr-TR"/>
        </w:rPr>
        <w:t>omisyon tarafından eşleştirilmesi uygun bulunan koruyucu aile ile çocuğun</w:t>
      </w:r>
      <w:r w:rsidR="00E2243A"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shd w:val="clear" w:color="auto" w:fill="FFFFFF"/>
          <w:lang w:eastAsia="tr-TR"/>
        </w:rPr>
        <w:t>uyum süreci sonunda; il müdürlükleri ile yanına çocuk yerleştirilen koruyucu aile arasında imzalanan sözleşmenin, mahalli mülki amir tarafından onaylanacağı;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A077A3"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Cs/>
          <w:sz w:val="24"/>
          <w:szCs w:val="24"/>
          <w:lang w:eastAsia="tr-TR"/>
        </w:rPr>
        <w:t xml:space="preserve">Yönetmeliğin </w:t>
      </w:r>
      <w:r w:rsidR="00E2243A" w:rsidRPr="00573B64">
        <w:rPr>
          <w:rFonts w:ascii="Times New Roman" w:eastAsia="Times New Roman" w:hAnsi="Times New Roman" w:cs="Times New Roman"/>
          <w:bCs/>
          <w:sz w:val="24"/>
          <w:szCs w:val="24"/>
          <w:lang w:eastAsia="tr-TR"/>
        </w:rPr>
        <w:t>değişik 19. maddesinin değişik 2</w:t>
      </w:r>
      <w:r w:rsidRPr="00573B64">
        <w:rPr>
          <w:rFonts w:ascii="Times New Roman" w:eastAsia="Times New Roman" w:hAnsi="Times New Roman" w:cs="Times New Roman"/>
          <w:bCs/>
          <w:sz w:val="24"/>
          <w:szCs w:val="24"/>
          <w:lang w:eastAsia="tr-TR"/>
        </w:rPr>
        <w:t>.</w:t>
      </w:r>
      <w:r w:rsidR="00E2243A" w:rsidRPr="00573B64">
        <w:rPr>
          <w:rFonts w:ascii="Times New Roman" w:eastAsia="Times New Roman" w:hAnsi="Times New Roman" w:cs="Times New Roman"/>
          <w:bCs/>
          <w:sz w:val="24"/>
          <w:szCs w:val="24"/>
          <w:lang w:eastAsia="tr-TR"/>
        </w:rPr>
        <w:t xml:space="preserve"> fıkrası gereğince;</w:t>
      </w:r>
      <w:r w:rsidR="00E2243A"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shd w:val="clear" w:color="auto" w:fill="FFFFFF"/>
          <w:lang w:eastAsia="tr-TR"/>
        </w:rPr>
        <w:t>koruyucu ailenin görev veya tatil amacı ile çocuğu beraberinde yurt dışına götürebilmesi talebinin; veli, vasi veya kayyumun izni, çocuk ve aileyi izlemekle görevli sosyal çalışma görevlisinin uygun görüşü üzerine komisyon tarafından çocuğun yurt dışına çıkmasının uygun görülmesi halinde, il müdürünün teklifi ve mahalli mülki amirin onayı ile gerekli izin verileceği;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.20-</w:t>
      </w:r>
      <w:r w:rsidRPr="00573B64">
        <w:rPr>
          <w:rFonts w:ascii="Times New Roman" w:eastAsia="Times New Roman" w:hAnsi="Times New Roman" w:cs="Times New Roman"/>
          <w:sz w:val="24"/>
          <w:szCs w:val="24"/>
          <w:lang w:eastAsia="tr-TR"/>
        </w:rPr>
        <w:t xml:space="preserve"> 634 sayılı</w:t>
      </w:r>
      <w:r w:rsidRPr="00573B64">
        <w:rPr>
          <w:rFonts w:ascii="Times New Roman" w:eastAsia="Times New Roman" w:hAnsi="Times New Roman" w:cs="Times New Roman"/>
          <w:b/>
          <w:sz w:val="24"/>
          <w:szCs w:val="24"/>
          <w:lang w:eastAsia="tr-TR"/>
        </w:rPr>
        <w:t xml:space="preserve"> Kat Mülkiyeti Kanununun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shd w:val="clear" w:color="auto" w:fill="FFFFFF"/>
          <w:lang w:eastAsia="x-none"/>
        </w:rPr>
        <w:t>42. maddesi hükmüne dayanılarak hazırlanan</w:t>
      </w:r>
      <w:r w:rsidRPr="00573B64">
        <w:rPr>
          <w:rFonts w:ascii="Times New Roman" w:eastAsia="Times New Roman" w:hAnsi="Times New Roman" w:cs="Times New Roman"/>
          <w:sz w:val="24"/>
          <w:szCs w:val="24"/>
          <w:lang w:eastAsia="tr-TR"/>
        </w:rPr>
        <w:t xml:space="preserve"> ve </w:t>
      </w:r>
      <w:r w:rsidRPr="00573B64">
        <w:rPr>
          <w:rFonts w:ascii="Times New Roman" w:eastAsia="Times New Roman" w:hAnsi="Times New Roman" w:cs="Times New Roman"/>
          <w:sz w:val="24"/>
          <w:szCs w:val="24"/>
          <w:shd w:val="clear" w:color="auto" w:fill="FFFFFF"/>
          <w:lang w:eastAsia="tr-TR"/>
        </w:rPr>
        <w:t>22.04.2006 gün ve 26147 sayılı Resmî Gazetede yayımlanan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b/>
          <w:bCs/>
          <w:sz w:val="24"/>
          <w:szCs w:val="24"/>
          <w:lang w:eastAsia="tr-TR"/>
        </w:rPr>
        <w:t>Yapılarda Özürlülerin Kullanımına Yönelik Proje Tadili Komisyonları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bCs/>
          <w:sz w:val="24"/>
          <w:szCs w:val="24"/>
          <w:lang w:eastAsia="tr-TR"/>
        </w:rPr>
        <w:t>Teşkili, Çalışma Usul Ve Esasları Hakkında Yönetmelik</w:t>
      </w:r>
      <w:r w:rsidRPr="00573B64">
        <w:rPr>
          <w:rFonts w:ascii="Times New Roman" w:eastAsia="Times New Roman" w:hAnsi="Times New Roman" w:cs="Times New Roman"/>
          <w:bCs/>
          <w:sz w:val="24"/>
          <w:szCs w:val="24"/>
          <w:lang w:eastAsia="tr-TR"/>
        </w:rPr>
        <w:t xml:space="preserve"> gereğince;</w:t>
      </w:r>
      <w:r w:rsidRPr="00573B64">
        <w:rPr>
          <w:rFonts w:ascii="Times New Roman" w:eastAsia="Times New Roman" w:hAnsi="Times New Roman" w:cs="Times New Roman"/>
          <w:sz w:val="24"/>
          <w:szCs w:val="24"/>
          <w:shd w:val="clear" w:color="auto" w:fill="FFFFFF"/>
          <w:lang w:eastAsia="tr-TR"/>
        </w:rPr>
        <w:t> özürlülerin ulaşımı ve kullanımına uygun olmayan yapıların uygun şekle getirilmesine yönelik proje değişiklik taleplerinin (</w:t>
      </w:r>
      <w:r w:rsidRPr="00573B64">
        <w:rPr>
          <w:rFonts w:ascii="Times New Roman" w:eastAsia="Times New Roman" w:hAnsi="Times New Roman" w:cs="Times New Roman"/>
          <w:sz w:val="24"/>
          <w:szCs w:val="24"/>
          <w:shd w:val="clear" w:color="auto" w:fill="FFFFFF"/>
          <w:lang w:eastAsia="x-none"/>
        </w:rPr>
        <w:t xml:space="preserve">belediye ve mücavir alan sınırları içinde yapının bulunduğu yerin belediyesi, dışında ise il özel idaresi) </w:t>
      </w:r>
      <w:r w:rsidRPr="00573B64">
        <w:rPr>
          <w:rFonts w:ascii="Times New Roman" w:eastAsia="Times New Roman" w:hAnsi="Times New Roman" w:cs="Times New Roman"/>
          <w:sz w:val="24"/>
          <w:szCs w:val="24"/>
          <w:shd w:val="clear" w:color="auto" w:fill="FFFFFF"/>
          <w:lang w:eastAsia="tr-TR"/>
        </w:rPr>
        <w:t>değerlendirilmesi için oluşturulacak komisyona (md. 1); özürlüler alanında faaliyet gösteren dernek, federasyon veya konfederasyondan; münhasıran tadilat talebinde bulunanın özür grubuna mensup bir temsilcinin, valilikçe belirleneceğinin (md. 6); hüküm altına alındığı;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tab/>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.21-</w:t>
      </w:r>
      <w:r w:rsidRPr="00573B64">
        <w:rPr>
          <w:rFonts w:ascii="Times New Roman" w:eastAsia="Times New Roman" w:hAnsi="Times New Roman" w:cs="Times New Roman"/>
          <w:sz w:val="24"/>
          <w:szCs w:val="24"/>
          <w:lang w:eastAsia="tr-TR"/>
        </w:rPr>
        <w:t xml:space="preserve"> 5378 sayılı</w:t>
      </w:r>
      <w:r w:rsidRPr="00573B64">
        <w:rPr>
          <w:rFonts w:ascii="Times New Roman" w:eastAsia="Times New Roman" w:hAnsi="Times New Roman" w:cs="Times New Roman"/>
          <w:b/>
          <w:sz w:val="24"/>
          <w:szCs w:val="24"/>
          <w:lang w:eastAsia="tr-TR"/>
        </w:rPr>
        <w:t xml:space="preserve"> Engelliler Hakkında Kanunun </w:t>
      </w:r>
      <w:r w:rsidRPr="00573B64">
        <w:rPr>
          <w:rFonts w:ascii="Times New Roman" w:eastAsia="Times New Roman" w:hAnsi="Times New Roman" w:cs="Times New Roman"/>
          <w:sz w:val="24"/>
          <w:szCs w:val="24"/>
          <w:lang w:eastAsia="tr-TR"/>
        </w:rPr>
        <w:t xml:space="preserve">değişik 4. maddesinde; bu Kanun kapsamında bulunan hizmetlerin yerine getirilmesindeki genel esasların </w:t>
      </w:r>
      <w:r w:rsidR="00E26B42" w:rsidRPr="00573B64">
        <w:rPr>
          <w:rFonts w:ascii="Times New Roman" w:eastAsia="Times New Roman" w:hAnsi="Times New Roman" w:cs="Times New Roman"/>
          <w:sz w:val="24"/>
          <w:szCs w:val="24"/>
          <w:lang w:eastAsia="tr-TR"/>
        </w:rPr>
        <w:t xml:space="preserve">ve 4/A (ayrımcılık) ile 4/B (topluma dâhil olma) maddelerinde diğer esasların </w:t>
      </w:r>
      <w:r w:rsidRPr="00573B64">
        <w:rPr>
          <w:rFonts w:ascii="Times New Roman" w:eastAsia="Times New Roman" w:hAnsi="Times New Roman" w:cs="Times New Roman"/>
          <w:sz w:val="24"/>
          <w:szCs w:val="24"/>
          <w:lang w:eastAsia="tr-TR"/>
        </w:rPr>
        <w:t>belirlendiği;</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değişik 7. maddesi gereğince; yapılı çevrede engellilerin erişebilirliğinin sağlanması için planlama, tasarım, inşaat, imalat, ruhsatlandırma ve denetleme süreçlerinde erişilebilirlik standartlarına uygunluk sağlanacağının; özel ve kamu toplu taşıma sistemleri ile sürücü koltuğu hariç dokuz veya daha fazla koltuğu bulunan özel ve kamu toplu taşıma araçlarının engellilerin erişebilirliğine uygun olmasının zorunlu olduğunun; bilgilendirme hizmetleri ile bilgi ve iletişim teknolojisinin engelliler için erişilebilir olmasının sağlanacağının hüküm altına alındığı;</w:t>
      </w: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6B42"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w:t>
      </w:r>
      <w:r w:rsidRPr="00573B64">
        <w:rPr>
          <w:rFonts w:ascii="Times New Roman" w:eastAsia="Times New Roman" w:hAnsi="Times New Roman" w:cs="Times New Roman"/>
          <w:bCs/>
          <w:sz w:val="24"/>
          <w:szCs w:val="24"/>
          <w:lang w:eastAsia="tr-TR"/>
        </w:rPr>
        <w:t xml:space="preserve"> </w:t>
      </w:r>
      <w:r w:rsidR="00E2243A" w:rsidRPr="00573B64">
        <w:rPr>
          <w:rFonts w:ascii="Times New Roman" w:eastAsia="Times New Roman" w:hAnsi="Times New Roman" w:cs="Times New Roman"/>
          <w:bCs/>
          <w:sz w:val="24"/>
          <w:szCs w:val="24"/>
          <w:lang w:eastAsia="tr-TR"/>
        </w:rPr>
        <w:t>değişik geçici 2. maddesinin; “</w:t>
      </w:r>
      <w:r w:rsidR="00E2243A" w:rsidRPr="00573B64">
        <w:rPr>
          <w:rFonts w:ascii="Times New Roman" w:eastAsia="Times New Roman" w:hAnsi="Times New Roman" w:cs="Times New Roman"/>
          <w:sz w:val="24"/>
          <w:szCs w:val="24"/>
          <w:lang w:eastAsia="tr-TR"/>
        </w:rPr>
        <w:t xml:space="preserve">Kamu kurum ve kuruluşlarına ait mevcut resmî yapılar, mevcut tüm yol, kaldırım, yaya geçidi, açık ve yeşil alanlar, spor alanları ve benzeri sosyal ve kültürel alt yapı alanları ile gerçek ve tüzel kişiler tarafından yapılmış ve umuma açık hizmet </w:t>
      </w:r>
      <w:r w:rsidR="00E2243A" w:rsidRPr="00573B64">
        <w:rPr>
          <w:rFonts w:ascii="Times New Roman" w:eastAsia="Times New Roman" w:hAnsi="Times New Roman" w:cs="Times New Roman"/>
          <w:sz w:val="24"/>
          <w:szCs w:val="24"/>
          <w:lang w:eastAsia="tr-TR"/>
        </w:rPr>
        <w:lastRenderedPageBreak/>
        <w:t>veren her türlü yapılar bu Kanunun yürürlüğe girdiği tarihten itibaren sekiz yıl içinde engellilerin erişebilirliğine uygun duruma getirilir.” hükmünün;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6B42"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w:t>
      </w:r>
      <w:r w:rsidRPr="00573B64">
        <w:rPr>
          <w:rFonts w:ascii="Times New Roman" w:eastAsia="Times New Roman" w:hAnsi="Times New Roman" w:cs="Times New Roman"/>
          <w:bCs/>
          <w:sz w:val="24"/>
          <w:szCs w:val="24"/>
          <w:lang w:eastAsia="tr-TR"/>
        </w:rPr>
        <w:t xml:space="preserve"> </w:t>
      </w:r>
      <w:r w:rsidR="00E2243A" w:rsidRPr="00573B64">
        <w:rPr>
          <w:rFonts w:ascii="Times New Roman" w:eastAsia="Times New Roman" w:hAnsi="Times New Roman" w:cs="Times New Roman"/>
          <w:bCs/>
          <w:sz w:val="24"/>
          <w:szCs w:val="24"/>
          <w:lang w:eastAsia="tr-TR"/>
        </w:rPr>
        <w:t>değişik geçici 3. maddesinin 1. fıkrasının; “</w:t>
      </w:r>
      <w:r w:rsidR="00E2243A" w:rsidRPr="00573B64">
        <w:rPr>
          <w:rFonts w:ascii="Times New Roman" w:eastAsia="Times New Roman" w:hAnsi="Times New Roman" w:cs="Times New Roman"/>
          <w:sz w:val="24"/>
          <w:szCs w:val="24"/>
          <w:lang w:eastAsia="tr-TR"/>
        </w:rPr>
        <w:t>Büyükşehir belediyeleri ve belediyeler, şehir içinde kendilerince sunulan ya da denetimlerinde olan sürücü koltuğu hariç dokuz veya daha fazla koltuğu bulunan araçlarla sağlanan toplu taşıma hizmetlerinin engellilerin erişilebilirliğine uygun olması için gereken tedbirleri alır. Mevcut özel ve kamu toplu taşıma araçları, bu Kanunun yürürlüğe girdiği tarihten itibaren sekiz yıl içinde, sürücü koltuğu hariç dokuz ila on altı oturma yeri olan araçlarla verilen toplu taşıma hizmetleri, turizm taşımacılığı yapılan araçlarla sağlanan taşıma hizmetleri ve özel ve kamu şehirler arası toplu taşıma hizmetleri ile yolcu gemileri 7/7/2018 tarihine kadar engelliler için erişilebilir duruma getirilir.” hükmünün;</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6B42"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w:t>
      </w:r>
      <w:r w:rsidRPr="00573B64">
        <w:rPr>
          <w:rFonts w:ascii="Times New Roman" w:eastAsia="Times New Roman" w:hAnsi="Times New Roman" w:cs="Times New Roman"/>
          <w:bCs/>
          <w:sz w:val="24"/>
          <w:szCs w:val="24"/>
          <w:lang w:eastAsia="tr-TR"/>
        </w:rPr>
        <w:t xml:space="preserve"> </w:t>
      </w:r>
      <w:r w:rsidR="00E2243A" w:rsidRPr="00573B64">
        <w:rPr>
          <w:rFonts w:ascii="Times New Roman" w:eastAsia="Times New Roman" w:hAnsi="Times New Roman" w:cs="Times New Roman"/>
          <w:bCs/>
          <w:sz w:val="24"/>
          <w:szCs w:val="24"/>
          <w:lang w:eastAsia="tr-TR"/>
        </w:rPr>
        <w:t>değişik geçici 3. maddesinin değişik 6. fıkrasının; “</w:t>
      </w:r>
      <w:r w:rsidR="00E2243A" w:rsidRPr="00573B64">
        <w:rPr>
          <w:rFonts w:ascii="Times New Roman" w:eastAsia="ヒラギノ明朝 Pro W3" w:hAnsi="Times New Roman" w:cs="Times New Roman"/>
          <w:sz w:val="24"/>
          <w:szCs w:val="24"/>
        </w:rPr>
        <w:t>Bu Kanunun geçici 2 nci maddesi ile bu maddede belirtilen erişilebilirlik standartlarının</w:t>
      </w:r>
      <w:r w:rsidR="00E2243A" w:rsidRPr="00573B64">
        <w:rPr>
          <w:rFonts w:ascii="Times New Roman" w:eastAsia="Times New Roman" w:hAnsi="Times New Roman" w:cs="Times New Roman"/>
          <w:sz w:val="24"/>
          <w:szCs w:val="24"/>
          <w:lang w:eastAsia="tr-TR"/>
        </w:rPr>
        <w:t xml:space="preserve"> ve yükümlülüklerinin</w:t>
      </w:r>
      <w:r w:rsidR="00E2243A" w:rsidRPr="00573B64">
        <w:rPr>
          <w:rFonts w:ascii="Times New Roman" w:eastAsia="ヒラギノ明朝 Pro W3" w:hAnsi="Times New Roman" w:cs="Times New Roman"/>
          <w:sz w:val="24"/>
          <w:szCs w:val="24"/>
        </w:rPr>
        <w:t xml:space="preserve"> uygulanmasının izlenmesi ve denetimi her ilde Aile ve Sosyal Politikalar, </w:t>
      </w:r>
      <w:r w:rsidR="00E2243A" w:rsidRPr="00573B64">
        <w:rPr>
          <w:rFonts w:ascii="Times New Roman" w:eastAsia="Times New Roman" w:hAnsi="Times New Roman" w:cs="Times New Roman"/>
          <w:sz w:val="24"/>
          <w:szCs w:val="24"/>
          <w:lang w:eastAsia="tr-TR"/>
        </w:rPr>
        <w:t xml:space="preserve">Bilim, Sanayi ve Teknoloji, </w:t>
      </w:r>
      <w:r w:rsidR="00E2243A" w:rsidRPr="00573B64">
        <w:rPr>
          <w:rFonts w:ascii="Times New Roman" w:eastAsia="ヒラギノ明朝 Pro W3" w:hAnsi="Times New Roman" w:cs="Times New Roman"/>
          <w:sz w:val="24"/>
          <w:szCs w:val="24"/>
        </w:rPr>
        <w:t>İçişleri, Çevre ve Şehircilik, Ulaştırma, Denizcilik ve Haberleşme Bakanlıkları ile engelliler ile ilgili konfederasyonların temsilcilerinden oluşan komisyon tarafından yapılır. İhtiyaç halinde birden fazla komisyon kurulabilir. Denetim sonucunda ilgili belediye ve kamu kurum ve kuruluşları ile umuma açık hizmet veren her türlü yapıların ve açık alanların malikleri ile toplu taşıma araçlarının sahiplerine eksikleri tamamlaması için birinci fıkrada belirtilen sürenin bitiminden itibaren iki yılı geçmemek üzere ek süre verilebilir.”</w:t>
      </w:r>
      <w:r w:rsidR="00E2243A" w:rsidRPr="00573B64">
        <w:rPr>
          <w:rFonts w:ascii="Times New Roman" w:eastAsia="Times New Roman" w:hAnsi="Times New Roman" w:cs="Times New Roman"/>
          <w:b/>
          <w:sz w:val="24"/>
          <w:szCs w:val="24"/>
          <w:vertAlign w:val="superscript"/>
          <w:lang w:eastAsia="tr-TR"/>
        </w:rPr>
        <w:t xml:space="preserve"> </w:t>
      </w:r>
      <w:r w:rsidR="00E2243A" w:rsidRPr="00573B64">
        <w:rPr>
          <w:rFonts w:ascii="Times New Roman" w:eastAsia="Times New Roman" w:hAnsi="Times New Roman" w:cs="Times New Roman"/>
          <w:sz w:val="24"/>
          <w:szCs w:val="24"/>
          <w:lang w:eastAsia="tr-TR"/>
        </w:rPr>
        <w:t xml:space="preserve">hükmünün </w:t>
      </w:r>
      <w:r w:rsidRPr="00573B64">
        <w:rPr>
          <w:rFonts w:ascii="Times New Roman" w:eastAsia="Times New Roman" w:hAnsi="Times New Roman" w:cs="Times New Roman"/>
          <w:sz w:val="24"/>
          <w:szCs w:val="24"/>
          <w:lang w:eastAsia="tr-TR"/>
        </w:rPr>
        <w:t>yanı sıra</w:t>
      </w:r>
      <w:r w:rsidR="00E2243A" w:rsidRPr="00573B64">
        <w:rPr>
          <w:rFonts w:ascii="Times New Roman" w:eastAsia="Times New Roman" w:hAnsi="Times New Roman" w:cs="Times New Roman"/>
          <w:sz w:val="24"/>
          <w:szCs w:val="24"/>
          <w:lang w:eastAsia="tr-TR"/>
        </w:rPr>
        <w:t xml:space="preserve"> 7 fıkrasında; Kanunda öngörülen sürelerde yükümlülüklerini yerine getirmeyenlere verilecek idari para cezalarının belirlendiği bilinerek işlem tesis edilmesi gerektiği;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p>
    <w:p w:rsidR="001B2988"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shd w:val="clear" w:color="auto" w:fill="FFFFFF"/>
          <w:lang w:eastAsia="tr-TR"/>
        </w:rPr>
        <w:t>2</w:t>
      </w:r>
      <w:r w:rsidR="00802831" w:rsidRPr="00573B64">
        <w:rPr>
          <w:rFonts w:ascii="Times New Roman" w:eastAsia="Times New Roman" w:hAnsi="Times New Roman" w:cs="Times New Roman"/>
          <w:b/>
          <w:sz w:val="24"/>
          <w:szCs w:val="24"/>
          <w:shd w:val="clear" w:color="auto" w:fill="FFFFFF"/>
          <w:lang w:eastAsia="tr-TR"/>
        </w:rPr>
        <w:t>2</w:t>
      </w:r>
      <w:r w:rsidRPr="00573B64">
        <w:rPr>
          <w:rFonts w:ascii="Times New Roman" w:eastAsia="Times New Roman" w:hAnsi="Times New Roman" w:cs="Times New Roman"/>
          <w:b/>
          <w:sz w:val="24"/>
          <w:szCs w:val="24"/>
          <w:shd w:val="clear" w:color="auto" w:fill="FFFFFF"/>
          <w:lang w:eastAsia="tr-TR"/>
        </w:rPr>
        <w:t xml:space="preserve">.22- </w:t>
      </w:r>
      <w:r w:rsidRPr="00573B64">
        <w:rPr>
          <w:rFonts w:ascii="Times New Roman" w:eastAsia="Times New Roman" w:hAnsi="Times New Roman" w:cs="Times New Roman"/>
          <w:sz w:val="24"/>
          <w:szCs w:val="24"/>
          <w:shd w:val="clear" w:color="auto" w:fill="FFFFFF"/>
          <w:lang w:eastAsia="tr-TR"/>
        </w:rPr>
        <w:t xml:space="preserve">20.07.2013 gün </w:t>
      </w:r>
      <w:r w:rsidR="00680E64" w:rsidRPr="00573B64">
        <w:rPr>
          <w:rFonts w:ascii="Times New Roman" w:eastAsia="Times New Roman" w:hAnsi="Times New Roman" w:cs="Times New Roman"/>
          <w:sz w:val="24"/>
          <w:szCs w:val="24"/>
          <w:shd w:val="clear" w:color="auto" w:fill="FFFFFF"/>
          <w:lang w:eastAsia="tr-TR"/>
        </w:rPr>
        <w:t>ve 28713</w:t>
      </w:r>
      <w:r w:rsidRPr="00573B64">
        <w:rPr>
          <w:rFonts w:ascii="Times New Roman" w:eastAsia="Times New Roman" w:hAnsi="Times New Roman" w:cs="Times New Roman"/>
          <w:sz w:val="24"/>
          <w:szCs w:val="24"/>
          <w:shd w:val="clear" w:color="auto" w:fill="FFFFFF"/>
          <w:lang w:eastAsia="tr-TR"/>
        </w:rPr>
        <w:t xml:space="preserve"> sayılı Resmî Gazetede yayımlanan </w:t>
      </w:r>
      <w:r w:rsidRPr="00573B64">
        <w:rPr>
          <w:rFonts w:ascii="Times New Roman" w:eastAsia="Times New Roman" w:hAnsi="Times New Roman" w:cs="Times New Roman"/>
          <w:b/>
          <w:bCs/>
          <w:sz w:val="24"/>
          <w:szCs w:val="24"/>
          <w:lang w:eastAsia="tr-TR"/>
        </w:rPr>
        <w:t>Erişilebilirlik İzleme Ve Denetleme Yönetmeliğinin</w:t>
      </w:r>
      <w:r w:rsidRPr="00573B64">
        <w:rPr>
          <w:rFonts w:ascii="Times New Roman" w:eastAsia="Times New Roman" w:hAnsi="Times New Roman" w:cs="Times New Roman"/>
          <w:bCs/>
          <w:sz w:val="24"/>
          <w:szCs w:val="24"/>
          <w:lang w:eastAsia="tr-TR"/>
        </w:rPr>
        <w:t xml:space="preserve"> değişik 5. maddesi gereğince; </w:t>
      </w:r>
      <w:r w:rsidRPr="00573B64">
        <w:rPr>
          <w:rFonts w:ascii="Times New Roman" w:eastAsia="Times New Roman" w:hAnsi="Times New Roman" w:cs="Times New Roman"/>
          <w:sz w:val="24"/>
          <w:szCs w:val="24"/>
          <w:lang w:eastAsia="tr-TR"/>
        </w:rPr>
        <w:t xml:space="preserve">vali veya görevlendireceği vali yardımcısı başkanlığında il müdürü, Kanunun (5378 sayılı </w:t>
      </w:r>
      <w:r w:rsidRPr="00573B64">
        <w:rPr>
          <w:rFonts w:ascii="Times New Roman" w:eastAsia="Times New Roman" w:hAnsi="Times New Roman" w:cs="Times New Roman"/>
          <w:sz w:val="24"/>
          <w:szCs w:val="24"/>
          <w:shd w:val="clear" w:color="auto" w:fill="FFFFFF"/>
          <w:lang w:eastAsia="tr-TR"/>
        </w:rPr>
        <w:t xml:space="preserve">Engelliler Hakkında Kanun) </w:t>
      </w:r>
      <w:r w:rsidRPr="00573B64">
        <w:rPr>
          <w:rFonts w:ascii="Times New Roman" w:eastAsia="Times New Roman" w:hAnsi="Times New Roman" w:cs="Times New Roman"/>
          <w:sz w:val="24"/>
          <w:szCs w:val="24"/>
          <w:lang w:eastAsia="tr-TR"/>
        </w:rPr>
        <w:t>geçici 3 üncü maddesinde belirtilen Bakanlıkların (</w:t>
      </w:r>
      <w:r w:rsidRPr="00573B64">
        <w:rPr>
          <w:rFonts w:ascii="Times New Roman" w:eastAsia="ヒラギノ明朝 Pro W3" w:hAnsi="Times New Roman" w:cs="Times New Roman"/>
          <w:sz w:val="24"/>
          <w:szCs w:val="24"/>
        </w:rPr>
        <w:t xml:space="preserve">Aile ve Sosyal Politikalar, </w:t>
      </w:r>
      <w:r w:rsidRPr="00573B64">
        <w:rPr>
          <w:rFonts w:ascii="Times New Roman" w:eastAsia="Times New Roman" w:hAnsi="Times New Roman" w:cs="Times New Roman"/>
          <w:sz w:val="24"/>
          <w:szCs w:val="24"/>
          <w:lang w:eastAsia="tr-TR"/>
        </w:rPr>
        <w:t xml:space="preserve">Bilim, Sanayi ve Teknoloji, </w:t>
      </w:r>
      <w:r w:rsidRPr="00573B64">
        <w:rPr>
          <w:rFonts w:ascii="Times New Roman" w:eastAsia="ヒラギノ明朝 Pro W3" w:hAnsi="Times New Roman" w:cs="Times New Roman"/>
          <w:sz w:val="24"/>
          <w:szCs w:val="24"/>
        </w:rPr>
        <w:t xml:space="preserve">İçişleri, Çevre ve Şehircilik, Ulaştırma, Denizcilik ve Haberleşme Bakanlıkları) </w:t>
      </w:r>
      <w:r w:rsidRPr="00573B64">
        <w:rPr>
          <w:rFonts w:ascii="Times New Roman" w:eastAsia="Times New Roman" w:hAnsi="Times New Roman" w:cs="Times New Roman"/>
          <w:sz w:val="24"/>
          <w:szCs w:val="24"/>
          <w:lang w:eastAsia="tr-TR"/>
        </w:rPr>
        <w:t xml:space="preserve">taşra teşkilatında görevli ve valilik tarafından görevlendirilen, tercihen mimar, mühendis, şehir plancısı, peyzaj mimarı veya inşaat teknikerlerinden birer asil ve birer yedek üye ile toplam beş kişiyi geçmeyecek şekilde, engellilerle ilgili konfederasyonların farklı engel gruplarını temsil eden, o ilde mukim tercihen engelli bireylerden ikişer asil ve ikişer yedek üyeden teşekkül eden; üyeleri 3 yılda bir yenilenen ve herhangi bir nedenle bir yıl içinde yıllık izin, hastalık ve mazeret izinleri hariç dört veya üst üste üç toplantıya katılmayan üyelerin üyeliklerinin sona eren; bir Komisyon oluşturulacağı; </w:t>
      </w:r>
    </w:p>
    <w:p w:rsidR="001B2988" w:rsidRPr="00573B64" w:rsidRDefault="001B298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2988"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 xml:space="preserve">Yönetmeliğin </w:t>
      </w:r>
      <w:r w:rsidRPr="00573B64">
        <w:rPr>
          <w:rFonts w:ascii="Times New Roman" w:eastAsia="Times New Roman" w:hAnsi="Times New Roman" w:cs="Times New Roman"/>
          <w:bCs/>
          <w:sz w:val="24"/>
          <w:szCs w:val="24"/>
          <w:lang w:eastAsia="tr-TR"/>
        </w:rPr>
        <w:t>10. maddesi gereğince; i</w:t>
      </w:r>
      <w:r w:rsidRPr="00573B64">
        <w:rPr>
          <w:rFonts w:ascii="Times New Roman" w:eastAsia="Times New Roman" w:hAnsi="Times New Roman" w:cs="Times New Roman"/>
          <w:sz w:val="24"/>
          <w:szCs w:val="24"/>
          <w:shd w:val="clear" w:color="auto" w:fill="FFFFFF"/>
          <w:lang w:eastAsia="tr-TR"/>
        </w:rPr>
        <w:t xml:space="preserve">llerde ihtiyaç halinde birden fazla komisyonun valilik onayı kurulabileceği; </w:t>
      </w:r>
    </w:p>
    <w:p w:rsidR="001B2988" w:rsidRPr="00573B64" w:rsidRDefault="001B2988"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1B2988"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 xml:space="preserve">Geçici 1 maddesi gereğince; Komisyonun, bu Yönetmeliğin yürürlüğe girdiği tarihten itibaren bir ay içinde (20.08.2013 tarihine kadar) oluşturulup oluşturulmadığı; </w:t>
      </w:r>
    </w:p>
    <w:p w:rsidR="001B2988" w:rsidRPr="00573B64" w:rsidRDefault="001B2988"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1B2988"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Komisyonun görev, yetki ve sorumlulukları ile toplanmasına ilişkin hükümlere (md. 6-9) riayet edilip edilmediği; </w:t>
      </w:r>
      <w:r w:rsidR="00E2243A" w:rsidRPr="00573B64">
        <w:rPr>
          <w:rFonts w:ascii="Times New Roman" w:eastAsia="Times New Roman" w:hAnsi="Times New Roman" w:cs="Times New Roman"/>
          <w:sz w:val="24"/>
          <w:szCs w:val="24"/>
          <w:shd w:val="clear" w:color="auto" w:fill="FFFFFF"/>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bCs/>
          <w:sz w:val="24"/>
          <w:szCs w:val="24"/>
          <w:lang w:eastAsia="tr-TR"/>
        </w:rPr>
        <w:t>Erişilebilirlik İzleme Ve Denetleme Yönetmeliğinin</w:t>
      </w:r>
      <w:r w:rsidRPr="00573B64">
        <w:rPr>
          <w:rFonts w:ascii="Times New Roman" w:eastAsia="Times New Roman" w:hAnsi="Times New Roman" w:cs="Times New Roman"/>
          <w:bCs/>
          <w:sz w:val="24"/>
          <w:szCs w:val="24"/>
          <w:lang w:eastAsia="tr-TR"/>
        </w:rPr>
        <w:t xml:space="preserve"> 15. maddesinin 1. fıkrasının değişik (c) bendi gereğince; </w:t>
      </w:r>
      <w:r w:rsidRPr="00573B64">
        <w:rPr>
          <w:rFonts w:ascii="Times New Roman" w:eastAsia="Times New Roman" w:hAnsi="Times New Roman" w:cs="Times New Roman"/>
          <w:sz w:val="24"/>
          <w:szCs w:val="24"/>
          <w:shd w:val="clear" w:color="auto" w:fill="FFFFFF"/>
          <w:lang w:eastAsia="tr-TR"/>
        </w:rPr>
        <w:t>umuma açık hizmet veren her türlü yapı, açık alan ve toplu taşıma araçlarından ve komisyonca uygunluğu belirlenenlere valilik tarafından erişilebilirlik belgesi verileceği;</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Ayrıca, bu maddelerdeki düzenlemelerin yerine getirilmesine ilişkin 12.07.2006 gün ve 26226 sayılı Resmî Gazetede yayımlanan </w:t>
      </w:r>
      <w:r w:rsidRPr="00573B64">
        <w:rPr>
          <w:rFonts w:ascii="Times New Roman" w:eastAsia="Times New Roman" w:hAnsi="Times New Roman" w:cs="Times New Roman"/>
          <w:b/>
          <w:sz w:val="24"/>
          <w:szCs w:val="24"/>
          <w:lang w:eastAsia="tr-TR"/>
        </w:rPr>
        <w:t xml:space="preserve">Kamu Binaları, Kamuya Açık Alanlar ve Toplu Taşıma Araçlarının Engellilerin Kullanımına Uygun Duruma Getirilmesi </w:t>
      </w:r>
      <w:r w:rsidRPr="00573B64">
        <w:rPr>
          <w:rFonts w:ascii="Times New Roman" w:eastAsia="Times New Roman" w:hAnsi="Times New Roman" w:cs="Times New Roman"/>
          <w:sz w:val="24"/>
          <w:szCs w:val="24"/>
          <w:lang w:eastAsia="tr-TR"/>
        </w:rPr>
        <w:t>ile ilgili</w:t>
      </w:r>
      <w:r w:rsidRPr="00573B64">
        <w:rPr>
          <w:rFonts w:ascii="Times New Roman" w:eastAsia="Times New Roman" w:hAnsi="Times New Roman" w:cs="Times New Roman"/>
          <w:b/>
          <w:sz w:val="24"/>
          <w:szCs w:val="24"/>
          <w:lang w:eastAsia="tr-TR"/>
        </w:rPr>
        <w:t xml:space="preserve"> 2006/18 sayılı Başbakanlık Genelgesinde</w:t>
      </w:r>
      <w:r w:rsidRPr="00573B64">
        <w:rPr>
          <w:rFonts w:ascii="Times New Roman" w:eastAsia="Times New Roman" w:hAnsi="Times New Roman" w:cs="Times New Roman"/>
          <w:sz w:val="24"/>
          <w:szCs w:val="24"/>
          <w:lang w:eastAsia="tr-TR"/>
        </w:rPr>
        <w:t xml:space="preserve"> öngörülen eylem planlarının yapılıp yapılmadığı; 12.11.2010 gün ve 27757 sayılı Resmî Gazetede yayımlanan </w:t>
      </w:r>
      <w:r w:rsidRPr="00573B64">
        <w:rPr>
          <w:rFonts w:ascii="Times New Roman" w:eastAsia="Times New Roman" w:hAnsi="Times New Roman" w:cs="Times New Roman"/>
          <w:b/>
          <w:sz w:val="24"/>
          <w:szCs w:val="24"/>
          <w:lang w:eastAsia="tr-TR"/>
        </w:rPr>
        <w:t>Yüksek Planlama Kurulunun</w:t>
      </w:r>
      <w:r w:rsidRPr="00573B64">
        <w:rPr>
          <w:rFonts w:ascii="Times New Roman" w:eastAsia="Times New Roman" w:hAnsi="Times New Roman" w:cs="Times New Roman"/>
          <w:sz w:val="24"/>
          <w:szCs w:val="24"/>
          <w:lang w:eastAsia="tr-TR"/>
        </w:rPr>
        <w:t xml:space="preserve"> kararı ile kabul edilen </w:t>
      </w:r>
      <w:r w:rsidRPr="00573B64">
        <w:rPr>
          <w:rFonts w:ascii="Times New Roman" w:eastAsia="Times New Roman" w:hAnsi="Times New Roman" w:cs="Times New Roman"/>
          <w:b/>
          <w:sz w:val="24"/>
          <w:szCs w:val="24"/>
          <w:lang w:eastAsia="tr-TR"/>
        </w:rPr>
        <w:t xml:space="preserve">Ulaşılabilirlik Stratejisi ve Eylem Planı (2010-2011) </w:t>
      </w:r>
      <w:r w:rsidRPr="00573B64">
        <w:rPr>
          <w:rFonts w:ascii="Times New Roman" w:eastAsia="Times New Roman" w:hAnsi="Times New Roman" w:cs="Times New Roman"/>
          <w:sz w:val="24"/>
          <w:szCs w:val="24"/>
          <w:lang w:eastAsia="tr-TR"/>
        </w:rPr>
        <w:t>da dikkate alınmak suretiyle Kanunda öngörülen engellilerin erişebilirliğine (bu Kanunun yürürlüğe girdiği tarihten itibaren sekiz yıl içinde) uygun hale getirilip getirilmediği;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236EAD" w:rsidRPr="00573B64" w:rsidRDefault="00236EAD" w:rsidP="003B5A0C">
      <w:pPr>
        <w:pStyle w:val="metin0"/>
        <w:spacing w:before="0" w:beforeAutospacing="0" w:after="0" w:afterAutospacing="0"/>
        <w:ind w:firstLine="567"/>
        <w:jc w:val="both"/>
      </w:pPr>
      <w:r w:rsidRPr="00573B64">
        <w:rPr>
          <w:b/>
        </w:rPr>
        <w:t>2</w:t>
      </w:r>
      <w:r w:rsidR="00802831" w:rsidRPr="00573B64">
        <w:rPr>
          <w:b/>
        </w:rPr>
        <w:t>2</w:t>
      </w:r>
      <w:r w:rsidRPr="00573B64">
        <w:rPr>
          <w:b/>
        </w:rPr>
        <w:t xml:space="preserve">.23- </w:t>
      </w:r>
      <w:r w:rsidRPr="00573B64">
        <w:t xml:space="preserve">06.04.2019 gün ve 30737 sayılı Resmî Gazetede yayımlanan </w:t>
      </w:r>
      <w:r w:rsidRPr="00573B64">
        <w:rPr>
          <w:b/>
          <w:bCs/>
        </w:rPr>
        <w:t xml:space="preserve">Asansör İşletme Ve Bakım Yönetmeliğinin </w:t>
      </w:r>
      <w:r w:rsidRPr="00573B64">
        <w:rPr>
          <w:bCs/>
        </w:rPr>
        <w:t>14. maddesinin;</w:t>
      </w:r>
      <w:r w:rsidRPr="00573B64">
        <w:rPr>
          <w:b/>
          <w:bCs/>
        </w:rPr>
        <w:t xml:space="preserve"> </w:t>
      </w:r>
      <w:r w:rsidRPr="00573B64">
        <w:rPr>
          <w:bCs/>
        </w:rPr>
        <w:t>“</w:t>
      </w:r>
      <w:r w:rsidRPr="00573B64">
        <w:t>(1) Bina sorumlusu, asansörün güvenli bir şekilde çalışmasını sağlamak üzere bakımını yaptırmaktan ve bakım ücretinin ödenmesinden sorumludur.</w:t>
      </w:r>
    </w:p>
    <w:p w:rsidR="00236EAD" w:rsidRPr="00573B64" w:rsidRDefault="00236EAD" w:rsidP="003B5A0C">
      <w:pPr>
        <w:pStyle w:val="metin0"/>
        <w:spacing w:before="0" w:beforeAutospacing="0" w:after="0" w:afterAutospacing="0"/>
        <w:ind w:firstLine="567"/>
        <w:jc w:val="both"/>
      </w:pPr>
      <w:r w:rsidRPr="00573B64">
        <w:t>(2) Bina sorumlusu, engellilerin erişilebilirliği için asansörün güvenli bir şekilde sürekli olarak çalıştırılmasını sağlar. Kamuya açık alanlarla ilgili olarak birinci cümlede belirtilen konuya ilişkin şikâyetler ilgisi nedeniyle Valilik bünyesinde bulunan erişilebilirlik izleme ve denetleme komisyonuna, konutlarla/meskenlerle ilgili şikâyetler ise konutun/meskenin bağlı bulunduğu ilgili idaresine iletilir.</w:t>
      </w:r>
    </w:p>
    <w:p w:rsidR="00236EAD" w:rsidRPr="00573B64" w:rsidRDefault="00236EAD" w:rsidP="003B5A0C">
      <w:pPr>
        <w:pStyle w:val="metin0"/>
        <w:spacing w:before="0" w:beforeAutospacing="0" w:after="0" w:afterAutospacing="0"/>
        <w:ind w:firstLine="567"/>
        <w:jc w:val="both"/>
      </w:pPr>
      <w:r w:rsidRPr="00573B64">
        <w:t>(3) Bina sorumlusu, asansörle ilgili herhangi bir tehlikeli durumu bakım sözleşmesi imzalanan asansör monte eden veya onun yetkili servisine iletir ve söz konusu asansöre, asansör monte eden veya onun yetkili servisi tarafından müdahale edilene kadar gerekli güvenlik tedbirini alır.”</w:t>
      </w:r>
    </w:p>
    <w:p w:rsidR="0080298E" w:rsidRPr="00573B64" w:rsidRDefault="0080298E" w:rsidP="003B5A0C">
      <w:pPr>
        <w:pStyle w:val="metin0"/>
        <w:spacing w:before="0" w:beforeAutospacing="0" w:after="0" w:afterAutospacing="0"/>
        <w:ind w:firstLine="567"/>
        <w:jc w:val="both"/>
      </w:pPr>
    </w:p>
    <w:p w:rsidR="0080298E" w:rsidRPr="00573B64" w:rsidRDefault="0080298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
          <w:bCs/>
          <w:sz w:val="24"/>
          <w:szCs w:val="24"/>
          <w:shd w:val="clear" w:color="auto" w:fill="FFFFFF"/>
        </w:rPr>
        <w:t xml:space="preserve">Asansör Periyodik Kontrol Yönetmeliğinin </w:t>
      </w:r>
      <w:r w:rsidRPr="00573B64">
        <w:rPr>
          <w:rFonts w:ascii="Times New Roman" w:hAnsi="Times New Roman" w:cs="Times New Roman"/>
          <w:bCs/>
          <w:sz w:val="24"/>
          <w:szCs w:val="24"/>
          <w:shd w:val="clear" w:color="auto" w:fill="FFFFFF"/>
        </w:rPr>
        <w:t>34. maddesinin;</w:t>
      </w:r>
      <w:r w:rsidRPr="00573B64">
        <w:rPr>
          <w:rFonts w:ascii="Times New Roman" w:eastAsia="Times New Roman" w:hAnsi="Times New Roman" w:cs="Times New Roman"/>
          <w:sz w:val="24"/>
          <w:szCs w:val="24"/>
          <w:lang w:eastAsia="tr-TR"/>
        </w:rPr>
        <w:t xml:space="preserve">  (1) Bina sorumlusu, asansörün güvenli bir şekilde kullanılmasını sağlamak üzere yılda en az bir defa periyodik kontrolünü yaptırır.</w:t>
      </w:r>
    </w:p>
    <w:p w:rsidR="0080298E" w:rsidRPr="00573B64" w:rsidRDefault="0080298E" w:rsidP="003B5A0C">
      <w:pPr>
        <w:pStyle w:val="metin0"/>
        <w:spacing w:before="0" w:beforeAutospacing="0" w:after="0" w:afterAutospacing="0"/>
        <w:ind w:firstLine="567"/>
        <w:jc w:val="both"/>
      </w:pPr>
      <w:r w:rsidRPr="00573B64">
        <w:t>(2) Bina sorumlusu, engellilerin erişilebilirliği için asansörün sürekli olarak güvenli kullanımını sağlar.”</w:t>
      </w:r>
    </w:p>
    <w:p w:rsidR="00236EAD" w:rsidRPr="00573B64" w:rsidRDefault="00236EAD" w:rsidP="003B5A0C">
      <w:pPr>
        <w:pStyle w:val="ortabalkbold0"/>
        <w:spacing w:before="0" w:beforeAutospacing="0" w:after="0" w:afterAutospacing="0"/>
        <w:ind w:firstLine="567"/>
        <w:jc w:val="both"/>
        <w:rPr>
          <w:b/>
          <w:bCs/>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.2</w:t>
      </w:r>
      <w:r w:rsidR="001D41A6"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26.11.2013 gün ve 28833 sayılı Resmî Gazetede yayımlanan </w:t>
      </w:r>
      <w:r w:rsidRPr="00573B64">
        <w:rPr>
          <w:rFonts w:ascii="Times New Roman" w:eastAsia="Times New Roman" w:hAnsi="Times New Roman" w:cs="Times New Roman"/>
          <w:b/>
          <w:bCs/>
          <w:sz w:val="24"/>
          <w:szCs w:val="24"/>
          <w:lang w:eastAsia="tr-TR"/>
        </w:rPr>
        <w:t>Korumalı İşyerleri Hakkında Yönetmelik</w:t>
      </w:r>
      <w:r w:rsidRPr="00573B64">
        <w:rPr>
          <w:rFonts w:ascii="Times New Roman" w:eastAsia="Times New Roman" w:hAnsi="Times New Roman" w:cs="Times New Roman"/>
          <w:bCs/>
          <w:sz w:val="24"/>
          <w:szCs w:val="24"/>
          <w:lang w:eastAsia="tr-TR"/>
        </w:rPr>
        <w:t>’in 3. maddesinin 1. fıkrasının (b) bendi gereğince;</w:t>
      </w:r>
      <w:r w:rsidRPr="00573B64">
        <w:rPr>
          <w:rFonts w:ascii="Times New Roman" w:eastAsia="Times New Roman" w:hAnsi="Times New Roman" w:cs="Times New Roman"/>
          <w:sz w:val="24"/>
          <w:szCs w:val="24"/>
          <w:shd w:val="clear" w:color="auto" w:fill="FFFFFF"/>
          <w:lang w:eastAsia="tr-TR"/>
        </w:rPr>
        <w:t xml:space="preserve"> illerde Valilik bünyesinde, Aile ve Sosyal Politikalar İl Müdürlüğü, Çalışma ve İş Kurumu İl Müdürlüğü, İl Milli Eğitim Müdürlüğü, İl Sağlık Müdürlüğü ve gerekli hallerde Valilikçe görevlendirilen diğer kamu kurum ve kuruluşları temsilcilerinden oluşan, sekretaryası Aile ve Sosyal Politikalar İl Müdürlüğü tarafından yürütülen ve çalışma usul ve esasları Engelli ve Yaşlı Hizmetleri Genel Müdürlüğü tarafından belirlenecek olan komisyon oluşturulacağı;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shd w:val="clear" w:color="auto" w:fill="FFFFFF"/>
          <w:lang w:eastAsia="tr-TR"/>
        </w:rPr>
        <w:t>Korumalı İşyeri Statüsü Belgesinin; düzenlenmesi (md. 7) ve iptalinin (md. 19) Valilikçe yapılacağının hüküm altına alındığı;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.2</w:t>
      </w:r>
      <w:r w:rsidR="001D41A6"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04.07.2006 gün ve 26218 sayılı Resmî Gazetede yayımlanan</w:t>
      </w:r>
      <w:r w:rsidRPr="00573B64">
        <w:rPr>
          <w:rFonts w:ascii="Times New Roman" w:eastAsia="Times New Roman" w:hAnsi="Times New Roman" w:cs="Times New Roman"/>
          <w:b/>
          <w:sz w:val="24"/>
          <w:szCs w:val="24"/>
          <w:lang w:eastAsia="tr-TR"/>
        </w:rPr>
        <w:t xml:space="preserve"> Çocuk ve Kadınlara Yönelik Şiddet Hareketleriyle Töre ve Namus Cinayetlerinin Önlenmesi İçin Alınacak Tedbirler </w:t>
      </w:r>
      <w:r w:rsidRPr="00573B64">
        <w:rPr>
          <w:rFonts w:ascii="Times New Roman" w:eastAsia="Times New Roman" w:hAnsi="Times New Roman" w:cs="Times New Roman"/>
          <w:sz w:val="24"/>
          <w:szCs w:val="24"/>
          <w:lang w:eastAsia="tr-TR"/>
        </w:rPr>
        <w:t>konulu</w:t>
      </w:r>
      <w:r w:rsidRPr="00573B64">
        <w:rPr>
          <w:rFonts w:ascii="Times New Roman" w:eastAsia="Times New Roman" w:hAnsi="Times New Roman" w:cs="Times New Roman"/>
          <w:b/>
          <w:sz w:val="24"/>
          <w:szCs w:val="24"/>
          <w:lang w:eastAsia="tr-TR"/>
        </w:rPr>
        <w:t xml:space="preserve"> Başbakanlık Genelgesi</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 xml:space="preserve">2006/17) </w:t>
      </w:r>
      <w:r w:rsidRPr="00573B64">
        <w:rPr>
          <w:rFonts w:ascii="Times New Roman" w:eastAsia="Times New Roman" w:hAnsi="Times New Roman" w:cs="Times New Roman"/>
          <w:sz w:val="24"/>
          <w:szCs w:val="24"/>
          <w:lang w:eastAsia="tr-TR"/>
        </w:rPr>
        <w:t>eki Listelerde belirtilen, alınacak önlemlere ilişkin önerilerde;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pacing w:val="-2"/>
          <w:sz w:val="24"/>
          <w:szCs w:val="24"/>
          <w:lang w:eastAsia="tr-TR"/>
        </w:rPr>
        <w:t>ÇOCUĞA YÖNELİK ŞİDDET KONUSUNDAKİ ÇÖZÜM ÖNERİLERİ</w:t>
      </w:r>
      <w:r w:rsidRPr="00573B64">
        <w:rPr>
          <w:rFonts w:ascii="Times New Roman" w:eastAsia="Times New Roman" w:hAnsi="Times New Roman" w:cs="Times New Roman"/>
          <w:sz w:val="24"/>
          <w:szCs w:val="24"/>
          <w:lang w:eastAsia="tr-TR"/>
        </w:rPr>
        <w:t xml:space="preserve"> başlığı altındaki </w:t>
      </w:r>
      <w:r w:rsidRPr="00573B64">
        <w:rPr>
          <w:rFonts w:ascii="Times New Roman" w:eastAsia="Times New Roman" w:hAnsi="Times New Roman" w:cs="Times New Roman"/>
          <w:b/>
          <w:sz w:val="24"/>
          <w:szCs w:val="24"/>
          <w:lang w:eastAsia="tr-TR"/>
        </w:rPr>
        <w:t>A kısmı</w:t>
      </w:r>
      <w:r w:rsidRPr="00573B64">
        <w:rPr>
          <w:rFonts w:ascii="Times New Roman" w:eastAsia="Times New Roman" w:hAnsi="Times New Roman" w:cs="Times New Roman"/>
          <w:sz w:val="24"/>
          <w:szCs w:val="24"/>
          <w:lang w:eastAsia="tr-TR"/>
        </w:rPr>
        <w:t xml:space="preserve"> gereği;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Listenin </w:t>
      </w:r>
      <w:r w:rsidRPr="00573B64">
        <w:rPr>
          <w:rFonts w:ascii="Times New Roman" w:eastAsia="Times New Roman" w:hAnsi="Times New Roman" w:cs="Times New Roman"/>
          <w:b/>
          <w:sz w:val="24"/>
          <w:szCs w:val="24"/>
          <w:lang w:eastAsia="tr-TR"/>
        </w:rPr>
        <w:t>“Koruyucu ve Önleyici Tedbirler” bölümünün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5. maddesinde</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pacing w:val="-6"/>
          <w:sz w:val="24"/>
          <w:szCs w:val="24"/>
          <w:lang w:eastAsia="tr-TR"/>
        </w:rPr>
        <w:t xml:space="preserve">Mülki idare amirlikleri ve yerel yönetimlerce, </w:t>
      </w:r>
      <w:r w:rsidRPr="00573B64">
        <w:rPr>
          <w:rFonts w:ascii="Times New Roman" w:eastAsia="Times New Roman" w:hAnsi="Times New Roman" w:cs="Times New Roman"/>
          <w:bCs/>
          <w:sz w:val="24"/>
          <w:szCs w:val="24"/>
          <w:lang w:eastAsia="tr-TR"/>
        </w:rPr>
        <w:t xml:space="preserve">çocuğa yönelik şiddetle ilgili broşürler ve diğer </w:t>
      </w:r>
      <w:r w:rsidRPr="00573B64">
        <w:rPr>
          <w:rFonts w:ascii="Times New Roman" w:eastAsia="Times New Roman" w:hAnsi="Times New Roman" w:cs="Times New Roman"/>
          <w:bCs/>
          <w:spacing w:val="-1"/>
          <w:sz w:val="24"/>
          <w:szCs w:val="24"/>
          <w:lang w:eastAsia="tr-TR"/>
        </w:rPr>
        <w:t xml:space="preserve">tanıtıcı materyaller hazırlanarak, halka açık </w:t>
      </w:r>
      <w:r w:rsidRPr="00573B64">
        <w:rPr>
          <w:rFonts w:ascii="Times New Roman" w:eastAsia="Times New Roman" w:hAnsi="Times New Roman" w:cs="Times New Roman"/>
          <w:bCs/>
          <w:spacing w:val="-2"/>
          <w:sz w:val="24"/>
          <w:szCs w:val="24"/>
          <w:lang w:eastAsia="tr-TR"/>
        </w:rPr>
        <w:t xml:space="preserve">alanlarda ve kamu hizmet birimlerinde dağıtımının </w:t>
      </w:r>
      <w:r w:rsidRPr="00573B64">
        <w:rPr>
          <w:rFonts w:ascii="Times New Roman" w:eastAsia="Times New Roman" w:hAnsi="Times New Roman" w:cs="Times New Roman"/>
          <w:bCs/>
          <w:sz w:val="24"/>
          <w:szCs w:val="24"/>
          <w:lang w:eastAsia="tr-TR"/>
        </w:rPr>
        <w:t>sağlanıp sağlanmadığı,</w:t>
      </w:r>
    </w:p>
    <w:p w:rsidR="00E2243A" w:rsidRPr="00573B64" w:rsidRDefault="00E2243A" w:rsidP="003B5A0C">
      <w:pPr>
        <w:spacing w:after="0" w:line="240" w:lineRule="auto"/>
        <w:ind w:firstLine="567"/>
        <w:jc w:val="both"/>
        <w:rPr>
          <w:rFonts w:ascii="Times New Roman" w:eastAsia="Times New Roman" w:hAnsi="Times New Roman" w:cs="Times New Roman"/>
          <w:bCs/>
          <w:spacing w:val="-1"/>
          <w:sz w:val="24"/>
          <w:szCs w:val="24"/>
          <w:lang w:eastAsia="tr-TR"/>
        </w:rPr>
      </w:pP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Listenin </w:t>
      </w:r>
      <w:r w:rsidRPr="00573B64">
        <w:rPr>
          <w:rFonts w:ascii="Times New Roman" w:eastAsia="Times New Roman" w:hAnsi="Times New Roman" w:cs="Times New Roman"/>
          <w:b/>
          <w:sz w:val="24"/>
          <w:szCs w:val="24"/>
          <w:lang w:eastAsia="tr-TR"/>
        </w:rPr>
        <w:t>“Koruyucu ve Önleyici Tedbirler” bölümünün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6. maddesinde</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Cs/>
          <w:sz w:val="24"/>
          <w:szCs w:val="24"/>
          <w:lang w:eastAsia="tr-TR"/>
        </w:rPr>
        <w:t xml:space="preserve">Kent yapılanmasında sadece okul çocuklarının </w:t>
      </w:r>
      <w:r w:rsidRPr="00573B64">
        <w:rPr>
          <w:rFonts w:ascii="Times New Roman" w:eastAsia="Times New Roman" w:hAnsi="Times New Roman" w:cs="Times New Roman"/>
          <w:bCs/>
          <w:spacing w:val="-1"/>
          <w:sz w:val="24"/>
          <w:szCs w:val="24"/>
          <w:lang w:eastAsia="tr-TR"/>
        </w:rPr>
        <w:t xml:space="preserve">değil, değişik yaş gruplarındaki gençlerin de çeşitli </w:t>
      </w:r>
      <w:r w:rsidRPr="00573B64">
        <w:rPr>
          <w:rFonts w:ascii="Times New Roman" w:eastAsia="Times New Roman" w:hAnsi="Times New Roman" w:cs="Times New Roman"/>
          <w:bCs/>
          <w:sz w:val="24"/>
          <w:szCs w:val="24"/>
          <w:lang w:eastAsia="tr-TR"/>
        </w:rPr>
        <w:t xml:space="preserve">faaliyetlerde bulunabileceği sosyal tesislerin </w:t>
      </w:r>
      <w:r w:rsidRPr="00573B64">
        <w:rPr>
          <w:rFonts w:ascii="Times New Roman" w:eastAsia="Times New Roman" w:hAnsi="Times New Roman" w:cs="Times New Roman"/>
          <w:bCs/>
          <w:spacing w:val="-1"/>
          <w:sz w:val="24"/>
          <w:szCs w:val="24"/>
          <w:lang w:eastAsia="tr-TR"/>
        </w:rPr>
        <w:t>kurulup kurulmadığı, var olanların aktif hale getirilip getirilmediği,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KADINA YÖNELİK ŞİDDET KONUSUNDAKİ ÇÖZÜM ÖNERİLERİ başlığı altındaki </w:t>
      </w:r>
      <w:r w:rsidRPr="00573B64">
        <w:rPr>
          <w:rFonts w:ascii="Times New Roman" w:eastAsia="Times New Roman" w:hAnsi="Times New Roman" w:cs="Times New Roman"/>
          <w:b/>
          <w:sz w:val="24"/>
          <w:szCs w:val="24"/>
          <w:lang w:eastAsia="tr-TR"/>
        </w:rPr>
        <w:t>B kısmı</w:t>
      </w:r>
      <w:r w:rsidRPr="00573B64">
        <w:rPr>
          <w:rFonts w:ascii="Times New Roman" w:eastAsia="Times New Roman" w:hAnsi="Times New Roman" w:cs="Times New Roman"/>
          <w:sz w:val="24"/>
          <w:szCs w:val="24"/>
          <w:lang w:eastAsia="tr-TR"/>
        </w:rPr>
        <w:t xml:space="preserve"> gereği;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Listenin </w:t>
      </w:r>
      <w:r w:rsidRPr="00573B64">
        <w:rPr>
          <w:rFonts w:ascii="Times New Roman" w:eastAsia="Times New Roman" w:hAnsi="Times New Roman" w:cs="Times New Roman"/>
          <w:b/>
          <w:sz w:val="24"/>
          <w:szCs w:val="24"/>
          <w:lang w:eastAsia="tr-TR"/>
        </w:rPr>
        <w:t>“Koruyucu ve Önleyici Tedbirler” bölümünün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11. maddesinde</w:t>
      </w:r>
      <w:r w:rsidRPr="00573B64">
        <w:rPr>
          <w:rFonts w:ascii="Times New Roman" w:eastAsia="Times New Roman" w:hAnsi="Times New Roman" w:cs="Times New Roman"/>
          <w:sz w:val="24"/>
          <w:szCs w:val="24"/>
          <w:lang w:eastAsia="tr-TR"/>
        </w:rPr>
        <w:t>; Kadına yönelik şiddetin önlenmesine ilişkin mülki idare amirlikleri ve yerel yönetimlerce broşürler hazırlanması, hazırlanacak broşürlerin halka açık alanlarda ve kamu hizmet birimlerinde dağıtımının sağlanması istendiğinden ve bu konuda sorumlu kurum olarak Valilikler ve yerel yönetimler belirlendiğinden Valilik Makamı tarafından bu hususlarda bir çalışma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Listenin </w:t>
      </w:r>
      <w:r w:rsidRPr="00573B64">
        <w:rPr>
          <w:rFonts w:ascii="Times New Roman" w:eastAsia="Times New Roman" w:hAnsi="Times New Roman" w:cs="Times New Roman"/>
          <w:b/>
          <w:sz w:val="24"/>
          <w:szCs w:val="24"/>
          <w:lang w:eastAsia="tr-TR"/>
        </w:rPr>
        <w:t>“Hizmet Kurumları” bölümünün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13. maddesinde</w:t>
      </w:r>
      <w:r w:rsidRPr="00573B64">
        <w:rPr>
          <w:rFonts w:ascii="Times New Roman" w:eastAsia="Times New Roman" w:hAnsi="Times New Roman" w:cs="Times New Roman"/>
          <w:sz w:val="24"/>
          <w:szCs w:val="24"/>
          <w:lang w:eastAsia="tr-TR"/>
        </w:rPr>
        <w:t>;  Aile ve Sosyal Politikalar Bakanlığı bünyesinde hizmet veren “183 Aile, Çocuk, Kadın ve Sosyal Hizmet ve Engelli Çağrı Merkezi”nin daha işlevsel kılınması ve bunun için gerekli tedbirlerin alınmasının sağlanması Aile ve Sosyal Politikalar Bakanlığından istendiğinden ve bu konuda işbirliği yapılacak kurum olarak, İçişleri Bakanlığı da belirlendiğinden bu hususta bir çalışma yapılıp yapılmadığı, ( il’de 183 hattının aktif olup olmadığı, ne kadar başvuru yapıldığı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Listenin </w:t>
      </w:r>
      <w:r w:rsidRPr="00573B64">
        <w:rPr>
          <w:rFonts w:ascii="Times New Roman" w:eastAsia="Times New Roman" w:hAnsi="Times New Roman" w:cs="Times New Roman"/>
          <w:b/>
          <w:sz w:val="24"/>
          <w:szCs w:val="24"/>
          <w:lang w:eastAsia="tr-TR"/>
        </w:rPr>
        <w:t>“Hizmet Kurumları” bölümünün 14. maddesinde</w:t>
      </w:r>
      <w:r w:rsidRPr="00573B64">
        <w:rPr>
          <w:rFonts w:ascii="Times New Roman" w:eastAsia="Times New Roman" w:hAnsi="Times New Roman" w:cs="Times New Roman"/>
          <w:sz w:val="24"/>
          <w:szCs w:val="24"/>
          <w:lang w:eastAsia="tr-TR"/>
        </w:rPr>
        <w:t>;  Ülke genelinde 24 saat hizmet verecek ücretsiz “ALO ŞİDDET HATTI” oluşturulması ve bu hatlarda şiddet konusunda eğitim almış personelin görev yapmasının sağlanmasının Aile ve Sosyal Politikalar Bakanlığından istendiği ve bu konuda işbirliği yapılacak kurum olarak İçişleri Bakanlığı da belirlendiğinden bu hususta bir çalışma yapılıp yapılmadığı, ( il’de “ALO ŞİDDET HATTI”  hattının aktif olup olmadığı, ne kadar başvuru yapıldığı )</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Listenin </w:t>
      </w:r>
      <w:r w:rsidRPr="00573B64">
        <w:rPr>
          <w:rFonts w:ascii="Times New Roman" w:eastAsia="Times New Roman" w:hAnsi="Times New Roman" w:cs="Times New Roman"/>
          <w:b/>
          <w:sz w:val="24"/>
          <w:szCs w:val="24"/>
          <w:lang w:eastAsia="tr-TR"/>
        </w:rPr>
        <w:t>“Hizmet Kurumları” bölümünün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19. maddesinde</w:t>
      </w:r>
      <w:r w:rsidRPr="00573B64">
        <w:rPr>
          <w:rFonts w:ascii="Times New Roman" w:eastAsia="Times New Roman" w:hAnsi="Times New Roman" w:cs="Times New Roman"/>
          <w:sz w:val="24"/>
          <w:szCs w:val="24"/>
          <w:lang w:eastAsia="tr-TR"/>
        </w:rPr>
        <w:t>; Şiddet Mağduru kadına emniyet birimlerinde uygulanacak prosedür ve atılacak adımlarla ilgili olarak broşür hazırlanması İçişleri Bakanlığı’ndan istendiğinden bu hususta bir çalışma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Listenin </w:t>
      </w:r>
      <w:r w:rsidRPr="00573B64">
        <w:rPr>
          <w:rFonts w:ascii="Times New Roman" w:eastAsia="Times New Roman" w:hAnsi="Times New Roman" w:cs="Times New Roman"/>
          <w:b/>
          <w:sz w:val="24"/>
          <w:szCs w:val="24"/>
          <w:lang w:eastAsia="tr-TR"/>
        </w:rPr>
        <w:t>“Hizmet Kurumları” bölümünün 20. maddesinde</w:t>
      </w:r>
      <w:r w:rsidRPr="00573B64">
        <w:rPr>
          <w:rFonts w:ascii="Times New Roman" w:eastAsia="Times New Roman" w:hAnsi="Times New Roman" w:cs="Times New Roman"/>
          <w:sz w:val="24"/>
          <w:szCs w:val="24"/>
          <w:lang w:eastAsia="tr-TR"/>
        </w:rPr>
        <w:t>;  Sivil toplum kuruluşları tarafından kurulmuş ve kurulacak olan bağımsız kadın sığınma evi ve kadın danışma merkezlerini açma ve işletme girişimlerinin yerel yönetimler ve il özel idareleri tarafından mali destek de dahil olmak üzere çok yönlü desteklenmesinin Valiliklerden istendiğinden, bu hususta bir çalışma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Listenin “</w:t>
      </w:r>
      <w:r w:rsidRPr="00573B64">
        <w:rPr>
          <w:rFonts w:ascii="Times New Roman" w:eastAsia="Times New Roman" w:hAnsi="Times New Roman" w:cs="Times New Roman"/>
          <w:b/>
          <w:sz w:val="24"/>
          <w:szCs w:val="24"/>
          <w:lang w:eastAsia="tr-TR"/>
        </w:rPr>
        <w:t>Eğitim” bölümünün 3. maddesinde</w:t>
      </w:r>
      <w:r w:rsidRPr="00573B64">
        <w:rPr>
          <w:rFonts w:ascii="Times New Roman" w:eastAsia="Times New Roman" w:hAnsi="Times New Roman" w:cs="Times New Roman"/>
          <w:sz w:val="24"/>
          <w:szCs w:val="24"/>
          <w:lang w:eastAsia="tr-TR"/>
        </w:rPr>
        <w:t>;  Askerlik eğitiminde, camilerde, kahvehanelerde, çok sayıda erkek çalışan istihdam eden kurulularda kadında yönelik şiddet konusunda erkeklere yönelik zihniyet dönüşümünü sağlayacak eğitim programlarının düzenlenmesinin Valiliklerden de istendiğinden, bu hususta bir çalışma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Listenin </w:t>
      </w:r>
      <w:r w:rsidRPr="00573B64">
        <w:rPr>
          <w:rFonts w:ascii="Times New Roman" w:eastAsia="Times New Roman" w:hAnsi="Times New Roman" w:cs="Times New Roman"/>
          <w:b/>
          <w:sz w:val="24"/>
          <w:szCs w:val="24"/>
          <w:lang w:eastAsia="tr-TR"/>
        </w:rPr>
        <w:t>“Eğitim” bölümünün 4. maddesinde</w:t>
      </w:r>
      <w:r w:rsidRPr="00573B64">
        <w:rPr>
          <w:rFonts w:ascii="Times New Roman" w:eastAsia="Times New Roman" w:hAnsi="Times New Roman" w:cs="Times New Roman"/>
          <w:sz w:val="24"/>
          <w:szCs w:val="24"/>
          <w:lang w:eastAsia="tr-TR"/>
        </w:rPr>
        <w:t>; Şiddete uğrayan kadınların başvurabilecekleri, rehberlik ve danışmanlık hizmeti alabilecekleri merkezlerin tanıtımı ile kadınlara yönelik bilinç yükseltme ve eğitim çalışmaları konusunda ulusal bir bilgilendirme kampanyasının yürütülmesinin Valiliklerden de istendiği bu hususta bir çalışma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t xml:space="preserve">TÖRE/NAMUS CİNAYETLERİ KONUSUNDAKİ ÇÖZÜM ÖNERİLERİ başlığı altındaki </w:t>
      </w:r>
      <w:r w:rsidRPr="00573B64">
        <w:rPr>
          <w:rFonts w:ascii="Times New Roman" w:eastAsia="Times New Roman" w:hAnsi="Times New Roman" w:cs="Times New Roman"/>
          <w:b/>
          <w:sz w:val="24"/>
          <w:szCs w:val="24"/>
          <w:lang w:eastAsia="tr-TR"/>
        </w:rPr>
        <w:t>C kısmı</w:t>
      </w:r>
      <w:r w:rsidRPr="00573B64">
        <w:rPr>
          <w:rFonts w:ascii="Times New Roman" w:eastAsia="Times New Roman" w:hAnsi="Times New Roman" w:cs="Times New Roman"/>
          <w:sz w:val="24"/>
          <w:szCs w:val="24"/>
          <w:lang w:eastAsia="tr-TR"/>
        </w:rPr>
        <w:t xml:space="preserve"> gereği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Listenin </w:t>
      </w:r>
      <w:r w:rsidRPr="00573B64">
        <w:rPr>
          <w:rFonts w:ascii="Times New Roman" w:eastAsia="Times New Roman" w:hAnsi="Times New Roman" w:cs="Times New Roman"/>
          <w:b/>
          <w:sz w:val="24"/>
          <w:szCs w:val="24"/>
          <w:lang w:eastAsia="tr-TR"/>
        </w:rPr>
        <w:t>“Kurumsal Hizmetler” bölümünün 5. maddesinde</w:t>
      </w:r>
      <w:r w:rsidRPr="00573B64">
        <w:rPr>
          <w:rFonts w:ascii="Times New Roman" w:eastAsia="Times New Roman" w:hAnsi="Times New Roman" w:cs="Times New Roman"/>
          <w:sz w:val="24"/>
          <w:szCs w:val="24"/>
          <w:lang w:eastAsia="tr-TR"/>
        </w:rPr>
        <w:t>; Töre/namus cinayetlerinin önlenmesine yönelik olarak yerel düzeyde Valilik, Emniyet, Jandarma, Belediye, Müftülük, Üniversite, sivil toplum kuruluşlarının temsilcilerinin katılımıyla komiteler oluşturulmasının Valiliklerden istendiğinden, bu hususta bir çalışma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B5031" w:rsidRPr="00573B64" w:rsidRDefault="00E2243A" w:rsidP="00EB5031">
      <w:pPr>
        <w:spacing w:after="0" w:line="240" w:lineRule="atLeast"/>
        <w:ind w:firstLine="567"/>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.2</w:t>
      </w:r>
      <w:r w:rsidR="001D41A6"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00EC0C7B" w:rsidRPr="00573B64">
        <w:rPr>
          <w:rFonts w:ascii="Times New Roman" w:hAnsi="Times New Roman" w:cs="Times New Roman"/>
          <w:color w:val="000000"/>
          <w:sz w:val="24"/>
          <w:szCs w:val="24"/>
        </w:rPr>
        <w:t>Doğuştan veya sonradan herhangi bir nedenle meydana gelen bedensel, zihinsel, ruhsal, duyusal ve sosyal yeteneklerini yüzde kırk veya daha yüksek bir oranda kaybeden özürlü bireylerin bilgilerinin yer aldığı özürlüler veri tabanının oluşturulmasına ve özürlülere kimlik kartı verilmesine ilişkin usul ve esasları kapsa</w:t>
      </w:r>
      <w:r w:rsidR="00EB5031" w:rsidRPr="00573B64">
        <w:rPr>
          <w:rFonts w:ascii="Times New Roman" w:hAnsi="Times New Roman" w:cs="Times New Roman"/>
          <w:color w:val="000000"/>
          <w:sz w:val="24"/>
          <w:szCs w:val="24"/>
        </w:rPr>
        <w:t>yan;</w:t>
      </w:r>
      <w:r w:rsidR="00EC0C7B" w:rsidRPr="00573B64">
        <w:rPr>
          <w:rFonts w:ascii="Times New Roman" w:hAnsi="Times New Roman" w:cs="Times New Roman"/>
          <w:sz w:val="24"/>
          <w:szCs w:val="24"/>
        </w:rPr>
        <w:t xml:space="preserve"> 19.07.2008 gün ve 26941 sayılı Resmî Gazetede yayımlana</w:t>
      </w:r>
      <w:r w:rsidR="00EC0C7B" w:rsidRPr="00573B64">
        <w:rPr>
          <w:rFonts w:ascii="Times New Roman" w:hAnsi="Times New Roman" w:cs="Times New Roman"/>
          <w:bCs/>
          <w:sz w:val="24"/>
          <w:szCs w:val="24"/>
        </w:rPr>
        <w:t xml:space="preserve"> </w:t>
      </w:r>
      <w:r w:rsidR="00EC0C7B" w:rsidRPr="00573B64">
        <w:rPr>
          <w:rFonts w:ascii="Times New Roman" w:hAnsi="Times New Roman" w:cs="Times New Roman"/>
          <w:b/>
          <w:bCs/>
          <w:sz w:val="24"/>
          <w:szCs w:val="24"/>
        </w:rPr>
        <w:t>Özürlüler Veri Tabanı Oluşturulmasına Ve Özürlülere Kimlik Kartı Verilmesine Dair Yönetmelik</w:t>
      </w:r>
      <w:r w:rsidR="00EC0C7B" w:rsidRPr="00573B64">
        <w:rPr>
          <w:rFonts w:ascii="Times New Roman" w:hAnsi="Times New Roman" w:cs="Times New Roman"/>
          <w:bCs/>
          <w:sz w:val="24"/>
          <w:szCs w:val="24"/>
        </w:rPr>
        <w:t>’in</w:t>
      </w:r>
      <w:r w:rsidR="00EB5031" w:rsidRPr="00573B64">
        <w:rPr>
          <w:rFonts w:ascii="Times New Roman" w:hAnsi="Times New Roman" w:cs="Times New Roman"/>
          <w:bCs/>
          <w:sz w:val="24"/>
          <w:szCs w:val="24"/>
        </w:rPr>
        <w:t xml:space="preserve"> 11. maddesinin;</w:t>
      </w:r>
      <w:r w:rsidR="00EB5031" w:rsidRPr="00573B64">
        <w:rPr>
          <w:rFonts w:ascii="Times New Roman" w:eastAsia="Times New Roman" w:hAnsi="Times New Roman" w:cs="Times New Roman"/>
          <w:color w:val="000000"/>
          <w:sz w:val="24"/>
          <w:szCs w:val="24"/>
          <w:lang w:eastAsia="tr-TR"/>
        </w:rPr>
        <w:t xml:space="preserve"> “(1) Kimlik kartı, sağlık kurulu raporu ve özürlünün kimlik bilgileri çerçevesinde il müdürlükleri tarafından, Kurumca hazırlanan uygulama yazılımı yardımıyla elektronik ortamda düzenlenir.</w:t>
      </w:r>
    </w:p>
    <w:p w:rsidR="00EC0C7B" w:rsidRPr="00573B64" w:rsidRDefault="00EB5031" w:rsidP="00EB5031">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color w:val="000000"/>
          <w:sz w:val="24"/>
          <w:szCs w:val="24"/>
          <w:lang w:eastAsia="tr-TR"/>
        </w:rPr>
        <w:lastRenderedPageBreak/>
        <w:t>(2) Kimlik kartı, valilikçe görevlendirilecek il sosyal hizmetler müdürü veya il müdür yardımcısı tarafından onaylanır. Kimlik kartında yazılı bilgilerin doğruluğundan onaylayan kişi sorumludur.”</w:t>
      </w:r>
    </w:p>
    <w:p w:rsidR="00EC0C7B" w:rsidRPr="00573B64" w:rsidRDefault="00EC0C7B"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C0C7B"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22.27- </w:t>
      </w:r>
      <w:r w:rsidR="00E2243A" w:rsidRPr="00573B64">
        <w:rPr>
          <w:rFonts w:ascii="Times New Roman" w:eastAsia="Times New Roman" w:hAnsi="Times New Roman" w:cs="Times New Roman"/>
          <w:b/>
          <w:sz w:val="24"/>
          <w:szCs w:val="24"/>
          <w:lang w:eastAsia="tr-TR"/>
        </w:rPr>
        <w:t>İçişleri Bakanlığının (Strateji Merkezi Başkanlığı)</w:t>
      </w:r>
      <w:r w:rsidR="00E2243A" w:rsidRPr="00573B64">
        <w:rPr>
          <w:rFonts w:ascii="Times New Roman" w:eastAsia="Times New Roman" w:hAnsi="Times New Roman" w:cs="Times New Roman"/>
          <w:sz w:val="24"/>
          <w:szCs w:val="24"/>
          <w:lang w:eastAsia="tr-TR"/>
        </w:rPr>
        <w:t xml:space="preserve"> 20.12.2004 tarih ve 285</w:t>
      </w:r>
      <w:r w:rsidR="00E2243A" w:rsidRPr="00573B64">
        <w:rPr>
          <w:rFonts w:ascii="Times New Roman" w:eastAsia="Times New Roman" w:hAnsi="Times New Roman" w:cs="Times New Roman"/>
          <w:b/>
          <w:sz w:val="24"/>
          <w:szCs w:val="24"/>
          <w:lang w:eastAsia="tr-TR"/>
        </w:rPr>
        <w:t xml:space="preserve"> (Genelge No: 2004/157) </w:t>
      </w:r>
      <w:r w:rsidR="00E2243A" w:rsidRPr="00573B64">
        <w:rPr>
          <w:rFonts w:ascii="Times New Roman" w:eastAsia="Times New Roman" w:hAnsi="Times New Roman" w:cs="Times New Roman"/>
          <w:sz w:val="24"/>
          <w:szCs w:val="24"/>
          <w:lang w:eastAsia="tr-TR"/>
        </w:rPr>
        <w:t>sayılı</w:t>
      </w:r>
      <w:r w:rsidR="00E2243A" w:rsidRPr="00573B64">
        <w:rPr>
          <w:rFonts w:ascii="Times New Roman" w:eastAsia="Times New Roman" w:hAnsi="Times New Roman" w:cs="Times New Roman"/>
          <w:b/>
          <w:sz w:val="24"/>
          <w:szCs w:val="24"/>
          <w:lang w:eastAsia="tr-TR"/>
        </w:rPr>
        <w:t xml:space="preserve"> Sokak Çocuklarının Korunması ve Rehabilitasyonu Genelgesinin </w:t>
      </w:r>
      <w:r w:rsidR="00E2243A" w:rsidRPr="00573B64">
        <w:rPr>
          <w:rFonts w:ascii="Times New Roman" w:eastAsia="Times New Roman" w:hAnsi="Times New Roman" w:cs="Times New Roman"/>
          <w:sz w:val="24"/>
          <w:szCs w:val="24"/>
          <w:lang w:eastAsia="tr-TR"/>
        </w:rPr>
        <w:t>gereğinin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E2243A" w:rsidP="003B5A0C">
      <w:pPr>
        <w:pStyle w:val="Balk1"/>
        <w:ind w:firstLine="567"/>
        <w:rPr>
          <w:rFonts w:ascii="Times New Roman" w:hAnsi="Times New Roman"/>
          <w:sz w:val="24"/>
          <w:szCs w:val="24"/>
        </w:rPr>
      </w:pPr>
      <w:bookmarkStart w:id="164" w:name="_Toc42375854"/>
      <w:r w:rsidRPr="00573B64">
        <w:rPr>
          <w:rFonts w:ascii="Times New Roman" w:hAnsi="Times New Roman"/>
          <w:sz w:val="24"/>
          <w:szCs w:val="24"/>
          <w:u w:val="none"/>
        </w:rPr>
        <w:t>XXII</w:t>
      </w:r>
      <w:r w:rsidR="00802831" w:rsidRPr="00573B64">
        <w:rPr>
          <w:rFonts w:ascii="Times New Roman" w:hAnsi="Times New Roman"/>
          <w:sz w:val="24"/>
          <w:szCs w:val="24"/>
          <w:u w:val="none"/>
        </w:rPr>
        <w:t>I</w:t>
      </w:r>
      <w:r w:rsidRPr="00573B64">
        <w:rPr>
          <w:rFonts w:ascii="Times New Roman" w:hAnsi="Times New Roman"/>
          <w:sz w:val="24"/>
          <w:szCs w:val="24"/>
          <w:u w:val="none"/>
        </w:rPr>
        <w:t xml:space="preserve">- </w:t>
      </w:r>
      <w:r w:rsidRPr="00573B64">
        <w:rPr>
          <w:rFonts w:ascii="Times New Roman" w:hAnsi="Times New Roman"/>
          <w:sz w:val="24"/>
          <w:szCs w:val="24"/>
        </w:rPr>
        <w:t>GÜMRÜK VE TİCARETE İLİŞKİN GÖREVLER</w:t>
      </w:r>
      <w:r w:rsidRPr="00573B64">
        <w:rPr>
          <w:rFonts w:ascii="Times New Roman" w:hAnsi="Times New Roman"/>
          <w:sz w:val="24"/>
          <w:szCs w:val="24"/>
        </w:rPr>
        <w:tab/>
        <w:t>:</w:t>
      </w:r>
      <w:bookmarkEnd w:id="164"/>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.01-</w:t>
      </w:r>
      <w:r w:rsidRPr="00573B64">
        <w:rPr>
          <w:rFonts w:ascii="Times New Roman" w:eastAsia="Times New Roman" w:hAnsi="Times New Roman" w:cs="Times New Roman"/>
          <w:sz w:val="24"/>
          <w:szCs w:val="24"/>
          <w:lang w:eastAsia="tr-TR"/>
        </w:rPr>
        <w:t xml:space="preserve"> 07.11.2013 tarihli ve 6502 sayılı</w:t>
      </w:r>
      <w:r w:rsidRPr="00573B64">
        <w:rPr>
          <w:rFonts w:ascii="Times New Roman" w:eastAsia="Times New Roman" w:hAnsi="Times New Roman" w:cs="Times New Roman"/>
          <w:b/>
          <w:sz w:val="24"/>
          <w:szCs w:val="24"/>
          <w:lang w:eastAsia="tr-TR"/>
        </w:rPr>
        <w:t xml:space="preserve"> Tüketicinin Korunması Hakkında Kanunun</w:t>
      </w:r>
      <w:r w:rsidRPr="00573B64">
        <w:rPr>
          <w:rFonts w:ascii="Times New Roman" w:eastAsia="Times New Roman" w:hAnsi="Times New Roman" w:cs="Times New Roman"/>
          <w:sz w:val="24"/>
          <w:szCs w:val="24"/>
          <w:lang w:eastAsia="tr-TR"/>
        </w:rPr>
        <w:t xml:space="preserve"> 54. maddesinin 1. fıkrasındaki; “Perakende satışa arz edilen malların veya ambalajlarının yahut kaplarının üzerine kolaylıkla görülebilir ve okunabilir şekilde tüketicinin ödeyeceği tüm vergiler dâhil satış fiyatı ve birim fiyatını gösteren, üretim yeri ve ayırıcı özelliklerini içeren etiket konulması; etiket konulması mümkün olmayan hâllerde aynı bilgileri kapsayan listelerin görülebilecek şekilde uygun yerlere asılması zorunludur. Hizmetlerin tarife ve fiyatlarını gösteren listeler de bu madde hükmüne göre düzenlenerek asılır.” hükmü ile aynı maddenin 4. fıkrasındaki; “Bakanlık, belediyeler ve ilgili odalar, bu madde hükümlerinin uygulanması ve izlenmesine ilişkin işleri yürütmekle görevlidirler.”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4435CF" w:rsidRPr="00573B64" w:rsidRDefault="004435CF"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6502 sayılı Kanunun 78. maddesi gereğince; Kanunun 77 nci maddesinin ikinci, yedinci, sekizinci, dokuzuncu ve on birinci fıkralarındaki idari yaptırımların Bakanlık tarafından, on ikinci ve on üçüncü fıkraları uyarınca Reklam Kurulu tarafından karar verilen idari yaptırımlar dışındaki diğer fıkralarındaki idari yaptırımlar ise yaptırım uygulananın merkezinin bulunduğu valilik tarafından verileceği hükmünü içerdiği;</w:t>
      </w:r>
    </w:p>
    <w:p w:rsidR="004435CF" w:rsidRPr="00573B64" w:rsidRDefault="004435CF" w:rsidP="003B5A0C">
      <w:pPr>
        <w:spacing w:after="0" w:line="240" w:lineRule="auto"/>
        <w:ind w:firstLine="567"/>
        <w:jc w:val="both"/>
        <w:rPr>
          <w:rFonts w:ascii="Times New Roman" w:eastAsia="Times New Roman" w:hAnsi="Times New Roman" w:cs="Times New Roman"/>
          <w:sz w:val="24"/>
          <w:szCs w:val="24"/>
          <w:lang w:eastAsia="tr-TR"/>
        </w:rPr>
      </w:pPr>
    </w:p>
    <w:p w:rsidR="003F539D" w:rsidRPr="00573B64" w:rsidRDefault="00E2243A"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shd w:val="clear" w:color="auto" w:fill="FFFFFF"/>
          <w:lang w:eastAsia="tr-TR"/>
        </w:rPr>
        <w:t xml:space="preserve">28.06.2014 gün ve 29044 sayılı Resmî Gazetede yayımlanan </w:t>
      </w:r>
      <w:r w:rsidRPr="00573B64">
        <w:rPr>
          <w:rFonts w:ascii="Times New Roman" w:eastAsia="Times New Roman" w:hAnsi="Times New Roman" w:cs="Times New Roman"/>
          <w:b/>
          <w:bCs/>
          <w:sz w:val="24"/>
          <w:szCs w:val="24"/>
          <w:lang w:eastAsia="tr-TR"/>
        </w:rPr>
        <w:t>Fiyat Etiketi Yönetmeliğinin</w:t>
      </w:r>
      <w:r w:rsidRPr="00573B64">
        <w:rPr>
          <w:rFonts w:ascii="Times New Roman" w:eastAsia="Times New Roman" w:hAnsi="Times New Roman" w:cs="Times New Roman"/>
          <w:bCs/>
          <w:sz w:val="24"/>
          <w:szCs w:val="24"/>
          <w:lang w:eastAsia="tr-TR"/>
        </w:rPr>
        <w:t xml:space="preserve"> </w:t>
      </w:r>
      <w:r w:rsidR="003F539D" w:rsidRPr="00573B64">
        <w:rPr>
          <w:rFonts w:ascii="Times New Roman" w:eastAsia="Times New Roman" w:hAnsi="Times New Roman" w:cs="Times New Roman"/>
          <w:bCs/>
          <w:sz w:val="24"/>
          <w:szCs w:val="24"/>
          <w:lang w:eastAsia="tr-TR"/>
        </w:rPr>
        <w:t>5 maddesinin değişik 1 fıkrasının; “</w:t>
      </w:r>
      <w:r w:rsidR="003F539D" w:rsidRPr="00573B64">
        <w:rPr>
          <w:rFonts w:ascii="Times New Roman" w:hAnsi="Times New Roman" w:cs="Times New Roman"/>
          <w:sz w:val="24"/>
          <w:szCs w:val="24"/>
          <w:shd w:val="clear" w:color="auto" w:fill="FFFFFF"/>
        </w:rPr>
        <w:t>Satıcı tarafından perakende satışa arz edilen malların veya ambalajlarının yahut kaplarının üzerine kolaylıkla görülebilir ve okunabilir şekilde yazılı, dijital veya elektronik etiket konulması; etiket konulması mümkün olmayan hâllerde aynı bilgileri kapsayan listelerin görülebilir ve okunabilir şekilde uygun yerlere asılması zorunludur.”</w:t>
      </w:r>
    </w:p>
    <w:p w:rsidR="003F539D" w:rsidRPr="00573B64" w:rsidRDefault="003F539D" w:rsidP="003B5A0C">
      <w:pPr>
        <w:spacing w:after="0" w:line="240" w:lineRule="auto"/>
        <w:ind w:firstLine="567"/>
        <w:jc w:val="both"/>
        <w:rPr>
          <w:rFonts w:ascii="Times New Roman" w:hAnsi="Times New Roman" w:cs="Times New Roman"/>
          <w:sz w:val="24"/>
          <w:szCs w:val="24"/>
          <w:shd w:val="clear" w:color="auto" w:fill="FFFFFF"/>
        </w:rPr>
      </w:pPr>
    </w:p>
    <w:p w:rsidR="00E2243A" w:rsidRPr="00573B64" w:rsidRDefault="00020691"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Fiyat Etiketi Yönetmeliğinin</w:t>
      </w:r>
      <w:r w:rsidRPr="00573B64">
        <w:rPr>
          <w:rFonts w:ascii="Times New Roman" w:eastAsia="Times New Roman" w:hAnsi="Times New Roman" w:cs="Times New Roman"/>
          <w:bCs/>
          <w:sz w:val="24"/>
          <w:szCs w:val="24"/>
          <w:lang w:eastAsia="tr-TR"/>
        </w:rPr>
        <w:t xml:space="preserve"> </w:t>
      </w:r>
      <w:r w:rsidR="00E2243A" w:rsidRPr="00573B64">
        <w:rPr>
          <w:rFonts w:ascii="Times New Roman" w:eastAsia="Times New Roman" w:hAnsi="Times New Roman" w:cs="Times New Roman"/>
          <w:bCs/>
          <w:sz w:val="24"/>
          <w:szCs w:val="24"/>
          <w:lang w:eastAsia="tr-TR"/>
        </w:rPr>
        <w:t>13. maddesin</w:t>
      </w:r>
      <w:r w:rsidRPr="00573B64">
        <w:rPr>
          <w:rFonts w:ascii="Times New Roman" w:eastAsia="Times New Roman" w:hAnsi="Times New Roman" w:cs="Times New Roman"/>
          <w:bCs/>
          <w:sz w:val="24"/>
          <w:szCs w:val="24"/>
          <w:lang w:eastAsia="tr-TR"/>
        </w:rPr>
        <w:t>in</w:t>
      </w:r>
      <w:r w:rsidR="00E2243A" w:rsidRPr="00573B64">
        <w:rPr>
          <w:rFonts w:ascii="Times New Roman" w:eastAsia="Times New Roman" w:hAnsi="Times New Roman" w:cs="Times New Roman"/>
          <w:bCs/>
          <w:sz w:val="24"/>
          <w:szCs w:val="24"/>
          <w:lang w:eastAsia="tr-TR"/>
        </w:rPr>
        <w:t>; “</w:t>
      </w:r>
      <w:r w:rsidR="00E2243A" w:rsidRPr="00573B64">
        <w:rPr>
          <w:rFonts w:ascii="Times New Roman" w:eastAsia="Times New Roman" w:hAnsi="Times New Roman" w:cs="Times New Roman"/>
          <w:sz w:val="24"/>
          <w:szCs w:val="24"/>
          <w:lang w:eastAsia="tr-TR"/>
        </w:rPr>
        <w:t>Bakanlık, belediyeler ve ilgili odalar bu Yönetmelik hükümlerinin uygulanması ve izlenmesine ilişkin işleri yürütmekle görevlidir. Bu Yönetmeliğe aykırı uygulamaların tespit edilmesi halinde, tespit edilen aykırılık, gereği yapılmak üzere aykırı uygulamayı yapanın merkezinin bulunduğu valiliğe gönderilir.”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.02- </w:t>
      </w:r>
      <w:r w:rsidRPr="00573B64">
        <w:rPr>
          <w:rFonts w:ascii="Times New Roman" w:eastAsia="Times New Roman" w:hAnsi="Times New Roman" w:cs="Times New Roman"/>
          <w:sz w:val="24"/>
          <w:szCs w:val="24"/>
          <w:lang w:eastAsia="tr-TR"/>
        </w:rPr>
        <w:t xml:space="preserve">14.01.2015 tarihli ve 6585 sayılı </w:t>
      </w:r>
      <w:r w:rsidRPr="00573B64">
        <w:rPr>
          <w:rFonts w:ascii="Times New Roman" w:eastAsia="Times New Roman" w:hAnsi="Times New Roman" w:cs="Times New Roman"/>
          <w:b/>
          <w:sz w:val="24"/>
          <w:szCs w:val="24"/>
          <w:lang w:eastAsia="tr-TR"/>
        </w:rPr>
        <w:t>Perakende Ticaretin Düzenlenmesi Hakkında Kanunun</w:t>
      </w:r>
      <w:r w:rsidRPr="00573B64">
        <w:rPr>
          <w:rFonts w:ascii="Times New Roman" w:eastAsia="Times New Roman" w:hAnsi="Times New Roman" w:cs="Times New Roman"/>
          <w:sz w:val="24"/>
          <w:szCs w:val="24"/>
          <w:lang w:eastAsia="tr-TR"/>
        </w:rPr>
        <w:t xml:space="preserve"> 13. maddesindeki; “</w:t>
      </w:r>
      <w:r w:rsidRPr="00573B64">
        <w:rPr>
          <w:rFonts w:ascii="Times New Roman" w:eastAsia="ヒラギノ明朝 Pro W3" w:hAnsi="Times New Roman" w:cs="Times New Roman"/>
          <w:sz w:val="24"/>
          <w:szCs w:val="24"/>
        </w:rPr>
        <w:t xml:space="preserve">Mesleğe, mevsime ve turizme özgü şartlar ve benzeri hususlar gözetilerek perakende işletmelerin bir kısmının veya tamamının çalışma saatleri, meslek kuruluşlarının müşterek teklifi üzerine yetkili idarenin </w:t>
      </w:r>
      <w:r w:rsidR="00936375" w:rsidRPr="00573B64">
        <w:rPr>
          <w:rFonts w:ascii="Times New Roman" w:eastAsia="ヒラギノ明朝 Pro W3" w:hAnsi="Times New Roman" w:cs="Times New Roman"/>
          <w:sz w:val="24"/>
          <w:szCs w:val="24"/>
        </w:rPr>
        <w:t>(</w:t>
      </w:r>
      <w:r w:rsidR="00936375" w:rsidRPr="00573B64">
        <w:rPr>
          <w:rFonts w:ascii="Times New Roman" w:hAnsi="Times New Roman" w:cs="Times New Roman"/>
          <w:sz w:val="24"/>
          <w:szCs w:val="24"/>
        </w:rPr>
        <w:t xml:space="preserve">işyeri açma ve çalışma ruhsatını vermeye yetkili belediye veya il özel idareleri ile diğer idareler) </w:t>
      </w:r>
      <w:r w:rsidRPr="00573B64">
        <w:rPr>
          <w:rFonts w:ascii="Times New Roman" w:eastAsia="ヒラギノ明朝 Pro W3" w:hAnsi="Times New Roman" w:cs="Times New Roman"/>
          <w:sz w:val="24"/>
          <w:szCs w:val="24"/>
        </w:rPr>
        <w:t xml:space="preserve">görüşü alınmak suretiyle vali tarafından belirlenebilir. Esnaf ve sanatkâr işletmelerinin çalışma saatlerinin belirlenmesinde, meslek kuruluşunca ilgili esnaf ve sanatkâr odasının görüşü alınır. Üst meslek kuruluşlarının müşterek teklifi üzerine, faaliyet kollarına göre perakende işletmelerin çalışma saatlerinin bölge veya ülke düzeyinde belirlenmesine Bakanlık yetkilidir.” hükmünün; </w:t>
      </w:r>
      <w:r w:rsidRPr="00573B64">
        <w:rPr>
          <w:rFonts w:ascii="Times New Roman" w:eastAsia="Times New Roman" w:hAnsi="Times New Roman" w:cs="Times New Roman"/>
          <w:sz w:val="24"/>
          <w:szCs w:val="24"/>
          <w:lang w:eastAsia="tr-TR"/>
        </w:rPr>
        <w:t xml:space="preserve">benzer anlatımlı olarak 06.08.2016 gün ve 29793 sayılı Resmî Gazetede yayımlanan </w:t>
      </w:r>
      <w:r w:rsidRPr="00573B64">
        <w:rPr>
          <w:rFonts w:ascii="Times New Roman" w:eastAsia="Times New Roman" w:hAnsi="Times New Roman" w:cs="Times New Roman"/>
          <w:b/>
          <w:sz w:val="24"/>
          <w:szCs w:val="24"/>
          <w:lang w:eastAsia="tr-TR"/>
        </w:rPr>
        <w:t>Perakende Ticarette Uygulanacak İlke Ve Kurallar Hakkında Yönetmelik</w:t>
      </w:r>
      <w:r w:rsidRPr="00573B64">
        <w:rPr>
          <w:rFonts w:ascii="Times New Roman" w:eastAsia="Times New Roman" w:hAnsi="Times New Roman" w:cs="Times New Roman"/>
          <w:sz w:val="24"/>
          <w:szCs w:val="24"/>
          <w:lang w:eastAsia="tr-TR"/>
        </w:rPr>
        <w:t>’in 13. maddesinde de hüküm altına alındığı;</w:t>
      </w: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Çalışma saatlerinin vali tarafından belirlenmesi usulün</w:t>
      </w:r>
      <w:r w:rsidR="00515111" w:rsidRPr="00573B64">
        <w:rPr>
          <w:rFonts w:ascii="Times New Roman" w:eastAsia="Times New Roman" w:hAnsi="Times New Roman" w:cs="Times New Roman"/>
          <w:sz w:val="24"/>
          <w:szCs w:val="24"/>
          <w:lang w:eastAsia="tr-TR"/>
        </w:rPr>
        <w:t>ün</w:t>
      </w:r>
      <w:r w:rsidRPr="00573B64">
        <w:rPr>
          <w:rFonts w:ascii="Times New Roman" w:eastAsia="Times New Roman" w:hAnsi="Times New Roman" w:cs="Times New Roman"/>
          <w:sz w:val="24"/>
          <w:szCs w:val="24"/>
          <w:lang w:eastAsia="tr-TR"/>
        </w:rPr>
        <w:t>; Yönetmelik’in 14</w:t>
      </w:r>
      <w:r w:rsidR="00515111"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 gereğince;</w:t>
      </w:r>
      <w:r w:rsidRPr="00573B64">
        <w:rPr>
          <w:rFonts w:ascii="Times New Roman" w:eastAsia="ヒラギノ明朝 Pro W3" w:hAnsi="Times New Roman" w:cs="Times New Roman"/>
          <w:sz w:val="24"/>
          <w:szCs w:val="24"/>
        </w:rPr>
        <w:t xml:space="preserve"> ç</w:t>
      </w:r>
      <w:r w:rsidRPr="00573B64">
        <w:rPr>
          <w:rFonts w:ascii="Times New Roman" w:eastAsia="Times New Roman" w:hAnsi="Times New Roman" w:cs="Times New Roman"/>
          <w:sz w:val="24"/>
          <w:szCs w:val="24"/>
          <w:lang w:eastAsia="tr-TR"/>
        </w:rPr>
        <w:t xml:space="preserve">alışma gün ve saatlerine ilişkin müşterek teklif yazısının meslek kuruluşlarınca imzalanarak valiliğe ulaştığı tarihten itibaren on beş gün içinde yetkili idarenin (işyeri açma ve </w:t>
      </w:r>
      <w:r w:rsidRPr="00573B64">
        <w:rPr>
          <w:rFonts w:ascii="Times New Roman" w:eastAsia="Times New Roman" w:hAnsi="Times New Roman" w:cs="Times New Roman"/>
          <w:sz w:val="24"/>
          <w:szCs w:val="24"/>
          <w:lang w:eastAsia="tr-TR"/>
        </w:rPr>
        <w:lastRenderedPageBreak/>
        <w:t>çalışma ruhsatını vermeye yetkili belediye veya il özel idareleri ile diğer idareler) görüşünü talep edeceği; yetkili idare konuya ilişkin görüşünü, talep yazısının kendisine ulaştığı tarihten itibaren on beş gün içinde valiliğe göndereceği; vali, çalışma gün ve saatlerinin belirlenmesine ilişkin kararını yetkili idarenin görüşünün valiliğe ulaştığı tarihten itibaren on beş gün içinde vereceği; çalışma gün ve saatlerinin belirlenmesi halinde karar valilikçe uygun araçlarla ilan edileceği ve meslek kuruluşları ile Bakanlığa gönderileceği; çalışma gün ve saatlerine ilişkin herhangi bir değişiklik yapılmaması halinde karar meslek kuruluşlarına yazılı olarak bildirileceği;</w:t>
      </w:r>
    </w:p>
    <w:p w:rsidR="00515111" w:rsidRPr="00573B64" w:rsidRDefault="00515111"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p>
    <w:p w:rsidR="00515111" w:rsidRPr="00573B64" w:rsidRDefault="00515111"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Çalışma saatlerinin Bakanlık tarafından belirlenmesi</w:t>
      </w:r>
      <w:r w:rsidRPr="00573B64">
        <w:rPr>
          <w:rFonts w:ascii="Times New Roman" w:eastAsia="Times New Roman" w:hAnsi="Times New Roman" w:cs="Times New Roman"/>
          <w:sz w:val="24"/>
          <w:szCs w:val="24"/>
          <w:lang w:eastAsia="tr-TR"/>
        </w:rPr>
        <w:t xml:space="preserve"> usulünün; Yönetmelik’in 15. maddesinde hüküm altına alındığı;</w:t>
      </w:r>
    </w:p>
    <w:p w:rsidR="003B4A1A" w:rsidRPr="00573B64" w:rsidRDefault="003B4A1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p>
    <w:p w:rsidR="003B4A1A" w:rsidRPr="00573B64" w:rsidRDefault="003B4A1A" w:rsidP="003B5A0C">
      <w:pPr>
        <w:shd w:val="clear" w:color="auto" w:fill="FFFFFF"/>
        <w:spacing w:after="0" w:line="240" w:lineRule="auto"/>
        <w:ind w:firstLine="567"/>
        <w:jc w:val="both"/>
        <w:rPr>
          <w:rFonts w:ascii="Times New Roman" w:hAnsi="Times New Roman" w:cs="Times New Roman"/>
          <w:bCs/>
          <w:sz w:val="24"/>
          <w:szCs w:val="24"/>
          <w:shd w:val="clear" w:color="auto" w:fill="FFFFFF"/>
        </w:rPr>
      </w:pPr>
      <w:r w:rsidRPr="00573B64">
        <w:rPr>
          <w:rFonts w:ascii="Times New Roman" w:eastAsia="Times New Roman" w:hAnsi="Times New Roman" w:cs="Times New Roman"/>
          <w:b/>
          <w:sz w:val="24"/>
          <w:szCs w:val="24"/>
          <w:lang w:eastAsia="tr-TR"/>
        </w:rPr>
        <w:t xml:space="preserve">23.02.01- </w:t>
      </w:r>
      <w:r w:rsidRPr="00573B64">
        <w:rPr>
          <w:rFonts w:ascii="Times New Roman" w:hAnsi="Times New Roman" w:cs="Times New Roman"/>
          <w:sz w:val="24"/>
          <w:szCs w:val="24"/>
          <w:shd w:val="clear" w:color="auto" w:fill="FFFFFF"/>
        </w:rPr>
        <w:t xml:space="preserve">26.02.2016 gün ve 29636 sayılı Resmî Gazetede </w:t>
      </w:r>
      <w:r w:rsidRPr="00573B64">
        <w:rPr>
          <w:rFonts w:ascii="Times New Roman" w:hAnsi="Times New Roman" w:cs="Times New Roman"/>
          <w:b/>
          <w:bCs/>
          <w:sz w:val="24"/>
          <w:szCs w:val="24"/>
          <w:shd w:val="clear" w:color="auto" w:fill="FFFFFF"/>
        </w:rPr>
        <w:t>Alışveriş Merkezleri Hakkında Yönetmelik</w:t>
      </w:r>
      <w:r w:rsidRPr="00573B64">
        <w:rPr>
          <w:rFonts w:ascii="Times New Roman" w:hAnsi="Times New Roman" w:cs="Times New Roman"/>
          <w:bCs/>
          <w:sz w:val="24"/>
          <w:szCs w:val="24"/>
          <w:shd w:val="clear" w:color="auto" w:fill="FFFFFF"/>
        </w:rPr>
        <w:t>’in 19. maddesinin; “(1) (…)</w:t>
      </w:r>
    </w:p>
    <w:p w:rsidR="003B4A1A" w:rsidRPr="00573B64" w:rsidRDefault="003B4A1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w:t>
      </w:r>
      <w:r w:rsidRPr="00573B64">
        <w:rPr>
          <w:rFonts w:ascii="Times New Roman" w:eastAsia="Times New Roman" w:hAnsi="Times New Roman" w:cs="Times New Roman"/>
          <w:b/>
          <w:bCs/>
          <w:sz w:val="24"/>
          <w:szCs w:val="24"/>
          <w:lang w:eastAsia="tr-TR"/>
        </w:rPr>
        <w:t>(Ek: RG-30/12/2016-29934)</w:t>
      </w:r>
      <w:r w:rsidRPr="00573B64">
        <w:rPr>
          <w:rFonts w:ascii="Times New Roman" w:eastAsia="Times New Roman" w:hAnsi="Times New Roman" w:cs="Times New Roman"/>
          <w:sz w:val="24"/>
          <w:szCs w:val="24"/>
          <w:lang w:eastAsia="tr-TR"/>
        </w:rPr>
        <w:t> Alışveriş merkezlerinde araçla giriş çıkış yapılan açık ve kapalı otopark gibi kontrollü alanların giriş ve çıkışlarına alışveriş merkezi yönetimi tarafından plaka tanıma sistemi kurulması ve işletilmesi sağlanır. Bu sistemden elde edilen veriler kolluk birimleri ile anlık olarak paylaşılır.</w:t>
      </w:r>
    </w:p>
    <w:p w:rsidR="003B4A1A" w:rsidRPr="00573B64" w:rsidRDefault="003B4A1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w:t>
      </w:r>
      <w:r w:rsidRPr="00573B64">
        <w:rPr>
          <w:rFonts w:ascii="Times New Roman" w:eastAsia="Times New Roman" w:hAnsi="Times New Roman" w:cs="Times New Roman"/>
          <w:b/>
          <w:bCs/>
          <w:sz w:val="24"/>
          <w:szCs w:val="24"/>
          <w:lang w:eastAsia="tr-TR"/>
        </w:rPr>
        <w:t> (Ek: RG-30/12/2016-29934)</w:t>
      </w:r>
      <w:r w:rsidRPr="00573B64">
        <w:rPr>
          <w:rFonts w:ascii="Times New Roman" w:eastAsia="Times New Roman" w:hAnsi="Times New Roman" w:cs="Times New Roman"/>
          <w:sz w:val="24"/>
          <w:szCs w:val="24"/>
          <w:lang w:eastAsia="tr-TR"/>
        </w:rPr>
        <w:t> İçişleri Bakanlığınca kamu güvenliği açısından gerekli görülen alışveriş merkezlerinde, araçla giriş çıkış yapılan açık ve kapalı otopark gibi kontrollü alanların girişlerine alışveriş merkezi yönetimi tarafından araç altı görüntüleme sistemi kurulması ve işletilmesi sağlanır.</w:t>
      </w:r>
    </w:p>
    <w:p w:rsidR="003B4A1A" w:rsidRPr="00573B64" w:rsidRDefault="003B4A1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w:t>
      </w:r>
      <w:r w:rsidRPr="00573B64">
        <w:rPr>
          <w:rFonts w:ascii="Times New Roman" w:eastAsia="Times New Roman" w:hAnsi="Times New Roman" w:cs="Times New Roman"/>
          <w:b/>
          <w:bCs/>
          <w:sz w:val="24"/>
          <w:szCs w:val="24"/>
          <w:lang w:eastAsia="tr-TR"/>
        </w:rPr>
        <w:t>(Ek: RG-30/12/2016-29934)</w:t>
      </w:r>
      <w:r w:rsidRPr="00573B64">
        <w:rPr>
          <w:rFonts w:ascii="Times New Roman" w:eastAsia="Times New Roman" w:hAnsi="Times New Roman" w:cs="Times New Roman"/>
          <w:sz w:val="24"/>
          <w:szCs w:val="24"/>
          <w:lang w:eastAsia="tr-TR"/>
        </w:rPr>
        <w:t> Üçüncü ve dördüncü fıkralar uyarınca kurulacak sistemlere ilişkin teknik özellikler ve veri paylaşımına ilişkin hususlar ile bu sistemlerin işletilmesine ilişkin diğer hususlar İçişleri Bakanlığınca belirlenir.” hükümlerinin yanısıra;</w:t>
      </w:r>
    </w:p>
    <w:p w:rsidR="003B4A1A" w:rsidRPr="00573B64" w:rsidRDefault="003B4A1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3B4A1A" w:rsidRPr="00573B64" w:rsidRDefault="003B4A1A" w:rsidP="003B5A0C">
      <w:pPr>
        <w:spacing w:after="0" w:line="240" w:lineRule="auto"/>
        <w:ind w:firstLine="567"/>
        <w:jc w:val="both"/>
        <w:rPr>
          <w:rFonts w:ascii="Times New Roman" w:eastAsia="SimSun" w:hAnsi="Times New Roman" w:cs="Times New Roman"/>
          <w:b/>
          <w:bCs/>
          <w:sz w:val="24"/>
          <w:szCs w:val="24"/>
          <w:lang w:eastAsia="tr-TR"/>
        </w:rPr>
      </w:pPr>
      <w:r w:rsidRPr="00573B64">
        <w:rPr>
          <w:rFonts w:ascii="Times New Roman" w:eastAsia="Times New Roman" w:hAnsi="Times New Roman" w:cs="Times New Roman"/>
          <w:bCs/>
          <w:sz w:val="24"/>
          <w:szCs w:val="24"/>
          <w:lang w:eastAsia="tr-TR"/>
        </w:rPr>
        <w:t xml:space="preserve">İçişleri </w:t>
      </w:r>
      <w:r w:rsidRPr="00573B64">
        <w:rPr>
          <w:rFonts w:ascii="Times New Roman" w:eastAsia="Times New Roman" w:hAnsi="Times New Roman" w:cs="Times New Roman"/>
          <w:sz w:val="24"/>
          <w:szCs w:val="24"/>
          <w:lang w:eastAsia="tr-TR"/>
        </w:rPr>
        <w:t xml:space="preserve">Bakanlığı İller İdaresi Genel Müdürlüğünün 13.11.2018 gün ve 10448 sayılı </w:t>
      </w:r>
      <w:r w:rsidRPr="00573B64">
        <w:rPr>
          <w:rFonts w:ascii="Times New Roman" w:eastAsia="Times New Roman" w:hAnsi="Times New Roman" w:cs="Times New Roman"/>
          <w:b/>
          <w:iCs/>
          <w:sz w:val="24"/>
          <w:szCs w:val="24"/>
          <w:lang w:eastAsia="tr-TR"/>
        </w:rPr>
        <w:t xml:space="preserve">Alışveriş Merkezlerinde Plaka Tanıma Sistemi Kurulumu </w:t>
      </w:r>
      <w:r w:rsidRPr="00573B64">
        <w:rPr>
          <w:rFonts w:ascii="Times New Roman" w:eastAsia="Times New Roman" w:hAnsi="Times New Roman" w:cs="Times New Roman"/>
          <w:iCs/>
          <w:sz w:val="24"/>
          <w:szCs w:val="24"/>
          <w:lang w:eastAsia="tr-TR"/>
        </w:rPr>
        <w:t>konulu yazısının göz önünde bulundurulması,</w:t>
      </w: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.03- </w:t>
      </w:r>
      <w:r w:rsidR="00F34F78" w:rsidRPr="00573B64">
        <w:rPr>
          <w:rFonts w:ascii="Times New Roman" w:eastAsia="Times New Roman" w:hAnsi="Times New Roman" w:cs="Times New Roman"/>
          <w:sz w:val="24"/>
          <w:szCs w:val="24"/>
          <w:lang w:eastAsia="tr-TR"/>
        </w:rPr>
        <w:t xml:space="preserve">Ülkemizin Doğu ve Güneydoğu Anadolu coğrafi bölgelerine kara sınırı bulunan komşu ülkeler ile sınır ticareti kapsamında yapılacak ihracat ve </w:t>
      </w:r>
      <w:r w:rsidR="00312046" w:rsidRPr="00573B64">
        <w:rPr>
          <w:rFonts w:ascii="Times New Roman" w:eastAsia="Times New Roman" w:hAnsi="Times New Roman" w:cs="Times New Roman"/>
          <w:sz w:val="24"/>
          <w:szCs w:val="24"/>
          <w:lang w:eastAsia="tr-TR"/>
        </w:rPr>
        <w:t xml:space="preserve">ithalata ilişkin kuralların belirlenmesi amacıyla; </w:t>
      </w:r>
      <w:r w:rsidRPr="00573B64">
        <w:rPr>
          <w:rFonts w:ascii="Times New Roman" w:eastAsia="Times New Roman" w:hAnsi="Times New Roman" w:cs="Times New Roman"/>
          <w:sz w:val="24"/>
          <w:szCs w:val="24"/>
          <w:lang w:eastAsia="tr-TR"/>
        </w:rPr>
        <w:t xml:space="preserve">25.01.2016 tarihli ve 2016/8478 sayılı Bakanlar Kurulu kararıyla yürürlüğe konulan ve 18.03.2016 gün ve 29657 sayılı Resmî Gazetede yayınlanan </w:t>
      </w:r>
      <w:r w:rsidRPr="00573B64">
        <w:rPr>
          <w:rFonts w:ascii="Times New Roman" w:eastAsia="Times New Roman" w:hAnsi="Times New Roman" w:cs="Times New Roman"/>
          <w:b/>
          <w:sz w:val="24"/>
          <w:szCs w:val="24"/>
          <w:lang w:eastAsia="tr-TR"/>
        </w:rPr>
        <w:t>Sınır Ticaretinin Düzenlenmesine İlişkin Kararın</w:t>
      </w:r>
      <w:r w:rsidRPr="00573B64">
        <w:rPr>
          <w:rFonts w:ascii="Times New Roman" w:eastAsia="Times New Roman" w:hAnsi="Times New Roman" w:cs="Times New Roman"/>
          <w:sz w:val="24"/>
          <w:szCs w:val="24"/>
          <w:lang w:eastAsia="tr-TR"/>
        </w:rPr>
        <w:t>; Artvin, Ardahan, Kars, Iğdır, Ağrı, Van, Hakkâri, Şırnak, Mardin, Şanlıurfa, Gaziantep, Kilis ve Hatay sınır illerimizden yapılacak sınır ticaretinde uygulanacağı</w:t>
      </w:r>
      <w:r w:rsidR="00F34F78" w:rsidRPr="00573B64">
        <w:rPr>
          <w:rFonts w:ascii="Times New Roman" w:eastAsia="Times New Roman" w:hAnsi="Times New Roman" w:cs="Times New Roman"/>
          <w:sz w:val="24"/>
          <w:szCs w:val="24"/>
          <w:lang w:eastAsia="tr-TR"/>
        </w:rPr>
        <w:t xml:space="preserve"> (md. 2)</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Sınır Ticareti Belgesi (md. 6)</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ile İthalat Uygunluk Belgesi (md. 8) başvurularını ve bu Karar kapsamındaki ithalat ve ihracata ilişkin diğer konuları değerlendirerek karara bağlayacak olan ve sekretarya hizmetlerinin İl Ticaret Odası veya İl Ticaret ve Sanayi Odası tarafından yerine getirilen</w:t>
      </w:r>
      <w:r w:rsidR="00F34F78" w:rsidRPr="00573B64">
        <w:rPr>
          <w:rFonts w:ascii="Times New Roman" w:eastAsia="Times New Roman" w:hAnsi="Times New Roman" w:cs="Times New Roman"/>
          <w:sz w:val="24"/>
          <w:szCs w:val="24"/>
          <w:lang w:eastAsia="tr-TR"/>
        </w:rPr>
        <w:t xml:space="preserve"> (md. 5)</w:t>
      </w:r>
      <w:r w:rsidRPr="00573B64">
        <w:rPr>
          <w:rFonts w:ascii="Times New Roman" w:eastAsia="Times New Roman" w:hAnsi="Times New Roman" w:cs="Times New Roman"/>
          <w:sz w:val="24"/>
          <w:szCs w:val="24"/>
          <w:lang w:eastAsia="tr-TR"/>
        </w:rPr>
        <w:t>, İl Değerlendirme Komisyonunun; Vali veya Vali Yardımcısı başkanlığında İl Jandarma Komutanlığı ya da İl Emniyet Müdürlüğü temsilcisi, Defterdar, Gümrük Müdürü, Bilim, Sanayi ve Teknoloji İl Müdürü, Ticaret İl Müdürü, Gıda, Tarım ve Hayvancılık İl Müdürü, İl Ticaret Odası veya İl Ticaret ve Sanayi Odası ile Esnaf ve Sanatkârlar Odaları Birliği temsilcilerinden oluştuğu</w:t>
      </w:r>
      <w:r w:rsidR="00F34F78" w:rsidRPr="00573B64">
        <w:rPr>
          <w:rFonts w:ascii="Times New Roman" w:eastAsia="Times New Roman" w:hAnsi="Times New Roman" w:cs="Times New Roman"/>
          <w:sz w:val="24"/>
          <w:szCs w:val="24"/>
          <w:lang w:eastAsia="tr-TR"/>
        </w:rPr>
        <w:t xml:space="preserve"> (md. 4/b)</w:t>
      </w:r>
      <w:r w:rsidRPr="00573B64">
        <w:rPr>
          <w:rFonts w:ascii="Times New Roman" w:eastAsia="Times New Roman" w:hAnsi="Times New Roman" w:cs="Times New Roman"/>
          <w:sz w:val="24"/>
          <w:szCs w:val="24"/>
          <w:lang w:eastAsia="tr-TR"/>
        </w:rPr>
        <w:t>; üye tam sayısının salt çoğunluğu ile toplanacağı ve katılımcıların oy çokluğu ile karar vereceği</w:t>
      </w:r>
      <w:r w:rsidR="00F34F78" w:rsidRPr="00573B64">
        <w:rPr>
          <w:rFonts w:ascii="Times New Roman" w:eastAsia="Times New Roman" w:hAnsi="Times New Roman" w:cs="Times New Roman"/>
          <w:sz w:val="24"/>
          <w:szCs w:val="24"/>
          <w:lang w:eastAsia="tr-TR"/>
        </w:rPr>
        <w:t xml:space="preserve"> (md. 5)</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İthalat değer limitleri (md.7); ithalat işlemleri (md.9); ihracat (md. 10); sınır ticareti kapsamına girmeyen ürünler (md. 11);  ürün güvenliği ve teknik düzenlemelere uygunluk (md.12) hususların düzenlendiği;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Sınır Ticaretine yetkili </w:t>
      </w:r>
      <w:r w:rsidR="00312046" w:rsidRPr="00573B64">
        <w:rPr>
          <w:rFonts w:ascii="Times New Roman" w:eastAsia="Times New Roman" w:hAnsi="Times New Roman" w:cs="Times New Roman"/>
          <w:sz w:val="24"/>
          <w:szCs w:val="24"/>
          <w:lang w:eastAsia="tr-TR"/>
        </w:rPr>
        <w:t xml:space="preserve">gümrük </w:t>
      </w:r>
      <w:r w:rsidRPr="00573B64">
        <w:rPr>
          <w:rFonts w:ascii="Times New Roman" w:eastAsia="Times New Roman" w:hAnsi="Times New Roman" w:cs="Times New Roman"/>
          <w:sz w:val="24"/>
          <w:szCs w:val="24"/>
          <w:lang w:eastAsia="tr-TR"/>
        </w:rPr>
        <w:t>kapıların</w:t>
      </w:r>
      <w:r w:rsidR="00312046" w:rsidRPr="00573B64">
        <w:rPr>
          <w:rFonts w:ascii="Times New Roman" w:eastAsia="Times New Roman" w:hAnsi="Times New Roman" w:cs="Times New Roman"/>
          <w:sz w:val="24"/>
          <w:szCs w:val="24"/>
          <w:lang w:eastAsia="tr-TR"/>
        </w:rPr>
        <w:t>ın</w:t>
      </w:r>
      <w:r w:rsidRPr="00573B64">
        <w:rPr>
          <w:rFonts w:ascii="Times New Roman" w:eastAsia="Times New Roman" w:hAnsi="Times New Roman" w:cs="Times New Roman"/>
          <w:b/>
          <w:sz w:val="24"/>
          <w:szCs w:val="24"/>
          <w:vertAlign w:val="superscript"/>
          <w:lang w:eastAsia="tr-TR"/>
        </w:rPr>
        <w:footnoteReference w:id="48"/>
      </w:r>
      <w:r w:rsidRPr="00573B64">
        <w:rPr>
          <w:rFonts w:ascii="Times New Roman" w:eastAsia="Times New Roman" w:hAnsi="Times New Roman" w:cs="Times New Roman"/>
          <w:sz w:val="24"/>
          <w:szCs w:val="24"/>
          <w:lang w:eastAsia="tr-TR"/>
        </w:rPr>
        <w:t xml:space="preserve"> 13. maddede </w:t>
      </w:r>
      <w:r w:rsidR="00312046" w:rsidRPr="00573B64">
        <w:rPr>
          <w:rFonts w:ascii="Times New Roman" w:eastAsia="Times New Roman" w:hAnsi="Times New Roman" w:cs="Times New Roman"/>
          <w:sz w:val="24"/>
          <w:szCs w:val="24"/>
          <w:lang w:eastAsia="tr-TR"/>
        </w:rPr>
        <w:t xml:space="preserve">ve Sınır Ticaret Merkezlerinin 14. maddede </w:t>
      </w:r>
      <w:r w:rsidRPr="00573B64">
        <w:rPr>
          <w:rFonts w:ascii="Times New Roman" w:eastAsia="Times New Roman" w:hAnsi="Times New Roman" w:cs="Times New Roman"/>
          <w:sz w:val="24"/>
          <w:szCs w:val="24"/>
          <w:lang w:eastAsia="tr-TR"/>
        </w:rPr>
        <w:t>düzenlendiği;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282D4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Valilikler, belediyeler ve il özel idareleri tarafından ve ya bunlar adına kurulan vakıf, dernek ve firmalar bu Karar kapsamında ithalat ve ihracat yapamayacakları; Sınır ticaretinin amacına uygun olarak yürütülmesi ve izlenmesinden ilgili Valilerin sorumlu olduğu; </w:t>
      </w:r>
      <w:r w:rsidR="00E2243A" w:rsidRPr="00573B64">
        <w:rPr>
          <w:rFonts w:ascii="Times New Roman" w:eastAsia="Times New Roman" w:hAnsi="Times New Roman" w:cs="Times New Roman"/>
          <w:sz w:val="24"/>
          <w:szCs w:val="24"/>
          <w:lang w:eastAsia="tr-TR"/>
        </w:rPr>
        <w:t>Valiliklerin, ilgili gümrük idarelerinden temin edecekleri ithalat ve ihracat işlemlerine ait istatistikî bilgileri, Sınır Ticareti Aylık İstatistik Formunu doldurmak suretiyle bir sonraki ayın ilk haftasında Ekonomi (Ticaret) Bakanlığına gönderileceği (md. 18);</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Sınır Ticaretinin Düzenlenmesine İlişkin Karar ile birlikte 13.12.2016 gün ve 29917 sayılı Resmî Gazetede Ekonomi Bakanlığınca yayımlanan </w:t>
      </w:r>
      <w:r w:rsidRPr="00573B64">
        <w:rPr>
          <w:rFonts w:ascii="Times New Roman" w:eastAsia="Times New Roman" w:hAnsi="Times New Roman" w:cs="Times New Roman"/>
          <w:b/>
          <w:sz w:val="24"/>
          <w:szCs w:val="24"/>
          <w:lang w:eastAsia="tr-TR"/>
        </w:rPr>
        <w:t>Sınır Ticaretinin Uygulanmasına İlişkin Tebliğ (İhracat: 2016/11)</w:t>
      </w:r>
      <w:r w:rsidRPr="00573B64">
        <w:rPr>
          <w:rFonts w:ascii="Times New Roman" w:eastAsia="Times New Roman" w:hAnsi="Times New Roman" w:cs="Times New Roman"/>
          <w:sz w:val="24"/>
          <w:szCs w:val="24"/>
          <w:lang w:eastAsia="tr-TR"/>
        </w:rPr>
        <w:t xml:space="preserve"> hükümlerinin gözönünde bulundurulması gerektiği;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31.10.2009 gün ve 27392 sayılı Resmî Gazet</w:t>
      </w:r>
      <w:r w:rsidR="0093688E" w:rsidRPr="00573B64">
        <w:rPr>
          <w:rFonts w:ascii="Times New Roman" w:eastAsia="Times New Roman" w:hAnsi="Times New Roman" w:cs="Times New Roman"/>
          <w:sz w:val="24"/>
          <w:szCs w:val="24"/>
          <w:lang w:eastAsia="tr-TR"/>
        </w:rPr>
        <w:t>e</w:t>
      </w:r>
      <w:r w:rsidRPr="00573B64">
        <w:rPr>
          <w:rFonts w:ascii="Times New Roman" w:eastAsia="Times New Roman" w:hAnsi="Times New Roman" w:cs="Times New Roman"/>
          <w:sz w:val="24"/>
          <w:szCs w:val="24"/>
          <w:lang w:eastAsia="tr-TR"/>
        </w:rPr>
        <w:t>de yayımlanan</w:t>
      </w:r>
      <w:r w:rsidRPr="00573B64">
        <w:rPr>
          <w:rFonts w:ascii="Times New Roman" w:eastAsia="Times New Roman" w:hAnsi="Times New Roman" w:cs="Times New Roman"/>
          <w:b/>
          <w:sz w:val="24"/>
          <w:szCs w:val="24"/>
          <w:lang w:eastAsia="tr-TR"/>
        </w:rPr>
        <w:t xml:space="preserve"> Sınır Ticaret Merkezlerinin Fiziki Olarak Düzenlenmesi, Eşya ve Stok Kontrollerinin Yapılması İle Bu Merkezlere Giriş ve Çıkışlara İlişkin Usul ve Esaslara Dair Yönetmelik</w:t>
      </w:r>
      <w:r w:rsidRPr="00573B64">
        <w:rPr>
          <w:rFonts w:ascii="Times New Roman" w:eastAsia="Times New Roman" w:hAnsi="Times New Roman" w:cs="Times New Roman"/>
          <w:sz w:val="24"/>
          <w:szCs w:val="24"/>
          <w:lang w:eastAsia="tr-TR"/>
        </w:rPr>
        <w:t>’in 11. maddesindeki: “Sınır Ticaret Merkezinde görevli resmi ve özel kuruluşlara bağlı tüm personel ile araçlar için verilecek giriş kartları, Sınır Ticaret Merkezi işleticisi (</w:t>
      </w:r>
      <w:r w:rsidRPr="00573B64">
        <w:rPr>
          <w:rFonts w:ascii="Times New Roman" w:eastAsia="Times New Roman" w:hAnsi="Times New Roman" w:cs="Times New Roman"/>
          <w:sz w:val="24"/>
          <w:szCs w:val="24"/>
          <w:shd w:val="clear" w:color="auto" w:fill="FFFFFF"/>
          <w:lang w:eastAsia="tr-TR"/>
        </w:rPr>
        <w:t xml:space="preserve">il özel idaresi) </w:t>
      </w:r>
      <w:r w:rsidRPr="00573B64">
        <w:rPr>
          <w:rFonts w:ascii="Times New Roman" w:eastAsia="Times New Roman" w:hAnsi="Times New Roman" w:cs="Times New Roman"/>
          <w:sz w:val="24"/>
          <w:szCs w:val="24"/>
          <w:lang w:eastAsia="tr-TR"/>
        </w:rPr>
        <w:t>tarafından tanzim edildikten sonra mülki idare amirliklerince onaylanarak verilir. Düzenlenecek giriş kartlarının çeşitleri, veriliş şekli, değiştirilmesi, iptali, diğer giriş çıkışlar, park yerleri ve her türlü trafik düzenlemeleri ile sair hususlara ilişkin esaslar Sınır Ticaret Merkezi işleticisi tarafından hazırlanıp mülki idare amirlerince onaylanarak yürürlüğe girecek yönergelerle belirlenir.” hükmü doğrultusunda Yönergelerin hazırlanıp, hazırlanmadığı,</w:t>
      </w:r>
    </w:p>
    <w:p w:rsidR="00E2243A" w:rsidRPr="00573B64" w:rsidRDefault="00E2243A" w:rsidP="003B5A0C">
      <w:pPr>
        <w:tabs>
          <w:tab w:val="left" w:pos="566"/>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ヒラギノ明朝 Pro W3" w:hAnsi="Times New Roman" w:cs="Times New Roman"/>
          <w:sz w:val="24"/>
          <w:szCs w:val="24"/>
        </w:rPr>
      </w:pPr>
      <w:r w:rsidRPr="00573B64">
        <w:rPr>
          <w:rFonts w:ascii="Times New Roman" w:eastAsia="Times New Roman" w:hAnsi="Times New Roman" w:cs="Times New Roman"/>
          <w:b/>
          <w:sz w:val="24"/>
          <w:szCs w:val="24"/>
          <w:shd w:val="clear" w:color="auto" w:fill="FFFFFF"/>
          <w:lang w:eastAsia="tr-TR"/>
        </w:rPr>
        <w:t>2</w:t>
      </w:r>
      <w:r w:rsidR="00802831" w:rsidRPr="00573B64">
        <w:rPr>
          <w:rFonts w:ascii="Times New Roman" w:eastAsia="Times New Roman" w:hAnsi="Times New Roman" w:cs="Times New Roman"/>
          <w:b/>
          <w:sz w:val="24"/>
          <w:szCs w:val="24"/>
          <w:shd w:val="clear" w:color="auto" w:fill="FFFFFF"/>
          <w:lang w:eastAsia="tr-TR"/>
        </w:rPr>
        <w:t>3</w:t>
      </w:r>
      <w:r w:rsidRPr="00573B64">
        <w:rPr>
          <w:rFonts w:ascii="Times New Roman" w:eastAsia="Times New Roman" w:hAnsi="Times New Roman" w:cs="Times New Roman"/>
          <w:b/>
          <w:sz w:val="24"/>
          <w:szCs w:val="24"/>
          <w:shd w:val="clear" w:color="auto" w:fill="FFFFFF"/>
          <w:lang w:eastAsia="tr-TR"/>
        </w:rPr>
        <w:t xml:space="preserve">.04- </w:t>
      </w:r>
      <w:r w:rsidRPr="00573B64">
        <w:rPr>
          <w:rFonts w:ascii="Times New Roman" w:eastAsia="Times New Roman" w:hAnsi="Times New Roman" w:cs="Times New Roman"/>
          <w:sz w:val="24"/>
          <w:szCs w:val="24"/>
          <w:lang w:eastAsia="tr-TR"/>
        </w:rPr>
        <w:t>19.10.2005 tarihli ve 5411 sayılı</w:t>
      </w:r>
      <w:r w:rsidRPr="00573B64">
        <w:rPr>
          <w:rFonts w:ascii="Times New Roman" w:eastAsia="Times New Roman" w:hAnsi="Times New Roman" w:cs="Times New Roman"/>
          <w:b/>
          <w:sz w:val="24"/>
          <w:szCs w:val="24"/>
          <w:lang w:eastAsia="tr-TR"/>
        </w:rPr>
        <w:t xml:space="preserve"> Bankacılık Kanununun</w:t>
      </w:r>
      <w:r w:rsidRPr="00573B64">
        <w:rPr>
          <w:rFonts w:ascii="Times New Roman" w:eastAsia="Times New Roman" w:hAnsi="Times New Roman" w:cs="Times New Roman"/>
          <w:sz w:val="24"/>
          <w:szCs w:val="24"/>
          <w:lang w:eastAsia="tr-TR"/>
        </w:rPr>
        <w:t xml:space="preserve"> 149. maddesinin 2. fıkrasındaki;</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“Bu Kanunun 13 üncü maddesi hükümlerine aykırı olarak yurt içinde açılan şube ve temsilcilikler hakkında 146 ncı maddenin birinci fıkrasının (a) bendi hükümleri uygulanmakla birlikte, bunlar Kurumun (Bankacılık Düzenleme ve Denetleme Kurumu) talebi üzerine valiliklerce geçici veya sürekli kapatılabilir.”</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hükmünü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.05- </w:t>
      </w:r>
      <w:r w:rsidRPr="00573B64">
        <w:rPr>
          <w:rFonts w:ascii="Times New Roman" w:eastAsia="Times New Roman" w:hAnsi="Times New Roman" w:cs="Times New Roman"/>
          <w:sz w:val="24"/>
          <w:szCs w:val="24"/>
          <w:shd w:val="clear" w:color="auto" w:fill="FFFFFF"/>
          <w:lang w:eastAsia="tr-TR"/>
        </w:rPr>
        <w:t xml:space="preserve">13.01.2011 tarihli ve 6102 sayılı </w:t>
      </w:r>
      <w:r w:rsidRPr="00573B64">
        <w:rPr>
          <w:rFonts w:ascii="Times New Roman" w:eastAsia="Times New Roman" w:hAnsi="Times New Roman" w:cs="Times New Roman"/>
          <w:b/>
          <w:sz w:val="24"/>
          <w:szCs w:val="24"/>
          <w:shd w:val="clear" w:color="auto" w:fill="FFFFFF"/>
          <w:lang w:eastAsia="tr-TR"/>
        </w:rPr>
        <w:t>Türk Ticaret Kanununun</w:t>
      </w:r>
      <w:r w:rsidRPr="00573B64">
        <w:rPr>
          <w:rFonts w:ascii="Times New Roman" w:eastAsia="Times New Roman" w:hAnsi="Times New Roman" w:cs="Times New Roman"/>
          <w:sz w:val="24"/>
          <w:szCs w:val="24"/>
          <w:shd w:val="clear" w:color="auto" w:fill="FFFFFF"/>
          <w:lang w:eastAsia="tr-TR"/>
        </w:rPr>
        <w:t xml:space="preserve"> değişik 562. maddesinin 13. fıkrasının; “</w:t>
      </w:r>
      <w:r w:rsidRPr="00573B64">
        <w:rPr>
          <w:rFonts w:ascii="Times New Roman" w:eastAsia="ヒラギノ明朝 Pro W3" w:hAnsi="Times New Roman" w:cs="Times New Roman"/>
          <w:sz w:val="24"/>
          <w:szCs w:val="24"/>
        </w:rPr>
        <w:t>Bu Kanun kapsamındaki idari para cezaları, aksine hüküm bulunmayan hâllerde, mahallin en büyük mülki amiri tarafından verilir.” hükmünü içerdiği;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.06- </w:t>
      </w:r>
      <w:r w:rsidRPr="00573B64">
        <w:rPr>
          <w:rFonts w:ascii="Times New Roman" w:eastAsia="Times New Roman" w:hAnsi="Times New Roman" w:cs="Times New Roman"/>
          <w:sz w:val="24"/>
          <w:szCs w:val="24"/>
          <w:shd w:val="clear" w:color="auto" w:fill="FFFFFF"/>
          <w:lang w:eastAsia="tr-TR"/>
        </w:rPr>
        <w:t xml:space="preserve">28.11.2012 gün ve 28481 sayılı Resmî Gazetede yayımlanan </w:t>
      </w:r>
      <w:r w:rsidRPr="00573B64">
        <w:rPr>
          <w:rFonts w:ascii="Times New Roman" w:eastAsia="Times New Roman" w:hAnsi="Times New Roman" w:cs="Times New Roman"/>
          <w:b/>
          <w:bCs/>
          <w:sz w:val="24"/>
          <w:szCs w:val="24"/>
          <w:lang w:eastAsia="tr-TR"/>
        </w:rPr>
        <w:t>Anonim Şirketlerin Genel Kurul Toplantılarının Usul Ve Esasları İle Bu Toplantılarda Bulunacak Gümrük Ve Ticaret Bakanlığı Temsilcileri</w:t>
      </w:r>
      <w:r w:rsidRPr="00573B64">
        <w:rPr>
          <w:rFonts w:ascii="Times New Roman" w:eastAsia="Times New Roman" w:hAnsi="Times New Roman" w:cs="Times New Roman"/>
          <w:b/>
          <w:sz w:val="24"/>
          <w:szCs w:val="24"/>
          <w:lang w:eastAsia="tr-TR"/>
        </w:rPr>
        <w:t> </w:t>
      </w:r>
      <w:r w:rsidRPr="00573B64">
        <w:rPr>
          <w:rFonts w:ascii="Times New Roman" w:eastAsia="Times New Roman" w:hAnsi="Times New Roman" w:cs="Times New Roman"/>
          <w:b/>
          <w:bCs/>
          <w:sz w:val="24"/>
          <w:szCs w:val="24"/>
          <w:lang w:eastAsia="tr-TR"/>
        </w:rPr>
        <w:t>Hakkında Yönetmelik</w:t>
      </w:r>
      <w:r w:rsidRPr="00573B64">
        <w:rPr>
          <w:rFonts w:ascii="Times New Roman" w:eastAsia="Times New Roman" w:hAnsi="Times New Roman" w:cs="Times New Roman"/>
          <w:bCs/>
          <w:sz w:val="24"/>
          <w:szCs w:val="24"/>
          <w:lang w:eastAsia="tr-TR"/>
        </w:rPr>
        <w:t>’in 32. maddesi gereğince; anonim şirketlerin,</w:t>
      </w:r>
      <w:r w:rsidRPr="00573B64">
        <w:rPr>
          <w:rFonts w:ascii="Times New Roman" w:eastAsia="Times New Roman" w:hAnsi="Times New Roman" w:cs="Times New Roman"/>
          <w:sz w:val="24"/>
          <w:szCs w:val="24"/>
          <w:shd w:val="clear" w:color="auto" w:fill="FFFFFF"/>
          <w:lang w:eastAsia="tr-TR"/>
        </w:rPr>
        <w:t xml:space="preserve"> </w:t>
      </w:r>
      <w:r w:rsidRPr="00573B64">
        <w:rPr>
          <w:rFonts w:ascii="Times New Roman" w:eastAsia="Times New Roman" w:hAnsi="Times New Roman" w:cs="Times New Roman"/>
          <w:bCs/>
          <w:sz w:val="24"/>
          <w:szCs w:val="24"/>
          <w:lang w:eastAsia="tr-TR"/>
        </w:rPr>
        <w:t xml:space="preserve">bu maddede belirtilen </w:t>
      </w:r>
      <w:r w:rsidRPr="00573B64">
        <w:rPr>
          <w:rFonts w:ascii="Times New Roman" w:eastAsia="Times New Roman" w:hAnsi="Times New Roman" w:cs="Times New Roman"/>
          <w:sz w:val="24"/>
          <w:szCs w:val="24"/>
          <w:shd w:val="clear" w:color="auto" w:fill="FFFFFF"/>
          <w:lang w:eastAsia="tr-TR"/>
        </w:rPr>
        <w:t xml:space="preserve">genel kurul toplantılarında ve bunların ertelenmesi halinde yapılacak ikinci toplantılarda Bakanlık temsilcisinin bulunmasının zorunlu olduğu; Yönetmelik’in 33-36. maddelerinde; Bakanlık temsilcisinin nitelikleri, görev ve yetkileri, Bakanlık temsilcisinin istenmesine ilişkin başvuruya eklenecek belgelerin hüküm altına alındığı ve 37. maddesinin 1. fıkrasının; “Toplantı yeri yurt içinde olan genel kurul toplantılarında Bakanlık temsilcisi görevlendirme yetkisi Valiliklere aittir.” hükmünü içerdiği;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.07- </w:t>
      </w:r>
      <w:r w:rsidRPr="00573B64">
        <w:rPr>
          <w:rFonts w:ascii="Times New Roman" w:eastAsia="Times New Roman" w:hAnsi="Times New Roman" w:cs="Times New Roman"/>
          <w:sz w:val="24"/>
          <w:szCs w:val="24"/>
          <w:lang w:eastAsia="tr-TR"/>
        </w:rPr>
        <w:t>07.06.2005 tarihli ve 5362 sayılı</w:t>
      </w:r>
      <w:r w:rsidRPr="00573B64">
        <w:rPr>
          <w:rFonts w:ascii="Times New Roman" w:eastAsia="Times New Roman" w:hAnsi="Times New Roman" w:cs="Times New Roman"/>
          <w:b/>
          <w:sz w:val="24"/>
          <w:szCs w:val="24"/>
          <w:lang w:eastAsia="tr-TR"/>
        </w:rPr>
        <w:t xml:space="preserve"> Esnaf ve Sanatkârlar Meslek Kuruluşları Kanununun</w:t>
      </w:r>
      <w:r w:rsidRPr="00573B64">
        <w:rPr>
          <w:rFonts w:ascii="Times New Roman" w:eastAsia="Times New Roman" w:hAnsi="Times New Roman" w:cs="Times New Roman"/>
          <w:sz w:val="24"/>
          <w:szCs w:val="24"/>
          <w:lang w:eastAsia="tr-TR"/>
        </w:rPr>
        <w:t xml:space="preserve"> 4. maddesi gereğince;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Odalar, oda kurulmak istenen yerde çalışmakta olan sanat, hizmet ve meslek sahipleri ile esnaftan en az beşyüz kişinin isteği ve Bakanlık izni ile kurulacağı; oda kuruluşu ile ilgili olarak mülki idare amirliğine verilecek müracaat dilekçesine Bakanlık tarafından Bakanlık e-esnaf ve sanatkâr veri tabanında hazırlanmış örneğine uygun düzenlenen </w:t>
      </w:r>
      <w:r w:rsidRPr="00573B64">
        <w:rPr>
          <w:rFonts w:ascii="Times New Roman" w:eastAsia="Times New Roman" w:hAnsi="Times New Roman" w:cs="Times New Roman"/>
          <w:sz w:val="24"/>
          <w:szCs w:val="24"/>
          <w:lang w:eastAsia="tr-TR"/>
        </w:rPr>
        <w:lastRenderedPageBreak/>
        <w:t>oda kuruluş tutanağı ve oda ana sözleşmesinin ekleneceği; ayrıca oda kurucu üyelerinin tüm bilgilerinin eksiksiz olarak Bakanlık e-esnaf ve sanatkâr veri tabanına girişi yapılacağı; oda kuruluş tutanağı ve ana sözleşmesi, sicil müdürünün gözetiminde tanzim ve imza edileceği; oda kuruluş işlemlerinin gerçeğe uygun olup olmamasından sicil müdürünün sorumlu olduğu; Mülki idare amirliğinin onbeş gün içinde kuruluş talebini inceleyerek ve görüşü ile birlikte kuruluş belgelerini noksansız olarak Bakanlığa göndereceği;</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tabs>
          <w:tab w:val="left" w:pos="540"/>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5362 sayılı Kanunun 16. maddesi gereğince; Her il merkezinde bir esnaf ve sanatkârlar odaları birliği kurulacağı, birden fazla birlik kurulamayacağı; Bakanlıkça hazırlanan örneğe uygun olarak düzenlenmiş birlik ana sözleşmesinin bir dilekçe ile o yer valiliğine verileceği; Valilik onbeş gün içerisinde gerekli araştırmasını yaparak kuruluş onayı için belgeleri Bakanlığa göndereceği;</w:t>
      </w:r>
    </w:p>
    <w:p w:rsidR="00E2243A" w:rsidRPr="00573B64" w:rsidRDefault="00E2243A" w:rsidP="003B5A0C">
      <w:pPr>
        <w:tabs>
          <w:tab w:val="left" w:pos="540"/>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F343FC"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Kanunun</w:t>
      </w:r>
      <w:r w:rsidR="00E2243A" w:rsidRPr="00573B64">
        <w:rPr>
          <w:rFonts w:ascii="Times New Roman" w:eastAsia="Times New Roman" w:hAnsi="Times New Roman" w:cs="Times New Roman"/>
          <w:sz w:val="24"/>
          <w:szCs w:val="24"/>
          <w:lang w:eastAsia="tr-TR"/>
        </w:rPr>
        <w:t xml:space="preserve"> 47. maddesi ile 20.09.2005 gün ve 25942 sayılı Resmî Gazetede yayımlanan </w:t>
      </w:r>
      <w:r w:rsidR="00E2243A" w:rsidRPr="00573B64">
        <w:rPr>
          <w:rFonts w:ascii="Times New Roman" w:eastAsia="Times New Roman" w:hAnsi="Times New Roman" w:cs="Times New Roman"/>
          <w:b/>
          <w:bCs/>
          <w:sz w:val="24"/>
          <w:szCs w:val="24"/>
          <w:lang w:eastAsia="tr-TR"/>
        </w:rPr>
        <w:t>Esnaf ve Sanatkarlar Meslek Kuruluşlarının Genel Kurul Toplantıları ve Bu Toplantılarda Bulundurulacak Bakanlık Temsilcileri veya Hükümet Komiserleri Yönetmeliğinin</w:t>
      </w:r>
      <w:r w:rsidR="00E2243A" w:rsidRPr="00573B64">
        <w:rPr>
          <w:rFonts w:ascii="Times New Roman" w:eastAsia="Times New Roman" w:hAnsi="Times New Roman" w:cs="Times New Roman"/>
          <w:bCs/>
          <w:sz w:val="24"/>
          <w:szCs w:val="24"/>
          <w:lang w:eastAsia="tr-TR"/>
        </w:rPr>
        <w:t xml:space="preserve"> 14. değişik 15 ve değişik 16. maddeleri </w:t>
      </w:r>
      <w:r w:rsidR="00E2243A" w:rsidRPr="00573B64">
        <w:rPr>
          <w:rFonts w:ascii="Times New Roman" w:eastAsia="Times New Roman" w:hAnsi="Times New Roman" w:cs="Times New Roman"/>
          <w:sz w:val="24"/>
          <w:szCs w:val="24"/>
          <w:lang w:eastAsia="tr-TR"/>
        </w:rPr>
        <w:t>gereğince; Esnaf ve sanatkârlar meslek kuruluşlarının genel kurul toplantılarının geçerli olabilmesi için Bakanlık temsilcisinin veya hükümet komiserinin toplantı süresince bulunması ve kapanışa kadar toplantıya nezaretinin zorunlu olduğu; Bakanlık temsilcisi veya hükümet komiserinin, Bakanlık veya bu konuda yetkilendirilen mülki idare amiri tarafından görevlendirileceği; Toplantıdan en az onbeş gün evvel Bakanlık veya yetkilendirilen mülki idare amirliğine müracaatla toplantı yeri, günü, saati ve gündemi bildirilmek suretiyle Bakanlık temsilcisi veya hükümet komiseri görevlendirilmesinin talep edilmesi gerektiği; Ancak, usulüne uygun olarak yapılan müracaat üzerine görevlendirme yapıldığı halde, Bakanlık temsilcisi veya hükümet komiseri toplantıya katılmaz ise mülki idare amirine durumun bildirileceği; Bakanlık temsilcisi veya hükümet komiseri yine gelmezse bir saat sonra toplantıya başlanacağı;</w:t>
      </w:r>
    </w:p>
    <w:p w:rsidR="00E2243A" w:rsidRPr="00573B64" w:rsidRDefault="00E2243A" w:rsidP="003B5A0C">
      <w:pPr>
        <w:tabs>
          <w:tab w:val="left" w:pos="540"/>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 Valilikçe yapılan görevlendirmelerde; Yönetmeliğin 17. maddesindeki şartları taşıyan asil memurlar arasından görevlendirme yapılıp yapılmadığı,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sz w:val="24"/>
          <w:szCs w:val="24"/>
          <w:lang w:eastAsia="tr-TR"/>
        </w:rPr>
        <w:tab/>
      </w:r>
    </w:p>
    <w:p w:rsidR="00E2243A" w:rsidRPr="00573B64" w:rsidRDefault="00AB4C2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5362 sayılı Kanunun </w:t>
      </w:r>
      <w:r w:rsidR="00E2243A" w:rsidRPr="00573B64">
        <w:rPr>
          <w:rFonts w:ascii="Times New Roman" w:eastAsia="Times New Roman" w:hAnsi="Times New Roman" w:cs="Times New Roman"/>
          <w:sz w:val="24"/>
          <w:szCs w:val="24"/>
          <w:lang w:eastAsia="tr-TR"/>
        </w:rPr>
        <w:t>52. maddesi gereğince; “Esnaf ve sanatkârlar meslek kuruluşları, millî güvenliğin, kamu düzeninin, suç işlenmesini veya suçun devamını önlemenin yahut yakalamanın gerektirdiği hallerde gecikmede sakınca varsa, valilik tarafından faaliyetten men edilebilir. Faaliyetten men kararı, yirmidört saat içinde görevli hâkimin onayına sunulur. Hâkim, kararını kırksekiz saat içinde açıklar. Aksi halde bu idari karar kendiliğinden yürürlükten kalkar.”</w:t>
      </w:r>
    </w:p>
    <w:p w:rsidR="00E2243A" w:rsidRPr="00573B64" w:rsidRDefault="00E2243A" w:rsidP="003B5A0C">
      <w:pPr>
        <w:tabs>
          <w:tab w:val="left" w:pos="540"/>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.0</w:t>
      </w:r>
      <w:r w:rsidR="00DF1693"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 Esnaf ve Sanatkârlar Meslek Kuruluşları Kanununun</w:t>
      </w:r>
      <w:r w:rsidRPr="00573B64">
        <w:rPr>
          <w:rFonts w:ascii="Times New Roman" w:eastAsia="Times New Roman" w:hAnsi="Times New Roman" w:cs="Times New Roman"/>
          <w:sz w:val="24"/>
          <w:szCs w:val="24"/>
          <w:lang w:eastAsia="tr-TR"/>
        </w:rPr>
        <w:t xml:space="preserve"> 62. maddesi ile </w:t>
      </w:r>
      <w:r w:rsidRPr="00573B64">
        <w:rPr>
          <w:rFonts w:ascii="Times New Roman" w:eastAsia="Times New Roman" w:hAnsi="Times New Roman" w:cs="Times New Roman"/>
          <w:sz w:val="24"/>
          <w:szCs w:val="24"/>
          <w:shd w:val="clear" w:color="auto" w:fill="FFFFFF"/>
          <w:lang w:eastAsia="tr-TR"/>
        </w:rPr>
        <w:t xml:space="preserve">14.02.2008 gün ve 26787 sayılı Resmî Gazetede yayımlanan </w:t>
      </w:r>
      <w:r w:rsidRPr="00573B64">
        <w:rPr>
          <w:rFonts w:ascii="Times New Roman" w:eastAsia="Times New Roman" w:hAnsi="Times New Roman" w:cs="Times New Roman"/>
          <w:b/>
          <w:bCs/>
          <w:sz w:val="24"/>
          <w:szCs w:val="24"/>
          <w:lang w:eastAsia="tr-TR"/>
        </w:rPr>
        <w:t>Esnaf Ve Sanatkârlarca Üretilen Mal Ve Hizmetlerin Fiyat Tarifeleri Hakkında Yönetmelik</w:t>
      </w:r>
      <w:r w:rsidRPr="00573B64">
        <w:rPr>
          <w:rFonts w:ascii="Times New Roman" w:eastAsia="Times New Roman" w:hAnsi="Times New Roman" w:cs="Times New Roman"/>
          <w:bCs/>
          <w:sz w:val="24"/>
          <w:szCs w:val="24"/>
          <w:lang w:eastAsia="tr-TR"/>
        </w:rPr>
        <w:t>’in</w:t>
      </w:r>
      <w:r w:rsidRPr="00573B64">
        <w:rPr>
          <w:rFonts w:ascii="Times New Roman" w:eastAsia="Times New Roman" w:hAnsi="Times New Roman" w:cs="Times New Roman"/>
          <w:sz w:val="24"/>
          <w:szCs w:val="24"/>
          <w:lang w:eastAsia="tr-TR"/>
        </w:rPr>
        <w:t xml:space="preserve"> 5-7. maddeleri gereğince; Bu Kanuna tabi esnaf ve sanatkârlarca üretilen mal ve hizmetlerin fiyat tarifelerinin, bağlı bulundukları odalarca hazırlanıp; odanın mensubu olduğu birlik yönetim kurulu tarafından fiyat tarifesinin sunulmasından sonra otuz gün içinde onaylana</w:t>
      </w:r>
      <w:r w:rsidR="00306297" w:rsidRPr="00573B64">
        <w:rPr>
          <w:rFonts w:ascii="Times New Roman" w:eastAsia="Times New Roman" w:hAnsi="Times New Roman" w:cs="Times New Roman"/>
          <w:sz w:val="24"/>
          <w:szCs w:val="24"/>
          <w:lang w:eastAsia="tr-TR"/>
        </w:rPr>
        <w:t xml:space="preserve">cağı veya reddedileceği; </w:t>
      </w:r>
      <w:r w:rsidR="00DF1693" w:rsidRPr="00573B64">
        <w:rPr>
          <w:rFonts w:ascii="Times New Roman" w:eastAsia="Times New Roman" w:hAnsi="Times New Roman" w:cs="Times New Roman"/>
          <w:sz w:val="24"/>
          <w:szCs w:val="24"/>
          <w:lang w:eastAsia="tr-TR"/>
        </w:rPr>
        <w:t>(</w:t>
      </w:r>
      <w:r w:rsidR="00DF1693" w:rsidRPr="00573B64">
        <w:rPr>
          <w:rFonts w:ascii="Times New Roman" w:hAnsi="Times New Roman" w:cs="Times New Roman"/>
          <w:sz w:val="24"/>
          <w:szCs w:val="24"/>
          <w:shd w:val="clear" w:color="auto" w:fill="FFFFFF"/>
        </w:rPr>
        <w:t>Ancak, 4/1/2012 tarihli ve 28163 sayılı Resmî Gazete’de yayımlanan Türk Gıda Kodeksi Ekmek ve Ekmek Çeşitleri Tebliğinin 4 üncü maddesinin birinci fıkrasının (e) bendinde tanımı yapılan ekmeğin fiyatına ilişkin tarifeler, sırasıyla, ilgili belediye, Ticaret İl Müdürlüğü, İl Gıda Tarım Hayvancılık Müdürlüğü, ticaret ve sanayi veya ticaret odası ile ilgili odanın temsilcilerinden oluşan komisyonun değerlendirmesinin, ilgili federasyonun ve Gümrük ve Ticaret Bakanlığının görüşünün alınmasından sonra Birlik tarafından onaylanacağı;)</w:t>
      </w:r>
      <w:r w:rsidR="00DF1693" w:rsidRPr="00573B64">
        <w:rPr>
          <w:rFonts w:ascii="Times New Roman" w:eastAsia="Times New Roman" w:hAnsi="Times New Roman" w:cs="Times New Roman"/>
          <w:sz w:val="24"/>
          <w:szCs w:val="24"/>
          <w:lang w:eastAsia="tr-TR"/>
        </w:rPr>
        <w:t xml:space="preserve"> </w:t>
      </w:r>
      <w:r w:rsidR="00306297" w:rsidRPr="00573B64">
        <w:rPr>
          <w:rFonts w:ascii="Times New Roman" w:eastAsia="Times New Roman" w:hAnsi="Times New Roman" w:cs="Times New Roman"/>
          <w:sz w:val="24"/>
          <w:szCs w:val="24"/>
          <w:lang w:eastAsia="tr-TR"/>
        </w:rPr>
        <w:t>onaylanan fiyat tarifesinin</w:t>
      </w:r>
      <w:r w:rsidRPr="00573B64">
        <w:rPr>
          <w:rFonts w:ascii="Times New Roman" w:eastAsia="Times New Roman" w:hAnsi="Times New Roman" w:cs="Times New Roman"/>
          <w:sz w:val="24"/>
          <w:szCs w:val="24"/>
          <w:lang w:eastAsia="tr-TR"/>
        </w:rPr>
        <w:t xml:space="preserve"> belediye, mülki amirlik ve ilgili odaya yedi gün içerisinde bildiril</w:t>
      </w:r>
      <w:r w:rsidR="00306297" w:rsidRPr="00573B64">
        <w:rPr>
          <w:rFonts w:ascii="Times New Roman" w:eastAsia="Times New Roman" w:hAnsi="Times New Roman" w:cs="Times New Roman"/>
          <w:sz w:val="24"/>
          <w:szCs w:val="24"/>
          <w:lang w:eastAsia="tr-TR"/>
        </w:rPr>
        <w:t>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Belediyeler veya o yerin en büyük mülki amirinin tespit edilen bu tarifeleri uygun bulmadıkları takdirde esnaf teşekkülü ile anlaşmaya varamazlarsa onbeş gün içinde o yerin mülki </w:t>
      </w:r>
      <w:r w:rsidRPr="00573B64">
        <w:rPr>
          <w:rFonts w:ascii="Times New Roman" w:eastAsia="Times New Roman" w:hAnsi="Times New Roman" w:cs="Times New Roman"/>
          <w:sz w:val="24"/>
          <w:szCs w:val="24"/>
          <w:lang w:eastAsia="tr-TR"/>
        </w:rPr>
        <w:lastRenderedPageBreak/>
        <w:t>amirinin ya da görevlendireceği yardımcısının başkanlığında, ticaret ve sanayi veya ticaret odasından bir temsilci ile esnaf ve sanatkârlar odaları birliği temsilcisinden teşekkül edecek bir komisyonda görüşülüp karar verilmesini isteyebileceği; (Komisyona yapılan itirazlarda komisyona ilgili oda yetkilisinin de davet edilerek, tarife hakkında görüşünün alınacağı; ancak, oda yetkilisinin oy kullanma hakkı bulunmadığı; Komisyon kararlarının salt çoğunlukla en geç beş gün içinde alınacağı; kararların, karar tarihinden itibaren üç gün içinde taraflara yazılı olarak tebliğ edil</w:t>
      </w:r>
      <w:r w:rsidR="00DF1693" w:rsidRPr="00573B64">
        <w:rPr>
          <w:rFonts w:ascii="Times New Roman" w:eastAsia="Times New Roman" w:hAnsi="Times New Roman" w:cs="Times New Roman"/>
          <w:sz w:val="24"/>
          <w:szCs w:val="24"/>
          <w:lang w:eastAsia="tr-TR"/>
        </w:rPr>
        <w:t xml:space="preserve">eceği; </w:t>
      </w:r>
      <w:r w:rsidRPr="00573B64">
        <w:rPr>
          <w:rFonts w:ascii="Times New Roman" w:eastAsia="Times New Roman" w:hAnsi="Times New Roman" w:cs="Times New Roman"/>
          <w:sz w:val="24"/>
          <w:szCs w:val="24"/>
          <w:lang w:eastAsia="tr-TR"/>
        </w:rPr>
        <w:t>Komisyon, tarifeleri uygun bulmadığı takdirde, kararın birliğe tebliğ tarihinden itibaren tarifenin yürürlükten kalkacağı;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Komisyon kararına karşı, ilgililerin yazılı bildirim tarihinden itibaren on gün içinde ticari davaları görmeye yetkili mahkeme nezdinde itirazda bulunabileceği ve mahkemenin kararının kesin olduğu</w:t>
      </w:r>
      <w:r w:rsidR="00306297" w:rsidRPr="00573B64">
        <w:rPr>
          <w:rFonts w:ascii="Times New Roman" w:eastAsia="Times New Roman" w:hAnsi="Times New Roman" w:cs="Times New Roman"/>
          <w:sz w:val="24"/>
          <w:szCs w:val="24"/>
          <w:lang w:eastAsia="tr-TR"/>
        </w:rPr>
        <w:t>nun</w:t>
      </w:r>
      <w:r w:rsidRPr="00573B64">
        <w:rPr>
          <w:rFonts w:ascii="Times New Roman" w:eastAsia="Times New Roman" w:hAnsi="Times New Roman" w:cs="Times New Roman"/>
          <w:sz w:val="24"/>
          <w:szCs w:val="24"/>
          <w:lang w:eastAsia="tr-TR"/>
        </w:rPr>
        <w:t xml:space="preserve"> bilin</w:t>
      </w:r>
      <w:r w:rsidR="00306297" w:rsidRPr="00573B64">
        <w:rPr>
          <w:rFonts w:ascii="Times New Roman" w:eastAsia="Times New Roman" w:hAnsi="Times New Roman" w:cs="Times New Roman"/>
          <w:sz w:val="24"/>
          <w:szCs w:val="24"/>
          <w:lang w:eastAsia="tr-TR"/>
        </w:rPr>
        <w:t>mesi gerektiği</w:t>
      </w:r>
      <w:r w:rsidRPr="00573B64">
        <w:rPr>
          <w:rFonts w:ascii="Times New Roman" w:eastAsia="Times New Roman" w:hAnsi="Times New Roman" w:cs="Times New Roman"/>
          <w:sz w:val="24"/>
          <w:szCs w:val="24"/>
          <w:lang w:eastAsia="tr-TR"/>
        </w:rPr>
        <w:t>;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w:t>
      </w:r>
      <w:r w:rsidR="00DF1693" w:rsidRPr="00573B64">
        <w:rPr>
          <w:rFonts w:ascii="Times New Roman" w:eastAsia="Times New Roman" w:hAnsi="Times New Roman" w:cs="Times New Roman"/>
          <w:b/>
          <w:sz w:val="24"/>
          <w:szCs w:val="24"/>
          <w:lang w:eastAsia="tr-TR"/>
        </w:rPr>
        <w:t>09</w:t>
      </w:r>
      <w:r w:rsidRPr="00573B64">
        <w:rPr>
          <w:rFonts w:ascii="Times New Roman" w:eastAsia="Times New Roman" w:hAnsi="Times New Roman" w:cs="Times New Roman"/>
          <w:b/>
          <w:sz w:val="24"/>
          <w:szCs w:val="24"/>
          <w:lang w:eastAsia="tr-TR"/>
        </w:rPr>
        <w:t>- Esnaf ve Sanatkârlar Meslek Kuruluşları Kanununun</w:t>
      </w:r>
      <w:r w:rsidRPr="00573B64">
        <w:rPr>
          <w:rFonts w:ascii="Times New Roman" w:eastAsia="Times New Roman" w:hAnsi="Times New Roman" w:cs="Times New Roman"/>
          <w:sz w:val="24"/>
          <w:szCs w:val="24"/>
          <w:lang w:eastAsia="tr-TR"/>
        </w:rPr>
        <w:t xml:space="preserve"> 64. maddesi gereğince; </w:t>
      </w:r>
      <w:r w:rsidRPr="00573B64">
        <w:rPr>
          <w:rFonts w:ascii="Times New Roman" w:eastAsia="Times New Roman" w:hAnsi="Times New Roman" w:cs="Times New Roman"/>
          <w:b/>
          <w:sz w:val="24"/>
          <w:szCs w:val="24"/>
          <w:lang w:eastAsia="tr-TR"/>
        </w:rPr>
        <w:t>a)</w:t>
      </w:r>
      <w:r w:rsidRPr="00573B64">
        <w:rPr>
          <w:rFonts w:ascii="Times New Roman" w:eastAsia="Times New Roman" w:hAnsi="Times New Roman" w:cs="Times New Roman"/>
          <w:sz w:val="24"/>
          <w:szCs w:val="24"/>
          <w:lang w:eastAsia="tr-TR"/>
        </w:rPr>
        <w:t xml:space="preserve"> Bu Kanuna tabi odalar arasında üye kayıt zorunluluğu bakımından çıkacak anlaşmazlıkları çözümlemek üzere, İl ve ilçelerde mülkî amirin başkanlığında ilgili odaların ve birliğin birer temsilcisinden oluşan; </w:t>
      </w:r>
      <w:r w:rsidRPr="00573B64">
        <w:rPr>
          <w:rFonts w:ascii="Times New Roman" w:eastAsia="Times New Roman" w:hAnsi="Times New Roman" w:cs="Times New Roman"/>
          <w:b/>
          <w:sz w:val="24"/>
          <w:szCs w:val="24"/>
          <w:lang w:eastAsia="tr-TR"/>
        </w:rPr>
        <w:t>b)</w:t>
      </w:r>
      <w:r w:rsidRPr="00573B64">
        <w:rPr>
          <w:rFonts w:ascii="Times New Roman" w:eastAsia="Times New Roman" w:hAnsi="Times New Roman" w:cs="Times New Roman"/>
          <w:sz w:val="24"/>
          <w:szCs w:val="24"/>
          <w:lang w:eastAsia="tr-TR"/>
        </w:rPr>
        <w:t xml:space="preserve"> Bu Kanuna tabi odalar ile Türkiye Odalar ve Borsalar Birliği bünyesindeki odalar arasında üye kayıt zorunluluğu bakımından çıkacak anlaşmazlıkları çözümlemek üzere, il ve ilçelerde mülki amirin başkanlığında illerde birlik, ilçelerde ilgili oda ile ticaret veya ticaret ve sanayi odalarının birer temsilcisinden oluşan, Mutabakat Komiteleri kurul</w:t>
      </w:r>
      <w:r w:rsidR="00306297" w:rsidRPr="00573B64">
        <w:rPr>
          <w:rFonts w:ascii="Times New Roman" w:eastAsia="Times New Roman" w:hAnsi="Times New Roman" w:cs="Times New Roman"/>
          <w:sz w:val="24"/>
          <w:szCs w:val="24"/>
          <w:lang w:eastAsia="tr-TR"/>
        </w:rPr>
        <w:t>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0</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 xml:space="preserve">13.01.1966 gün ve 12201 sayılı Resmî Gazetede yayımlanan </w:t>
      </w:r>
      <w:r w:rsidRPr="00573B64">
        <w:rPr>
          <w:rFonts w:ascii="Times New Roman" w:eastAsia="Times New Roman" w:hAnsi="Times New Roman" w:cs="Times New Roman"/>
          <w:b/>
          <w:bCs/>
          <w:sz w:val="24"/>
          <w:szCs w:val="24"/>
          <w:lang w:eastAsia="tr-TR"/>
        </w:rPr>
        <w:t>Esnaf Ve Küçük Sanat İş Sahipleri Arasında Hasıl Olan Anlaşmazlıkların Halline Dair İhtiyari Tahkim  Yönetmeliğinin</w:t>
      </w:r>
      <w:r w:rsidRPr="00573B64">
        <w:rPr>
          <w:rFonts w:ascii="Times New Roman" w:eastAsia="Times New Roman" w:hAnsi="Times New Roman" w:cs="Times New Roman"/>
          <w:bCs/>
          <w:sz w:val="24"/>
          <w:szCs w:val="24"/>
          <w:lang w:eastAsia="tr-TR"/>
        </w:rPr>
        <w:t xml:space="preserve"> 1. maddesi gereğince; </w:t>
      </w:r>
      <w:r w:rsidRPr="00573B64">
        <w:rPr>
          <w:rFonts w:ascii="Times New Roman" w:eastAsia="Times New Roman" w:hAnsi="Times New Roman" w:cs="Times New Roman"/>
          <w:sz w:val="24"/>
          <w:szCs w:val="24"/>
          <w:lang w:eastAsia="tr-TR"/>
        </w:rPr>
        <w:t>507 sayılı Kanunun</w:t>
      </w:r>
      <w:r w:rsidRPr="00573B64">
        <w:rPr>
          <w:rFonts w:ascii="Times New Roman" w:eastAsia="Times New Roman" w:hAnsi="Times New Roman" w:cs="Times New Roman"/>
          <w:b/>
          <w:sz w:val="24"/>
          <w:szCs w:val="24"/>
          <w:vertAlign w:val="superscript"/>
          <w:lang w:eastAsia="tr-TR"/>
        </w:rPr>
        <w:footnoteReference w:id="49"/>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kapsamına giren esnaf, küçük sanat sahipleri, hizmet ve meslek erbabı ile iş sahipleri arasında tamamlanması ve sonuçlandırılması zamana bağlı işlerden dolayı veyahut imal veya tamir olunan mamüIlerin ayıp ve kusurlarından meydana gelen anlaşmazlıkların bu Yönetmelik hükümlerine göre çözüleceği;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Ancak Yönetmeliğin 2. maddesindeki; “Birinci maddede gösterilen anlaşmazlıkların hakem yoluyla halledilebilmesi için anlaşmazlığın çıkmasından evvel taraflar arasında yapılmış yazılı hususi tahkim mukavelesi bulunması veya iş münasebeti dolayısiyle tanzim edilmiş olan yazılı mukaveleye tahkim şartının konulmuş olması gerekir. Bu şartlar mevcut olmadıkça bu Yönetmelik hükümlerine göre uyuşmazlığın halli için hakeme gidilemez.” hükmünün gerçekleşmesi gerektiği;</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3. maddesi gereğince; taraflar arasında çıkacak anlaşmazlıkları halletmek üzere il merkezlerinde ve ayrıca merkez nüfusu 10.000'den fazla olan ilçe merkezlerinde daimi hakem teşkilatı kurulacağı; il merkezlerindeki hakemlerin üç kişiden ibaret olup heyet halinde çalışacakları; bunlardan valilikçe görevlendirilen birisinin başkanlık yapacağı; ilçe merkezlerindeki hakemlerin bir kişiden ibaret olduğu ve hakemlerin ayrıca birer de yedeği bulunacağı;</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Yönetmeliğin 4. maddesi gereğince; il merkezlerindeki hakemler ile yedeklerinin bu işi yapmağa yeterli kimseler arasından üç takvim yılı için seçilerek mutad vasıtalarla ilan edilip edilmediği; seçimde yedeklerin sıralarının ayrıca tesbit olunacağı ve evvelce seçilmiş olanların tekrar seçilmelerinin caiz olduğu;</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1</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 xml:space="preserve">14.12.2018 gün ve 30625 sayılı Resmî Gazetede yayımlanan </w:t>
      </w:r>
      <w:r w:rsidRPr="00573B64">
        <w:rPr>
          <w:rFonts w:ascii="Times New Roman" w:eastAsia="Times New Roman" w:hAnsi="Times New Roman" w:cs="Times New Roman"/>
          <w:b/>
          <w:sz w:val="24"/>
          <w:szCs w:val="24"/>
          <w:shd w:val="clear" w:color="auto" w:fill="FFFFFF"/>
          <w:lang w:eastAsia="tr-TR"/>
        </w:rPr>
        <w:t>Esnaf ve Sanatkârlar Sicili Yönetmeliğinin</w:t>
      </w:r>
      <w:r w:rsidRPr="00573B64">
        <w:rPr>
          <w:rFonts w:ascii="Times New Roman" w:eastAsia="Times New Roman" w:hAnsi="Times New Roman" w:cs="Times New Roman"/>
          <w:sz w:val="24"/>
          <w:szCs w:val="24"/>
          <w:shd w:val="clear" w:color="auto" w:fill="FFFFFF"/>
          <w:lang w:eastAsia="tr-TR"/>
        </w:rPr>
        <w:t xml:space="preserve"> 8. maddesinin (h) bendindeki; “Verilen süre içinde tescil isteminde </w:t>
      </w:r>
      <w:r w:rsidRPr="00573B64">
        <w:rPr>
          <w:rFonts w:ascii="Times New Roman" w:eastAsia="Times New Roman" w:hAnsi="Times New Roman" w:cs="Times New Roman"/>
          <w:sz w:val="24"/>
          <w:szCs w:val="24"/>
          <w:shd w:val="clear" w:color="auto" w:fill="FFFFFF"/>
          <w:lang w:eastAsia="tr-TR"/>
        </w:rPr>
        <w:lastRenderedPageBreak/>
        <w:t>bulunmayan ve kaçınma sebeplerini de bildirmeyen kişiye idari para cezası verilmesi için mahallin en büyük mülki amirine bildirimde bulunmak.” hükmü</w:t>
      </w:r>
      <w:r w:rsidR="00D52A32" w:rsidRPr="00573B64">
        <w:rPr>
          <w:rFonts w:ascii="Times New Roman" w:eastAsia="Times New Roman" w:hAnsi="Times New Roman" w:cs="Times New Roman"/>
          <w:sz w:val="24"/>
          <w:szCs w:val="24"/>
          <w:shd w:val="clear" w:color="auto" w:fill="FFFFFF"/>
          <w:lang w:eastAsia="tr-TR"/>
        </w:rPr>
        <w:t>y</w:t>
      </w:r>
      <w:r w:rsidRPr="00573B64">
        <w:rPr>
          <w:rFonts w:ascii="Times New Roman" w:eastAsia="Times New Roman" w:hAnsi="Times New Roman" w:cs="Times New Roman"/>
          <w:sz w:val="24"/>
          <w:szCs w:val="24"/>
          <w:shd w:val="clear" w:color="auto" w:fill="FFFFFF"/>
          <w:lang w:eastAsia="tr-TR"/>
        </w:rPr>
        <w:t>le;</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Yönetmeliğin 37. maddesinin 1. fıkrasındaki; “Tescil için gerçeğe aykırı beyanda bulunanlar, 13/1/2011 tarihli ve 6102 sayılı Türk Ticaret Kanununun 38 inci maddesinin birinci fıkrası (6102 sayılı Kanunun 38. maddesinin 1. fıkrasının değişik 1. cümlesi: “</w:t>
      </w:r>
      <w:r w:rsidRPr="00573B64">
        <w:rPr>
          <w:rFonts w:ascii="Times New Roman" w:eastAsia="Times New Roman" w:hAnsi="Times New Roman" w:cs="Times New Roman"/>
          <w:sz w:val="24"/>
          <w:szCs w:val="24"/>
          <w:lang w:eastAsia="tr-TR"/>
        </w:rPr>
        <w:t xml:space="preserve">Tescil ve kayıt için gerçeğe aykırı beyanda bulunanlar, ikibin Türk Lirası idari para cezasıyla cezalandırılır.”) </w:t>
      </w:r>
      <w:r w:rsidRPr="00573B64">
        <w:rPr>
          <w:rFonts w:ascii="Times New Roman" w:eastAsia="Times New Roman" w:hAnsi="Times New Roman" w:cs="Times New Roman"/>
          <w:sz w:val="24"/>
          <w:szCs w:val="24"/>
          <w:shd w:val="clear" w:color="auto" w:fill="FFFFFF"/>
          <w:lang w:eastAsia="tr-TR"/>
        </w:rPr>
        <w:t>uyarınca cezalandırılır.</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shd w:val="clear" w:color="auto" w:fill="FFFFFF"/>
          <w:lang w:eastAsia="tr-TR"/>
        </w:rPr>
        <w:t>Müdürlük tescil için gerçeğe aykırı beyanda bulunanları idari para cezası uygulanmak üzere mahallin en büyük mülki amirine bildirir.” hükmünün bilinmesi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24.04.1969 tarihli ve 1163 sayılı</w:t>
      </w:r>
      <w:r w:rsidRPr="00573B64">
        <w:rPr>
          <w:rFonts w:ascii="Times New Roman" w:eastAsia="Times New Roman" w:hAnsi="Times New Roman" w:cs="Times New Roman"/>
          <w:b/>
          <w:sz w:val="24"/>
          <w:szCs w:val="24"/>
          <w:lang w:eastAsia="tr-TR"/>
        </w:rPr>
        <w:t xml:space="preserve"> Kooperatifler Kanununun</w:t>
      </w:r>
      <w:r w:rsidRPr="00573B64">
        <w:rPr>
          <w:rFonts w:ascii="Times New Roman" w:eastAsia="Times New Roman" w:hAnsi="Times New Roman" w:cs="Times New Roman"/>
          <w:sz w:val="24"/>
          <w:szCs w:val="24"/>
          <w:lang w:eastAsia="tr-TR"/>
        </w:rPr>
        <w:t xml:space="preserve"> değişik 45. ve 87. maddeleri ile 30.11.1973 tarih ve 7/7522 Bakanlar Kurulu Kararıyla yürürlüğe konulan ve 10.12.1973 gün ve 14738 sayılı Resmi Gazete’de yayınlanan </w:t>
      </w:r>
      <w:r w:rsidRPr="00573B64">
        <w:rPr>
          <w:rFonts w:ascii="Times New Roman" w:eastAsia="Times New Roman" w:hAnsi="Times New Roman" w:cs="Times New Roman"/>
          <w:b/>
          <w:sz w:val="24"/>
          <w:szCs w:val="24"/>
          <w:lang w:eastAsia="tr-TR"/>
        </w:rPr>
        <w:t>Kooperatif ve Üst Kuruluşları Genel Kurullarında Bulundurulacak Ticaret Bakanlığı Temsilcisinin Nitelik ve Görevleri Hakkında Tüzük</w:t>
      </w:r>
      <w:r w:rsidRPr="00573B64">
        <w:rPr>
          <w:rFonts w:ascii="Times New Roman" w:eastAsia="Times New Roman" w:hAnsi="Times New Roman" w:cs="Times New Roman"/>
          <w:sz w:val="24"/>
          <w:szCs w:val="24"/>
          <w:lang w:eastAsia="tr-TR"/>
        </w:rPr>
        <w:t>’ün 4. maddesi gereğince; Kooperatiflerin, genel kurul toplantı tarihini, yerini ve gündemini toplantıdan en az 15 gün önce ilgili bakanlığa ve mülki idare amirliğine yazılı olarak bildirecekleri; kooperatiflerin genel kurul toplantılarında Bakanlık temsilcisi bulunması mecburiyeti nedeniyle; kooperatiflerin, genel kurul toplantısından en az 10 gün önce Bakanlıktan veya Bölge Ticaret Müdürlüğünün bulunduğu illerde, bu müdürlüklerden yazılı olarak talep edildiği halde, Bakanlık temsilcisinin toplantıya gelmemesi halinde, durumun, o yerin mülkiye amirine bildirileceği ve toplantının icrasını temin etmek için temsilcinin onun tarafından atanacağı; temsilci yine gelmez ise bir saat sonunda toplantıya başlanacağı;</w:t>
      </w:r>
    </w:p>
    <w:p w:rsidR="00892381" w:rsidRPr="00573B64" w:rsidRDefault="00892381" w:rsidP="003B5A0C">
      <w:pPr>
        <w:spacing w:after="0" w:line="240" w:lineRule="auto"/>
        <w:ind w:firstLine="567"/>
        <w:jc w:val="both"/>
        <w:rPr>
          <w:rFonts w:ascii="Times New Roman" w:eastAsia="Times New Roman" w:hAnsi="Times New Roman" w:cs="Times New Roman"/>
          <w:sz w:val="24"/>
          <w:szCs w:val="24"/>
          <w:lang w:eastAsia="tr-TR"/>
        </w:rPr>
      </w:pPr>
    </w:p>
    <w:p w:rsidR="00892381" w:rsidRPr="00573B64" w:rsidRDefault="0089238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30.07.2013 gün ve 28723 sayılı Resmî Gazetede yayımlanan </w:t>
      </w:r>
      <w:r w:rsidRPr="00573B64">
        <w:rPr>
          <w:rFonts w:ascii="Times New Roman" w:hAnsi="Times New Roman" w:cs="Times New Roman"/>
          <w:b/>
          <w:bCs/>
          <w:sz w:val="24"/>
          <w:szCs w:val="24"/>
          <w:shd w:val="clear" w:color="auto" w:fill="FFFFFF"/>
        </w:rPr>
        <w:t xml:space="preserve">Kooperatifçilik Proje Destek Yönetmeliğinin </w:t>
      </w:r>
      <w:r w:rsidRPr="00573B64">
        <w:rPr>
          <w:rFonts w:ascii="Times New Roman" w:hAnsi="Times New Roman" w:cs="Times New Roman"/>
          <w:bCs/>
          <w:sz w:val="24"/>
          <w:szCs w:val="24"/>
          <w:shd w:val="clear" w:color="auto" w:fill="FFFFFF"/>
        </w:rPr>
        <w:t>4. maddesinin 1. fıkrasının değişik (ğ) bendinin; “</w:t>
      </w:r>
      <w:r w:rsidRPr="00573B64">
        <w:rPr>
          <w:rFonts w:ascii="Times New Roman" w:eastAsia="Times New Roman" w:hAnsi="Times New Roman" w:cs="Times New Roman"/>
          <w:sz w:val="24"/>
          <w:szCs w:val="24"/>
          <w:lang w:eastAsia="tr-TR"/>
        </w:rPr>
        <w:t>İl proje komisyonu: Vali veya görevlendireceği vali yardımcısı başkanlığında; İl Müdürü, Sanayi ve Teknoloji İl Müdürü, Tarım ve Orman İl Müdürü, ildeki Kalkınma Ajansı temsilcisi, Ticaret ve Sanayi Odası veya Ticaret Odası temsilcisinin katıldığı en az 5 (beş) kişiden oluşan ve bu Yönetmelik kapsamında hibe başvurularının değerlendirmesini yapan komisyonu,”</w:t>
      </w:r>
    </w:p>
    <w:p w:rsidR="00892381" w:rsidRPr="00573B64" w:rsidRDefault="0089238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 bendinin; “İl proje yürütme birimi: İl düzeyinde Programın rehberliğinden, projelerin uygulanmasından ve izlenmesinden sorumlu olan, yapılacak iş ve işlemleri İl Müdürlüğü adına yürüten İl Müdürlüğü personeli ile gerektiğinde vali tarafından görevlendirilecek diğer kamu kurumları personelinden oluşan en az üç kişilik birimi,”</w:t>
      </w:r>
    </w:p>
    <w:p w:rsidR="00892381" w:rsidRPr="00573B64" w:rsidRDefault="0089238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892381" w:rsidRPr="00573B64" w:rsidRDefault="0089238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İl proje komisyonu ve il proje yürütme biriminin görev</w:t>
      </w:r>
      <w:r w:rsidR="00911605" w:rsidRPr="00573B64">
        <w:rPr>
          <w:rFonts w:ascii="Times New Roman" w:eastAsia="Times New Roman" w:hAnsi="Times New Roman" w:cs="Times New Roman"/>
          <w:bCs/>
          <w:sz w:val="24"/>
          <w:szCs w:val="24"/>
          <w:lang w:eastAsia="tr-TR"/>
        </w:rPr>
        <w:t>lerinin Yönetmeliğin 7. maddesinde düzenlendiği;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19.04.1926 tarihli ve 815 sayılı </w:t>
      </w:r>
      <w:r w:rsidRPr="00573B64">
        <w:rPr>
          <w:rFonts w:ascii="Times New Roman" w:eastAsia="Times New Roman" w:hAnsi="Times New Roman" w:cs="Times New Roman"/>
          <w:b/>
          <w:bCs/>
          <w:sz w:val="24"/>
          <w:szCs w:val="24"/>
          <w:lang w:eastAsia="tr-TR"/>
        </w:rPr>
        <w:t xml:space="preserve">Türkiye Sahillerinde Nakliyatı Bahriye (Kabotaj) Ve Limanlarla Kara Suları Dahilinde İcrayı San'at Ve Ticaret Hakkında Kanunun </w:t>
      </w:r>
      <w:r w:rsidRPr="00573B64">
        <w:rPr>
          <w:rFonts w:ascii="Times New Roman" w:eastAsia="Times New Roman" w:hAnsi="Times New Roman" w:cs="Times New Roman"/>
          <w:bCs/>
          <w:sz w:val="24"/>
          <w:szCs w:val="24"/>
          <w:lang w:eastAsia="tr-TR"/>
        </w:rPr>
        <w:t>değişik 5. maddesinin; “</w:t>
      </w:r>
      <w:r w:rsidRPr="00573B64">
        <w:rPr>
          <w:rFonts w:ascii="Times New Roman" w:eastAsia="Times New Roman" w:hAnsi="Times New Roman" w:cs="Times New Roman"/>
          <w:sz w:val="24"/>
          <w:szCs w:val="24"/>
          <w:lang w:eastAsia="tr-TR"/>
        </w:rPr>
        <w:t xml:space="preserve">Bu Kanunun 1 inci maddesi hükmüne aykırı olarak Türkiye limanları arasında kabotaj yapan gemilerin kaptanlarına ve yabancılara ait deniz taşıtlarının sahiplerine bin Türk Lirasından yirmibeşbin Türk Lirasına kadar idarî para cezası verilir. Donatanı yabancı olan gemilerle yabancılara ait sair deniz taşıtları, idarî para cezası tahsil edilinceye kadar elverişli bir limanda masrafları kendisine ait olmak üzere tutulur. Bu Kanunun 2 ve 3 üncü maddelerinde  belirtilen  yalnızca  Türk vatandaşlarına  tanınan  hakları  kullanan  yabancılara beşyüz Türk Lirasından beşbin Türk Lirasına kadar idarî para cezası verilir ve gemi ve sair deniz taşıtları seferden alıkonulur.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Birinci fıkrada yazılı olan idarî para cezalarına o yerin mülkî amiri, diğer idarî tedbirlere liman başkanı tarafından karar verilir.”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07.</w:t>
      </w:r>
      <w:r w:rsidR="000275D3" w:rsidRPr="00573B64">
        <w:rPr>
          <w:rFonts w:ascii="Times New Roman" w:eastAsia="Times New Roman" w:hAnsi="Times New Roman" w:cs="Times New Roman"/>
          <w:sz w:val="24"/>
          <w:szCs w:val="24"/>
          <w:lang w:eastAsia="tr-TR"/>
        </w:rPr>
        <w:t>06</w:t>
      </w:r>
      <w:r w:rsidRPr="00573B64">
        <w:rPr>
          <w:rFonts w:ascii="Times New Roman" w:eastAsia="Times New Roman" w:hAnsi="Times New Roman" w:cs="Times New Roman"/>
          <w:sz w:val="24"/>
          <w:szCs w:val="24"/>
          <w:lang w:eastAsia="tr-TR"/>
        </w:rPr>
        <w:t>.2013 gün ve 28670 sayılı Resmi Gazetede yayı</w:t>
      </w:r>
      <w:r w:rsidR="000275D3"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 xml:space="preserve">lanan </w:t>
      </w:r>
      <w:r w:rsidRPr="00573B64">
        <w:rPr>
          <w:rFonts w:ascii="Times New Roman" w:eastAsia="Times New Roman" w:hAnsi="Times New Roman" w:cs="Times New Roman"/>
          <w:b/>
          <w:sz w:val="24"/>
          <w:szCs w:val="24"/>
          <w:lang w:eastAsia="tr-TR"/>
        </w:rPr>
        <w:t>Türkiye Limanları ve İskeleleri Arasında Deniz Taşıtlarıyla Yapılan Taşıma İle Yükleme Ve Boşaltmalarda Gümrük Gözetim ve Kontrolü Usul ve Esaslarına İlişkin Tebliğin</w:t>
      </w:r>
      <w:r w:rsidRPr="00573B64">
        <w:rPr>
          <w:rFonts w:ascii="Times New Roman" w:eastAsia="Times New Roman" w:hAnsi="Times New Roman" w:cs="Times New Roman"/>
          <w:sz w:val="24"/>
          <w:szCs w:val="24"/>
          <w:lang w:eastAsia="tr-TR"/>
        </w:rPr>
        <w:t xml:space="preserve"> “Cezalar” başlıklı 14. </w:t>
      </w:r>
      <w:r w:rsidRPr="00573B64">
        <w:rPr>
          <w:rFonts w:ascii="Times New Roman" w:eastAsia="Times New Roman" w:hAnsi="Times New Roman" w:cs="Times New Roman"/>
          <w:sz w:val="24"/>
          <w:szCs w:val="24"/>
          <w:lang w:eastAsia="tr-TR"/>
        </w:rPr>
        <w:lastRenderedPageBreak/>
        <w:t xml:space="preserve">maddesinin 3. fıkrasının; “Serbest dolaşımdaki eşyanın yabancı bayraklı gemilerle taşındığının tespit edilmesi halinde, ilgililer hakkında 815 sayılı Türkiye Sahillerinde Nakliyatı Bahriye ve Limanlarla Karasuları Dâhilinde İcrayı Sanat ve Ticaret Hakkında Kanun uyarınca işlem yapılmak üzere konu mülki idare amirine intikal ettirilir.” </w:t>
      </w:r>
      <w:r w:rsidR="000275D3" w:rsidRPr="00573B64">
        <w:rPr>
          <w:rFonts w:ascii="Times New Roman" w:eastAsia="Times New Roman" w:hAnsi="Times New Roman" w:cs="Times New Roman"/>
          <w:sz w:val="24"/>
          <w:szCs w:val="24"/>
          <w:lang w:eastAsia="tr-TR"/>
        </w:rPr>
        <w:t>h</w:t>
      </w:r>
      <w:r w:rsidRPr="00573B64">
        <w:rPr>
          <w:rFonts w:ascii="Times New Roman" w:eastAsia="Times New Roman" w:hAnsi="Times New Roman" w:cs="Times New Roman"/>
          <w:sz w:val="24"/>
          <w:szCs w:val="24"/>
          <w:lang w:eastAsia="tr-TR"/>
        </w:rPr>
        <w:t>ükmü</w:t>
      </w:r>
      <w:r w:rsidR="000275D3" w:rsidRPr="00573B64">
        <w:rPr>
          <w:rFonts w:ascii="Times New Roman" w:eastAsia="Times New Roman" w:hAnsi="Times New Roman" w:cs="Times New Roman"/>
          <w:sz w:val="24"/>
          <w:szCs w:val="24"/>
          <w:lang w:eastAsia="tr-TR"/>
        </w:rPr>
        <w:t>nü</w:t>
      </w:r>
      <w:r w:rsidRPr="00573B64">
        <w:rPr>
          <w:rFonts w:ascii="Times New Roman" w:eastAsia="Times New Roman" w:hAnsi="Times New Roman" w:cs="Times New Roman"/>
          <w:sz w:val="24"/>
          <w:szCs w:val="24"/>
          <w:lang w:eastAsia="tr-TR"/>
        </w:rPr>
        <w:t xml:space="preserve"> </w:t>
      </w:r>
      <w:r w:rsidR="000275D3" w:rsidRPr="00573B64">
        <w:rPr>
          <w:rFonts w:ascii="Times New Roman" w:eastAsia="Times New Roman" w:hAnsi="Times New Roman" w:cs="Times New Roman"/>
          <w:sz w:val="24"/>
          <w:szCs w:val="24"/>
          <w:lang w:eastAsia="tr-TR"/>
        </w:rPr>
        <w:t>içerdiği</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
          <w:noProof/>
          <w:sz w:val="24"/>
          <w:szCs w:val="24"/>
          <w:lang w:eastAsia="tr-TR"/>
        </w:rPr>
        <w:t>2</w:t>
      </w:r>
      <w:r w:rsidR="00802831" w:rsidRPr="00573B64">
        <w:rPr>
          <w:rFonts w:ascii="Times New Roman" w:eastAsia="Times New Roman" w:hAnsi="Times New Roman" w:cs="Times New Roman"/>
          <w:b/>
          <w:noProof/>
          <w:sz w:val="24"/>
          <w:szCs w:val="24"/>
          <w:lang w:eastAsia="tr-TR"/>
        </w:rPr>
        <w:t>3</w:t>
      </w:r>
      <w:r w:rsidRPr="00573B64">
        <w:rPr>
          <w:rFonts w:ascii="Times New Roman" w:eastAsia="Times New Roman" w:hAnsi="Times New Roman" w:cs="Times New Roman"/>
          <w:b/>
          <w:noProof/>
          <w:sz w:val="24"/>
          <w:szCs w:val="24"/>
          <w:lang w:eastAsia="tr-TR"/>
        </w:rPr>
        <w:t>.1</w:t>
      </w:r>
      <w:r w:rsidR="001D41A6" w:rsidRPr="00573B64">
        <w:rPr>
          <w:rFonts w:ascii="Times New Roman" w:eastAsia="Times New Roman" w:hAnsi="Times New Roman" w:cs="Times New Roman"/>
          <w:b/>
          <w:noProof/>
          <w:sz w:val="24"/>
          <w:szCs w:val="24"/>
          <w:lang w:eastAsia="tr-TR"/>
        </w:rPr>
        <w:t>4</w:t>
      </w:r>
      <w:r w:rsidRPr="00573B64">
        <w:rPr>
          <w:rFonts w:ascii="Times New Roman" w:eastAsia="Times New Roman" w:hAnsi="Times New Roman" w:cs="Times New Roman"/>
          <w:b/>
          <w:noProof/>
          <w:sz w:val="24"/>
          <w:szCs w:val="24"/>
          <w:lang w:eastAsia="tr-TR"/>
        </w:rPr>
        <w:t>.</w:t>
      </w:r>
      <w:r w:rsidRPr="00573B64">
        <w:rPr>
          <w:rFonts w:ascii="Times New Roman" w:eastAsia="Times New Roman" w:hAnsi="Times New Roman" w:cs="Times New Roman"/>
          <w:noProof/>
          <w:sz w:val="24"/>
          <w:szCs w:val="24"/>
          <w:lang w:eastAsia="tr-TR"/>
        </w:rPr>
        <w:t xml:space="preserve"> </w:t>
      </w:r>
      <w:r w:rsidRPr="00573B64">
        <w:rPr>
          <w:rFonts w:ascii="Times New Roman" w:eastAsia="Times New Roman" w:hAnsi="Times New Roman" w:cs="Times New Roman"/>
          <w:sz w:val="24"/>
          <w:szCs w:val="24"/>
          <w:lang w:eastAsia="tr-TR"/>
        </w:rPr>
        <w:t>11.03.2010 tarihli ve 5957 sayılı</w:t>
      </w:r>
      <w:r w:rsidRPr="00573B64">
        <w:rPr>
          <w:rFonts w:ascii="Times New Roman" w:eastAsia="Times New Roman" w:hAnsi="Times New Roman" w:cs="Times New Roman"/>
          <w:b/>
          <w:sz w:val="24"/>
          <w:szCs w:val="24"/>
          <w:lang w:eastAsia="tr-TR"/>
        </w:rPr>
        <w:t xml:space="preserve"> Sebze Ve Meyveler İle Yeterli Arz Ve Talep Derinliği Bulunan Diğer Malların Ticaretinin Düzenlenmesi Hakkında Kanunun</w:t>
      </w:r>
      <w:r w:rsidRPr="00573B64">
        <w:rPr>
          <w:rFonts w:ascii="Times New Roman" w:eastAsia="Times New Roman" w:hAnsi="Times New Roman" w:cs="Times New Roman"/>
          <w:sz w:val="24"/>
          <w:szCs w:val="24"/>
          <w:lang w:eastAsia="tr-TR"/>
        </w:rPr>
        <w:t xml:space="preserve"> 10. maddesi gereğince; üreticiler ile meslek mensupları arasında veya meslek mensuplarının kendi aralarında bu Kanunun uygulanmasıyla ilgili olarak ortaya çıkan uyuşmazlıklara çözüm bulmak amacıyla il merkezlerinde; başkanlığını, sanayi ve ticaret il müdürü veya görevlendireceği bir personel tarafından yürütülen, tarım il müdürlüğü, belediye, baro, ziraat odası, ilgili mühendis odası, ticaret ve sanayi odası (ticaret ve sanayi odasının ayrı olarak kurulduğu yerlerde, ticaret ve sanayi odasından birer üye) ile esnaf ve sanatkarlar odaları birliği (esnaf ve sanatkarlar odaları birliği tarafından yapılacak görevlendirmeler ihtisas odalarının, ihtisas odası bulunmayan yerlerde ise karma odaların üyeleri arasından) tarafından görevlendirilecek birer üye ve en fazla üyeye sahip tüketici örgütü (tüketici örgütü bulunmayan yerlerde tüketiciler, tüketim kooperatifleri tarafından temsil edilir) ile komisyoncu ve/veya tüccarların oluşturduğu dernekçe seçilecek birer temsilcinin katılımı (ilgili kuruluşun bulunmamasından kaynaklanan noksan üyeliklerin, belediye encümenince resen doldurulacağı) ve o yerin mülki idare amirinin onayı ile hal hakem heyeti oluşturul</w:t>
      </w:r>
      <w:r w:rsidR="00624256" w:rsidRPr="00573B64">
        <w:rPr>
          <w:rFonts w:ascii="Times New Roman" w:eastAsia="Times New Roman" w:hAnsi="Times New Roman" w:cs="Times New Roman"/>
          <w:sz w:val="24"/>
          <w:szCs w:val="24"/>
          <w:lang w:eastAsia="tr-TR"/>
        </w:rPr>
        <w:t>acağı</w:t>
      </w:r>
      <w:r w:rsidRPr="00573B64">
        <w:rPr>
          <w:rFonts w:ascii="Times New Roman" w:eastAsia="Times New Roman" w:hAnsi="Times New Roman" w:cs="Times New Roman"/>
          <w:sz w:val="24"/>
          <w:szCs w:val="24"/>
          <w:lang w:eastAsia="tr-TR"/>
        </w:rPr>
        <w:t>; Gümrük ve Ticaret Bakanlığının taşra teşkilatının bulunmadığı yerlerde, hal hakem heyetinin başkanlığının, o yerin mülkî idare amiri veya görevlendireceği bir kamu görevlisi tarafından yürütül</w:t>
      </w:r>
      <w:r w:rsidR="00624256"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 xml:space="preserve">; </w:t>
      </w:r>
      <w:r w:rsidR="00624256" w:rsidRPr="00573B64">
        <w:rPr>
          <w:rFonts w:ascii="Times New Roman" w:eastAsia="Times New Roman" w:hAnsi="Times New Roman" w:cs="Times New Roman"/>
          <w:sz w:val="24"/>
          <w:szCs w:val="24"/>
          <w:lang w:eastAsia="tr-TR"/>
        </w:rPr>
        <w:t xml:space="preserve">ayrıca </w:t>
      </w:r>
      <w:r w:rsidRPr="00573B64">
        <w:rPr>
          <w:rFonts w:ascii="Times New Roman" w:eastAsia="Times New Roman" w:hAnsi="Times New Roman" w:cs="Times New Roman"/>
          <w:sz w:val="24"/>
          <w:szCs w:val="24"/>
          <w:shd w:val="clear" w:color="auto" w:fill="FFFFFF"/>
          <w:lang w:eastAsia="tr-TR"/>
        </w:rPr>
        <w:t>11.07.2012 gün ve 28350 sayılı Resmî Gazetede yayımlanan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bCs/>
          <w:sz w:val="24"/>
          <w:szCs w:val="24"/>
          <w:lang w:eastAsia="tr-TR"/>
        </w:rPr>
        <w:t>Hal Hakem Heyeti Ve Toptancı Hal Konseyi Hakkında Yönetmelik</w:t>
      </w:r>
      <w:r w:rsidRPr="00573B64">
        <w:rPr>
          <w:rFonts w:ascii="Times New Roman" w:eastAsia="Times New Roman" w:hAnsi="Times New Roman" w:cs="Times New Roman"/>
          <w:bCs/>
          <w:sz w:val="24"/>
          <w:szCs w:val="24"/>
          <w:lang w:eastAsia="tr-TR"/>
        </w:rPr>
        <w:t xml:space="preserve"> hükümlerinin de </w:t>
      </w:r>
      <w:r w:rsidR="00AA3488" w:rsidRPr="00573B64">
        <w:rPr>
          <w:rFonts w:ascii="Times New Roman" w:eastAsia="Times New Roman" w:hAnsi="Times New Roman" w:cs="Times New Roman"/>
          <w:bCs/>
          <w:sz w:val="24"/>
          <w:szCs w:val="24"/>
          <w:lang w:eastAsia="tr-TR"/>
        </w:rPr>
        <w:t>göz önünde</w:t>
      </w:r>
      <w:r w:rsidRPr="00573B64">
        <w:rPr>
          <w:rFonts w:ascii="Times New Roman" w:eastAsia="Times New Roman" w:hAnsi="Times New Roman" w:cs="Times New Roman"/>
          <w:bCs/>
          <w:sz w:val="24"/>
          <w:szCs w:val="24"/>
          <w:lang w:eastAsia="tr-TR"/>
        </w:rPr>
        <w:t xml:space="preserve"> bulundurulması gerektiği;</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lang w:eastAsia="tr-TR"/>
        </w:rPr>
        <w:t xml:space="preserve">07.07.2012 gün ve 28346 sayılı Resmî Gazetede yayımlanan </w:t>
      </w:r>
      <w:r w:rsidRPr="00573B64">
        <w:rPr>
          <w:rFonts w:ascii="Times New Roman" w:eastAsia="Times New Roman" w:hAnsi="Times New Roman" w:cs="Times New Roman"/>
          <w:b/>
          <w:sz w:val="24"/>
          <w:szCs w:val="24"/>
          <w:lang w:eastAsia="tr-TR"/>
        </w:rPr>
        <w:t>Sebze Ve Meyve Ticareti Ve Toptancı Halleri Hakkında Yönetmelik</w:t>
      </w:r>
      <w:r w:rsidRPr="00573B64">
        <w:rPr>
          <w:rFonts w:ascii="Times New Roman" w:eastAsia="Times New Roman" w:hAnsi="Times New Roman" w:cs="Times New Roman"/>
          <w:sz w:val="24"/>
          <w:szCs w:val="24"/>
          <w:lang w:eastAsia="tr-TR"/>
        </w:rPr>
        <w:t xml:space="preserve">’in; </w:t>
      </w:r>
      <w:r w:rsidRPr="00573B64">
        <w:rPr>
          <w:rFonts w:ascii="Times New Roman" w:eastAsia="Times New Roman" w:hAnsi="Times New Roman" w:cs="Times New Roman"/>
          <w:b/>
          <w:sz w:val="24"/>
          <w:szCs w:val="24"/>
          <w:lang w:eastAsia="tr-TR"/>
        </w:rPr>
        <w:t>a)</w:t>
      </w:r>
      <w:r w:rsidRPr="00573B64">
        <w:rPr>
          <w:rFonts w:ascii="Times New Roman" w:eastAsia="Times New Roman" w:hAnsi="Times New Roman" w:cs="Times New Roman"/>
          <w:sz w:val="24"/>
          <w:szCs w:val="24"/>
          <w:lang w:eastAsia="tr-TR"/>
        </w:rPr>
        <w:t xml:space="preserve"> 16</w:t>
      </w:r>
      <w:r w:rsidR="00795460"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maddesinin 2</w:t>
      </w:r>
      <w:r w:rsidR="00795460"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fıkrasının; “</w:t>
      </w:r>
      <w:r w:rsidRPr="00573B64">
        <w:rPr>
          <w:rFonts w:ascii="Times New Roman" w:eastAsia="Times New Roman" w:hAnsi="Times New Roman" w:cs="Times New Roman"/>
          <w:sz w:val="24"/>
          <w:szCs w:val="24"/>
          <w:shd w:val="clear" w:color="auto" w:fill="FFFFFF"/>
          <w:lang w:eastAsia="tr-TR"/>
        </w:rPr>
        <w:t>48 inci maddenin altıncı fıkrasına göre verilen idari para cezasına konu eylemin bir takvim yılı içinde tekrarı durumunda, toptancı halinin faaliyetleri aykırılık giderilene kadar Bakanlık tarafından durdurulur. Bakanlık bu yetkisini mahallin mülkî idare amirine devredebilir.”</w:t>
      </w:r>
    </w:p>
    <w:p w:rsidR="002B203F" w:rsidRPr="00573B64" w:rsidRDefault="002B203F"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b</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59. maddesinin; Kontrol ve denetim noktaları, toptancı hali bulunan il merkezlerinin giriş ve çıkışlarında, trafik düzeni ve güvenliği dikkate alınarak, ilgili belediyenin talebi üzerine o ilin mülki idare amirinin onayı ile kurulur. Bakanlıkça belirlenen yerlerde kontrol ve denetim noktası kurulması zorunludur. Kontrol ve denetim noktalarında denetimler, hal yöneticisi ya da hal zabıtası ve/veya hal yöneticisince görevlendirilen diğer personelce yerine getirilir. İhtiyaç halinde bu noktalarda, birinci fıkradaki usule uygun olarak kolluk kuvvetlerinden de yeterli sayıda personel görevlendirilir. Kontrol ve denetim noktalarının kurulması ve işletilmesi için gerekli her türlü teknik donanım, araç, gereç ve demirbaşlar ilgili belediye tarafından karşılanır. Birinci fıkra hükmüne aykırı olarak, il ve ilçe merkezlerinin giriş ve çıkışları ile şehirlerarası yollarda kontrol ve denetim noktaları kurulamaz.”</w:t>
      </w:r>
    </w:p>
    <w:p w:rsidR="002B203F" w:rsidRPr="00573B64" w:rsidRDefault="002B203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c) </w:t>
      </w:r>
      <w:r w:rsidRPr="00573B64">
        <w:rPr>
          <w:rFonts w:ascii="Times New Roman" w:eastAsia="Times New Roman" w:hAnsi="Times New Roman" w:cs="Times New Roman"/>
          <w:sz w:val="24"/>
          <w:szCs w:val="24"/>
          <w:lang w:eastAsia="tr-TR"/>
        </w:rPr>
        <w:t>Geçici 1. maddesinin ilk 3 fıkrasının; “(1) 1/1/2012 tarihinden önce kurulmuş toptancı halleri, 1/1/2013 tarihine kadar 9 uncu maddenin birinci fıkrasının (ç) bendinde belirtilen bilgi işlem sistemini kurar ve lüzumlu teknik donanımı sağlar. Bu sistemi kurmayan ve lüzumlu teknik donanımı sağlamayanlara mahallin mülkî idare amiri tarafından yüz bin Türk Lirası idarî para cezası verilir.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1/1/2012 tarihinden önce kurulmuş toptancı halleri, 1/1/2015 tarihine kadar 9 uncu maddede belirtilen zorunlu hizmet tesislerini oluşturur. Birinci fıkra hükmü saklıdır. Soğuk hava deposu ile tasnifleme ve ambalajlama tesislerinin 1/1/2015 tarihine kadar orta ve büyük toptancı hallerinde oluşturulması, bu hallerdeki işyerlerinde faaliyet gösterenlerin üçte birinin altı ay içinde </w:t>
      </w:r>
      <w:r w:rsidRPr="00573B64">
        <w:rPr>
          <w:rFonts w:ascii="Times New Roman" w:eastAsia="Times New Roman" w:hAnsi="Times New Roman" w:cs="Times New Roman"/>
          <w:sz w:val="24"/>
          <w:szCs w:val="24"/>
          <w:lang w:eastAsia="tr-TR"/>
        </w:rPr>
        <w:lastRenderedPageBreak/>
        <w:t>yazılı talepte bulunmasına bağlıdır. Bu tesisleri oluşturmayanlara mahallin mülkî idare amiri tarafından yüz bin Türk Lirası idarî para cezası verilir.</w:t>
      </w:r>
    </w:p>
    <w:p w:rsidR="00E2243A" w:rsidRPr="00573B64" w:rsidRDefault="00E2243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Birinci ve ikinci fıkralara göre idarî para cezası verilen toptancı hallerinden, idarî para cezası verilmesine ilişkin kararı takip eden bir yıl içinde birinci ve ikinci fıkralarda belirtilen hükümlerin gereğini yerine getirmeyenlerin faaliyetleri, aykırılık giderilene kadar mahallin mülkî idare amiri tarafından durdurulur. Bu şekilde faaliyeti durdurulan toptancı halleri hakkında 16 ncı maddenin üçüncü fıkrası hükmü uygulanır.”</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Bakanlığın, </w:t>
      </w:r>
      <w:r w:rsidRPr="00573B64">
        <w:rPr>
          <w:rFonts w:ascii="Times New Roman" w:eastAsia="Times New Roman" w:hAnsi="Times New Roman" w:cs="Times New Roman"/>
          <w:sz w:val="24"/>
          <w:szCs w:val="24"/>
          <w:lang w:eastAsia="tr-TR"/>
        </w:rPr>
        <w:t>5957 sayılı</w:t>
      </w:r>
      <w:r w:rsidRPr="00573B64">
        <w:rPr>
          <w:rFonts w:ascii="Times New Roman" w:eastAsia="Times New Roman" w:hAnsi="Times New Roman" w:cs="Times New Roman"/>
          <w:noProof/>
          <w:sz w:val="24"/>
          <w:szCs w:val="24"/>
          <w:lang w:eastAsia="tr-TR"/>
        </w:rPr>
        <w:t xml:space="preserve"> Kanunun cezaları düzenleyen 14. maddesi ile geçiş hükümlerini düzenleyen geçici 1. maddesinin 1. ve 2. fıkralarındaki </w:t>
      </w:r>
      <w:r w:rsidR="00206664" w:rsidRPr="00573B64">
        <w:rPr>
          <w:rFonts w:ascii="Times New Roman" w:eastAsia="Times New Roman" w:hAnsi="Times New Roman" w:cs="Times New Roman"/>
          <w:noProof/>
          <w:sz w:val="24"/>
          <w:szCs w:val="24"/>
          <w:lang w:eastAsia="tr-TR"/>
        </w:rPr>
        <w:t xml:space="preserve">idarî para cezası verme </w:t>
      </w:r>
      <w:r w:rsidRPr="00573B64">
        <w:rPr>
          <w:rFonts w:ascii="Times New Roman" w:eastAsia="Times New Roman" w:hAnsi="Times New Roman" w:cs="Times New Roman"/>
          <w:noProof/>
          <w:sz w:val="24"/>
          <w:szCs w:val="24"/>
          <w:lang w:eastAsia="tr-TR"/>
        </w:rPr>
        <w:t>yetki</w:t>
      </w:r>
      <w:r w:rsidR="00206664" w:rsidRPr="00573B64">
        <w:rPr>
          <w:rFonts w:ascii="Times New Roman" w:eastAsia="Times New Roman" w:hAnsi="Times New Roman" w:cs="Times New Roman"/>
          <w:noProof/>
          <w:sz w:val="24"/>
          <w:szCs w:val="24"/>
          <w:lang w:eastAsia="tr-TR"/>
        </w:rPr>
        <w:t>s</w:t>
      </w:r>
      <w:r w:rsidRPr="00573B64">
        <w:rPr>
          <w:rFonts w:ascii="Times New Roman" w:eastAsia="Times New Roman" w:hAnsi="Times New Roman" w:cs="Times New Roman"/>
          <w:noProof/>
          <w:sz w:val="24"/>
          <w:szCs w:val="24"/>
          <w:lang w:eastAsia="tr-TR"/>
        </w:rPr>
        <w:t>ini; mülkî idare amirine devredebileceği hususunun bilinmesi gerektiği;</w:t>
      </w: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2</w:t>
      </w:r>
      <w:r w:rsidR="00802831" w:rsidRPr="00573B64">
        <w:rPr>
          <w:rFonts w:ascii="Times New Roman" w:eastAsia="Times New Roman" w:hAnsi="Times New Roman" w:cs="Times New Roman"/>
          <w:b/>
          <w:noProof/>
          <w:sz w:val="24"/>
          <w:szCs w:val="24"/>
          <w:lang w:eastAsia="tr-TR"/>
        </w:rPr>
        <w:t>3</w:t>
      </w:r>
      <w:r w:rsidRPr="00573B64">
        <w:rPr>
          <w:rFonts w:ascii="Times New Roman" w:eastAsia="Times New Roman" w:hAnsi="Times New Roman" w:cs="Times New Roman"/>
          <w:b/>
          <w:noProof/>
          <w:sz w:val="24"/>
          <w:szCs w:val="24"/>
          <w:lang w:eastAsia="tr-TR"/>
        </w:rPr>
        <w:t>.1</w:t>
      </w:r>
      <w:r w:rsidR="001D41A6" w:rsidRPr="00573B64">
        <w:rPr>
          <w:rFonts w:ascii="Times New Roman" w:eastAsia="Times New Roman" w:hAnsi="Times New Roman" w:cs="Times New Roman"/>
          <w:b/>
          <w:noProof/>
          <w:sz w:val="24"/>
          <w:szCs w:val="24"/>
          <w:lang w:eastAsia="tr-TR"/>
        </w:rPr>
        <w:t>5</w:t>
      </w:r>
      <w:r w:rsidRPr="00573B64">
        <w:rPr>
          <w:rFonts w:ascii="Times New Roman" w:eastAsia="Times New Roman" w:hAnsi="Times New Roman" w:cs="Times New Roman"/>
          <w:b/>
          <w:noProof/>
          <w:sz w:val="24"/>
          <w:szCs w:val="24"/>
          <w:lang w:eastAsia="tr-TR"/>
        </w:rPr>
        <w:t>-</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21/</w:t>
      </w:r>
      <w:r w:rsidR="00550419" w:rsidRPr="00573B64">
        <w:rPr>
          <w:rFonts w:ascii="Times New Roman" w:eastAsia="Times New Roman" w:hAnsi="Times New Roman" w:cs="Times New Roman"/>
          <w:sz w:val="24"/>
          <w:szCs w:val="24"/>
          <w:lang w:eastAsia="tr-TR"/>
        </w:rPr>
        <w:t>0</w:t>
      </w:r>
      <w:r w:rsidRPr="00573B64">
        <w:rPr>
          <w:rFonts w:ascii="Times New Roman" w:eastAsia="Times New Roman" w:hAnsi="Times New Roman" w:cs="Times New Roman"/>
          <w:sz w:val="24"/>
          <w:szCs w:val="24"/>
          <w:lang w:eastAsia="tr-TR"/>
        </w:rPr>
        <w:t>3/2007 tarihli ve 5607</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sayılı</w:t>
      </w:r>
      <w:r w:rsidRPr="00573B64">
        <w:rPr>
          <w:rFonts w:ascii="Times New Roman" w:eastAsia="Times New Roman" w:hAnsi="Times New Roman" w:cs="Times New Roman"/>
          <w:b/>
          <w:sz w:val="24"/>
          <w:szCs w:val="24"/>
          <w:lang w:eastAsia="tr-TR"/>
        </w:rPr>
        <w:t xml:space="preserve"> Kaçakçılıkla Mücadele Kanununun</w:t>
      </w:r>
      <w:r w:rsidRPr="00573B64">
        <w:rPr>
          <w:rFonts w:ascii="Times New Roman" w:eastAsia="Times New Roman" w:hAnsi="Times New Roman" w:cs="Times New Roman"/>
          <w:sz w:val="24"/>
          <w:szCs w:val="24"/>
          <w:lang w:eastAsia="tr-TR"/>
        </w:rPr>
        <w:t xml:space="preserve"> 11. maddesinin değişik 4. fıkrasının; “Muhafazası özel tesis ve tertibatı gerektiren veya gümrük idaresinin depolama kapasitesini aşan eşya, özelliklerine göre doğrudan ilgili idarelere, bunun mümkün olmaması halinde büyükşehirler dahil ilçelerde kaymakam, illerde valinin uygun göreceği yerlere konulur.” ve Geçici 3. maddesinin değişik 3. fıkrasındaki; Eşyanın miktar bakımından fazla olması veya saklanması özel tesis ve tertibatı gerektirmesi halinde, eşya, özelliklerine göre doğrudan ilgili idarelere, bunun mümkün olmaması halinde İçişleri Bakanlığı ve Gümrük Müsteşarlığınca belirlenecek usûl ve esaslara göre mahallin en büyük mülkî amirinin uygun göreceği bir yere konulur.” hükümleriyle;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14.11.2013 gün ve 28821 sayılı Resmî Gazetede yayımlanan </w:t>
      </w:r>
      <w:r w:rsidRPr="00573B64">
        <w:rPr>
          <w:rFonts w:ascii="Times New Roman" w:eastAsia="Times New Roman" w:hAnsi="Times New Roman" w:cs="Times New Roman"/>
          <w:b/>
          <w:sz w:val="24"/>
          <w:szCs w:val="24"/>
          <w:lang w:eastAsia="tr-TR"/>
        </w:rPr>
        <w:t>5607 Sayılı Kaçakçılıkla Mücadele Kanununa Göre Elkonulan Eşya ve Alıkonulan Taşıtlara İlişkin Uygulama Yönetmeliğinin</w:t>
      </w:r>
      <w:r w:rsidRPr="00573B64">
        <w:rPr>
          <w:rFonts w:ascii="Times New Roman" w:eastAsia="Times New Roman" w:hAnsi="Times New Roman" w:cs="Times New Roman"/>
          <w:sz w:val="24"/>
          <w:szCs w:val="24"/>
          <w:lang w:eastAsia="tr-TR"/>
        </w:rPr>
        <w:t xml:space="preserve"> 5. maddesinin 4. fıkrasının; “Yukarıda sayılan yerlere teslimi mümkün olmayan eşya ve taşıtlar ile muhafazası özel tesis ve tertibatı gerektiren veya gümrük idaresinin depolama kapasitesini aşan eşya, büyükşehirler dahil ilçelerde kaymakam, illerde valinin onayı ile eşyanın özellik, miktar ve öncelik sırasına göre doğrudan ilgili idareye, fiziki depoları uygun olan kamu kurum ve kuruluşları ile özel kişi ve kuruluşların depolarına, bunun mümkün olmaması halinde uygun görülecek yerlere elkoyan birimlerce tutanakla teslim edilir. Ancak nükleer madde, radyoaktif madde, radyoaktif bulaşma bulunan madde ile nükleer veya radyoaktif atık niteliği taşıyan maddeler özel kişi ve kuruluşların depolarında depolanamaz.”</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AA3488"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26.03.2014 gün ve 28953 sayılı Resmî Gazetede yayımlanan </w:t>
      </w:r>
      <w:r w:rsidRPr="00573B64">
        <w:rPr>
          <w:rFonts w:ascii="Times New Roman" w:eastAsia="Times New Roman" w:hAnsi="Times New Roman" w:cs="Times New Roman"/>
          <w:b/>
          <w:sz w:val="24"/>
          <w:szCs w:val="24"/>
          <w:lang w:eastAsia="tr-TR"/>
        </w:rPr>
        <w:t>5607 Sayılı Kaçakçılıkla Mücadele Kanununa Göre Elkonulan Akaryakıtın Teslimi, Muhafazası, Tasfiyesi Ve Yapılan Masraflara İlişkin Uygulama Yönetmeliğinin</w:t>
      </w:r>
      <w:r w:rsidRPr="00573B64">
        <w:rPr>
          <w:rFonts w:ascii="Times New Roman" w:eastAsia="Times New Roman" w:hAnsi="Times New Roman" w:cs="Times New Roman"/>
          <w:sz w:val="24"/>
          <w:szCs w:val="24"/>
          <w:lang w:eastAsia="tr-TR"/>
        </w:rPr>
        <w:t xml:space="preserve"> 5. maddesinin 4. fıkrasının; “İl özel idaresi</w:t>
      </w:r>
      <w:r w:rsidRPr="00573B64">
        <w:rPr>
          <w:rFonts w:ascii="Times New Roman" w:eastAsia="Times New Roman" w:hAnsi="Times New Roman" w:cs="Times New Roman"/>
          <w:b/>
          <w:sz w:val="24"/>
          <w:szCs w:val="24"/>
          <w:vertAlign w:val="superscript"/>
          <w:lang w:eastAsia="tr-TR"/>
        </w:rPr>
        <w:footnoteReference w:id="50"/>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veya defterdarlığa teslimi mümkün olmayan akaryakıt ile muhafazası özel tesis ve tertibatı gerektiren akaryakıt veya söz konusu idarelerin depolama kapasitesini aşan akaryakıt, büyükşehirler dahil ilçelerde kaymakam, illerde valinin onayı ile özellik ve miktarına göre fiziki depoları uygun olan kamu kurum ve kuruluşları ile özel kişi ve kuruluşların depolarına il özel idaresi veya defterdarlık tarafından yakalandığı yerden teslim alınarak tutanakla teslim edilir.” </w:t>
      </w:r>
    </w:p>
    <w:p w:rsidR="00AA3488" w:rsidRPr="00573B64" w:rsidRDefault="00AA3488"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AA348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Aynı maddenin 5 fıkrasının; “</w:t>
      </w:r>
      <w:r w:rsidRPr="00573B64">
        <w:rPr>
          <w:rFonts w:ascii="Times New Roman" w:hAnsi="Times New Roman" w:cs="Times New Roman"/>
          <w:sz w:val="24"/>
          <w:szCs w:val="24"/>
          <w:shd w:val="clear" w:color="auto" w:fill="FFFFFF"/>
        </w:rPr>
        <w:t>(5) LPG’nin teslimi öncelikle il özel idaresi, il özel idaresi bulunmayan yerlerde defterdarlıklara yapılır. Depolama için hazırlıkların tamamlanamamasından dolayı bu yerlere teslimi mümkün olmayan LPG’nin muhafazası ise depolama lisanslı firmaların depolarına bu birimlerce tutanak karşılığı gerçekleştirilir.”</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5607 sayılı</w:t>
      </w:r>
      <w:r w:rsidRPr="00573B64">
        <w:rPr>
          <w:rFonts w:ascii="Times New Roman" w:eastAsia="Times New Roman" w:hAnsi="Times New Roman" w:cs="Times New Roman"/>
          <w:b/>
          <w:sz w:val="24"/>
          <w:szCs w:val="24"/>
          <w:lang w:eastAsia="tr-TR"/>
        </w:rPr>
        <w:t xml:space="preserve"> Kaçakçılıkla Mücadele Kanununun</w:t>
      </w:r>
      <w:r w:rsidRPr="00573B64">
        <w:rPr>
          <w:rFonts w:ascii="Times New Roman" w:eastAsia="Times New Roman" w:hAnsi="Times New Roman" w:cs="Times New Roman"/>
          <w:sz w:val="24"/>
          <w:szCs w:val="24"/>
          <w:lang w:eastAsia="tr-TR"/>
        </w:rPr>
        <w:t xml:space="preserve"> 19. maddesi uyarınca; Mülkî amirler, Gümrük Müsteşarlığı personeli ile Emniyet Genel Müdürlüğü, Jandarma Genel Komutanlığı ve Sahil Güvenlik Komutanlığına bağlı personel, bu Kanunla yaptırım altına alınan fiilleri önleme, izleme ve araştırmakla yükümlü tutulduklarından bu görevlerin etkinlikle yerine getirilip getirilmediği; Kaçakçılığı önleme, izleme ve soruşturmakla görevli olanların, operasyon gerektiren kaçakçılık olaylarından haberdar olduklarında kanunî görevlerini yapmaya başlamakla birlikte aynı zamanda mahallin en büyük mülkî amirine de bilgi verip vermedikleri;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5607 sayılı</w:t>
      </w:r>
      <w:r w:rsidRPr="00573B64">
        <w:rPr>
          <w:rFonts w:ascii="Times New Roman" w:eastAsia="Times New Roman" w:hAnsi="Times New Roman" w:cs="Times New Roman"/>
          <w:b/>
          <w:sz w:val="24"/>
          <w:szCs w:val="24"/>
          <w:lang w:eastAsia="tr-TR"/>
        </w:rPr>
        <w:t xml:space="preserve"> Kaçakçılıkla Mücadele Kanununun</w:t>
      </w:r>
      <w:r w:rsidRPr="00573B64">
        <w:rPr>
          <w:rFonts w:ascii="Times New Roman" w:eastAsia="Times New Roman" w:hAnsi="Times New Roman" w:cs="Times New Roman"/>
          <w:sz w:val="24"/>
          <w:szCs w:val="24"/>
          <w:lang w:eastAsia="tr-TR"/>
        </w:rPr>
        <w:t xml:space="preserve"> 23. maddesinin 1</w:t>
      </w:r>
      <w:r w:rsidR="00550419"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fıkrasının (c) bendi gereğince; 23</w:t>
      </w:r>
      <w:r w:rsidR="00550419"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maddenin (a) bendindeki: (10/7/1953 tarihli ve 6136 sayılı Ateşli Silâhlar ve Bıçaklar ile Diğer Aletler Hakkında Kanunun 12 nci maddesine aykırılık suçlarından yakalanan silâh ve mermiler ile Türk Ceza Kanununun 174 üncü maddesine muhalefet suçlarından yakalanan maddeler) ve (b) bendindeki: (Uyuşturucu madde ve uyuşturucu madde elde etmek amacıyla ekilen bitki yakalamaları; </w:t>
      </w:r>
      <w:r w:rsidRPr="00573B64">
        <w:rPr>
          <w:rFonts w:ascii="Times New Roman" w:eastAsia="ヒラギノ明朝 Pro W3" w:hAnsi="Times New Roman" w:cs="Times New Roman"/>
          <w:sz w:val="24"/>
          <w:szCs w:val="24"/>
          <w:lang w:eastAsia="tr-TR"/>
        </w:rPr>
        <w:t>Ambalajlarında bandrol, etiket, hologram, pul, damga veya benzeri işaret bulunmayan ya da taklit veya yanıltıcı bandrol, etiket, hologram, pul, damga veya benzeri işaretleri taşıyan tütün mamulleri, etil alkol, metanol ve alkollü içkiler;</w:t>
      </w:r>
      <w:r w:rsidRPr="00573B64">
        <w:rPr>
          <w:rFonts w:ascii="Times New Roman" w:eastAsia="Times New Roman" w:hAnsi="Times New Roman" w:cs="Times New Roman"/>
          <w:sz w:val="24"/>
          <w:szCs w:val="24"/>
          <w:lang w:eastAsia="tr-TR"/>
        </w:rPr>
        <w:t>) durumlar dışındaki ikramiye ödemelerinde, sahipsiz yakalanan eşyanın değerinin, mahallin en büyük mülkî amirinin görevlendireceği Maliye Bakanlığı, Gümrük Müsteşarlığı ve sanayi ve ticaret odası temsilcilerinden oluşan üç kişilik heyet tarafından belirleneceği;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sz w:val="24"/>
          <w:szCs w:val="24"/>
          <w:shd w:val="clear" w:color="auto" w:fill="FFFFFF"/>
          <w:lang w:eastAsia="tr-TR"/>
        </w:rPr>
        <w:t xml:space="preserve">30.10.2007 gün ve 26685 sayılı Resmî Gazetede yayımlanan </w:t>
      </w:r>
      <w:r w:rsidRPr="00573B64">
        <w:rPr>
          <w:rFonts w:ascii="Times New Roman" w:eastAsia="Times New Roman" w:hAnsi="Times New Roman" w:cs="Times New Roman"/>
          <w:b/>
          <w:bCs/>
          <w:sz w:val="24"/>
          <w:szCs w:val="24"/>
          <w:lang w:eastAsia="tr-TR"/>
        </w:rPr>
        <w:t>5607 Sayılı Kaçakçılıkla Mücadele Kanununa Göre Muhbir Ve El Koyanlara İkramiye Ödenmesi Hakkında Yönetmelik</w:t>
      </w:r>
      <w:r w:rsidRPr="00573B64">
        <w:rPr>
          <w:rFonts w:ascii="Times New Roman" w:eastAsia="Times New Roman" w:hAnsi="Times New Roman" w:cs="Times New Roman"/>
          <w:bCs/>
          <w:sz w:val="24"/>
          <w:szCs w:val="24"/>
          <w:lang w:eastAsia="tr-TR"/>
        </w:rPr>
        <w:t>’in</w:t>
      </w:r>
      <w:r w:rsidR="00553471" w:rsidRPr="00573B64">
        <w:rPr>
          <w:rStyle w:val="DipnotBavurusu"/>
          <w:rFonts w:ascii="Times New Roman" w:eastAsia="Times New Roman" w:hAnsi="Times New Roman" w:cs="Times New Roman"/>
          <w:b/>
          <w:bCs/>
          <w:sz w:val="24"/>
          <w:szCs w:val="24"/>
          <w:lang w:eastAsia="tr-TR"/>
        </w:rPr>
        <w:footnoteReference w:id="51"/>
      </w:r>
      <w:r w:rsidRPr="00573B64">
        <w:rPr>
          <w:rFonts w:ascii="Times New Roman" w:eastAsia="Times New Roman" w:hAnsi="Times New Roman" w:cs="Times New Roman"/>
          <w:bCs/>
          <w:sz w:val="24"/>
          <w:szCs w:val="24"/>
          <w:lang w:eastAsia="tr-TR"/>
        </w:rPr>
        <w:t xml:space="preserve"> değişik 15</w:t>
      </w:r>
      <w:r w:rsidR="000E6ACA"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Cs/>
          <w:sz w:val="24"/>
          <w:szCs w:val="24"/>
          <w:lang w:eastAsia="tr-TR"/>
        </w:rPr>
        <w:t xml:space="preserve"> maddesinin 1</w:t>
      </w:r>
      <w:r w:rsidR="000E6ACA"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Cs/>
          <w:sz w:val="24"/>
          <w:szCs w:val="24"/>
          <w:lang w:eastAsia="tr-TR"/>
        </w:rPr>
        <w:t xml:space="preserve"> fıkrasının (b) bendi gereğince;</w:t>
      </w:r>
      <w:r w:rsidRPr="00573B64">
        <w:rPr>
          <w:rFonts w:ascii="Times New Roman" w:eastAsia="Times New Roman" w:hAnsi="Times New Roman" w:cs="Times New Roman"/>
          <w:sz w:val="24"/>
          <w:szCs w:val="24"/>
          <w:shd w:val="clear" w:color="auto" w:fill="FFFFFF"/>
          <w:lang w:eastAsia="tr-TR"/>
        </w:rPr>
        <w:t xml:space="preserve"> sahipsiz yakalanan kaçak eşyanın değeri, mahallin en büyük mülki idare amirinin görevlendireceği Maliye, Gümrük ve Ticaret Bakanlıkları ile Sanayi ve/veya Ticaret Odası temsilcilerinden oluşan üç kişilik heyet tarafından belirleneceği ve buna ilişkin olarak kaçak eşyaya mahsus değer tespit tutanağı tanzim edileceği;</w:t>
      </w:r>
    </w:p>
    <w:p w:rsidR="00AC4E73" w:rsidRPr="00573B64" w:rsidRDefault="00AC4E73"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945E8B" w:rsidRPr="00573B64" w:rsidRDefault="00553471"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r w:rsidRPr="00573B64">
        <w:rPr>
          <w:rFonts w:ascii="Times New Roman" w:eastAsia="Times New Roman" w:hAnsi="Times New Roman" w:cs="Times New Roman"/>
          <w:bCs/>
          <w:sz w:val="24"/>
          <w:szCs w:val="24"/>
          <w:lang w:eastAsia="tr-TR"/>
        </w:rPr>
        <w:t xml:space="preserve">28.02.2020 gün ve 31053 sayılı Resmî Gazetede yayımlanan </w:t>
      </w:r>
      <w:r w:rsidR="00945E8B" w:rsidRPr="00573B64">
        <w:rPr>
          <w:rFonts w:ascii="Times New Roman" w:hAnsi="Times New Roman" w:cs="Times New Roman"/>
          <w:b/>
          <w:sz w:val="24"/>
          <w:szCs w:val="24"/>
        </w:rPr>
        <w:t>5607 Sayılı Kaçakçılıkla Mücadele Kanununa Göre İkramiye Ödenmesi Hakkında Yönetmelik</w:t>
      </w:r>
      <w:r w:rsidR="00945E8B" w:rsidRPr="00573B64">
        <w:rPr>
          <w:rFonts w:ascii="Times New Roman" w:hAnsi="Times New Roman" w:cs="Times New Roman"/>
          <w:sz w:val="24"/>
          <w:szCs w:val="24"/>
        </w:rPr>
        <w:t>’in 17. maddesinin 1. fıkrasının (b) bendi gereğince; s</w:t>
      </w:r>
      <w:r w:rsidR="00945E8B" w:rsidRPr="00573B64">
        <w:rPr>
          <w:rFonts w:ascii="Times New Roman" w:hAnsi="Times New Roman" w:cs="Times New Roman"/>
          <w:sz w:val="24"/>
          <w:szCs w:val="24"/>
          <w:shd w:val="clear" w:color="auto" w:fill="FFFFFF"/>
        </w:rPr>
        <w:t>ahipsiz yakalanan kaçak eşyanın değerinin, mahallin en büyük mülki idare amirinin görevlendireceği Hazine ve Maliye Bakanlığı, Ticaret Bakanlığı ve sanayi ve/veya ticaret odası temsilcilerinden oluşan üç kişilik heyet tarafından belirleneceği ve buna ilişkin olarak kaçak eşyaya mahsus değer tespit tutanağı tanzim edileceği;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16.02.1935 tarihli ve 2/1991 sayılı Bakanlar Kurulu Kararıyla yürürlüğe konulan ve 12.03.1935 gün ve 2952 sayılı Resmî Gazetede yayımlanan </w:t>
      </w:r>
      <w:r w:rsidRPr="00573B64">
        <w:rPr>
          <w:rFonts w:ascii="Times New Roman" w:eastAsia="Times New Roman" w:hAnsi="Times New Roman" w:cs="Times New Roman"/>
          <w:b/>
          <w:sz w:val="24"/>
          <w:szCs w:val="24"/>
          <w:lang w:eastAsia="tr-TR"/>
        </w:rPr>
        <w:t>Hudut Teşkilatının Vazifelerine ve Gümrük Muhafaza Teşkilatının Kaçakçılığın Men ve Takibi Hususunda Mıntıkalarındaki Valilerle Vazife Münasebetlerine Dair Nizamnamenin</w:t>
      </w:r>
      <w:r w:rsidRPr="00573B64">
        <w:rPr>
          <w:rFonts w:ascii="Times New Roman" w:eastAsia="Times New Roman" w:hAnsi="Times New Roman" w:cs="Times New Roman"/>
          <w:sz w:val="24"/>
          <w:szCs w:val="24"/>
          <w:lang w:eastAsia="tr-TR"/>
        </w:rPr>
        <w:t xml:space="preserve"> değişik 9. maddesi uyarınca; hudutlardaki vilayetlerde hudut ve kaçakçılığın men'i işleriyle meşgul olmak üzere valinin riyasetinde; Vilayet Jandarma Komutanı, vilayet bölgesindeki Gümrük Muhafaza Tabur Komutanı (gümrük muhafaza teşkilatının askerileştirilmediği mıntakalarda vilayet mıntakasındaki Muhafaza Müdürü, olmayan yerlerde muhafaza teşkilatının en büyük amiri) ve vilayet Emniyet Müdürü veya Amirinden mürekke</w:t>
      </w:r>
      <w:r w:rsidR="001B0E2F" w:rsidRPr="00573B64">
        <w:rPr>
          <w:rFonts w:ascii="Times New Roman" w:eastAsia="Times New Roman" w:hAnsi="Times New Roman" w:cs="Times New Roman"/>
          <w:sz w:val="24"/>
          <w:szCs w:val="24"/>
          <w:lang w:eastAsia="tr-TR"/>
        </w:rPr>
        <w:t>p bir hudut heyeti teşkil</w:t>
      </w:r>
      <w:r w:rsidRPr="00573B64">
        <w:rPr>
          <w:rFonts w:ascii="Times New Roman" w:eastAsia="Times New Roman" w:hAnsi="Times New Roman" w:cs="Times New Roman"/>
          <w:sz w:val="24"/>
          <w:szCs w:val="24"/>
          <w:lang w:eastAsia="tr-TR"/>
        </w:rPr>
        <w:t xml:space="preserve"> olunup olunmadığı; Kıyı vilayetlerinde de kaçakçılık işleriyle uğraşmak üzere valinin riyasetinde benzer bir heyetin teşkil edilip edilmediği; bu heyetlerin valinin lüzum gördüğü zamanlarda toplanıp toplanmadığı;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Hudut Valilerinin karşı ülke mülki amirleriyle muhabereleri, buluşmaları, tanzim olunacak zabıtnameler ve karşılıklı resmi ziyaretlere ilişkin hükümler söz konusu Nizamnamenin 55-68. maddelerinde düzenlenmiş olup, ilişkilerin bu hükümler doğrultusunda yapılıp yapılmadıkları;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Valilerin kaçakçılığın men'i hususundaki vazifeleri, yetkileri ve gümrük muhafaza teşkilatıyla görev ilişkileri söz konusu Nizamnamenin 69-79. maddelerinde tadat edilmiş olup, bu yetkilerin etkin ve isabetli bir şe</w:t>
      </w:r>
      <w:r w:rsidR="00866F24" w:rsidRPr="00573B64">
        <w:rPr>
          <w:rFonts w:ascii="Times New Roman" w:eastAsia="Times New Roman" w:hAnsi="Times New Roman" w:cs="Times New Roman"/>
          <w:sz w:val="24"/>
          <w:szCs w:val="24"/>
          <w:lang w:eastAsia="tr-TR"/>
        </w:rPr>
        <w:t>kilde kullanılıp kullanılmadığı;</w:t>
      </w:r>
    </w:p>
    <w:p w:rsidR="00866F24" w:rsidRPr="00573B64" w:rsidRDefault="00866F24"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B33AFF"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w:t>
      </w:r>
      <w:r w:rsidR="001D41A6" w:rsidRPr="00573B64">
        <w:rPr>
          <w:rFonts w:ascii="Times New Roman" w:eastAsia="Times New Roman" w:hAnsi="Times New Roman" w:cs="Times New Roman"/>
          <w:b/>
          <w:sz w:val="24"/>
          <w:szCs w:val="24"/>
          <w:lang w:eastAsia="tr-TR"/>
        </w:rPr>
        <w:t>19</w:t>
      </w:r>
      <w:r w:rsidRPr="00573B64">
        <w:rPr>
          <w:rFonts w:ascii="Times New Roman" w:eastAsia="Times New Roman" w:hAnsi="Times New Roman" w:cs="Times New Roman"/>
          <w:b/>
          <w:sz w:val="24"/>
          <w:szCs w:val="24"/>
          <w:lang w:eastAsia="tr-TR"/>
        </w:rPr>
        <w:t xml:space="preserve">- </w:t>
      </w:r>
      <w:r w:rsidR="00866F24" w:rsidRPr="00573B64">
        <w:rPr>
          <w:rFonts w:ascii="Times New Roman" w:eastAsia="Times New Roman" w:hAnsi="Times New Roman" w:cs="Times New Roman"/>
          <w:sz w:val="24"/>
          <w:szCs w:val="24"/>
          <w:lang w:eastAsia="tr-TR"/>
        </w:rPr>
        <w:t xml:space="preserve">10.02.2005 tarihli ve 5300 sayılı </w:t>
      </w:r>
      <w:r w:rsidR="00866F24" w:rsidRPr="00573B64">
        <w:rPr>
          <w:rFonts w:ascii="Times New Roman" w:hAnsi="Times New Roman" w:cs="Times New Roman"/>
          <w:b/>
          <w:sz w:val="24"/>
          <w:szCs w:val="24"/>
        </w:rPr>
        <w:t xml:space="preserve">Tarım Ürünleri Lisanslı Depoculuk Kanununun </w:t>
      </w:r>
      <w:r w:rsidR="00866F24" w:rsidRPr="00573B64">
        <w:rPr>
          <w:rFonts w:ascii="Times New Roman" w:hAnsi="Times New Roman" w:cs="Times New Roman"/>
          <w:sz w:val="24"/>
          <w:szCs w:val="24"/>
        </w:rPr>
        <w:t>değişik 34</w:t>
      </w:r>
      <w:r w:rsidRPr="00573B64">
        <w:rPr>
          <w:rFonts w:ascii="Times New Roman" w:hAnsi="Times New Roman" w:cs="Times New Roman"/>
          <w:sz w:val="24"/>
          <w:szCs w:val="24"/>
        </w:rPr>
        <w:t>.</w:t>
      </w:r>
      <w:r w:rsidR="00866F24" w:rsidRPr="00573B64">
        <w:rPr>
          <w:rFonts w:ascii="Times New Roman" w:hAnsi="Times New Roman" w:cs="Times New Roman"/>
          <w:sz w:val="24"/>
          <w:szCs w:val="24"/>
        </w:rPr>
        <w:t xml:space="preserve"> maddesinin 3</w:t>
      </w:r>
      <w:r w:rsidRPr="00573B64">
        <w:rPr>
          <w:rFonts w:ascii="Times New Roman" w:hAnsi="Times New Roman" w:cs="Times New Roman"/>
          <w:sz w:val="24"/>
          <w:szCs w:val="24"/>
        </w:rPr>
        <w:t>.</w:t>
      </w:r>
      <w:r w:rsidR="00866F24" w:rsidRPr="00573B64">
        <w:rPr>
          <w:rFonts w:ascii="Times New Roman" w:hAnsi="Times New Roman" w:cs="Times New Roman"/>
          <w:sz w:val="24"/>
          <w:szCs w:val="24"/>
        </w:rPr>
        <w:t xml:space="preserve"> fıkrasının;</w:t>
      </w:r>
      <w:bookmarkStart w:id="165" w:name="_Toc291515313"/>
    </w:p>
    <w:p w:rsidR="00866F24" w:rsidRPr="00573B64" w:rsidRDefault="00866F24" w:rsidP="003B5A0C">
      <w:pPr>
        <w:spacing w:after="0" w:line="240" w:lineRule="auto"/>
        <w:ind w:firstLine="567"/>
        <w:jc w:val="both"/>
        <w:rPr>
          <w:rFonts w:ascii="Times New Roman" w:hAnsi="Times New Roman" w:cs="Times New Roman"/>
          <w:sz w:val="24"/>
          <w:szCs w:val="24"/>
        </w:rPr>
      </w:pPr>
    </w:p>
    <w:p w:rsidR="00866F24" w:rsidRPr="00573B64" w:rsidRDefault="00866F24"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(b) bendinin; “Lisanslı depoculuk ücret tarifesinde belirlenenin üzerinde ücret talep ve tahsil eden, 35 inci madde hükmüne aykırı hareket eden, ürün senedinin ilgili yönetmeliğinde düzenlenen içerik, şekil ve muhafaza şartlarına uymayan lisanslı depo işletmesinin yönetici ve personeli ile diğer ilgililerine mahallî mülkî amir tarafından beşbin Türk Lirasından yirmibeşbin Türk Lirasına kadar idarî para cezası verilir.”</w:t>
      </w:r>
    </w:p>
    <w:p w:rsidR="00866F24" w:rsidRPr="00573B64" w:rsidRDefault="00866F24" w:rsidP="003B5A0C">
      <w:pPr>
        <w:spacing w:after="0" w:line="240" w:lineRule="auto"/>
        <w:ind w:firstLine="567"/>
        <w:jc w:val="both"/>
        <w:rPr>
          <w:rFonts w:ascii="Times New Roman" w:hAnsi="Times New Roman" w:cs="Times New Roman"/>
          <w:sz w:val="24"/>
          <w:szCs w:val="24"/>
        </w:rPr>
      </w:pPr>
    </w:p>
    <w:p w:rsidR="00866F24" w:rsidRPr="00573B64" w:rsidRDefault="00866F24"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(c) bendinin; “17 nci maddenin birinci fıkrası (Bu Kanun kapsamında düzenlenmiş ve iptal edilmemiş ürün senedinin temsil ettiği tarım ürününün tümü veya bir bölümü için baş</w:t>
      </w:r>
      <w:r w:rsidR="00B33AFF" w:rsidRPr="00573B64">
        <w:rPr>
          <w:rFonts w:ascii="Times New Roman" w:hAnsi="Times New Roman" w:cs="Times New Roman"/>
          <w:sz w:val="24"/>
          <w:szCs w:val="24"/>
        </w:rPr>
        <w:t>ka bir ürün senedi düzenlenemez</w:t>
      </w:r>
      <w:r w:rsidRPr="00573B64">
        <w:rPr>
          <w:rFonts w:ascii="Times New Roman" w:hAnsi="Times New Roman" w:cs="Times New Roman"/>
          <w:sz w:val="24"/>
          <w:szCs w:val="24"/>
        </w:rPr>
        <w:t>), 21 inci maddenin birinci fıkrası (Lisanslı depo işleticisi, mudînin talebi üzerine, hukuken geçerli bir mazereti olmadıkça gecikmeksizin ürünü teslim eder. Ürünün tesliminde bu ürüne ait ürün senedini geri alır ve iptal eder. Mudî kısmî teslimat talebinde bulunursa, mevcut ürün senedi iptal edilerek teslim edilmeyen kısım için yeni bir ürün senedi düzenlenir), 27 nci maddenin birinci fıkrasının (a) bendi (Bakanlığın uyarı ve idarî tedbirlerine rağmen verilen sürede, başta lisans koşulları olmak üzere bu Kanuna ve ilgili yönetmeliklere aykırı ya da eksik hususları gidermemesi</w:t>
      </w:r>
      <w:r w:rsidR="00B33AFF" w:rsidRPr="00573B64">
        <w:rPr>
          <w:rFonts w:ascii="Times New Roman" w:hAnsi="Times New Roman" w:cs="Times New Roman"/>
          <w:sz w:val="24"/>
          <w:szCs w:val="24"/>
        </w:rPr>
        <w:t>)</w:t>
      </w:r>
      <w:r w:rsidRPr="00573B64">
        <w:rPr>
          <w:rFonts w:ascii="Times New Roman" w:hAnsi="Times New Roman" w:cs="Times New Roman"/>
          <w:sz w:val="24"/>
          <w:szCs w:val="24"/>
        </w:rPr>
        <w:t xml:space="preserve"> ve son fıkrası</w:t>
      </w:r>
      <w:r w:rsidR="00B33AFF" w:rsidRPr="00573B64">
        <w:rPr>
          <w:rFonts w:ascii="Times New Roman" w:hAnsi="Times New Roman" w:cs="Times New Roman"/>
          <w:sz w:val="24"/>
          <w:szCs w:val="24"/>
        </w:rPr>
        <w:t xml:space="preserve"> (Lisanslı depo işletmesinin; faaliyetlerini durdurma, tasfiye kararı alması veya lisans koşullarından bir veya birkaçını yerine getirememesi ya da iflası durumunda, depo işleticisi derhâl mudîlere bir ihtar göndererek durumu bildirir ve mudîlerin sözleşmeleri gereği ödemesi gereken normal depo hizmeti ücretinin tahsilinden sonra ürünleri mudîye teslim eder. Bildirimin yapıldığı tarihten itibaren otuz günlük süre geçmeden depolama hizmetlerine son verilemez)</w:t>
      </w:r>
      <w:r w:rsidRPr="00573B64">
        <w:rPr>
          <w:rFonts w:ascii="Times New Roman" w:hAnsi="Times New Roman" w:cs="Times New Roman"/>
          <w:sz w:val="24"/>
          <w:szCs w:val="24"/>
        </w:rPr>
        <w:t xml:space="preserve">, 32 nci madde </w:t>
      </w:r>
      <w:r w:rsidR="00B33AFF" w:rsidRPr="00573B64">
        <w:rPr>
          <w:rFonts w:ascii="Times New Roman" w:hAnsi="Times New Roman" w:cs="Times New Roman"/>
          <w:sz w:val="24"/>
          <w:szCs w:val="24"/>
        </w:rPr>
        <w:t xml:space="preserve">(Depo kapasitesinin dolu olması, teslim edilmek istenen veya depolanmış bir ürünün lisanslı depodaki diğer ürünleri ve sağlığı olumsuz etkileyecek bir nitelik taşıması ya da depolanmaya elverişsiz olması durumları dışında, lisanslı depo işletmesi ürünün depolanmak üzere kabulünde, depolama hizmetlerinden ve lisanslı depo işletmesi imkânlarından yararlanılmasında kişiler arasında ayrım yapamaz) </w:t>
      </w:r>
      <w:r w:rsidRPr="00573B64">
        <w:rPr>
          <w:rFonts w:ascii="Times New Roman" w:hAnsi="Times New Roman" w:cs="Times New Roman"/>
          <w:sz w:val="24"/>
          <w:szCs w:val="24"/>
        </w:rPr>
        <w:t>hükümlerine aykırı hareket eden lisanslı depo yönetici ve personeline mahallî mülkî amir tarafından beşbin Türk Lirasından yirmibeşbin Türk Lirasına kadar idarî para cezası verilir.” hükmünü içerdiği;</w:t>
      </w:r>
    </w:p>
    <w:p w:rsidR="00B33AFF" w:rsidRPr="00573B64" w:rsidRDefault="00B33AFF" w:rsidP="003B5A0C">
      <w:pPr>
        <w:spacing w:after="0" w:line="240" w:lineRule="auto"/>
        <w:ind w:firstLine="567"/>
        <w:jc w:val="both"/>
        <w:rPr>
          <w:rFonts w:ascii="Times New Roman" w:hAnsi="Times New Roman" w:cs="Times New Roman"/>
          <w:sz w:val="24"/>
          <w:szCs w:val="24"/>
        </w:rPr>
      </w:pPr>
    </w:p>
    <w:p w:rsidR="00B33AFF" w:rsidRPr="00573B64" w:rsidRDefault="00B33AFF"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sz w:val="24"/>
          <w:szCs w:val="24"/>
        </w:rPr>
        <w:t>2</w:t>
      </w:r>
      <w:r w:rsidR="00802831" w:rsidRPr="00573B64">
        <w:rPr>
          <w:rFonts w:ascii="Times New Roman" w:hAnsi="Times New Roman" w:cs="Times New Roman"/>
          <w:b/>
          <w:sz w:val="24"/>
          <w:szCs w:val="24"/>
        </w:rPr>
        <w:t>3</w:t>
      </w:r>
      <w:r w:rsidRPr="00573B64">
        <w:rPr>
          <w:rFonts w:ascii="Times New Roman" w:hAnsi="Times New Roman" w:cs="Times New Roman"/>
          <w:b/>
          <w:sz w:val="24"/>
          <w:szCs w:val="24"/>
        </w:rPr>
        <w:t>.2</w:t>
      </w:r>
      <w:r w:rsidR="001D41A6" w:rsidRPr="00573B64">
        <w:rPr>
          <w:rFonts w:ascii="Times New Roman" w:hAnsi="Times New Roman" w:cs="Times New Roman"/>
          <w:b/>
          <w:sz w:val="24"/>
          <w:szCs w:val="24"/>
        </w:rPr>
        <w:t>0</w:t>
      </w:r>
      <w:r w:rsidRPr="00573B64">
        <w:rPr>
          <w:rFonts w:ascii="Times New Roman" w:hAnsi="Times New Roman" w:cs="Times New Roman"/>
          <w:b/>
          <w:sz w:val="24"/>
          <w:szCs w:val="24"/>
        </w:rPr>
        <w:t xml:space="preserve">- </w:t>
      </w:r>
      <w:r w:rsidRPr="00573B64">
        <w:rPr>
          <w:rFonts w:ascii="Times New Roman" w:hAnsi="Times New Roman" w:cs="Times New Roman"/>
          <w:sz w:val="24"/>
          <w:szCs w:val="24"/>
        </w:rPr>
        <w:t xml:space="preserve">18.05.2004 tarihli ve 5174 sayılı </w:t>
      </w:r>
      <w:r w:rsidRPr="00573B64">
        <w:rPr>
          <w:rFonts w:ascii="Times New Roman" w:hAnsi="Times New Roman" w:cs="Times New Roman"/>
          <w:b/>
          <w:sz w:val="24"/>
          <w:szCs w:val="24"/>
        </w:rPr>
        <w:t xml:space="preserve">Türkiye Odalar Ve Borsalar Birliği İle Odalar Ve Borsalar Kanununun </w:t>
      </w:r>
      <w:r w:rsidRPr="00573B64">
        <w:rPr>
          <w:rFonts w:ascii="Times New Roman" w:hAnsi="Times New Roman" w:cs="Times New Roman"/>
          <w:sz w:val="24"/>
          <w:szCs w:val="24"/>
        </w:rPr>
        <w:t>94</w:t>
      </w:r>
      <w:r w:rsidR="004B5BA3" w:rsidRPr="00573B64">
        <w:rPr>
          <w:rFonts w:ascii="Times New Roman" w:hAnsi="Times New Roman" w:cs="Times New Roman"/>
          <w:sz w:val="24"/>
          <w:szCs w:val="24"/>
        </w:rPr>
        <w:t>.</w:t>
      </w:r>
      <w:r w:rsidRPr="00573B64">
        <w:rPr>
          <w:rFonts w:ascii="Times New Roman" w:hAnsi="Times New Roman" w:cs="Times New Roman"/>
          <w:sz w:val="24"/>
          <w:szCs w:val="24"/>
        </w:rPr>
        <w:t xml:space="preserve"> maddesinin 4</w:t>
      </w:r>
      <w:r w:rsidR="004B5BA3" w:rsidRPr="00573B64">
        <w:rPr>
          <w:rFonts w:ascii="Times New Roman" w:hAnsi="Times New Roman" w:cs="Times New Roman"/>
          <w:sz w:val="24"/>
          <w:szCs w:val="24"/>
        </w:rPr>
        <w:t>.</w:t>
      </w:r>
      <w:r w:rsidRPr="00573B64">
        <w:rPr>
          <w:rFonts w:ascii="Times New Roman" w:hAnsi="Times New Roman" w:cs="Times New Roman"/>
          <w:sz w:val="24"/>
          <w:szCs w:val="24"/>
        </w:rPr>
        <w:t xml:space="preserve"> fıkrasının; “Millî güvenliğin, kamu düzeninin, suç işlenmesini veya suçun devamını önlemenin yahut yakalamanın gerektirdiği hallerde, gecikmede sakınca varsa, oda ve borsalarda vali, Birlikte Cumhurbaşkanı, organların faaliyetten men edilmesine karar verebilir ve bu durumu Bakanlığa bildirir.” hükmünü içerdiği;</w:t>
      </w:r>
    </w:p>
    <w:p w:rsidR="00F7753C" w:rsidRPr="00573B64" w:rsidRDefault="00F7753C" w:rsidP="003B5A0C">
      <w:pPr>
        <w:spacing w:after="0" w:line="240" w:lineRule="auto"/>
        <w:ind w:firstLine="567"/>
        <w:jc w:val="both"/>
        <w:rPr>
          <w:rFonts w:ascii="Times New Roman" w:hAnsi="Times New Roman" w:cs="Times New Roman"/>
          <w:sz w:val="24"/>
          <w:szCs w:val="24"/>
        </w:rPr>
      </w:pPr>
    </w:p>
    <w:p w:rsidR="00EE2825" w:rsidRPr="00573B64" w:rsidRDefault="00F7753C"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sz w:val="24"/>
          <w:szCs w:val="24"/>
        </w:rPr>
        <w:t xml:space="preserve">23.20.01- </w:t>
      </w:r>
      <w:r w:rsidR="00EE2825" w:rsidRPr="00573B64">
        <w:rPr>
          <w:rFonts w:ascii="Times New Roman" w:hAnsi="Times New Roman" w:cs="Times New Roman"/>
          <w:b/>
          <w:sz w:val="24"/>
          <w:szCs w:val="24"/>
        </w:rPr>
        <w:t xml:space="preserve">Türkiye Odalar Ve Borsalar Birliği İle Odalar Ve Borsalar Kanununun </w:t>
      </w:r>
      <w:r w:rsidR="00EE2825" w:rsidRPr="00573B64">
        <w:rPr>
          <w:rFonts w:ascii="Times New Roman" w:hAnsi="Times New Roman" w:cs="Times New Roman"/>
          <w:sz w:val="24"/>
          <w:szCs w:val="24"/>
        </w:rPr>
        <w:t>12. maddesinin 1. fıkrasının (ı) bendinin; “Gerektiğinde 507 sayılı Esnaf ve Küçük Sanatkârlar Kanununun 125 inci maddesinde sayılan mal ve hizmetlerin azamî fiyat tarifelerini, kendi üyeleri için, Bakanlıkça çıkarılacak yönetmeliğe uygun olarak tespit etmek ve onaylamak”</w:t>
      </w:r>
    </w:p>
    <w:p w:rsidR="00EE2825" w:rsidRPr="00573B64" w:rsidRDefault="00EE2825" w:rsidP="003B5A0C">
      <w:pPr>
        <w:spacing w:after="0" w:line="240" w:lineRule="auto"/>
        <w:ind w:firstLine="567"/>
        <w:jc w:val="both"/>
        <w:rPr>
          <w:rFonts w:ascii="Times New Roman" w:hAnsi="Times New Roman" w:cs="Times New Roman"/>
          <w:sz w:val="24"/>
          <w:szCs w:val="24"/>
        </w:rPr>
      </w:pPr>
    </w:p>
    <w:p w:rsidR="00F7753C" w:rsidRPr="00573B64" w:rsidRDefault="00F7753C" w:rsidP="003B5A0C">
      <w:pPr>
        <w:spacing w:after="0" w:line="240" w:lineRule="auto"/>
        <w:ind w:firstLine="567"/>
        <w:jc w:val="both"/>
        <w:rPr>
          <w:rStyle w:val="Gl"/>
          <w:rFonts w:ascii="Times New Roman" w:eastAsia="MS PGothic" w:hAnsi="Times New Roman" w:cs="Times New Roman"/>
          <w:b w:val="0"/>
          <w:sz w:val="24"/>
          <w:szCs w:val="24"/>
          <w:shd w:val="clear" w:color="auto" w:fill="FFFFFF"/>
        </w:rPr>
      </w:pPr>
      <w:r w:rsidRPr="00573B64">
        <w:rPr>
          <w:rFonts w:ascii="Times New Roman" w:hAnsi="Times New Roman" w:cs="Times New Roman"/>
          <w:sz w:val="24"/>
          <w:szCs w:val="24"/>
          <w:shd w:val="clear" w:color="auto" w:fill="FFFFFF"/>
        </w:rPr>
        <w:t xml:space="preserve">15.12.2004 gün ve 25671 sayılı Resmî Gazetede yayımlanan </w:t>
      </w:r>
      <w:r w:rsidRPr="00573B64">
        <w:rPr>
          <w:rStyle w:val="Gl"/>
          <w:rFonts w:ascii="Times New Roman" w:eastAsia="MS PGothic" w:hAnsi="Times New Roman" w:cs="Times New Roman"/>
          <w:sz w:val="24"/>
          <w:szCs w:val="24"/>
          <w:shd w:val="clear" w:color="auto" w:fill="FFFFFF"/>
        </w:rPr>
        <w:t>Tacir Ve Sanayiciler Tarafından Üretilen Mal Ve Hizmetlerin Azami Fiyat Tarifelerinin Düzenlenmesi Hakkında Yönetmelik</w:t>
      </w:r>
      <w:r w:rsidR="00EE2825" w:rsidRPr="00573B64">
        <w:rPr>
          <w:rStyle w:val="Gl"/>
          <w:rFonts w:ascii="Times New Roman" w:eastAsia="MS PGothic" w:hAnsi="Times New Roman" w:cs="Times New Roman"/>
          <w:b w:val="0"/>
          <w:sz w:val="24"/>
          <w:szCs w:val="24"/>
          <w:shd w:val="clear" w:color="auto" w:fill="FFFFFF"/>
        </w:rPr>
        <w:t>’in;</w:t>
      </w:r>
    </w:p>
    <w:p w:rsidR="00EE2825" w:rsidRPr="00573B64" w:rsidRDefault="00EE2825" w:rsidP="003B5A0C">
      <w:pPr>
        <w:spacing w:after="0" w:line="240" w:lineRule="auto"/>
        <w:ind w:firstLine="567"/>
        <w:jc w:val="both"/>
        <w:rPr>
          <w:rStyle w:val="Gl"/>
          <w:rFonts w:ascii="Times New Roman" w:eastAsia="MS PGothic" w:hAnsi="Times New Roman" w:cs="Times New Roman"/>
          <w:b w:val="0"/>
          <w:sz w:val="24"/>
          <w:szCs w:val="24"/>
          <w:shd w:val="clear" w:color="auto" w:fill="FFFFFF"/>
        </w:rPr>
      </w:pPr>
    </w:p>
    <w:p w:rsidR="00EE2825" w:rsidRPr="00573B64" w:rsidRDefault="00EE2825"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MS PGothic" w:hAnsi="Times New Roman" w:cs="Times New Roman"/>
          <w:bCs/>
          <w:sz w:val="24"/>
          <w:szCs w:val="24"/>
          <w:lang w:eastAsia="tr-TR"/>
        </w:rPr>
        <w:t>6. maddesinin; “</w:t>
      </w:r>
      <w:r w:rsidRPr="00573B64">
        <w:rPr>
          <w:rFonts w:ascii="Times New Roman" w:eastAsia="MS PGothic" w:hAnsi="Times New Roman" w:cs="Times New Roman"/>
          <w:sz w:val="24"/>
          <w:szCs w:val="24"/>
          <w:lang w:eastAsia="tr-TR"/>
        </w:rPr>
        <w:t>Odalarca düzenlenen tarifelere ilişkin itirazları karara bağlamak üzere, o yerin mülki idare amirinin veya görevlendireceği kişinin başkanlığında, ilgili belediyenin konunun uzmanı belediye personeli arasından görevlendireceği bir üye ile tarifeyi düzenleyen oda ve ilgili esnaf ve sanatkarlar odaları birliğinin temsilcilerinden oluşan dört kişilik bir komisyon oluşturulur.</w:t>
      </w:r>
    </w:p>
    <w:p w:rsidR="00EE2825" w:rsidRPr="00573B64" w:rsidRDefault="00EE2825"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MS PGothic" w:hAnsi="Times New Roman" w:cs="Times New Roman"/>
          <w:sz w:val="24"/>
          <w:szCs w:val="24"/>
          <w:lang w:eastAsia="tr-TR"/>
        </w:rPr>
        <w:t>Komisyon, itirazları başvuru tarihinden itibaren en geç on beş gün içinde karara bağlar. </w:t>
      </w:r>
    </w:p>
    <w:p w:rsidR="00EE2825" w:rsidRPr="00573B64" w:rsidRDefault="00EE2825"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MS PGothic" w:hAnsi="Times New Roman" w:cs="Times New Roman"/>
          <w:sz w:val="24"/>
          <w:szCs w:val="24"/>
          <w:lang w:eastAsia="tr-TR"/>
        </w:rPr>
        <w:t>Komisyon, başkanın yazılı çağrısı üzerine üyelerin çoğunluğuyla toplanır.   Kararlar oy çokluğu ile ve gerekçeli olarak alınır. Oylarda eşitlik halinde başkanın bulunduğu taraf çoğunluğu sağlamış sayılır. Toplantılarda çekimser oy kullanılamaz.”</w:t>
      </w:r>
    </w:p>
    <w:p w:rsidR="00EE2825" w:rsidRPr="00573B64" w:rsidRDefault="00EE2825"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p>
    <w:p w:rsidR="00EE2825" w:rsidRPr="00573B64" w:rsidRDefault="00EE2825"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MS PGothic" w:hAnsi="Times New Roman" w:cs="Times New Roman"/>
          <w:sz w:val="24"/>
          <w:szCs w:val="24"/>
          <w:lang w:eastAsia="tr-TR"/>
        </w:rPr>
        <w:t>7 maddesinin; “Belediyeler ve o yerin mülki idare amiri, odalarca tespit edilen tarifeleri uygun bulmadıkları ve bu konuda ilgili odayla anlaşamadıkları takdirde, ayrı ayrı veya birlikte tarifelerin kendilerine yazılı olarak bildirildiği tarihten itibaren on beş gün içinde mülki idare amirliği nezdinde komisyona itiraz edebilir. </w:t>
      </w:r>
    </w:p>
    <w:p w:rsidR="00EE2825" w:rsidRPr="00573B64" w:rsidRDefault="00EE2825"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MS PGothic" w:hAnsi="Times New Roman" w:cs="Times New Roman"/>
          <w:sz w:val="24"/>
          <w:szCs w:val="24"/>
          <w:lang w:eastAsia="tr-TR"/>
        </w:rPr>
        <w:t>Komisyona yapılan itirazlar, tarifelerin uygulanmasını durdurmaz.</w:t>
      </w:r>
    </w:p>
    <w:p w:rsidR="00EE2825" w:rsidRPr="00573B64" w:rsidRDefault="00EE2825" w:rsidP="003B5A0C">
      <w:pPr>
        <w:shd w:val="clear" w:color="auto" w:fill="FFFFFF"/>
        <w:spacing w:after="0" w:line="240" w:lineRule="auto"/>
        <w:ind w:firstLine="567"/>
        <w:jc w:val="both"/>
        <w:rPr>
          <w:rFonts w:ascii="Times New Roman" w:eastAsia="MS PGothic" w:hAnsi="Times New Roman" w:cs="Times New Roman"/>
          <w:sz w:val="24"/>
          <w:szCs w:val="24"/>
          <w:lang w:eastAsia="tr-TR"/>
        </w:rPr>
      </w:pPr>
      <w:r w:rsidRPr="00573B64">
        <w:rPr>
          <w:rFonts w:ascii="Times New Roman" w:eastAsia="MS PGothic" w:hAnsi="Times New Roman" w:cs="Times New Roman"/>
          <w:sz w:val="24"/>
          <w:szCs w:val="24"/>
          <w:lang w:eastAsia="tr-TR"/>
        </w:rPr>
        <w:t>Komisyon tarifeyi onaylar veya reddeder. Tarifenin reddi halinde, ilgili oda ya komisyonun ret gerekçelerini dikkate alarak yeni tarifeyi hazırlar ya da komisyon kararının kendisine yazılı bildirim tarihinden itibaren on gün içinde ticari davaları görmeye yetkili mahkeme nezdinde itirazda bulunur. Mahkemenin vereceği karar kesindir.</w:t>
      </w:r>
    </w:p>
    <w:p w:rsidR="00EE2825" w:rsidRPr="00573B64" w:rsidRDefault="00EE2825"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MS PGothic" w:hAnsi="Times New Roman" w:cs="Times New Roman"/>
          <w:sz w:val="24"/>
          <w:szCs w:val="24"/>
          <w:lang w:eastAsia="tr-TR"/>
        </w:rPr>
        <w:t>Komisyonun ret kararı vermesi halinde varsa bir önceki dönemde tespit edilmiş tarifeler uygulanır, yoksa tarifelerin uygulanması durdurulur.”</w:t>
      </w:r>
    </w:p>
    <w:p w:rsidR="004C27E0" w:rsidRPr="00573B64" w:rsidRDefault="004C27E0" w:rsidP="003B5A0C">
      <w:pPr>
        <w:spacing w:after="0" w:line="240" w:lineRule="auto"/>
        <w:ind w:firstLine="567"/>
        <w:jc w:val="both"/>
        <w:rPr>
          <w:rFonts w:ascii="Times New Roman" w:hAnsi="Times New Roman" w:cs="Times New Roman"/>
          <w:sz w:val="24"/>
          <w:szCs w:val="24"/>
        </w:rPr>
      </w:pPr>
    </w:p>
    <w:p w:rsidR="002E0AEC" w:rsidRPr="00573B64" w:rsidRDefault="004C27E0"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sz w:val="24"/>
          <w:szCs w:val="24"/>
        </w:rPr>
        <w:t>2</w:t>
      </w:r>
      <w:r w:rsidR="00802831" w:rsidRPr="00573B64">
        <w:rPr>
          <w:rFonts w:ascii="Times New Roman" w:hAnsi="Times New Roman" w:cs="Times New Roman"/>
          <w:b/>
          <w:sz w:val="24"/>
          <w:szCs w:val="24"/>
        </w:rPr>
        <w:t>3</w:t>
      </w:r>
      <w:r w:rsidRPr="00573B64">
        <w:rPr>
          <w:rFonts w:ascii="Times New Roman" w:hAnsi="Times New Roman" w:cs="Times New Roman"/>
          <w:b/>
          <w:sz w:val="24"/>
          <w:szCs w:val="24"/>
        </w:rPr>
        <w:t>.2</w:t>
      </w:r>
      <w:r w:rsidR="001D41A6" w:rsidRPr="00573B64">
        <w:rPr>
          <w:rFonts w:ascii="Times New Roman" w:hAnsi="Times New Roman" w:cs="Times New Roman"/>
          <w:b/>
          <w:sz w:val="24"/>
          <w:szCs w:val="24"/>
        </w:rPr>
        <w:t>1</w:t>
      </w:r>
      <w:r w:rsidRPr="00573B64">
        <w:rPr>
          <w:rFonts w:ascii="Times New Roman" w:hAnsi="Times New Roman" w:cs="Times New Roman"/>
          <w:b/>
          <w:sz w:val="24"/>
          <w:szCs w:val="24"/>
        </w:rPr>
        <w:t xml:space="preserve">- </w:t>
      </w:r>
      <w:r w:rsidR="00413904" w:rsidRPr="00573B64">
        <w:rPr>
          <w:rFonts w:ascii="Times New Roman" w:hAnsi="Times New Roman" w:cs="Times New Roman"/>
          <w:sz w:val="24"/>
          <w:szCs w:val="24"/>
        </w:rPr>
        <w:t xml:space="preserve">213 sayılı </w:t>
      </w:r>
      <w:r w:rsidR="00413904" w:rsidRPr="00573B64">
        <w:rPr>
          <w:rFonts w:ascii="Times New Roman" w:hAnsi="Times New Roman" w:cs="Times New Roman"/>
          <w:b/>
          <w:sz w:val="24"/>
          <w:szCs w:val="24"/>
        </w:rPr>
        <w:t>Vergi Usul Kanununun</w:t>
      </w:r>
      <w:r w:rsidR="002E0AEC" w:rsidRPr="00573B64">
        <w:rPr>
          <w:rFonts w:ascii="Times New Roman" w:hAnsi="Times New Roman" w:cs="Times New Roman"/>
          <w:sz w:val="24"/>
          <w:szCs w:val="24"/>
        </w:rPr>
        <w:t>;</w:t>
      </w:r>
      <w:r w:rsidR="00514775" w:rsidRPr="00573B64">
        <w:rPr>
          <w:rFonts w:ascii="Times New Roman" w:hAnsi="Times New Roman" w:cs="Times New Roman"/>
          <w:sz w:val="24"/>
          <w:szCs w:val="24"/>
        </w:rPr>
        <w:t xml:space="preserve"> </w:t>
      </w:r>
      <w:r w:rsidR="0044775D" w:rsidRPr="00573B64">
        <w:rPr>
          <w:rFonts w:ascii="Times New Roman" w:hAnsi="Times New Roman" w:cs="Times New Roman"/>
          <w:sz w:val="24"/>
          <w:szCs w:val="24"/>
        </w:rPr>
        <w:t>d</w:t>
      </w:r>
      <w:r w:rsidR="002E0AEC" w:rsidRPr="00573B64">
        <w:rPr>
          <w:rFonts w:ascii="Times New Roman" w:hAnsi="Times New Roman" w:cs="Times New Roman"/>
          <w:sz w:val="24"/>
          <w:szCs w:val="24"/>
        </w:rPr>
        <w:t xml:space="preserve">eğişik 72. maddesinin; “Takdir Komisyonu; illerde defterdarın, ilçelerde malmüdürünün (müstakil vergi dairesi olan ilçelerde ilgili vergi dairesi müdürünün) veya bunların tevkil edecekleri memurların başkanlığı altında ilgili vergi dairesinin yetkili iki memuru ile seçilmiş iki üyeden kurulur. </w:t>
      </w:r>
    </w:p>
    <w:p w:rsidR="002E0AEC" w:rsidRPr="00573B64" w:rsidRDefault="002E0AEC"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Arsalara ait asgari ölçüde birim değer tespitinde takdir komisyonu; belediye başkanı veya tevkil edeceği memurun başkanlığı altında belediyenin yetkili bir memuru ile defterdarın, vergi dairesi başkanlığı bulunan yerlerde ise vergi dairesi başkanının görevlendireceği iki memur, tapu sicil müdürü veya tevkil edeceği bir memur ve ticaret odasınca seçilmiş bir üye (ilgili olduğu arsalara ilişkin takdir komisyonlarına organize sanayi bölgesini temsilen bir üye) ile ilgili mahalle ve köyün muhtarından kurulur.</w:t>
      </w:r>
    </w:p>
    <w:p w:rsidR="002E0AEC" w:rsidRPr="00573B64" w:rsidRDefault="002E0AEC"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Araziye ait asgari ölçüde birim değer tespitinde takdir komisyonu, valinin başkanlığı altında defterdar, Tarım Orman ve Köyişleri Bakanlığı il müdürü ile il merkezlerindeki ticaret ve ziraat odalarından seçilmiş birer üyeden kurulur. </w:t>
      </w:r>
    </w:p>
    <w:p w:rsidR="002E0AEC" w:rsidRPr="00573B64" w:rsidRDefault="002E0AEC"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Takdir komisyonları daimi veya geçici olurlar. (Değişik ikinci cümle: 16/6/2009-5904/21 md.) Takdir komisyonlarının kurulacağı yerler ile bu madde uyarınca kurulan komisyonların çalışma usul ve esaslarını belirlemeye Maliye Bakanlığı yetkilidir. </w:t>
      </w:r>
    </w:p>
    <w:p w:rsidR="002E0AEC" w:rsidRPr="00573B64" w:rsidRDefault="002E0AEC"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Daimi komisyon bulunmayan yerlerde takdir işleri geçici komisyonlar tarafından görülür. </w:t>
      </w:r>
    </w:p>
    <w:p w:rsidR="002E0AEC" w:rsidRPr="00573B64" w:rsidRDefault="002E0AEC" w:rsidP="003B5A0C">
      <w:pPr>
        <w:spacing w:after="0" w:line="240" w:lineRule="auto"/>
        <w:ind w:firstLine="567"/>
        <w:jc w:val="both"/>
        <w:rPr>
          <w:rFonts w:ascii="Times New Roman" w:hAnsi="Times New Roman" w:cs="Times New Roman"/>
          <w:sz w:val="24"/>
          <w:szCs w:val="24"/>
        </w:rPr>
      </w:pPr>
    </w:p>
    <w:p w:rsidR="002E0AEC" w:rsidRPr="00573B64" w:rsidRDefault="002E0AEC"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Değişik 74. maddesinin c fıkrasının; “72 nci maddenin üçüncü fıkrasına göre kurulan takdir komisyonu: 1319 sayılı Emlak Vergisi Kanununun 29 uncu maddesinin birinci fıkrasının (a) bendi uyarınca her il veya ilçe için arazinin cinsi (Kıraç, taban ve sulak) itibariyle asgari ölçüde birim değer tespit etmekle görevlidir.”</w:t>
      </w:r>
    </w:p>
    <w:p w:rsidR="002E0AEC" w:rsidRPr="00573B64" w:rsidRDefault="002E0AEC" w:rsidP="003B5A0C">
      <w:pPr>
        <w:spacing w:after="0" w:line="240" w:lineRule="auto"/>
        <w:ind w:firstLine="567"/>
        <w:jc w:val="both"/>
        <w:rPr>
          <w:rFonts w:ascii="Times New Roman" w:hAnsi="Times New Roman" w:cs="Times New Roman"/>
          <w:sz w:val="24"/>
          <w:szCs w:val="24"/>
        </w:rPr>
      </w:pPr>
    </w:p>
    <w:p w:rsidR="002E0AEC" w:rsidRPr="00573B64" w:rsidRDefault="002E0AEC"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73. maddesinin değişik 1 fıkrasının; “Üyeler, tüccarlar için ticaret odasınca, diğer sanat ve meslek erbabı için bunların mensup oldukları mesleki teşekküllerce kendi üyeleri arasından veya hariçten seçilir. Bu teşekküller, Takdir Komisyonu Başkanının yazılı talebi üzerine en geç bir ay içinde iki asil ve iki yedek üye seçmeye mecburdurlar. Bu mecburiyet zamanında yerine getirilmezse üyeler mahallin en büyük mülkiye amiri tarafından seçilir.”</w:t>
      </w:r>
    </w:p>
    <w:p w:rsidR="002E0AEC" w:rsidRPr="00573B64" w:rsidRDefault="002E0AEC" w:rsidP="003B5A0C">
      <w:pPr>
        <w:spacing w:after="0" w:line="240" w:lineRule="auto"/>
        <w:ind w:firstLine="567"/>
        <w:jc w:val="both"/>
        <w:rPr>
          <w:rFonts w:ascii="Times New Roman" w:hAnsi="Times New Roman" w:cs="Times New Roman"/>
          <w:sz w:val="24"/>
          <w:szCs w:val="24"/>
        </w:rPr>
      </w:pPr>
    </w:p>
    <w:p w:rsidR="00413904" w:rsidRPr="00573B64" w:rsidRDefault="002E0AEC"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lastRenderedPageBreak/>
        <w:t>D</w:t>
      </w:r>
      <w:r w:rsidR="00413904" w:rsidRPr="00573B64">
        <w:rPr>
          <w:rFonts w:ascii="Times New Roman" w:hAnsi="Times New Roman" w:cs="Times New Roman"/>
          <w:sz w:val="24"/>
          <w:szCs w:val="24"/>
        </w:rPr>
        <w:t xml:space="preserve">eğişik 83. maddesinin; “Zirai Kazançlar İl Komisyonu valinin başkanlığında defterdar, gelir müdürü, ziraat müdürü, veteriner müdürü, il merkezindeki ziraat bankası şube müdürü ve seçilmiş üç üyeden kurulur. Ormancılığa ilişkin konuların görüşülmesinde komisyona veteriner müdürü yerine orman işletme müdürü veya tevkil edeceği bir temsilci katılır.” hükmünü içerdiği; </w:t>
      </w:r>
    </w:p>
    <w:p w:rsidR="00514775" w:rsidRPr="00573B64" w:rsidRDefault="00514775" w:rsidP="003B5A0C">
      <w:pPr>
        <w:spacing w:after="0" w:line="240" w:lineRule="auto"/>
        <w:ind w:firstLine="567"/>
        <w:jc w:val="both"/>
        <w:rPr>
          <w:rFonts w:ascii="Times New Roman" w:hAnsi="Times New Roman" w:cs="Times New Roman"/>
          <w:sz w:val="24"/>
          <w:szCs w:val="24"/>
        </w:rPr>
      </w:pPr>
    </w:p>
    <w:p w:rsidR="00413904" w:rsidRPr="00573B64" w:rsidRDefault="004C27E0"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12.02.1987 tarihli ve 87/11549 sayılı Bakanlar Kurulu Kararıyla yürürlüğe konulan ve 23.03.1987 gün ve 19409 sayılı Resmî Gazetede yayımlanan </w:t>
      </w:r>
      <w:r w:rsidRPr="00573B64">
        <w:rPr>
          <w:rFonts w:ascii="Times New Roman" w:hAnsi="Times New Roman" w:cs="Times New Roman"/>
          <w:b/>
          <w:sz w:val="24"/>
          <w:szCs w:val="24"/>
        </w:rPr>
        <w:t>Zirai Kazanç Ölçülerinin Tesbiti Hakkında Yönetmelik</w:t>
      </w:r>
      <w:r w:rsidRPr="00573B64">
        <w:rPr>
          <w:rFonts w:ascii="Times New Roman" w:hAnsi="Times New Roman" w:cs="Times New Roman"/>
          <w:sz w:val="24"/>
          <w:szCs w:val="24"/>
        </w:rPr>
        <w:t>’in 4</w:t>
      </w:r>
      <w:r w:rsidR="00413904" w:rsidRPr="00573B64">
        <w:rPr>
          <w:rFonts w:ascii="Times New Roman" w:hAnsi="Times New Roman" w:cs="Times New Roman"/>
          <w:sz w:val="24"/>
          <w:szCs w:val="24"/>
        </w:rPr>
        <w:t>.</w:t>
      </w:r>
      <w:r w:rsidRPr="00573B64">
        <w:rPr>
          <w:rFonts w:ascii="Times New Roman" w:hAnsi="Times New Roman" w:cs="Times New Roman"/>
          <w:sz w:val="24"/>
          <w:szCs w:val="24"/>
        </w:rPr>
        <w:t xml:space="preserve"> maddesinin</w:t>
      </w:r>
      <w:r w:rsidR="00413904" w:rsidRPr="00573B64">
        <w:rPr>
          <w:rFonts w:ascii="Times New Roman" w:hAnsi="Times New Roman" w:cs="Times New Roman"/>
          <w:sz w:val="24"/>
          <w:szCs w:val="24"/>
        </w:rPr>
        <w:t xml:space="preserve"> de</w:t>
      </w:r>
      <w:r w:rsidRPr="00573B64">
        <w:rPr>
          <w:rFonts w:ascii="Times New Roman" w:hAnsi="Times New Roman" w:cs="Times New Roman"/>
          <w:sz w:val="24"/>
          <w:szCs w:val="24"/>
        </w:rPr>
        <w:t>; “Zirai Kazançlar İl Komisyonu Valinin başkanlığında Defterdar, Gelir Müdürü, Tarım Orman ve Köyişleri Bakanlığı İl Müdürü, il merkezindeki T.C. Ziraat Bankası şube müdürü ve seçilmiş üç üyeden oluşur. Ormancılığa ilişkin konuların görüşülmesinde komisyona ayrıca Orman İşletme Müdürü veya tevkil edeceği bir temsilci katılır. Zirai Kazançlar İl Komisyonu üyelerinin seçilmesi ile ilgili esaslar Vergi Usul Kanununun 84 üncü maddesinde belirtilmiştir.”</w:t>
      </w:r>
      <w:r w:rsidR="00413904" w:rsidRPr="00573B64">
        <w:rPr>
          <w:rFonts w:ascii="Times New Roman" w:hAnsi="Times New Roman" w:cs="Times New Roman"/>
          <w:sz w:val="24"/>
          <w:szCs w:val="24"/>
        </w:rPr>
        <w:t xml:space="preserve"> </w:t>
      </w:r>
    </w:p>
    <w:p w:rsidR="00514775" w:rsidRPr="00573B64" w:rsidRDefault="00514775" w:rsidP="003B5A0C">
      <w:pPr>
        <w:spacing w:after="0" w:line="240" w:lineRule="auto"/>
        <w:ind w:firstLine="567"/>
        <w:jc w:val="both"/>
        <w:rPr>
          <w:rFonts w:ascii="Times New Roman" w:hAnsi="Times New Roman" w:cs="Times New Roman"/>
          <w:sz w:val="24"/>
          <w:szCs w:val="24"/>
        </w:rPr>
      </w:pPr>
    </w:p>
    <w:p w:rsidR="004C27E0" w:rsidRPr="00573B64" w:rsidRDefault="00413904"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213 sayılı Kanunun değişik 84. maddesinin; “Zirai Kazançlar İl Komisyonunun seçilmiş üyelerinden ikisi il ziraat odasından, biri de bu ile bağlı ilçe ziraat odalarından il ziraat odasınca seçilir. Ziraat odası, valinin yazılı tebliği üzerine en geç bir ay içinde komisyon üyelerini ve aynı sayıda yedek üyeyi seçerek adlarını valiye bildirir. Üyeler bu süre içinde seçilip bildirilmedikleri takdirde vali tarafından seçilir. Ziraat odası bulunmayan yerlerde bunların seçeceği üyeler, aynı esaslar dai</w:t>
      </w:r>
      <w:r w:rsidR="00514775" w:rsidRPr="00573B64">
        <w:rPr>
          <w:rFonts w:ascii="Times New Roman" w:hAnsi="Times New Roman" w:cs="Times New Roman"/>
          <w:sz w:val="24"/>
          <w:szCs w:val="24"/>
        </w:rPr>
        <w:t>resinde belediyelerce seçilir.”</w:t>
      </w:r>
    </w:p>
    <w:p w:rsidR="00514775" w:rsidRPr="00573B64" w:rsidRDefault="00514775" w:rsidP="003B5A0C">
      <w:pPr>
        <w:spacing w:after="0" w:line="240" w:lineRule="auto"/>
        <w:ind w:firstLine="567"/>
        <w:jc w:val="both"/>
        <w:rPr>
          <w:rFonts w:ascii="Times New Roman" w:hAnsi="Times New Roman" w:cs="Times New Roman"/>
          <w:b/>
          <w:sz w:val="24"/>
          <w:szCs w:val="24"/>
        </w:rPr>
      </w:pPr>
    </w:p>
    <w:p w:rsidR="00F91856" w:rsidRPr="00573B64" w:rsidRDefault="00FA38E5"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sz w:val="24"/>
          <w:szCs w:val="24"/>
        </w:rPr>
        <w:t>2</w:t>
      </w:r>
      <w:r w:rsidR="00802831" w:rsidRPr="00573B64">
        <w:rPr>
          <w:rFonts w:ascii="Times New Roman" w:hAnsi="Times New Roman" w:cs="Times New Roman"/>
          <w:b/>
          <w:sz w:val="24"/>
          <w:szCs w:val="24"/>
        </w:rPr>
        <w:t>3</w:t>
      </w:r>
      <w:r w:rsidRPr="00573B64">
        <w:rPr>
          <w:rFonts w:ascii="Times New Roman" w:hAnsi="Times New Roman" w:cs="Times New Roman"/>
          <w:b/>
          <w:sz w:val="24"/>
          <w:szCs w:val="24"/>
        </w:rPr>
        <w:t>.2</w:t>
      </w:r>
      <w:r w:rsidR="001D41A6" w:rsidRPr="00573B64">
        <w:rPr>
          <w:rFonts w:ascii="Times New Roman" w:hAnsi="Times New Roman" w:cs="Times New Roman"/>
          <w:b/>
          <w:sz w:val="24"/>
          <w:szCs w:val="24"/>
        </w:rPr>
        <w:t>2</w:t>
      </w:r>
      <w:r w:rsidRPr="00573B64">
        <w:rPr>
          <w:rFonts w:ascii="Times New Roman" w:hAnsi="Times New Roman" w:cs="Times New Roman"/>
          <w:b/>
          <w:sz w:val="24"/>
          <w:szCs w:val="24"/>
        </w:rPr>
        <w:t xml:space="preserve">- </w:t>
      </w:r>
      <w:r w:rsidRPr="00573B64">
        <w:rPr>
          <w:rFonts w:ascii="Times New Roman" w:hAnsi="Times New Roman" w:cs="Times New Roman"/>
          <w:sz w:val="24"/>
          <w:szCs w:val="24"/>
        </w:rPr>
        <w:t xml:space="preserve">19.10.1961 tarihli ve 5/1806 sayılı Bakanlar Kurulu Kararıyla yürürlüğe konulan ve 18.11.1961 gün ve 10961 sayılı Resmî Gazetede yayımlanan </w:t>
      </w:r>
      <w:r w:rsidRPr="00573B64">
        <w:rPr>
          <w:rFonts w:ascii="Times New Roman" w:hAnsi="Times New Roman" w:cs="Times New Roman"/>
          <w:b/>
          <w:sz w:val="24"/>
          <w:szCs w:val="24"/>
        </w:rPr>
        <w:t>Dış Hatlara Sefer Yapan Gemilere Giriş Ve Çıkışın Düzenlenmesi Hakkında Yönetmelik</w:t>
      </w:r>
      <w:r w:rsidRPr="00573B64">
        <w:rPr>
          <w:rFonts w:ascii="Times New Roman" w:hAnsi="Times New Roman" w:cs="Times New Roman"/>
          <w:sz w:val="24"/>
          <w:szCs w:val="24"/>
        </w:rPr>
        <w:t xml:space="preserve">’in </w:t>
      </w:r>
      <w:r w:rsidR="009264CE" w:rsidRPr="00573B64">
        <w:rPr>
          <w:rFonts w:ascii="Times New Roman" w:hAnsi="Times New Roman" w:cs="Times New Roman"/>
          <w:sz w:val="24"/>
          <w:szCs w:val="24"/>
        </w:rPr>
        <w:t xml:space="preserve">değişik 3. maddesinin 2. fıkrası gereğince; dış hatlara sefer yapan gemilerimizle ecnebi gemilere ve yurdumuza akaryakıt ve makina yağı getiren gemilere (Transit geçenler dahil); </w:t>
      </w:r>
      <w:r w:rsidR="00F91856" w:rsidRPr="00573B64">
        <w:rPr>
          <w:rFonts w:ascii="Times New Roman" w:hAnsi="Times New Roman" w:cs="Times New Roman"/>
          <w:sz w:val="24"/>
          <w:szCs w:val="24"/>
        </w:rPr>
        <w:t>iş icabı girip çıkmak mecburiyetinde bulunan kimselerin müracaatı üzerine; mahallin en büyük mülkiye amiri tarafından, gümrük muhafaza teşkilatı ve diğer ilgili yerlerden gerekli soruşturma ve inceleme yapıldıktan sonra haklarında müsbet sonuca varılanlara iş durumlarına göre; değişik 2. maddede belirtilenlere daimi (bir yıl süreli izin belgesi) ve 3. maddesinin 1. fıkrasında belirtilenlere (görecekleri hizmetin sonuna kadar olmak kaydiyle yalınız bu hizmete inhisar etmek üzere) geçici izin belgesi verileceği;</w:t>
      </w:r>
    </w:p>
    <w:p w:rsidR="003C4D29" w:rsidRPr="00573B64" w:rsidRDefault="003C4D29" w:rsidP="003B5A0C">
      <w:pPr>
        <w:spacing w:after="0" w:line="240" w:lineRule="auto"/>
        <w:ind w:firstLine="567"/>
        <w:jc w:val="both"/>
        <w:rPr>
          <w:rFonts w:ascii="Times New Roman" w:hAnsi="Times New Roman" w:cs="Times New Roman"/>
          <w:sz w:val="24"/>
          <w:szCs w:val="24"/>
        </w:rPr>
      </w:pPr>
    </w:p>
    <w:p w:rsidR="003C4D29" w:rsidRPr="00573B64" w:rsidRDefault="003C4D29"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Yönetmelik’in 17</w:t>
      </w:r>
      <w:r w:rsidR="00690039" w:rsidRPr="00573B64">
        <w:rPr>
          <w:rFonts w:ascii="Times New Roman" w:hAnsi="Times New Roman" w:cs="Times New Roman"/>
          <w:sz w:val="24"/>
          <w:szCs w:val="24"/>
        </w:rPr>
        <w:t>.</w:t>
      </w:r>
      <w:r w:rsidRPr="00573B64">
        <w:rPr>
          <w:rFonts w:ascii="Times New Roman" w:hAnsi="Times New Roman" w:cs="Times New Roman"/>
          <w:sz w:val="24"/>
          <w:szCs w:val="24"/>
        </w:rPr>
        <w:t xml:space="preserve"> maddesinin 1</w:t>
      </w:r>
      <w:r w:rsidR="00690039" w:rsidRPr="00573B64">
        <w:rPr>
          <w:rFonts w:ascii="Times New Roman" w:hAnsi="Times New Roman" w:cs="Times New Roman"/>
          <w:sz w:val="24"/>
          <w:szCs w:val="24"/>
        </w:rPr>
        <w:t>.</w:t>
      </w:r>
      <w:r w:rsidRPr="00573B64">
        <w:rPr>
          <w:rFonts w:ascii="Times New Roman" w:hAnsi="Times New Roman" w:cs="Times New Roman"/>
          <w:sz w:val="24"/>
          <w:szCs w:val="24"/>
        </w:rPr>
        <w:t xml:space="preserve"> fıkrasının 1</w:t>
      </w:r>
      <w:r w:rsidR="00690039" w:rsidRPr="00573B64">
        <w:rPr>
          <w:rFonts w:ascii="Times New Roman" w:hAnsi="Times New Roman" w:cs="Times New Roman"/>
          <w:sz w:val="24"/>
          <w:szCs w:val="24"/>
        </w:rPr>
        <w:t>.</w:t>
      </w:r>
      <w:r w:rsidRPr="00573B64">
        <w:rPr>
          <w:rFonts w:ascii="Times New Roman" w:hAnsi="Times New Roman" w:cs="Times New Roman"/>
          <w:sz w:val="24"/>
          <w:szCs w:val="24"/>
        </w:rPr>
        <w:t xml:space="preserve"> cümlesinin; “Liman işletmelerince tahmil ve tahliye ve her türlü liman işletme hizmetleri için tefrik edilmiş olan personele mahalli idare ve gümrük amirlerince fotoğraflı daimi giriş belgesi tanzim edilip verilir.”</w:t>
      </w:r>
    </w:p>
    <w:p w:rsidR="00F91856" w:rsidRPr="00573B64" w:rsidRDefault="00F91856" w:rsidP="003B5A0C">
      <w:pPr>
        <w:spacing w:after="0" w:line="240" w:lineRule="auto"/>
        <w:ind w:firstLine="567"/>
        <w:jc w:val="both"/>
        <w:rPr>
          <w:rFonts w:ascii="Times New Roman" w:hAnsi="Times New Roman" w:cs="Times New Roman"/>
          <w:sz w:val="24"/>
          <w:szCs w:val="24"/>
        </w:rPr>
      </w:pPr>
    </w:p>
    <w:p w:rsidR="00F91856" w:rsidRPr="00573B64" w:rsidRDefault="00F91856"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Ek madde</w:t>
      </w:r>
      <w:r w:rsidR="00EF348C" w:rsidRPr="00573B64">
        <w:rPr>
          <w:rFonts w:ascii="Times New Roman" w:hAnsi="Times New Roman" w:cs="Times New Roman"/>
          <w:sz w:val="24"/>
          <w:szCs w:val="24"/>
        </w:rPr>
        <w:t>si gereğince; NATO mensuplarından subay, astsubay ve sivil personelin yurt dışından gelen ve yurt dışına gidecek olan aynı teşkilat mensuplarını gemide karşılamak veya uğurlamak maksadiyle ve yine dış hatlara sefer yapan yerli ve yabancı bilûmum gemilerde yapılacak balo, düğün davet ve emsali merasimlerde bulunacak davetlilere gemiye girme müsaadesi verilmesi valilerin takdir ve yetkisine bağlı olduğu;</w:t>
      </w:r>
      <w:r w:rsidRPr="00573B64">
        <w:rPr>
          <w:rFonts w:ascii="Times New Roman" w:hAnsi="Times New Roman" w:cs="Times New Roman"/>
          <w:sz w:val="24"/>
          <w:szCs w:val="24"/>
        </w:rPr>
        <w:t xml:space="preserve"> </w:t>
      </w:r>
    </w:p>
    <w:p w:rsidR="00515111" w:rsidRPr="00573B64" w:rsidRDefault="00515111" w:rsidP="003B5A0C">
      <w:pPr>
        <w:spacing w:after="0" w:line="240" w:lineRule="auto"/>
        <w:ind w:firstLine="567"/>
        <w:jc w:val="both"/>
        <w:rPr>
          <w:rFonts w:ascii="Times New Roman" w:hAnsi="Times New Roman" w:cs="Times New Roman"/>
          <w:sz w:val="24"/>
          <w:szCs w:val="24"/>
        </w:rPr>
      </w:pPr>
    </w:p>
    <w:p w:rsidR="00515111" w:rsidRPr="00573B64" w:rsidRDefault="00515111"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.2</w:t>
      </w:r>
      <w:r w:rsidR="001D41A6"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10.06.1930 tarihli ve 1705 sayılı </w:t>
      </w:r>
      <w:r w:rsidRPr="00573B64">
        <w:rPr>
          <w:rFonts w:ascii="Times New Roman" w:hAnsi="Times New Roman" w:cs="Times New Roman"/>
          <w:b/>
          <w:sz w:val="24"/>
          <w:szCs w:val="24"/>
        </w:rPr>
        <w:t xml:space="preserve">Ticarette Tağşişin Men'i Ve İhracatın Murakabesi Ve Korunması Hakkında Kanunun </w:t>
      </w:r>
      <w:r w:rsidRPr="00573B64">
        <w:rPr>
          <w:rFonts w:ascii="Times New Roman" w:hAnsi="Times New Roman" w:cs="Times New Roman"/>
          <w:sz w:val="24"/>
          <w:szCs w:val="24"/>
        </w:rPr>
        <w:t xml:space="preserve">değişik 6. maddesinin; ”Bu Kanun uyarınca ilgili Bakanlıkça alınan kararlara ve düzenlemelere aykırı hareket edenlere, tacir olup olmadıklarına bakılmaksızın, beşyüz Türk Lirasından yirmibin Türk Lirasına kadar idarî para cezası verilir. Ayrıca, sınai veya ticari tesiste ya da ürünlerde, bu Kanun uyarınca ilgili Bakanlıkça alınan karar ve düzenlemelere uygunluk sağlanması için zamana ihtiyaç bulunması hâlinde, bu eksiklikler giderilinceye kadar sınai ve ticari faaliyetin durdurulmasına karar verilebilir. Ürünlerin, ikinci fıkra uyarınca verilen süre içerisinde alınan karar veya düzenlemelere uygun hâle getirilmemesi hâlinde bunların mülkiyetinin kamuya geçirilmesine karar verilir.” </w:t>
      </w:r>
    </w:p>
    <w:p w:rsidR="00515111" w:rsidRPr="00573B64" w:rsidRDefault="00515111" w:rsidP="003B5A0C">
      <w:pPr>
        <w:spacing w:after="0" w:line="240" w:lineRule="auto"/>
        <w:ind w:firstLine="567"/>
        <w:jc w:val="both"/>
        <w:rPr>
          <w:rFonts w:ascii="Times New Roman" w:hAnsi="Times New Roman" w:cs="Times New Roman"/>
          <w:sz w:val="24"/>
          <w:szCs w:val="24"/>
        </w:rPr>
      </w:pPr>
    </w:p>
    <w:p w:rsidR="00515111" w:rsidRPr="00573B64" w:rsidRDefault="00515111"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Değişik 9. maddesinin; “Bu Kanunun hükümlerine göre idarî yaptırım kararı mahallî mülkî amirler tarafından verilir.”</w:t>
      </w:r>
    </w:p>
    <w:p w:rsidR="00F06E0B" w:rsidRPr="00573B64" w:rsidRDefault="00F06E0B" w:rsidP="003B5A0C">
      <w:pPr>
        <w:spacing w:after="0" w:line="240" w:lineRule="auto"/>
        <w:ind w:firstLine="567"/>
        <w:jc w:val="both"/>
        <w:rPr>
          <w:rFonts w:ascii="Times New Roman" w:hAnsi="Times New Roman" w:cs="Times New Roman"/>
          <w:sz w:val="24"/>
          <w:szCs w:val="24"/>
        </w:rPr>
      </w:pPr>
    </w:p>
    <w:p w:rsidR="00B762BA" w:rsidRPr="00573B64" w:rsidRDefault="00F06E0B" w:rsidP="003B5A0C">
      <w:pPr>
        <w:pStyle w:val="metin0"/>
        <w:spacing w:before="0" w:beforeAutospacing="0" w:after="0" w:afterAutospacing="0"/>
        <w:ind w:firstLine="567"/>
        <w:jc w:val="both"/>
      </w:pPr>
      <w:r w:rsidRPr="00573B64">
        <w:rPr>
          <w:b/>
          <w:bCs/>
        </w:rPr>
        <w:t>Asansör İşletme Ve Bakım Yönetmeliğinin</w:t>
      </w:r>
      <w:r w:rsidR="00B762BA" w:rsidRPr="00573B64">
        <w:rPr>
          <w:b/>
          <w:bCs/>
        </w:rPr>
        <w:t xml:space="preserve"> </w:t>
      </w:r>
      <w:r w:rsidR="00B762BA" w:rsidRPr="00573B64">
        <w:rPr>
          <w:bCs/>
        </w:rPr>
        <w:t>17. maddesinin;</w:t>
      </w:r>
      <w:r w:rsidR="00B762BA" w:rsidRPr="00573B64">
        <w:t> “(1) Bu Yönetmeliğe aykırı hareket eden asansör monte eden veya onun yetkili servisine, bina sorumlusuna veya kat maliklerine ve asansör yaptırıcısına 1705 sayılı Kanunun 6 ncı maddesinde öngörülen idari para cezası uygulanır. Ancak bina sorumlusuna veya kat maliklerine geçici 1 inci maddede belirtilen tescil işlemini yaptırmadığından dolayı birinci cümlede ifade edilen idari para cezası uygulanmaz.</w:t>
      </w:r>
    </w:p>
    <w:p w:rsidR="00B762BA" w:rsidRPr="00573B64" w:rsidRDefault="00B762BA" w:rsidP="003B5A0C">
      <w:pPr>
        <w:pStyle w:val="metin0"/>
        <w:spacing w:before="0" w:beforeAutospacing="0" w:after="0" w:afterAutospacing="0"/>
        <w:ind w:firstLine="567"/>
        <w:jc w:val="both"/>
      </w:pPr>
      <w:r w:rsidRPr="00573B64">
        <w:t>(2) Bu Yönetmeliğe göre garanti belgesi düzenlenmesi ve/veya 7 nci maddenin birinci fıkrasında belirtilen tescil belgesi alınması şartını sağlamayan asansör monte edene, 4703 sayılı Kanunun 12 nci maddesinin birinci fıkrasının (a) bendinde öngörülen idari para cezası uygulanır.</w:t>
      </w:r>
    </w:p>
    <w:p w:rsidR="00B762BA" w:rsidRPr="00573B64" w:rsidRDefault="00B762BA" w:rsidP="003B5A0C">
      <w:pPr>
        <w:pStyle w:val="metin0"/>
        <w:spacing w:before="0" w:beforeAutospacing="0" w:after="0" w:afterAutospacing="0"/>
        <w:ind w:firstLine="567"/>
        <w:jc w:val="both"/>
      </w:pPr>
      <w:r w:rsidRPr="00573B64">
        <w:t>(3) Bu Yönetmeliğe göre satış sonrası hizmetlere ilişkin şartları sağlamayan asansör monte eden veya onun yetkili servisine, 1705 sayılı Kanunun 6 ncı maddesinde öngörülen idari para cezası uygulanır.”</w:t>
      </w:r>
    </w:p>
    <w:p w:rsidR="00F06E0B" w:rsidRPr="00573B64" w:rsidRDefault="00F06E0B"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pStyle w:val="Balk1"/>
        <w:ind w:firstLine="567"/>
        <w:rPr>
          <w:rFonts w:ascii="Times New Roman" w:hAnsi="Times New Roman"/>
          <w:sz w:val="24"/>
          <w:szCs w:val="24"/>
        </w:rPr>
      </w:pPr>
      <w:bookmarkStart w:id="166" w:name="_Toc42375855"/>
      <w:bookmarkEnd w:id="165"/>
      <w:r w:rsidRPr="00573B64">
        <w:rPr>
          <w:rFonts w:ascii="Times New Roman" w:hAnsi="Times New Roman"/>
          <w:sz w:val="24"/>
          <w:szCs w:val="24"/>
          <w:u w:val="none"/>
        </w:rPr>
        <w:t>XX</w:t>
      </w:r>
      <w:r w:rsidR="00802831" w:rsidRPr="00573B64">
        <w:rPr>
          <w:rFonts w:ascii="Times New Roman" w:hAnsi="Times New Roman"/>
          <w:sz w:val="24"/>
          <w:szCs w:val="24"/>
          <w:u w:val="none"/>
        </w:rPr>
        <w:t>IV</w:t>
      </w:r>
      <w:r w:rsidRPr="00573B64">
        <w:rPr>
          <w:rFonts w:ascii="Times New Roman" w:hAnsi="Times New Roman"/>
          <w:sz w:val="24"/>
          <w:szCs w:val="24"/>
          <w:u w:val="none"/>
        </w:rPr>
        <w:t xml:space="preserve">- </w:t>
      </w:r>
      <w:r w:rsidRPr="00573B64">
        <w:rPr>
          <w:rFonts w:ascii="Times New Roman" w:hAnsi="Times New Roman"/>
          <w:sz w:val="24"/>
          <w:szCs w:val="24"/>
        </w:rPr>
        <w:t>ÇEVRE VE ŞEHİRCİLİĞE İLİŞKİN GÖREVLER</w:t>
      </w:r>
      <w:r w:rsidRPr="00573B64">
        <w:rPr>
          <w:rFonts w:ascii="Times New Roman" w:hAnsi="Times New Roman"/>
          <w:sz w:val="24"/>
          <w:szCs w:val="24"/>
        </w:rPr>
        <w:tab/>
        <w:t>:</w:t>
      </w:r>
      <w:bookmarkEnd w:id="166"/>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09.08.1983 tarihli ve 2872 sayılı</w:t>
      </w:r>
      <w:r w:rsidRPr="00573B64">
        <w:rPr>
          <w:rFonts w:ascii="Times New Roman" w:eastAsia="Times New Roman" w:hAnsi="Times New Roman" w:cs="Times New Roman"/>
          <w:b/>
          <w:sz w:val="24"/>
          <w:szCs w:val="24"/>
          <w:lang w:eastAsia="tr-TR"/>
        </w:rPr>
        <w:t xml:space="preserve"> Çevre Kanununun</w:t>
      </w:r>
      <w:r w:rsidRPr="00573B64">
        <w:rPr>
          <w:rFonts w:ascii="Times New Roman" w:eastAsia="Times New Roman" w:hAnsi="Times New Roman" w:cs="Times New Roman"/>
          <w:sz w:val="24"/>
          <w:szCs w:val="24"/>
          <w:lang w:eastAsia="tr-TR"/>
        </w:rPr>
        <w:t xml:space="preserve"> değişik 12. maddesi gereğince; Bu Kanun hükümlerine uyulup uyulmadığını denetleme yetkisi</w:t>
      </w:r>
      <w:r w:rsidR="00E0438E"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Bakanlığa ait olduğu; gerektiğinde bu yetkinin, Bakanlıkça; il özel idarelerine,  çevre denetim birimlerini kuran belediye başkanlıklarına, Denizcilik Müsteşarlığına, Sahil Güvenlik Komutanlığına, 13/10/1983 tarihli ve 2918 sayılı Karayolları Trafik Kanununa göre belirlenen denetleme görevlilerine devredileceği belirtildiğinden ve değişik 24</w:t>
      </w:r>
      <w:r w:rsidR="00E0438E"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ve </w:t>
      </w:r>
      <w:r w:rsidR="00E0438E" w:rsidRPr="00573B64">
        <w:rPr>
          <w:rFonts w:ascii="Times New Roman" w:eastAsia="Times New Roman" w:hAnsi="Times New Roman" w:cs="Times New Roman"/>
          <w:sz w:val="24"/>
          <w:szCs w:val="24"/>
          <w:lang w:eastAsia="tr-TR"/>
        </w:rPr>
        <w:t xml:space="preserve">değişik </w:t>
      </w:r>
      <w:r w:rsidRPr="00573B64">
        <w:rPr>
          <w:rFonts w:ascii="Times New Roman" w:eastAsia="Times New Roman" w:hAnsi="Times New Roman" w:cs="Times New Roman"/>
          <w:sz w:val="24"/>
          <w:szCs w:val="24"/>
          <w:lang w:eastAsia="tr-TR"/>
        </w:rPr>
        <w:t>25. maddeleri uyarınca da; Çevre Kanununda öngörülen idari yaptırım kararlarını verme yetkisinin taşra teşkilatında İl Çevre ve Şehircilik Müdürlerine</w:t>
      </w:r>
      <w:r w:rsidR="00E0438E" w:rsidRPr="00573B64">
        <w:rPr>
          <w:rFonts w:ascii="Times New Roman" w:eastAsia="Times New Roman" w:hAnsi="Times New Roman" w:cs="Times New Roman"/>
          <w:sz w:val="24"/>
          <w:szCs w:val="24"/>
          <w:lang w:eastAsia="tr-TR"/>
        </w:rPr>
        <w:t xml:space="preserve"> ve denetim yetkisi devredilen kuruluşlara</w:t>
      </w:r>
      <w:r w:rsidRPr="00573B64">
        <w:rPr>
          <w:rFonts w:ascii="Times New Roman" w:eastAsia="Times New Roman" w:hAnsi="Times New Roman" w:cs="Times New Roman"/>
          <w:sz w:val="24"/>
          <w:szCs w:val="24"/>
          <w:lang w:eastAsia="tr-TR"/>
        </w:rPr>
        <w:t xml:space="preserve"> verilmesi nedeniyle valilerin Çevre Kanununa göre doğrudan idari para cezası verme yetkilerinin kalmadığı; ancak, il genel idaresinin başı sıfatıyla bu uygulamaları takip ve gözetim yetkisinin her zaman bulunduğu bilinerek işlem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Ayrıca, </w:t>
      </w:r>
      <w:r w:rsidRPr="00573B64">
        <w:rPr>
          <w:rFonts w:ascii="Times New Roman" w:eastAsia="Times New Roman" w:hAnsi="Times New Roman" w:cs="Times New Roman"/>
          <w:b/>
          <w:sz w:val="24"/>
          <w:szCs w:val="24"/>
          <w:lang w:eastAsia="tr-TR"/>
        </w:rPr>
        <w:t>Çevre Kanununun</w:t>
      </w:r>
      <w:r w:rsidRPr="00573B64">
        <w:rPr>
          <w:rFonts w:ascii="Times New Roman" w:eastAsia="Times New Roman" w:hAnsi="Times New Roman" w:cs="Times New Roman"/>
          <w:sz w:val="24"/>
          <w:szCs w:val="24"/>
          <w:lang w:eastAsia="tr-TR"/>
        </w:rPr>
        <w:t xml:space="preserve"> değişik 11. maddesinin 1 ve 4. fıkraları gereğince; üretim, tüketim ve hizmet faaliyetleri sonucunda oluşan atıklarını alıcı ortamlara doğrudan veya dolaylı vermeleri uygun görülmeyen tesis ve işletmeler ile yerleşim birimleri atıklarını yönetmeliklerde belirlenen standart ve yöntemlere uygun olarak arıtmak ve bertaraf etmekle veya ettirmekle ve öngörülen izinleri almakla yükümlü oldukları; atıksuları toplayan kanalizasyon sistemi ile atıksuların arıtıldığı ve arıtılmış atıksuların bertarafının sağlandığı atıksu altyapı sistemlerinin kurulması, bakımı, onarımı, ıslahı ve işletilmesinden; büyükşehirler, belediye ve mücavir alan sınırları dışında, iskâna konu her türlü kullanım alanında valiliğin denetiminde bu alanları kullananların sorumlu olduğu;     </w:t>
      </w:r>
    </w:p>
    <w:p w:rsidR="00E2243A" w:rsidRPr="00573B64" w:rsidRDefault="00E2243A" w:rsidP="003B5A0C">
      <w:pPr>
        <w:tabs>
          <w:tab w:val="left" w:pos="9498"/>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9498"/>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Çevre Kanununun</w:t>
      </w:r>
      <w:r w:rsidRPr="00573B64">
        <w:rPr>
          <w:rFonts w:ascii="Times New Roman" w:eastAsia="Times New Roman" w:hAnsi="Times New Roman" w:cs="Times New Roman"/>
          <w:sz w:val="24"/>
          <w:szCs w:val="24"/>
          <w:lang w:eastAsia="tr-TR"/>
        </w:rPr>
        <w:t xml:space="preserve"> değişik 15. maddesinin 3. fıkrası gereğince; Çevresel Etki Değerlendirmesi incelemesi yapılmaksızın başlanan faaliyetlerin Bakanlıkça, proje tanıtım dosyası hazırlanmaksızın başlanan faaliyetlerin ise mahallin en büyük mülkî amiri tarafından süre verilmeksizin durdurulacağı;</w:t>
      </w:r>
    </w:p>
    <w:p w:rsidR="00E2243A" w:rsidRPr="00573B64" w:rsidRDefault="00E2243A" w:rsidP="003B5A0C">
      <w:pPr>
        <w:tabs>
          <w:tab w:val="left" w:pos="9498"/>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Çevre Kanununun</w:t>
      </w:r>
      <w:r w:rsidRPr="00573B64">
        <w:rPr>
          <w:rFonts w:ascii="Times New Roman" w:eastAsia="Times New Roman" w:hAnsi="Times New Roman" w:cs="Times New Roman"/>
          <w:sz w:val="24"/>
          <w:szCs w:val="24"/>
          <w:lang w:eastAsia="tr-TR"/>
        </w:rPr>
        <w:t xml:space="preserve"> Ek 1</w:t>
      </w:r>
      <w:r w:rsidR="00E0438E"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maddesinin 1</w:t>
      </w:r>
      <w:r w:rsidR="00E0438E"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fıkrasının (c) bendi gereğince; toprağın korunmasına ve kirliliğinin önlenmesine ilişkin olarak; anız yakılması, çayır ve mer'aların tahribi ve erozyona sebebiyet verecek her türlü faaliyetin yasak olduğu; ancak, ikinci ürün ekilen yörelerde valiliklerce hazırlanan eylem plânı çerçevesinde ve valiliklerin sorumluluğunda kontrollü anız yakmaya izin verilebileceği; hükmüne istinaden eylem plânı hazırlanıp hazırlanmadığı;</w:t>
      </w:r>
    </w:p>
    <w:p w:rsidR="007044BA" w:rsidRPr="00573B64" w:rsidRDefault="007044BA" w:rsidP="003B5A0C">
      <w:pPr>
        <w:spacing w:after="0" w:line="240" w:lineRule="auto"/>
        <w:ind w:firstLine="567"/>
        <w:jc w:val="both"/>
        <w:rPr>
          <w:rFonts w:ascii="Times New Roman" w:eastAsia="Times New Roman" w:hAnsi="Times New Roman" w:cs="Times New Roman"/>
          <w:sz w:val="24"/>
          <w:szCs w:val="24"/>
          <w:lang w:eastAsia="tr-TR"/>
        </w:rPr>
      </w:pPr>
    </w:p>
    <w:p w:rsidR="007044BA" w:rsidRPr="00573B64" w:rsidRDefault="007044BA"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sz w:val="24"/>
          <w:szCs w:val="24"/>
          <w:lang w:eastAsia="tr-TR"/>
        </w:rPr>
        <w:lastRenderedPageBreak/>
        <w:t xml:space="preserve">24.01.01- </w:t>
      </w:r>
      <w:r w:rsidRPr="00573B64">
        <w:rPr>
          <w:rFonts w:ascii="Times New Roman" w:hAnsi="Times New Roman" w:cs="Times New Roman"/>
          <w:sz w:val="24"/>
          <w:szCs w:val="24"/>
          <w:shd w:val="clear" w:color="auto" w:fill="FFFFFF"/>
        </w:rPr>
        <w:t xml:space="preserve">25.11.2014 gün ve 29186 sayılı Resmî Gazetede yayımlanan </w:t>
      </w:r>
      <w:r w:rsidR="00A735C8" w:rsidRPr="00573B64">
        <w:rPr>
          <w:rFonts w:ascii="Times New Roman" w:hAnsi="Times New Roman" w:cs="Times New Roman"/>
          <w:b/>
          <w:bCs/>
          <w:sz w:val="24"/>
          <w:szCs w:val="24"/>
          <w:shd w:val="clear" w:color="auto" w:fill="FFFFFF"/>
        </w:rPr>
        <w:t>Çevresel Etki Değerlendirmesi Yönetmeliğinin</w:t>
      </w:r>
      <w:r w:rsidR="00A735C8" w:rsidRPr="00573B64">
        <w:rPr>
          <w:rFonts w:ascii="Times New Roman" w:hAnsi="Times New Roman" w:cs="Times New Roman"/>
          <w:bCs/>
          <w:sz w:val="24"/>
          <w:szCs w:val="24"/>
          <w:shd w:val="clear" w:color="auto" w:fill="FFFFFF"/>
        </w:rPr>
        <w:t xml:space="preserve"> 5. maddesinin; “</w:t>
      </w:r>
      <w:r w:rsidR="00A735C8" w:rsidRPr="00573B64">
        <w:rPr>
          <w:rFonts w:ascii="Times New Roman" w:hAnsi="Times New Roman" w:cs="Times New Roman"/>
          <w:sz w:val="24"/>
          <w:szCs w:val="24"/>
          <w:shd w:val="clear" w:color="auto" w:fill="FFFFFF"/>
        </w:rPr>
        <w:t>(1) Bu Yönetmeliğe tabi projeler hakkında "ÇED Olumlu", "ÇED Olumsuz", "ÇED Gereklidir" veya "ÇED Gerekli Değildir" kararlarını verme yetkisi Bakanlığa aittir. Ancak Bakanlık gerekli gördüğü durumlarda "ÇED Gereklidir" veya "ÇED Gerekli Değildir" kararının verilmesi konusundaki yetkisini, sınırlarını belirleyerek yetki genişliği esasına göre Valiliklere devredebilir.”</w:t>
      </w:r>
    </w:p>
    <w:p w:rsidR="00A735C8" w:rsidRPr="00573B64" w:rsidRDefault="00A735C8" w:rsidP="003B5A0C">
      <w:pPr>
        <w:spacing w:after="0" w:line="240" w:lineRule="auto"/>
        <w:ind w:firstLine="567"/>
        <w:jc w:val="both"/>
        <w:rPr>
          <w:rFonts w:ascii="Times New Roman" w:hAnsi="Times New Roman" w:cs="Times New Roman"/>
          <w:sz w:val="24"/>
          <w:szCs w:val="24"/>
          <w:shd w:val="clear" w:color="auto" w:fill="FFFFFF"/>
        </w:rPr>
      </w:pPr>
    </w:p>
    <w:p w:rsidR="00E2243A" w:rsidRPr="00573B64" w:rsidRDefault="00E2243A"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.02- </w:t>
      </w:r>
      <w:r w:rsidRPr="00573B64">
        <w:rPr>
          <w:rFonts w:ascii="Times New Roman" w:eastAsia="Times New Roman" w:hAnsi="Times New Roman" w:cs="Times New Roman"/>
          <w:sz w:val="24"/>
          <w:szCs w:val="24"/>
          <w:lang w:eastAsia="tr-TR"/>
        </w:rPr>
        <w:t xml:space="preserve">03.08.2013 gün ve 28727 sayılı Resmî Gazetede yayımlanan </w:t>
      </w:r>
      <w:r w:rsidRPr="00573B64">
        <w:rPr>
          <w:rFonts w:ascii="Times New Roman" w:eastAsia="Times New Roman" w:hAnsi="Times New Roman" w:cs="Times New Roman"/>
          <w:b/>
          <w:sz w:val="24"/>
          <w:szCs w:val="24"/>
          <w:lang w:eastAsia="tr-TR"/>
        </w:rPr>
        <w:t>Yüksek Çevre Kurulu ve Mahalli Çevre Kurullarının Çalışma Usul ve Esaslarına İlişkin Yönetmelik</w:t>
      </w:r>
      <w:r w:rsidRPr="00573B64">
        <w:rPr>
          <w:rFonts w:ascii="Times New Roman" w:eastAsia="Times New Roman" w:hAnsi="Times New Roman" w:cs="Times New Roman"/>
          <w:sz w:val="24"/>
          <w:szCs w:val="24"/>
          <w:lang w:eastAsia="tr-TR"/>
        </w:rPr>
        <w:t xml:space="preserve">’in 18. maddesin gereğince; her ilde Valinin veya Valinin görevlendireceği Vali Yardımcısının başkanlığında, İçişleri, Maliye, Millî Eğitim, Sağlık, Ulaştırma, Denizcilik ve Haberleşme, Gıda, Tarım ve Hayvancılık, Enerji ve Tabii Kaynaklar, Kültür ve Turizm, Orman ve Su İşleri, Bilim Sanayi ve Teknoloji bakanlıkları, Afet ve Acil Durum Yönetimi Başkanlığı ile Diyanet İşleri Başkanlığının imza yetkisini haiz il temsilcileri, İl Jandarma Komutanlığının, İl Emniyet Müdürü ve denize kıyısı olan illerde Sahil Güvenlik Komutanlığının imza yetkisini haiz temsilcileri ile Ticaret ve Sanayi Odaları Temsilcisi, büyük şehirlerde büyükşehir belediye başkanlığının, diğer illerde ise belediye başkanlığının imza yetkisini haiz temsilcilerinden Mahalli Çevre Kurulunun oluşturulup oluşturulmadığı; </w:t>
      </w:r>
      <w:r w:rsidR="00005E0C" w:rsidRPr="00573B64">
        <w:rPr>
          <w:rFonts w:ascii="Times New Roman" w:hAnsi="Times New Roman" w:cs="Times New Roman"/>
          <w:sz w:val="24"/>
          <w:szCs w:val="24"/>
          <w:shd w:val="clear" w:color="auto" w:fill="FFFFFF"/>
        </w:rPr>
        <w:t>Mahalli Çevre Kurulu üyesi bakanlıkların illerde teşkilatının bulunmaması halinde, bu bakanlıkların, kendileri ya da bağlı veya ilgili kuruluşları aracılığı ile; birden fazla bağlı ve ilgili kuruluşun bulunması durumunda toplantı gündemine göre konu ile ilgisi olan kuruluş aracılığı ile temsil edilip edilmediği;</w:t>
      </w:r>
    </w:p>
    <w:p w:rsidR="00005E0C" w:rsidRPr="00573B64" w:rsidRDefault="00005E0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005E0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Kurulun, </w:t>
      </w:r>
      <w:r w:rsidR="00E2243A" w:rsidRPr="00573B64">
        <w:rPr>
          <w:rFonts w:ascii="Times New Roman" w:eastAsia="Times New Roman" w:hAnsi="Times New Roman" w:cs="Times New Roman"/>
          <w:sz w:val="24"/>
          <w:szCs w:val="24"/>
          <w:lang w:eastAsia="tr-TR"/>
        </w:rPr>
        <w:t>Yönetmelik’in 19. maddesinde tanımlanan görevlerini; 20. madde gereğince 3 ayda bir</w:t>
      </w:r>
      <w:r w:rsidRPr="00573B64">
        <w:rPr>
          <w:rFonts w:ascii="Times New Roman" w:eastAsia="Times New Roman" w:hAnsi="Times New Roman" w:cs="Times New Roman"/>
          <w:sz w:val="24"/>
          <w:szCs w:val="24"/>
          <w:lang w:eastAsia="tr-TR"/>
        </w:rPr>
        <w:t xml:space="preserve"> veya gerektiğinde olağanüstü</w:t>
      </w:r>
      <w:r w:rsidR="00E2243A" w:rsidRPr="00573B64">
        <w:rPr>
          <w:rFonts w:ascii="Times New Roman" w:eastAsia="Times New Roman" w:hAnsi="Times New Roman" w:cs="Times New Roman"/>
          <w:sz w:val="24"/>
          <w:szCs w:val="24"/>
          <w:lang w:eastAsia="tr-TR"/>
        </w:rPr>
        <w:t>; Başkan tarafından onaylanan ve üyelere toplantıdan en az 5 gün önce bildirilen gündeme göre toplanarak (md. 21), aldığı kararlarını 15 gün içinde ilgili kişi ve kuruluşlar ile Bakanlığa gönderilip gönderilmediği (md. 2</w:t>
      </w:r>
      <w:r w:rsidRPr="00573B64">
        <w:rPr>
          <w:rFonts w:ascii="Times New Roman" w:eastAsia="Times New Roman" w:hAnsi="Times New Roman" w:cs="Times New Roman"/>
          <w:sz w:val="24"/>
          <w:szCs w:val="24"/>
          <w:lang w:eastAsia="tr-TR"/>
        </w:rPr>
        <w:t>2</w:t>
      </w:r>
      <w:r w:rsidR="00E2243A" w:rsidRPr="00573B64">
        <w:rPr>
          <w:rFonts w:ascii="Times New Roman" w:eastAsia="Times New Roman" w:hAnsi="Times New Roman" w:cs="Times New Roman"/>
          <w:sz w:val="24"/>
          <w:szCs w:val="24"/>
          <w:lang w:eastAsia="tr-TR"/>
        </w:rPr>
        <w:t xml:space="preserve">); </w:t>
      </w:r>
      <w:r w:rsidR="00E2243A" w:rsidRPr="00573B64">
        <w:rPr>
          <w:rFonts w:ascii="Times New Roman" w:eastAsia="Times New Roman" w:hAnsi="Times New Roman" w:cs="Times New Roman"/>
          <w:sz w:val="24"/>
          <w:szCs w:val="24"/>
          <w:shd w:val="clear" w:color="auto" w:fill="FFFFFF"/>
          <w:lang w:eastAsia="tr-TR"/>
        </w:rPr>
        <w:t>bir hafta içerisinde, Valilik ilan panosunda en az beş işgünü süreyle ilan edilip edilmediği ve Valilik internet sitesinden duyurulup duyurulmadığı (md. 2</w:t>
      </w:r>
      <w:r w:rsidRPr="00573B64">
        <w:rPr>
          <w:rFonts w:ascii="Times New Roman" w:eastAsia="Times New Roman" w:hAnsi="Times New Roman" w:cs="Times New Roman"/>
          <w:sz w:val="24"/>
          <w:szCs w:val="24"/>
          <w:shd w:val="clear" w:color="auto" w:fill="FFFFFF"/>
          <w:lang w:eastAsia="tr-TR"/>
        </w:rPr>
        <w:t>3</w:t>
      </w:r>
      <w:r w:rsidR="00E2243A" w:rsidRPr="00573B64">
        <w:rPr>
          <w:rFonts w:ascii="Times New Roman" w:eastAsia="Times New Roman" w:hAnsi="Times New Roman" w:cs="Times New Roman"/>
          <w:sz w:val="24"/>
          <w:szCs w:val="24"/>
          <w:shd w:val="clear" w:color="auto" w:fill="FFFFFF"/>
          <w:lang w:eastAsia="tr-TR"/>
        </w:rPr>
        <w:t>);</w:t>
      </w:r>
      <w:r w:rsidRPr="00573B64">
        <w:rPr>
          <w:rFonts w:ascii="Times New Roman" w:eastAsia="Times New Roman" w:hAnsi="Times New Roman" w:cs="Times New Roman"/>
          <w:sz w:val="24"/>
          <w:szCs w:val="24"/>
          <w:shd w:val="clear" w:color="auto" w:fill="FFFFFF"/>
          <w:lang w:eastAsia="tr-TR"/>
        </w:rPr>
        <w:t xml:space="preserve"> kararlara yapılan itirazların kurulun ilk toplantısında görüşülerek karara bağlanıp bağlanmadığı (md. 24);</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2</w:t>
      </w:r>
      <w:r w:rsidR="00802831" w:rsidRPr="00573B64">
        <w:rPr>
          <w:rFonts w:ascii="Times New Roman" w:eastAsia="Times New Roman" w:hAnsi="Times New Roman" w:cs="Times New Roman"/>
          <w:b/>
          <w:bCs/>
          <w:sz w:val="24"/>
          <w:szCs w:val="24"/>
          <w:lang w:eastAsia="tr-TR"/>
        </w:rPr>
        <w:t>4</w:t>
      </w:r>
      <w:r w:rsidRPr="00573B64">
        <w:rPr>
          <w:rFonts w:ascii="Times New Roman" w:eastAsia="Times New Roman" w:hAnsi="Times New Roman" w:cs="Times New Roman"/>
          <w:b/>
          <w:bCs/>
          <w:sz w:val="24"/>
          <w:szCs w:val="24"/>
          <w:lang w:eastAsia="tr-TR"/>
        </w:rPr>
        <w:t xml:space="preserve">.03- </w:t>
      </w:r>
      <w:r w:rsidRPr="00573B64">
        <w:rPr>
          <w:rFonts w:ascii="Times New Roman" w:eastAsia="Times New Roman" w:hAnsi="Times New Roman" w:cs="Times New Roman"/>
          <w:bCs/>
          <w:sz w:val="24"/>
          <w:szCs w:val="24"/>
          <w:lang w:eastAsia="tr-TR"/>
        </w:rPr>
        <w:t xml:space="preserve">1 sayılı </w:t>
      </w:r>
      <w:r w:rsidRPr="00573B64">
        <w:rPr>
          <w:rFonts w:ascii="Times New Roman" w:eastAsia="Times New Roman" w:hAnsi="Times New Roman" w:cs="Times New Roman"/>
          <w:b/>
          <w:bCs/>
          <w:sz w:val="24"/>
          <w:szCs w:val="24"/>
          <w:lang w:eastAsia="tr-TR"/>
        </w:rPr>
        <w:t>Cumhurbaşkanlığı Teşkilatı Hakkında</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bCs/>
          <w:sz w:val="24"/>
          <w:szCs w:val="24"/>
          <w:lang w:eastAsia="tr-TR"/>
        </w:rPr>
        <w:t>Cumhurbaşkanlığı Kararnamesinin</w:t>
      </w:r>
      <w:r w:rsidRPr="00573B64">
        <w:rPr>
          <w:rFonts w:ascii="Times New Roman" w:eastAsia="Times New Roman" w:hAnsi="Times New Roman" w:cs="Times New Roman"/>
          <w:bCs/>
          <w:sz w:val="24"/>
          <w:szCs w:val="24"/>
          <w:lang w:eastAsia="tr-TR"/>
        </w:rPr>
        <w:t xml:space="preserve"> </w:t>
      </w:r>
      <w:r w:rsidR="00D05BD7" w:rsidRPr="00573B64">
        <w:rPr>
          <w:rFonts w:ascii="Times New Roman" w:eastAsia="Times New Roman" w:hAnsi="Times New Roman" w:cs="Times New Roman"/>
          <w:bCs/>
          <w:sz w:val="24"/>
          <w:szCs w:val="24"/>
          <w:lang w:eastAsia="tr-TR"/>
        </w:rPr>
        <w:t xml:space="preserve">Çevre ve Şehircilik Bakanlığının görevlerinin belirtildiği </w:t>
      </w:r>
      <w:r w:rsidRPr="00573B64">
        <w:rPr>
          <w:rFonts w:ascii="Times New Roman" w:eastAsia="Times New Roman" w:hAnsi="Times New Roman" w:cs="Times New Roman"/>
          <w:bCs/>
          <w:sz w:val="24"/>
          <w:szCs w:val="24"/>
          <w:lang w:eastAsia="tr-TR"/>
        </w:rPr>
        <w:t>97. maddesinin 1. fıkrasının (h) bendinin; “</w:t>
      </w:r>
      <w:r w:rsidRPr="00573B64">
        <w:rPr>
          <w:rFonts w:ascii="Times New Roman" w:eastAsia="Times New Roman" w:hAnsi="Times New Roman" w:cs="Times New Roman"/>
          <w:sz w:val="24"/>
          <w:szCs w:val="24"/>
          <w:lang w:eastAsia="tr-TR"/>
        </w:rPr>
        <w:t xml:space="preserve">Devletin hüküm ve tasarrufu altında bulunan veya mülkiyeti Hazineye, kamu kurum veya kuruluşlarına veya gerçek kişilere veyahut özel hukuk tüzel kişilerine ait olan taşınmazlar üzerinde kamu veya özel sektör tarafından gerçekleştirilecek olan yatırımlara ilişkin olarak ilgililerince hazırlandığı veya hazırlatıldığı halde yetkili idarece üç ay içinde onaylanmayan etüt, harita, her tür ve ölçekteki çevre düzeni, nazım ve uygulama imar planlarını, parselasyon planlarını ve değişikliklerini ilgililerinin valilikten talep etmesi ve valiliğin Bakanlığa teklifte bulunması üzerine bedeli mukabilinde yapmak, yaptırmak ve onaylamak, başvuru tarihinden itibaren iki ay içinde yetkili idarece verilmemesi halinde bedeli mukabilinde resen yapı ruhsatı ve yapı kullanma izni ile işyeri açma ve çalışma ruhsatını vermek."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Aynı maddenin 2</w:t>
      </w:r>
      <w:r w:rsidR="00005E0C"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fıkrasının; “Bakanlık, birinci fıkranın (h) bendindeki iş ve işlemleri tesis etmeden evvel, bu iş ve işlemleri esasen tesise yetkili olan idarelerin görüşlerini ister. İdareler, bu iş ve işlemlerin yapılmama gerekçelerini etraflıca açıklayarak konu hakkındaki görüşlerini en geç onbeş gün içinde Bakanlığa bildirmek zorundadır.” hükümlerini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.04-</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sz w:val="24"/>
          <w:szCs w:val="24"/>
          <w:lang w:eastAsia="tr-TR"/>
        </w:rPr>
        <w:t>3194 sayılı İmar Kanununun</w:t>
      </w:r>
      <w:r w:rsidRPr="00573B64">
        <w:rPr>
          <w:rFonts w:ascii="Times New Roman" w:eastAsia="Times New Roman" w:hAnsi="Times New Roman" w:cs="Times New Roman"/>
          <w:sz w:val="24"/>
          <w:szCs w:val="24"/>
          <w:lang w:eastAsia="tr-TR"/>
        </w:rPr>
        <w:t xml:space="preserve"> Ek 2. maddesinde yer alan; "İmar planlarının tanziminde, planlanan beldenin ve bölgenin şartları ile müstakbel ihtiyaçları göz önünde tutularak lüzumlu ibadet yerleri ayrılır. İl, ilçe ve kasabalarda mülk</w:t>
      </w:r>
      <w:r w:rsidR="00D05BD7" w:rsidRPr="00573B64">
        <w:rPr>
          <w:rFonts w:ascii="Times New Roman" w:eastAsia="Times New Roman" w:hAnsi="Times New Roman" w:cs="Times New Roman"/>
          <w:sz w:val="24"/>
          <w:szCs w:val="24"/>
          <w:lang w:eastAsia="tr-TR"/>
        </w:rPr>
        <w:t>î</w:t>
      </w:r>
      <w:r w:rsidRPr="00573B64">
        <w:rPr>
          <w:rFonts w:ascii="Times New Roman" w:eastAsia="Times New Roman" w:hAnsi="Times New Roman" w:cs="Times New Roman"/>
          <w:sz w:val="24"/>
          <w:szCs w:val="24"/>
          <w:lang w:eastAsia="tr-TR"/>
        </w:rPr>
        <w:t xml:space="preserve"> idare amirinin izni alınmak ve imar mevzuatına uygun olmak şartıyla ibadethane yapılabilir. İbadet yeri, imar mevzuatına aykırı olarak başka maksatlara tahsis edilemez.", hükmü uyarınca işlem yapılıp yapılmadığı;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.05-</w:t>
      </w:r>
      <w:r w:rsidRPr="00573B64">
        <w:rPr>
          <w:rFonts w:ascii="Times New Roman" w:eastAsia="Times New Roman" w:hAnsi="Times New Roman" w:cs="Times New Roman"/>
          <w:sz w:val="24"/>
          <w:szCs w:val="24"/>
          <w:lang w:eastAsia="tr-TR"/>
        </w:rPr>
        <w:t xml:space="preserve"> 7269 sayılı</w:t>
      </w:r>
      <w:r w:rsidRPr="00573B64">
        <w:rPr>
          <w:rFonts w:ascii="Times New Roman" w:eastAsia="Times New Roman" w:hAnsi="Times New Roman" w:cs="Times New Roman"/>
          <w:b/>
          <w:sz w:val="24"/>
          <w:szCs w:val="24"/>
          <w:lang w:eastAsia="tr-TR"/>
        </w:rPr>
        <w:t xml:space="preserve"> Umumi Hayata Müessir Afetler Dolayısıyla Alınacak Tedbirlerle Yapılacak Yardımlara Dair Kanunun</w:t>
      </w:r>
      <w:r w:rsidRPr="00573B64">
        <w:rPr>
          <w:rFonts w:ascii="Times New Roman" w:eastAsia="Times New Roman" w:hAnsi="Times New Roman" w:cs="Times New Roman"/>
          <w:sz w:val="24"/>
          <w:szCs w:val="24"/>
          <w:lang w:eastAsia="tr-TR"/>
        </w:rPr>
        <w:t xml:space="preserve"> değişik 2. maddesi gereğince; bu maddenin 1. fıkrasında belirtilen hallerde afete maruz bölge olarak Cumhurbaşkanınca kararlaştırılan ve bu suretle tespit olunan sınırların ilgili valiliklerce mahallinde ilan edileceği; </w:t>
      </w: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fıkrası gereğince; mahalli şart ve özellikler dolayısiyle yangın afetine uğraması muhtemel olan sahaların, şehir ve kasabalarda belediye meclisleri, köylerde ihtiyar heyetleri tarafından tespit ve kaymakamların mütalaası alındıktan sonra valilerin tasvibi üzerine ilgili bölgelerde ilan edileceği;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.06- </w:t>
      </w:r>
      <w:r w:rsidRPr="00573B64">
        <w:rPr>
          <w:rFonts w:ascii="Times New Roman" w:eastAsia="Times New Roman" w:hAnsi="Times New Roman" w:cs="Times New Roman"/>
          <w:sz w:val="24"/>
          <w:szCs w:val="24"/>
          <w:lang w:eastAsia="tr-TR"/>
        </w:rPr>
        <w:t xml:space="preserve">2709 sayılı </w:t>
      </w:r>
      <w:r w:rsidRPr="00573B64">
        <w:rPr>
          <w:rFonts w:ascii="Times New Roman" w:eastAsia="Times New Roman" w:hAnsi="Times New Roman" w:cs="Times New Roman"/>
          <w:b/>
          <w:sz w:val="24"/>
          <w:szCs w:val="24"/>
          <w:lang w:eastAsia="tr-TR"/>
        </w:rPr>
        <w:t>Türkiye Cumhuriyeti Anayasasının</w:t>
      </w:r>
      <w:r w:rsidRPr="00573B64">
        <w:rPr>
          <w:rFonts w:ascii="Times New Roman" w:eastAsia="Times New Roman" w:hAnsi="Times New Roman" w:cs="Times New Roman"/>
          <w:sz w:val="24"/>
          <w:szCs w:val="24"/>
          <w:lang w:eastAsia="tr-TR"/>
        </w:rPr>
        <w:t xml:space="preserve"> 43</w:t>
      </w:r>
      <w:r w:rsidR="001242A1"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maddesinin; “Kıyılar, Devletin hüküm ve tasarrufu altındadır.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Deniz, göl ve akarsu kıyılarıyla, deniz ve göllerin kıyılarını çevreleyen sahil şeritlerinden yararlanmada öncelikle kamu yararı gözetilir.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Kıyılarla sahil şeritlerinin, kullanılış amaçlarına göre derinliği ve kişilerin bu yerlerden yararlanma imkan ve şartları kanunla düzenlenir.” hükmü çerçevesinde;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Kıyılar ile ilgili genel esasların; 04.04.1990 tarihli ve 3621 sayılı</w:t>
      </w:r>
      <w:r w:rsidRPr="00573B64">
        <w:rPr>
          <w:rFonts w:ascii="Times New Roman" w:eastAsia="Times New Roman" w:hAnsi="Times New Roman" w:cs="Times New Roman"/>
          <w:b/>
          <w:sz w:val="24"/>
          <w:szCs w:val="24"/>
          <w:lang w:eastAsia="tr-TR"/>
        </w:rPr>
        <w:t xml:space="preserve"> Kıyı Kanununun </w:t>
      </w:r>
      <w:r w:rsidRPr="00573B64">
        <w:rPr>
          <w:rFonts w:ascii="Times New Roman" w:eastAsia="Times New Roman" w:hAnsi="Times New Roman" w:cs="Times New Roman"/>
          <w:sz w:val="24"/>
          <w:szCs w:val="24"/>
          <w:lang w:eastAsia="tr-TR"/>
        </w:rPr>
        <w:t>5</w:t>
      </w:r>
      <w:r w:rsidR="00695E8F"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maddesinde belirlendiği;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Kıyı Kanununun</w:t>
      </w:r>
      <w:r w:rsidRPr="00573B64">
        <w:rPr>
          <w:rFonts w:ascii="Times New Roman" w:eastAsia="Times New Roman" w:hAnsi="Times New Roman" w:cs="Times New Roman"/>
          <w:sz w:val="24"/>
          <w:szCs w:val="24"/>
          <w:lang w:eastAsia="tr-TR"/>
        </w:rPr>
        <w:t xml:space="preserve"> 7. maddesinin 1. ve değişik 2. fıkraları gereğince; kamu yararının gerektirdiği hallerde, uygulama imar planı kararı ile deniz, göl ve akarsularda ekolojik özellikler dikkate alınarak doldurma ve kurutma suretiyle arazi elde edilebileceği; bu gibi yerlerde doldurma veya kurutmayı yapacak ilgili idarenin valiliğe iletilen teklifinin, valilik görüşü ile birlikte Çevre ve Şehircilik Bakanlığına gönderilip gönderilmediği;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03.08.1990 gün ve 20594 sayılı Resmî Gazetede yayımlanan </w:t>
      </w:r>
      <w:r w:rsidRPr="00573B64">
        <w:rPr>
          <w:rFonts w:ascii="Times New Roman" w:eastAsia="Times New Roman" w:hAnsi="Times New Roman" w:cs="Times New Roman"/>
          <w:b/>
          <w:sz w:val="24"/>
          <w:szCs w:val="24"/>
          <w:lang w:eastAsia="tr-TR"/>
        </w:rPr>
        <w:t>Kıyı Kanununun Uygulanmasına Dair Yönetmelik</w:t>
      </w:r>
      <w:r w:rsidRPr="00573B64">
        <w:rPr>
          <w:rFonts w:ascii="Times New Roman" w:eastAsia="Times New Roman" w:hAnsi="Times New Roman" w:cs="Times New Roman"/>
          <w:sz w:val="24"/>
          <w:szCs w:val="24"/>
          <w:lang w:eastAsia="tr-TR"/>
        </w:rPr>
        <w:t xml:space="preserve">’in 6. ile benzer anlatımlı </w:t>
      </w:r>
      <w:r w:rsidRPr="00573B64">
        <w:rPr>
          <w:rFonts w:ascii="Times New Roman" w:eastAsia="Times New Roman" w:hAnsi="Times New Roman" w:cs="Times New Roman"/>
          <w:b/>
          <w:sz w:val="24"/>
          <w:szCs w:val="24"/>
          <w:lang w:eastAsia="tr-TR"/>
        </w:rPr>
        <w:t>Kıyı Kanununun</w:t>
      </w:r>
      <w:r w:rsidRPr="00573B64">
        <w:rPr>
          <w:rFonts w:ascii="Times New Roman" w:eastAsia="Times New Roman" w:hAnsi="Times New Roman" w:cs="Times New Roman"/>
          <w:sz w:val="24"/>
          <w:szCs w:val="24"/>
          <w:lang w:eastAsia="tr-TR"/>
        </w:rPr>
        <w:t xml:space="preserve"> 9. maddeleri gereğince; valiliklerce, kamu görevlilerinden (jeoloji mühendisi/jeolog/jeomorfolog; harita ve kadastro mühendisi; ziraat mühendisi; mimar/şehir plancısı, inşaat mühendisi) birisinin başkan olarak belirlendiği, en az 5 kişiden oluşan komisyonca tespit edilen kıyı kenar çizgisinin, valiliğin uygun görüşü üzerine Çevre ve Şehircilik Bakanlığınca onaylandıktan sonra yürürlüğe gireceği;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Kıyı Kanununun</w:t>
      </w:r>
      <w:r w:rsidRPr="00573B64">
        <w:rPr>
          <w:rFonts w:ascii="Times New Roman" w:eastAsia="Times New Roman" w:hAnsi="Times New Roman" w:cs="Times New Roman"/>
          <w:sz w:val="24"/>
          <w:szCs w:val="24"/>
          <w:lang w:eastAsia="tr-TR"/>
        </w:rPr>
        <w:t xml:space="preserve"> 13. maddesi gereğince; bu Kanun kapsamında kalan belediye ve mücavir alan sınırları dışındaki alanlardaki uygulamaların kontrolünün valilikçe yürütüleceği;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Kıyı Kanununun</w:t>
      </w:r>
      <w:r w:rsidRPr="00573B64">
        <w:rPr>
          <w:rFonts w:ascii="Times New Roman" w:eastAsia="Times New Roman" w:hAnsi="Times New Roman" w:cs="Times New Roman"/>
          <w:sz w:val="24"/>
          <w:szCs w:val="24"/>
          <w:lang w:eastAsia="tr-TR"/>
        </w:rPr>
        <w:t xml:space="preserve"> değişik 15. maddesinin son fıkrası gereğince; ilgili kanunlarda belirtilen makamların yetkileri saklı kalmak üzere, bu maddede belirtilen idarî yaptırımlara (kıyıda ve uygulama imar planı bulunan sahil şeritlerinde duvar, çit, parmaklık, tel örgü, hendek, kazık ve benzeri engelleri oluşturma; ayrıca oluşturulan bu engelleri beş günden fazla olmamak üzere belirlenen süre zarfında kaldırılması kararına, ilgililer tarafından </w:t>
      </w:r>
      <w:r w:rsidR="00695E8F" w:rsidRPr="00573B64">
        <w:rPr>
          <w:rFonts w:ascii="Times New Roman" w:eastAsia="Times New Roman" w:hAnsi="Times New Roman" w:cs="Times New Roman"/>
          <w:sz w:val="24"/>
          <w:szCs w:val="24"/>
          <w:lang w:eastAsia="tr-TR"/>
        </w:rPr>
        <w:t>uyulmaması</w:t>
      </w:r>
      <w:r w:rsidRPr="00573B64">
        <w:rPr>
          <w:rFonts w:ascii="Times New Roman" w:eastAsia="Times New Roman" w:hAnsi="Times New Roman" w:cs="Times New Roman"/>
          <w:sz w:val="24"/>
          <w:szCs w:val="24"/>
          <w:lang w:eastAsia="tr-TR"/>
        </w:rPr>
        <w:t xml:space="preserve"> halinde, masrafı yüzde yirmi zammıyla birlikte kendilerinden kamu alacaklarının tahsili usulüne göre tahsil edilmek üzere kamu gücü kullanılmak suretiyle derhal kaldırılması; kıyıda ve uygulama imar planı bulunan sahil şeritlerinden kum, çakıl alanlara veya moloz, toprak, cüruf, çöp gibi atık ve artıkları dökenlere; ) karar vermeye mahalli mülki amir yetkili olduğu;</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shd w:val="clear" w:color="auto" w:fill="FFFFFF"/>
          <w:lang w:eastAsia="x-none"/>
        </w:rPr>
      </w:pPr>
      <w:r w:rsidRPr="00573B64">
        <w:rPr>
          <w:rFonts w:ascii="Times New Roman" w:eastAsia="Times New Roman" w:hAnsi="Times New Roman" w:cs="Times New Roman"/>
          <w:b/>
          <w:sz w:val="24"/>
          <w:szCs w:val="24"/>
          <w:lang w:eastAsia="x-none"/>
        </w:rPr>
        <w:t>Kıyı Kanununun Uygulanmasına Dair Yönetmelik</w:t>
      </w:r>
      <w:r w:rsidRPr="00573B64">
        <w:rPr>
          <w:rFonts w:ascii="Times New Roman" w:eastAsia="Times New Roman" w:hAnsi="Times New Roman" w:cs="Times New Roman"/>
          <w:sz w:val="24"/>
          <w:szCs w:val="24"/>
          <w:lang w:eastAsia="x-none"/>
        </w:rPr>
        <w:t>’in değişik 22</w:t>
      </w:r>
      <w:r w:rsidR="00695E8F" w:rsidRPr="00573B64">
        <w:rPr>
          <w:rFonts w:ascii="Times New Roman" w:eastAsia="Times New Roman" w:hAnsi="Times New Roman" w:cs="Times New Roman"/>
          <w:sz w:val="24"/>
          <w:szCs w:val="24"/>
          <w:lang w:eastAsia="x-none"/>
        </w:rPr>
        <w:t>.</w:t>
      </w:r>
      <w:r w:rsidRPr="00573B64">
        <w:rPr>
          <w:rFonts w:ascii="Times New Roman" w:eastAsia="Times New Roman" w:hAnsi="Times New Roman" w:cs="Times New Roman"/>
          <w:sz w:val="24"/>
          <w:szCs w:val="24"/>
          <w:lang w:eastAsia="x-none"/>
        </w:rPr>
        <w:t xml:space="preserve"> maddesi gereğince; </w:t>
      </w:r>
      <w:r w:rsidRPr="00573B64">
        <w:rPr>
          <w:rFonts w:ascii="Times New Roman" w:eastAsia="Times New Roman" w:hAnsi="Times New Roman" w:cs="Times New Roman"/>
          <w:sz w:val="24"/>
          <w:szCs w:val="24"/>
          <w:shd w:val="clear" w:color="auto" w:fill="FFFFFF"/>
          <w:lang w:eastAsia="x-none"/>
        </w:rPr>
        <w:t>Valilikler bu Yönetmeliğin uygulanmasını çevre ve şehircilik il müdürlükleri</w:t>
      </w:r>
      <w:r w:rsidR="00695E8F" w:rsidRPr="00573B64">
        <w:rPr>
          <w:rFonts w:ascii="Times New Roman" w:eastAsia="Times New Roman" w:hAnsi="Times New Roman" w:cs="Times New Roman"/>
          <w:sz w:val="24"/>
          <w:szCs w:val="24"/>
          <w:shd w:val="clear" w:color="auto" w:fill="FFFFFF"/>
          <w:lang w:eastAsia="x-none"/>
        </w:rPr>
        <w:t xml:space="preserve"> </w:t>
      </w:r>
      <w:r w:rsidRPr="00573B64">
        <w:rPr>
          <w:rFonts w:ascii="Times New Roman" w:eastAsia="Times New Roman" w:hAnsi="Times New Roman" w:cs="Times New Roman"/>
          <w:sz w:val="24"/>
          <w:szCs w:val="24"/>
          <w:shd w:val="clear" w:color="auto" w:fill="FFFFFF"/>
          <w:lang w:eastAsia="x-none"/>
        </w:rPr>
        <w:t>kanalıyla yürüteceklerinin hüküm altına a</w:t>
      </w:r>
      <w:r w:rsidR="00386FCD" w:rsidRPr="00573B64">
        <w:rPr>
          <w:rFonts w:ascii="Times New Roman" w:eastAsia="Times New Roman" w:hAnsi="Times New Roman" w:cs="Times New Roman"/>
          <w:sz w:val="24"/>
          <w:szCs w:val="24"/>
          <w:shd w:val="clear" w:color="auto" w:fill="FFFFFF"/>
          <w:lang w:eastAsia="x-none"/>
        </w:rPr>
        <w:t>lındığının bilinmesi gerektiği;</w:t>
      </w:r>
    </w:p>
    <w:p w:rsidR="00216C0B" w:rsidRPr="00573B64" w:rsidRDefault="00216C0B" w:rsidP="003B5A0C">
      <w:pPr>
        <w:spacing w:after="0" w:line="240" w:lineRule="auto"/>
        <w:ind w:firstLine="567"/>
        <w:jc w:val="both"/>
        <w:rPr>
          <w:rFonts w:ascii="Times New Roman" w:eastAsia="Times New Roman" w:hAnsi="Times New Roman" w:cs="Times New Roman"/>
          <w:sz w:val="24"/>
          <w:szCs w:val="24"/>
          <w:shd w:val="clear" w:color="auto" w:fill="FFFFFF"/>
          <w:lang w:eastAsia="x-none"/>
        </w:rPr>
      </w:pPr>
    </w:p>
    <w:p w:rsidR="00216C0B" w:rsidRPr="00573B64" w:rsidRDefault="00216C0B" w:rsidP="00216C0B">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24 Ekim 2020 tarih ve 31284 sayılı resmi gazetede yayınlanan </w:t>
      </w:r>
      <w:r w:rsidRPr="00573B64">
        <w:rPr>
          <w:rFonts w:ascii="Times New Roman" w:eastAsia="Times New Roman" w:hAnsi="Times New Roman" w:cs="Times New Roman"/>
          <w:b/>
          <w:sz w:val="24"/>
          <w:szCs w:val="24"/>
          <w:lang w:eastAsia="tr-TR"/>
        </w:rPr>
        <w:t xml:space="preserve">Kıyı Kanununun Uygulanmasına Dair Yönetmelikte Değişiklik Yapılmasına Dair Yönetmeliğin </w:t>
      </w:r>
      <w:r w:rsidRPr="00573B64">
        <w:rPr>
          <w:rFonts w:ascii="Times New Roman" w:eastAsia="Times New Roman" w:hAnsi="Times New Roman" w:cs="Times New Roman"/>
          <w:sz w:val="24"/>
          <w:szCs w:val="24"/>
          <w:lang w:eastAsia="tr-TR"/>
        </w:rPr>
        <w:t>2’inci maddesinde adı geçen Yönetmeliğin 9 uncu maddesinin altıncı fıkrasının (ç) bendinin değiştirildiği ve değiştirilen bendin</w:t>
      </w:r>
    </w:p>
    <w:p w:rsidR="00216C0B" w:rsidRPr="00573B64" w:rsidRDefault="00216C0B" w:rsidP="00216C0B">
      <w:pPr>
        <w:spacing w:after="0" w:line="240" w:lineRule="auto"/>
        <w:ind w:firstLine="567"/>
        <w:jc w:val="both"/>
        <w:rPr>
          <w:rFonts w:ascii="Times New Roman" w:eastAsia="Times New Roman" w:hAnsi="Times New Roman" w:cs="Times New Roman"/>
          <w:b/>
          <w:bCs/>
          <w:sz w:val="24"/>
          <w:szCs w:val="24"/>
          <w:shd w:val="clear" w:color="auto" w:fill="FFFFFF"/>
          <w:lang w:eastAsia="x-none"/>
        </w:rPr>
      </w:pPr>
      <w:r w:rsidRPr="00573B64">
        <w:rPr>
          <w:rFonts w:ascii="Times New Roman" w:eastAsia="Times New Roman" w:hAnsi="Times New Roman" w:cs="Times New Roman"/>
          <w:sz w:val="24"/>
          <w:szCs w:val="24"/>
          <w:lang w:eastAsia="tr-TR"/>
        </w:rPr>
        <w:t>“ç) Yargı organlarınca kıyı kenar çizgisinin iptali ya da yargı organlarınca ikinci bir kıyı kenar çizgisinin tespit edilmesi durumunda, mükerrer kıyı kenar çizgilerine mahal verilmemesi için; mükerrerliğe konu olan alanda Valilik Kıyı Kenar Çizgisi Tespit Komisyonlarınca incelenerek yeni bir tespit yapılması,” hükmünü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shd w:val="clear" w:color="auto" w:fill="FFFFFF"/>
          <w:lang w:eastAsia="x-none"/>
        </w:rPr>
      </w:pPr>
    </w:p>
    <w:p w:rsidR="00E2243A" w:rsidRPr="00573B64" w:rsidRDefault="00E2243A" w:rsidP="003B5A0C">
      <w:pPr>
        <w:tabs>
          <w:tab w:val="left" w:pos="567"/>
          <w:tab w:val="left" w:pos="2835"/>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.07- </w:t>
      </w:r>
      <w:r w:rsidRPr="00573B64">
        <w:rPr>
          <w:rFonts w:ascii="Times New Roman" w:eastAsia="Times New Roman" w:hAnsi="Times New Roman" w:cs="Times New Roman"/>
          <w:sz w:val="24"/>
          <w:szCs w:val="24"/>
          <w:lang w:eastAsia="tr-TR"/>
        </w:rPr>
        <w:t>20.07.1966 tarihli ve 775 sayılı</w:t>
      </w:r>
      <w:r w:rsidRPr="00573B64">
        <w:rPr>
          <w:rFonts w:ascii="Times New Roman" w:eastAsia="Times New Roman" w:hAnsi="Times New Roman" w:cs="Times New Roman"/>
          <w:b/>
          <w:sz w:val="24"/>
          <w:szCs w:val="24"/>
          <w:lang w:eastAsia="tr-TR"/>
        </w:rPr>
        <w:t xml:space="preserve"> Gecekondu Kanununun</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tabs>
          <w:tab w:val="left" w:pos="567"/>
          <w:tab w:val="left" w:pos="2835"/>
        </w:tabs>
        <w:spacing w:after="0" w:line="240" w:lineRule="auto"/>
        <w:ind w:firstLine="567"/>
        <w:jc w:val="both"/>
        <w:rPr>
          <w:rFonts w:ascii="Times New Roman" w:eastAsia="Times New Roman" w:hAnsi="Times New Roman" w:cs="Times New Roman"/>
          <w:b/>
          <w:sz w:val="24"/>
          <w:szCs w:val="24"/>
          <w:lang w:eastAsia="tr-TR"/>
        </w:rPr>
      </w:pPr>
    </w:p>
    <w:p w:rsidR="00052E6F"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a) </w:t>
      </w:r>
      <w:r w:rsidRPr="00573B64">
        <w:rPr>
          <w:rFonts w:ascii="Times New Roman" w:eastAsia="Times New Roman" w:hAnsi="Times New Roman" w:cs="Times New Roman"/>
          <w:sz w:val="24"/>
          <w:szCs w:val="24"/>
          <w:lang w:eastAsia="tr-TR"/>
        </w:rPr>
        <w:t>16. maddesinin 3. fıkrası</w:t>
      </w:r>
      <w:r w:rsidR="00052E6F" w:rsidRPr="00573B64">
        <w:rPr>
          <w:rFonts w:ascii="Times New Roman" w:eastAsia="Times New Roman" w:hAnsi="Times New Roman" w:cs="Times New Roman"/>
          <w:sz w:val="24"/>
          <w:szCs w:val="24"/>
          <w:lang w:eastAsia="tr-TR"/>
        </w:rPr>
        <w:t>nda</w:t>
      </w:r>
      <w:r w:rsidRPr="00573B64">
        <w:rPr>
          <w:rFonts w:ascii="Times New Roman" w:eastAsia="Times New Roman" w:hAnsi="Times New Roman" w:cs="Times New Roman"/>
          <w:sz w:val="24"/>
          <w:szCs w:val="24"/>
          <w:lang w:eastAsia="tr-TR"/>
        </w:rPr>
        <w:t xml:space="preserve">; </w:t>
      </w:r>
      <w:r w:rsidR="00052E6F" w:rsidRPr="00573B64">
        <w:rPr>
          <w:rFonts w:ascii="Times New Roman" w:eastAsia="Times New Roman" w:hAnsi="Times New Roman" w:cs="Times New Roman"/>
          <w:sz w:val="24"/>
          <w:szCs w:val="24"/>
          <w:lang w:eastAsia="tr-TR"/>
        </w:rPr>
        <w:t>g</w:t>
      </w:r>
      <w:r w:rsidRPr="00573B64">
        <w:rPr>
          <w:rFonts w:ascii="Times New Roman" w:eastAsia="Times New Roman" w:hAnsi="Times New Roman" w:cs="Times New Roman"/>
          <w:sz w:val="24"/>
          <w:szCs w:val="24"/>
          <w:lang w:eastAsia="tr-TR"/>
        </w:rPr>
        <w:t>ecekonduların tespiti konusunda, belediyelerin mülki</w:t>
      </w:r>
      <w:r w:rsidR="00052E6F" w:rsidRPr="00573B64">
        <w:rPr>
          <w:rFonts w:ascii="Times New Roman" w:eastAsia="Times New Roman" w:hAnsi="Times New Roman" w:cs="Times New Roman"/>
          <w:sz w:val="24"/>
          <w:szCs w:val="24"/>
          <w:lang w:eastAsia="tr-TR"/>
        </w:rPr>
        <w:t>ye</w:t>
      </w:r>
      <w:r w:rsidRPr="00573B64">
        <w:rPr>
          <w:rFonts w:ascii="Times New Roman" w:eastAsia="Times New Roman" w:hAnsi="Times New Roman" w:cs="Times New Roman"/>
          <w:sz w:val="24"/>
          <w:szCs w:val="24"/>
          <w:lang w:eastAsia="tr-TR"/>
        </w:rPr>
        <w:t xml:space="preserve"> </w:t>
      </w:r>
      <w:r w:rsidR="00052E6F" w:rsidRPr="00573B64">
        <w:rPr>
          <w:rFonts w:ascii="Times New Roman" w:eastAsia="Times New Roman" w:hAnsi="Times New Roman" w:cs="Times New Roman"/>
          <w:sz w:val="24"/>
          <w:szCs w:val="24"/>
          <w:lang w:eastAsia="tr-TR"/>
        </w:rPr>
        <w:t>â</w:t>
      </w:r>
      <w:r w:rsidRPr="00573B64">
        <w:rPr>
          <w:rFonts w:ascii="Times New Roman" w:eastAsia="Times New Roman" w:hAnsi="Times New Roman" w:cs="Times New Roman"/>
          <w:sz w:val="24"/>
          <w:szCs w:val="24"/>
          <w:lang w:eastAsia="tr-TR"/>
        </w:rPr>
        <w:t>mirlerden istiyecekleri her türlü yardımların, imkanlar dahilinde karşılanacağı</w:t>
      </w:r>
      <w:r w:rsidR="00052E6F" w:rsidRPr="00573B64">
        <w:rPr>
          <w:rFonts w:ascii="Times New Roman" w:eastAsia="Times New Roman" w:hAnsi="Times New Roman" w:cs="Times New Roman"/>
          <w:sz w:val="24"/>
          <w:szCs w:val="24"/>
          <w:lang w:eastAsia="tr-TR"/>
        </w:rPr>
        <w:t>nın</w:t>
      </w:r>
      <w:r w:rsidRPr="00573B64">
        <w:rPr>
          <w:rFonts w:ascii="Times New Roman" w:eastAsia="Times New Roman" w:hAnsi="Times New Roman" w:cs="Times New Roman"/>
          <w:sz w:val="24"/>
          <w:szCs w:val="24"/>
          <w:lang w:eastAsia="tr-TR"/>
        </w:rPr>
        <w:t xml:space="preserve"> belirtildiği</w:t>
      </w:r>
      <w:r w:rsidR="00052E6F" w:rsidRPr="00573B64">
        <w:rPr>
          <w:rFonts w:ascii="Times New Roman" w:eastAsia="Times New Roman" w:hAnsi="Times New Roman" w:cs="Times New Roman"/>
          <w:sz w:val="24"/>
          <w:szCs w:val="24"/>
          <w:lang w:eastAsia="tr-TR"/>
        </w:rPr>
        <w:t>;</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b) </w:t>
      </w:r>
      <w:r w:rsidRPr="00573B64">
        <w:rPr>
          <w:rFonts w:ascii="Times New Roman" w:eastAsia="Times New Roman" w:hAnsi="Times New Roman" w:cs="Times New Roman"/>
          <w:sz w:val="24"/>
          <w:szCs w:val="24"/>
          <w:lang w:eastAsia="tr-TR"/>
        </w:rPr>
        <w:t xml:space="preserve">18. maddesi gereğince; Belediye sınırları </w:t>
      </w:r>
      <w:r w:rsidR="00052E6F" w:rsidRPr="00573B64">
        <w:rPr>
          <w:rFonts w:ascii="Times New Roman" w:eastAsia="Times New Roman" w:hAnsi="Times New Roman" w:cs="Times New Roman"/>
          <w:sz w:val="24"/>
          <w:szCs w:val="24"/>
          <w:lang w:eastAsia="tr-TR"/>
        </w:rPr>
        <w:t xml:space="preserve">içinde veya </w:t>
      </w:r>
      <w:r w:rsidRPr="00573B64">
        <w:rPr>
          <w:rFonts w:ascii="Times New Roman" w:eastAsia="Times New Roman" w:hAnsi="Times New Roman" w:cs="Times New Roman"/>
          <w:sz w:val="24"/>
          <w:szCs w:val="24"/>
          <w:lang w:eastAsia="tr-TR"/>
        </w:rPr>
        <w:t>dışında, hazineye, özel idarelere, katma bütçeli dairelere ait arazi ve arsalardan ve Devletin hüküm ve tasarrufunda bulunan yerlerde yapılacak, daim</w:t>
      </w:r>
      <w:r w:rsidR="00052E6F" w:rsidRPr="00573B64">
        <w:rPr>
          <w:rFonts w:ascii="Times New Roman" w:eastAsia="Times New Roman" w:hAnsi="Times New Roman" w:cs="Times New Roman"/>
          <w:sz w:val="24"/>
          <w:szCs w:val="24"/>
          <w:lang w:eastAsia="tr-TR"/>
        </w:rPr>
        <w:t>î</w:t>
      </w:r>
      <w:r w:rsidRPr="00573B64">
        <w:rPr>
          <w:rFonts w:ascii="Times New Roman" w:eastAsia="Times New Roman" w:hAnsi="Times New Roman" w:cs="Times New Roman"/>
          <w:sz w:val="24"/>
          <w:szCs w:val="24"/>
          <w:lang w:eastAsia="tr-TR"/>
        </w:rPr>
        <w:t xml:space="preserve"> ve geçici bütün izinsiz yapıların, inşası sırasında veya isk</w:t>
      </w:r>
      <w:r w:rsidR="00052E6F" w:rsidRPr="00573B64">
        <w:rPr>
          <w:rFonts w:ascii="Times New Roman" w:eastAsia="Times New Roman" w:hAnsi="Times New Roman" w:cs="Times New Roman"/>
          <w:sz w:val="24"/>
          <w:szCs w:val="24"/>
          <w:lang w:eastAsia="tr-TR"/>
        </w:rPr>
        <w:t>â</w:t>
      </w:r>
      <w:r w:rsidRPr="00573B64">
        <w:rPr>
          <w:rFonts w:ascii="Times New Roman" w:eastAsia="Times New Roman" w:hAnsi="Times New Roman" w:cs="Times New Roman"/>
          <w:sz w:val="24"/>
          <w:szCs w:val="24"/>
          <w:lang w:eastAsia="tr-TR"/>
        </w:rPr>
        <w:t xml:space="preserve">n </w:t>
      </w:r>
      <w:r w:rsidR="00052E6F" w:rsidRPr="00573B64">
        <w:rPr>
          <w:rFonts w:ascii="Times New Roman" w:eastAsia="Times New Roman" w:hAnsi="Times New Roman" w:cs="Times New Roman"/>
          <w:sz w:val="24"/>
          <w:szCs w:val="24"/>
          <w:lang w:eastAsia="tr-TR"/>
        </w:rPr>
        <w:t xml:space="preserve">edilmiş bulunsun, hiçbir karar </w:t>
      </w:r>
      <w:r w:rsidRPr="00573B64">
        <w:rPr>
          <w:rFonts w:ascii="Times New Roman" w:eastAsia="Times New Roman" w:hAnsi="Times New Roman" w:cs="Times New Roman"/>
          <w:sz w:val="24"/>
          <w:szCs w:val="24"/>
          <w:lang w:eastAsia="tr-TR"/>
        </w:rPr>
        <w:t xml:space="preserve">alınmasına </w:t>
      </w:r>
      <w:r w:rsidR="00052E6F" w:rsidRPr="00573B64">
        <w:rPr>
          <w:rFonts w:ascii="Times New Roman" w:eastAsia="Times New Roman" w:hAnsi="Times New Roman" w:cs="Times New Roman"/>
          <w:sz w:val="24"/>
          <w:szCs w:val="24"/>
          <w:lang w:eastAsia="tr-TR"/>
        </w:rPr>
        <w:t>lüzum</w:t>
      </w:r>
      <w:r w:rsidRPr="00573B64">
        <w:rPr>
          <w:rFonts w:ascii="Times New Roman" w:eastAsia="Times New Roman" w:hAnsi="Times New Roman" w:cs="Times New Roman"/>
          <w:sz w:val="24"/>
          <w:szCs w:val="24"/>
          <w:lang w:eastAsia="tr-TR"/>
        </w:rPr>
        <w:t xml:space="preserve"> kalmaksızın</w:t>
      </w:r>
      <w:r w:rsidR="00052E6F" w:rsidRPr="00573B64">
        <w:rPr>
          <w:rFonts w:ascii="Times New Roman" w:eastAsia="Times New Roman" w:hAnsi="Times New Roman" w:cs="Times New Roman"/>
          <w:sz w:val="24"/>
          <w:szCs w:val="24"/>
          <w:lang w:eastAsia="tr-TR"/>
        </w:rPr>
        <w:t>, belediye veya</w:t>
      </w:r>
      <w:r w:rsidRPr="00573B64">
        <w:rPr>
          <w:rFonts w:ascii="Times New Roman" w:eastAsia="Times New Roman" w:hAnsi="Times New Roman" w:cs="Times New Roman"/>
          <w:sz w:val="24"/>
          <w:szCs w:val="24"/>
          <w:lang w:eastAsia="tr-TR"/>
        </w:rPr>
        <w:t xml:space="preserve"> Devlet Zabıtası ile derhal yıktırılıp yıktırılmadığı,</w:t>
      </w:r>
    </w:p>
    <w:p w:rsidR="00E2243A" w:rsidRPr="00573B64" w:rsidRDefault="00052E6F"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w:t>
      </w:r>
      <w:r w:rsidR="00E2243A" w:rsidRPr="00573B64">
        <w:rPr>
          <w:rFonts w:ascii="Times New Roman" w:eastAsia="Times New Roman" w:hAnsi="Times New Roman" w:cs="Times New Roman"/>
          <w:sz w:val="24"/>
          <w:szCs w:val="24"/>
          <w:lang w:eastAsia="tr-TR"/>
        </w:rPr>
        <w:t>ıkımlar sırasında lüzum h</w:t>
      </w:r>
      <w:r w:rsidRPr="00573B64">
        <w:rPr>
          <w:rFonts w:ascii="Times New Roman" w:eastAsia="Times New Roman" w:hAnsi="Times New Roman" w:cs="Times New Roman"/>
          <w:sz w:val="24"/>
          <w:szCs w:val="24"/>
          <w:lang w:eastAsia="tr-TR"/>
        </w:rPr>
        <w:t>â</w:t>
      </w:r>
      <w:r w:rsidR="00E2243A" w:rsidRPr="00573B64">
        <w:rPr>
          <w:rFonts w:ascii="Times New Roman" w:eastAsia="Times New Roman" w:hAnsi="Times New Roman" w:cs="Times New Roman"/>
          <w:sz w:val="24"/>
          <w:szCs w:val="24"/>
          <w:lang w:eastAsia="tr-TR"/>
        </w:rPr>
        <w:t xml:space="preserve">sıl olduğunda, belediyelerce </w:t>
      </w:r>
      <w:r w:rsidRPr="00573B64">
        <w:rPr>
          <w:rFonts w:ascii="Times New Roman" w:eastAsia="Times New Roman" w:hAnsi="Times New Roman" w:cs="Times New Roman"/>
          <w:sz w:val="24"/>
          <w:szCs w:val="24"/>
          <w:lang w:eastAsia="tr-TR"/>
        </w:rPr>
        <w:t xml:space="preserve">ilgili </w:t>
      </w:r>
      <w:r w:rsidR="00E2243A" w:rsidRPr="00573B64">
        <w:rPr>
          <w:rFonts w:ascii="Times New Roman" w:eastAsia="Times New Roman" w:hAnsi="Times New Roman" w:cs="Times New Roman"/>
          <w:sz w:val="24"/>
          <w:szCs w:val="24"/>
          <w:lang w:eastAsia="tr-TR"/>
        </w:rPr>
        <w:t xml:space="preserve">mülkiye </w:t>
      </w:r>
      <w:r w:rsidRPr="00573B64">
        <w:rPr>
          <w:rFonts w:ascii="Times New Roman" w:eastAsia="Times New Roman" w:hAnsi="Times New Roman" w:cs="Times New Roman"/>
          <w:sz w:val="24"/>
          <w:szCs w:val="24"/>
          <w:lang w:eastAsia="tr-TR"/>
        </w:rPr>
        <w:t>â</w:t>
      </w:r>
      <w:r w:rsidR="00E2243A" w:rsidRPr="00573B64">
        <w:rPr>
          <w:rFonts w:ascii="Times New Roman" w:eastAsia="Times New Roman" w:hAnsi="Times New Roman" w:cs="Times New Roman"/>
          <w:sz w:val="24"/>
          <w:szCs w:val="24"/>
          <w:lang w:eastAsia="tr-TR"/>
        </w:rPr>
        <w:t xml:space="preserve">mirlerine başvurularak yardım talebinde bulunulduğunda, mülkiye </w:t>
      </w:r>
      <w:r w:rsidRPr="00573B64">
        <w:rPr>
          <w:rFonts w:ascii="Times New Roman" w:eastAsia="Times New Roman" w:hAnsi="Times New Roman" w:cs="Times New Roman"/>
          <w:sz w:val="24"/>
          <w:szCs w:val="24"/>
          <w:lang w:eastAsia="tr-TR"/>
        </w:rPr>
        <w:t>â</w:t>
      </w:r>
      <w:r w:rsidR="00E2243A" w:rsidRPr="00573B64">
        <w:rPr>
          <w:rFonts w:ascii="Times New Roman" w:eastAsia="Times New Roman" w:hAnsi="Times New Roman" w:cs="Times New Roman"/>
          <w:sz w:val="24"/>
          <w:szCs w:val="24"/>
          <w:lang w:eastAsia="tr-TR"/>
        </w:rPr>
        <w:t>mirlerince, Devlet zabıtası ve imk</w:t>
      </w:r>
      <w:r w:rsidRPr="00573B64">
        <w:rPr>
          <w:rFonts w:ascii="Times New Roman" w:eastAsia="Times New Roman" w:hAnsi="Times New Roman" w:cs="Times New Roman"/>
          <w:sz w:val="24"/>
          <w:szCs w:val="24"/>
          <w:lang w:eastAsia="tr-TR"/>
        </w:rPr>
        <w:t>â</w:t>
      </w:r>
      <w:r w:rsidR="00E2243A" w:rsidRPr="00573B64">
        <w:rPr>
          <w:rFonts w:ascii="Times New Roman" w:eastAsia="Times New Roman" w:hAnsi="Times New Roman" w:cs="Times New Roman"/>
          <w:sz w:val="24"/>
          <w:szCs w:val="24"/>
          <w:lang w:eastAsia="tr-TR"/>
        </w:rPr>
        <w:t>nlarından faydalanmak suretiyle, izinsiz yapıların yıkım konusunda yükümlü olmalarının gereğinin yerine getirilip getirilmediği;</w:t>
      </w:r>
    </w:p>
    <w:p w:rsidR="00052E6F" w:rsidRPr="00573B64" w:rsidRDefault="00052E6F" w:rsidP="003B5A0C">
      <w:pPr>
        <w:tabs>
          <w:tab w:val="left" w:pos="567"/>
        </w:tabs>
        <w:spacing w:after="0" w:line="240" w:lineRule="auto"/>
        <w:ind w:firstLine="567"/>
        <w:jc w:val="both"/>
        <w:rPr>
          <w:rFonts w:ascii="Times New Roman" w:hAnsi="Times New Roman" w:cs="Times New Roman"/>
          <w:sz w:val="24"/>
          <w:szCs w:val="24"/>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 xml:space="preserve">c) </w:t>
      </w:r>
      <w:r w:rsidRPr="00573B64">
        <w:rPr>
          <w:rFonts w:ascii="Times New Roman" w:eastAsia="Times New Roman" w:hAnsi="Times New Roman" w:cs="Times New Roman"/>
          <w:sz w:val="24"/>
          <w:szCs w:val="24"/>
          <w:lang w:eastAsia="tr-TR"/>
        </w:rPr>
        <w:t>37. madde</w:t>
      </w:r>
      <w:r w:rsidR="00BE1B1A" w:rsidRPr="00573B64">
        <w:rPr>
          <w:rFonts w:ascii="Times New Roman" w:eastAsia="Times New Roman" w:hAnsi="Times New Roman" w:cs="Times New Roman"/>
          <w:sz w:val="24"/>
          <w:szCs w:val="24"/>
          <w:lang w:eastAsia="tr-TR"/>
        </w:rPr>
        <w:t>si</w:t>
      </w:r>
      <w:r w:rsidRPr="00573B64">
        <w:rPr>
          <w:rFonts w:ascii="Times New Roman" w:eastAsia="Times New Roman" w:hAnsi="Times New Roman" w:cs="Times New Roman"/>
          <w:sz w:val="24"/>
          <w:szCs w:val="24"/>
          <w:lang w:eastAsia="tr-TR"/>
        </w:rPr>
        <w:t>nin değişik 5. fıkrasındaki; 17. maddede sözü geçen beyannameyi</w:t>
      </w:r>
      <w:r w:rsidR="00BE1B1A" w:rsidRPr="00573B64">
        <w:rPr>
          <w:rStyle w:val="DipnotBavurusu"/>
          <w:rFonts w:ascii="Times New Roman" w:eastAsia="Times New Roman" w:hAnsi="Times New Roman" w:cs="Times New Roman"/>
          <w:b/>
          <w:sz w:val="24"/>
          <w:szCs w:val="24"/>
          <w:lang w:eastAsia="tr-TR"/>
        </w:rPr>
        <w:footnoteReference w:id="52"/>
      </w:r>
      <w:r w:rsidRPr="00573B64">
        <w:rPr>
          <w:rFonts w:ascii="Times New Roman" w:eastAsia="Times New Roman" w:hAnsi="Times New Roman" w:cs="Times New Roman"/>
          <w:sz w:val="24"/>
          <w:szCs w:val="24"/>
          <w:lang w:eastAsia="tr-TR"/>
        </w:rPr>
        <w:t>, haklı bir sebebe dayanmaksızın, zamanında vermeyenlere mahallî mülkî amir tarafından ikiyüz Türk Lirası idarî para cezası verilir.”</w:t>
      </w:r>
      <w:r w:rsidR="00BE1B1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hükmü</w:t>
      </w:r>
      <w:r w:rsidR="00BE1B1A" w:rsidRPr="00573B64">
        <w:rPr>
          <w:rFonts w:ascii="Times New Roman" w:eastAsia="Times New Roman" w:hAnsi="Times New Roman" w:cs="Times New Roman"/>
          <w:sz w:val="24"/>
          <w:szCs w:val="24"/>
          <w:lang w:eastAsia="tr-TR"/>
        </w:rPr>
        <w:t>nü</w:t>
      </w:r>
      <w:r w:rsidRPr="00573B64">
        <w:rPr>
          <w:rFonts w:ascii="Times New Roman" w:eastAsia="Times New Roman" w:hAnsi="Times New Roman" w:cs="Times New Roman"/>
          <w:sz w:val="24"/>
          <w:szCs w:val="24"/>
          <w:lang w:eastAsia="tr-TR"/>
        </w:rPr>
        <w:t xml:space="preserve"> </w:t>
      </w:r>
      <w:r w:rsidR="00BE1B1A" w:rsidRPr="00573B64">
        <w:rPr>
          <w:rFonts w:ascii="Times New Roman" w:eastAsia="Times New Roman" w:hAnsi="Times New Roman" w:cs="Times New Roman"/>
          <w:sz w:val="24"/>
          <w:szCs w:val="24"/>
          <w:lang w:eastAsia="tr-TR"/>
        </w:rPr>
        <w:t>içerdiği;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 xml:space="preserve">.08- </w:t>
      </w:r>
      <w:r w:rsidRPr="00573B64">
        <w:rPr>
          <w:rFonts w:ascii="Times New Roman" w:eastAsia="Times New Roman" w:hAnsi="Times New Roman" w:cs="Times New Roman"/>
          <w:sz w:val="24"/>
          <w:szCs w:val="24"/>
          <w:lang w:eastAsia="tr-TR"/>
        </w:rPr>
        <w:t>29.06.2001 tarihli ve 4708 sayılı</w:t>
      </w:r>
      <w:r w:rsidRPr="00573B64">
        <w:rPr>
          <w:rFonts w:ascii="Times New Roman" w:eastAsia="Times New Roman" w:hAnsi="Times New Roman" w:cs="Times New Roman"/>
          <w:b/>
          <w:sz w:val="24"/>
          <w:szCs w:val="24"/>
          <w:lang w:eastAsia="tr-TR"/>
        </w:rPr>
        <w:t xml:space="preserve"> Yapı Denetimi Hakkında Kanun</w:t>
      </w:r>
      <w:r w:rsidR="00790A3D" w:rsidRPr="00573B64">
        <w:rPr>
          <w:rFonts w:ascii="Times New Roman" w:eastAsia="Times New Roman" w:hAnsi="Times New Roman" w:cs="Times New Roman"/>
          <w:b/>
          <w:sz w:val="24"/>
          <w:szCs w:val="24"/>
          <w:lang w:eastAsia="tr-TR"/>
        </w:rPr>
        <w:t xml:space="preserve">un </w:t>
      </w:r>
      <w:r w:rsidR="00790A3D" w:rsidRPr="00573B64">
        <w:rPr>
          <w:rFonts w:ascii="Times New Roman" w:eastAsia="Times New Roman" w:hAnsi="Times New Roman" w:cs="Times New Roman"/>
          <w:sz w:val="24"/>
          <w:szCs w:val="24"/>
          <w:lang w:eastAsia="tr-TR"/>
        </w:rPr>
        <w:t>11. maddesi gereğince</w:t>
      </w:r>
      <w:r w:rsidRPr="00573B64">
        <w:rPr>
          <w:rFonts w:ascii="Times New Roman" w:eastAsia="Times New Roman" w:hAnsi="Times New Roman" w:cs="Times New Roman"/>
          <w:sz w:val="24"/>
          <w:szCs w:val="24"/>
          <w:lang w:eastAsia="tr-TR"/>
        </w:rPr>
        <w:t xml:space="preserve">; 13.07.2010 gün ve 27640 sayılı Resmî Gazetede yayımlanan 14.06.2010 tarihli ve 2010/624 sayılı Bakanlar Kurulu Kararı Eki Karar ile 19 ilde uygulanmakta olan 4708 sayılı Kanunun bütün illerde </w:t>
      </w:r>
      <w:r w:rsidR="00790A3D" w:rsidRPr="00573B64">
        <w:rPr>
          <w:rFonts w:ascii="Times New Roman" w:eastAsia="Times New Roman" w:hAnsi="Times New Roman" w:cs="Times New Roman"/>
          <w:sz w:val="24"/>
          <w:szCs w:val="24"/>
          <w:lang w:eastAsia="tr-TR"/>
        </w:rPr>
        <w:t>01.01.</w:t>
      </w:r>
      <w:r w:rsidRPr="00573B64">
        <w:rPr>
          <w:rFonts w:ascii="Times New Roman" w:eastAsia="Times New Roman" w:hAnsi="Times New Roman" w:cs="Times New Roman"/>
          <w:sz w:val="24"/>
          <w:szCs w:val="24"/>
          <w:lang w:eastAsia="tr-TR"/>
        </w:rPr>
        <w:t>2011 tarihinden geçerli olmak üzere uygulanmasının hüküm altına alındığı bilinerek; illerde imarla ilgili iş ve işlemlerinin teftişinde; yapı ruhsatı mevcut olmakla birlikte, teftiş sırasında ruhsata aykırı olduğu anlaşılan veya ruhsata aykırılığı idareler tarafından belirlenmiş olduğu halde, teftiş tarihi itibarı ile ruhsata uygun hale getirilmemiş yapılar hakkında, görevlilerin sorumluluğu yön</w:t>
      </w:r>
      <w:r w:rsidR="00790A3D" w:rsidRPr="00573B64">
        <w:rPr>
          <w:rFonts w:ascii="Times New Roman" w:eastAsia="Times New Roman" w:hAnsi="Times New Roman" w:cs="Times New Roman"/>
          <w:sz w:val="24"/>
          <w:szCs w:val="24"/>
          <w:lang w:eastAsia="tr-TR"/>
        </w:rPr>
        <w:t>ünden işlem yapılıp yapılmadığı;</w:t>
      </w:r>
    </w:p>
    <w:p w:rsidR="00790A3D" w:rsidRPr="00573B64" w:rsidRDefault="00790A3D" w:rsidP="003B5A0C">
      <w:pPr>
        <w:spacing w:after="0" w:line="240" w:lineRule="auto"/>
        <w:ind w:firstLine="567"/>
        <w:jc w:val="both"/>
        <w:rPr>
          <w:rFonts w:ascii="Times New Roman" w:hAnsi="Times New Roman" w:cs="Times New Roman"/>
          <w:i/>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.09- İskân Kanununun</w:t>
      </w:r>
      <w:r w:rsidRPr="00573B64">
        <w:rPr>
          <w:rFonts w:ascii="Times New Roman" w:eastAsia="Times New Roman" w:hAnsi="Times New Roman" w:cs="Times New Roman"/>
          <w:sz w:val="24"/>
          <w:szCs w:val="24"/>
          <w:lang w:eastAsia="tr-TR"/>
        </w:rPr>
        <w:t xml:space="preserve"> 18. maddesinin 3. fıkrasındaki; “Bu Kanun hükümlerine göre iskân edilecekleri tespite ve taşınmaz mal tahsisine mahallin en büyük mülki amirinin veya görevlendireceği kişinin başkanlığında; bayındırlık ve iskân, tapu, maliye, tarım ve gerektiğinde ihtiyaç duyulacak konularda hizmet veren kamu kurum ve kuruluşlarının görevlilerinden teşekkül edecek Mahalli İskân Komisyonu yetkilidir.”</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İskân Kanununun</w:t>
      </w:r>
      <w:r w:rsidRPr="00573B64">
        <w:rPr>
          <w:rFonts w:ascii="Times New Roman" w:eastAsia="Times New Roman" w:hAnsi="Times New Roman" w:cs="Times New Roman"/>
          <w:sz w:val="24"/>
          <w:szCs w:val="24"/>
          <w:lang w:eastAsia="tr-TR"/>
        </w:rPr>
        <w:t xml:space="preserve"> 19. maddesi gereğince; Bu Kanun hükümlerine göre verilen taşınmaz malların temlikine ait yetkinin, dağıtım defter veya kararlarının valilerce onanması suretiyle kullanılıp kullanılmadığı; verilen taşınmaz malların, temlik tarihinde yaşayan aile fertleri adına eşit hisselerle temlik ve tapuya tescil ettirileceği;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b/>
          <w:sz w:val="24"/>
          <w:szCs w:val="24"/>
          <w:lang w:eastAsia="x-none"/>
        </w:rPr>
        <w:t>İskân Kanununun</w:t>
      </w:r>
      <w:r w:rsidRPr="00573B64">
        <w:rPr>
          <w:rFonts w:ascii="Times New Roman" w:eastAsia="Times New Roman" w:hAnsi="Times New Roman" w:cs="Times New Roman"/>
          <w:sz w:val="24"/>
          <w:szCs w:val="24"/>
          <w:lang w:eastAsia="x-none"/>
        </w:rPr>
        <w:t xml:space="preserve"> 41. maddesi gereğince; Bu Kanun hükümleri uyarınca karşılıksız yapılan ortak tesis ve yapıların, kullanış amacına göre ilgili tüzel kişilik adına tapuya tescil </w:t>
      </w:r>
      <w:r w:rsidRPr="00573B64">
        <w:rPr>
          <w:rFonts w:ascii="Times New Roman" w:eastAsia="Times New Roman" w:hAnsi="Times New Roman" w:cs="Times New Roman"/>
          <w:sz w:val="24"/>
          <w:szCs w:val="24"/>
          <w:lang w:eastAsia="x-none"/>
        </w:rPr>
        <w:lastRenderedPageBreak/>
        <w:t>edileceği; bu ortak yapı ve tesislerin korunması, bakım ve onarımı ile amacına uygun olarak kullanılmasından, adına tescil işlemi yapılan tüzel kişiliğin sorumlu olduğu; belirtilen hususların yerine getirilip getirilmediğinin, mülki amirlerince kontrol edileceği ve gerekli tedbirler alınacağı;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x-none"/>
        </w:rPr>
      </w:pPr>
    </w:p>
    <w:p w:rsidR="00A849A1" w:rsidRPr="00573B64" w:rsidRDefault="00A849A1"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02.12.2007 gün ve 26718 sayılı Resmî Gazetede yayımlanan </w:t>
      </w:r>
      <w:r w:rsidRPr="00573B64">
        <w:rPr>
          <w:rFonts w:ascii="Times New Roman" w:hAnsi="Times New Roman" w:cs="Times New Roman"/>
          <w:b/>
          <w:bCs/>
          <w:sz w:val="24"/>
          <w:szCs w:val="24"/>
          <w:shd w:val="clear" w:color="auto" w:fill="FFFFFF"/>
        </w:rPr>
        <w:t>İskân Kanunu Uygulama Yönetmeliğinin</w:t>
      </w:r>
    </w:p>
    <w:p w:rsidR="00A849A1" w:rsidRPr="00573B64" w:rsidRDefault="00A849A1" w:rsidP="003B5A0C">
      <w:pPr>
        <w:spacing w:after="0" w:line="240" w:lineRule="auto"/>
        <w:ind w:firstLine="567"/>
        <w:jc w:val="both"/>
        <w:rPr>
          <w:rFonts w:ascii="Times New Roman" w:hAnsi="Times New Roman" w:cs="Times New Roman"/>
          <w:sz w:val="24"/>
          <w:szCs w:val="24"/>
          <w:shd w:val="clear" w:color="auto" w:fill="FFFFFF"/>
        </w:rPr>
      </w:pPr>
    </w:p>
    <w:p w:rsidR="00A849A1" w:rsidRPr="00573B64" w:rsidRDefault="00A849A1"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11. maddesinin 2. fıkrasının; “Kanun kapsamındakilerin iskân edilmesi ve köylerde fiziksel yerleşimin düzenlenmesi işlemlerinde hak sahibi olacakların tespiti maksadıyla, müdürlüğün teklifi ve valinin onayı ile Kanunun 18 inci maddesinin üçüncü fıkrasında belirtilen görevlilerin iştiraki ile teşkil edecek Mahallî İskân Komisyonu, mahallin en büyük mülkî âmirinin veya görevlendireceği kişinin Başkanlığında uygun yerde toplanır. Etüt, araştırma ve tespit işlemleri ile ilgili olarak müdürlükçe elde edilen bilgilere ve bağlı oldukları kurum, kuruluş görev alanları bilgilerine göre, ailelerin hak sahibi olup olmadıklarına </w:t>
      </w:r>
      <w:r w:rsidRPr="00573B64">
        <w:rPr>
          <w:rFonts w:ascii="Times New Roman" w:hAnsi="Times New Roman" w:cs="Times New Roman"/>
          <w:b/>
          <w:bCs/>
          <w:sz w:val="24"/>
          <w:szCs w:val="24"/>
          <w:shd w:val="clear" w:color="auto" w:fill="FFFFFF"/>
        </w:rPr>
        <w:t>(Ek </w:t>
      </w:r>
      <w:r w:rsidRPr="00573B64">
        <w:rPr>
          <w:rStyle w:val="grame"/>
          <w:rFonts w:ascii="Times New Roman" w:hAnsi="Times New Roman" w:cs="Times New Roman"/>
          <w:b/>
          <w:bCs/>
          <w:sz w:val="24"/>
          <w:szCs w:val="24"/>
          <w:shd w:val="clear" w:color="auto" w:fill="FFFFFF"/>
        </w:rPr>
        <w:t>ibare: RG</w:t>
      </w:r>
      <w:r w:rsidRPr="00573B64">
        <w:rPr>
          <w:rFonts w:ascii="Times New Roman" w:hAnsi="Times New Roman" w:cs="Times New Roman"/>
          <w:b/>
          <w:bCs/>
          <w:sz w:val="24"/>
          <w:szCs w:val="24"/>
          <w:shd w:val="clear" w:color="auto" w:fill="FFFFFF"/>
        </w:rPr>
        <w:t>-9/8/2017-30149)</w:t>
      </w:r>
      <w:r w:rsidRPr="00573B64">
        <w:rPr>
          <w:rFonts w:ascii="Times New Roman" w:hAnsi="Times New Roman" w:cs="Times New Roman"/>
          <w:sz w:val="24"/>
          <w:szCs w:val="24"/>
          <w:shd w:val="clear" w:color="auto" w:fill="FFFFFF"/>
        </w:rPr>
        <w:t> </w:t>
      </w:r>
      <w:r w:rsidRPr="00573B64">
        <w:rPr>
          <w:rFonts w:ascii="Times New Roman" w:hAnsi="Times New Roman" w:cs="Times New Roman"/>
          <w:sz w:val="24"/>
          <w:szCs w:val="24"/>
          <w:u w:val="single"/>
          <w:shd w:val="clear" w:color="auto" w:fill="FFFFFF"/>
        </w:rPr>
        <w:t xml:space="preserve">, </w:t>
      </w:r>
      <w:r w:rsidRPr="00573B64">
        <w:rPr>
          <w:rFonts w:ascii="Times New Roman" w:hAnsi="Times New Roman" w:cs="Times New Roman"/>
          <w:sz w:val="24"/>
          <w:szCs w:val="24"/>
          <w:shd w:val="clear" w:color="auto" w:fill="FFFFFF"/>
        </w:rPr>
        <w:t>durumunda değişiklik olan ailelerin hak sahipliklerinin güncellenmesine, taşınmaz mal tahsisine veya hak sahipliğinin iptaline oy birliği ile karar verir.”</w:t>
      </w:r>
    </w:p>
    <w:p w:rsidR="00A849A1" w:rsidRPr="00573B64" w:rsidRDefault="00A849A1"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A849A1" w:rsidRPr="00573B64" w:rsidRDefault="00A849A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17. maddesinin; “</w:t>
      </w:r>
      <w:r w:rsidRPr="00573B64">
        <w:rPr>
          <w:rFonts w:ascii="Times New Roman" w:eastAsia="Times New Roman" w:hAnsi="Times New Roman" w:cs="Times New Roman"/>
          <w:sz w:val="24"/>
          <w:szCs w:val="24"/>
          <w:lang w:eastAsia="tr-TR"/>
        </w:rPr>
        <w:t>(1) İskânen verilen taşınmazların bedellerinin yatırılmasını veya borçlanma sözleşmelerinin imzalanmasını takiben, aile fertleri adına temlik yapılır ve Kanunun 19 uncu maddesi uyarınca düzenlenen temlik cetvelleri, vali veya kaymakamın yazılı emrine bağlı olarak ilgili tapu idaresine tescil için sevk edilir. Ortak tesis ve yapılar için ayrılan arsalar ve araziler kullanış maksadına göre ilgili tüzel kişilik adına tapuya tescil edilir ve tahsis amacı dışında kullanılamaz.</w:t>
      </w:r>
    </w:p>
    <w:p w:rsidR="00A849A1" w:rsidRPr="00573B64" w:rsidRDefault="00A849A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İpotek tesisi, Kanunun 27 nci maddesinin altıncı fıkrasına göre yapılır.”</w:t>
      </w:r>
    </w:p>
    <w:p w:rsidR="00A849A1" w:rsidRPr="00573B64" w:rsidRDefault="00A849A1" w:rsidP="003B5A0C">
      <w:pPr>
        <w:spacing w:after="0" w:line="240" w:lineRule="auto"/>
        <w:ind w:firstLine="567"/>
        <w:jc w:val="both"/>
        <w:rPr>
          <w:rFonts w:ascii="Times New Roman" w:hAnsi="Times New Roman" w:cs="Times New Roman"/>
          <w:sz w:val="24"/>
          <w:szCs w:val="24"/>
          <w:shd w:val="clear" w:color="auto" w:fill="FFFFFF"/>
        </w:rPr>
      </w:pPr>
    </w:p>
    <w:p w:rsidR="00E2243A" w:rsidRPr="00573B64" w:rsidRDefault="00E2243A" w:rsidP="003B5A0C">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SimSun" w:hAnsi="Times New Roman" w:cs="Times New Roman"/>
          <w:b/>
          <w:bCs/>
          <w:sz w:val="24"/>
          <w:szCs w:val="24"/>
          <w:lang w:eastAsia="tr-TR"/>
        </w:rPr>
        <w:t>2</w:t>
      </w:r>
      <w:r w:rsidR="00802831" w:rsidRPr="00573B64">
        <w:rPr>
          <w:rFonts w:ascii="Times New Roman" w:eastAsia="SimSun" w:hAnsi="Times New Roman" w:cs="Times New Roman"/>
          <w:b/>
          <w:bCs/>
          <w:sz w:val="24"/>
          <w:szCs w:val="24"/>
          <w:lang w:eastAsia="tr-TR"/>
        </w:rPr>
        <w:t>4</w:t>
      </w:r>
      <w:r w:rsidRPr="00573B64">
        <w:rPr>
          <w:rFonts w:ascii="Times New Roman" w:eastAsia="SimSun" w:hAnsi="Times New Roman" w:cs="Times New Roman"/>
          <w:b/>
          <w:bCs/>
          <w:sz w:val="24"/>
          <w:szCs w:val="24"/>
          <w:lang w:eastAsia="tr-TR"/>
        </w:rPr>
        <w:t xml:space="preserve">.10- </w:t>
      </w:r>
      <w:r w:rsidRPr="00573B64">
        <w:rPr>
          <w:rFonts w:ascii="Times New Roman" w:eastAsia="Times New Roman" w:hAnsi="Times New Roman" w:cs="Times New Roman"/>
          <w:bCs/>
          <w:sz w:val="24"/>
          <w:szCs w:val="24"/>
          <w:lang w:eastAsia="tr-TR"/>
        </w:rPr>
        <w:t xml:space="preserve">İçişleri </w:t>
      </w:r>
      <w:r w:rsidRPr="00573B64">
        <w:rPr>
          <w:rFonts w:ascii="Times New Roman" w:eastAsia="Times New Roman" w:hAnsi="Times New Roman" w:cs="Times New Roman"/>
          <w:sz w:val="24"/>
          <w:szCs w:val="24"/>
          <w:lang w:eastAsia="tr-TR"/>
        </w:rPr>
        <w:t xml:space="preserve">Bakanlığı Mahalli İdareler Genel Müdürlüğü’nün 21.02.2018 tarih ve 4310 sayılı </w:t>
      </w:r>
      <w:r w:rsidRPr="00573B64">
        <w:rPr>
          <w:rFonts w:ascii="Times New Roman" w:eastAsia="Times New Roman" w:hAnsi="Times New Roman" w:cs="Times New Roman"/>
          <w:b/>
          <w:iCs/>
          <w:sz w:val="24"/>
          <w:szCs w:val="24"/>
          <w:lang w:eastAsia="tr-TR"/>
        </w:rPr>
        <w:t xml:space="preserve">Sıfır Atık Projesi </w:t>
      </w:r>
      <w:r w:rsidRPr="00573B64">
        <w:rPr>
          <w:rFonts w:ascii="Times New Roman" w:eastAsia="Times New Roman" w:hAnsi="Times New Roman" w:cs="Times New Roman"/>
          <w:iCs/>
          <w:sz w:val="24"/>
          <w:szCs w:val="24"/>
          <w:lang w:eastAsia="tr-TR"/>
        </w:rPr>
        <w:t xml:space="preserve">konulu yazısı ile Çevre Şehircilik Bakanlığının 03.10.2018 tarih ve 173362 </w:t>
      </w:r>
      <w:r w:rsidR="00790A3D" w:rsidRPr="00573B64">
        <w:rPr>
          <w:rFonts w:ascii="Times New Roman" w:eastAsia="Times New Roman" w:hAnsi="Times New Roman" w:cs="Times New Roman"/>
          <w:iCs/>
          <w:sz w:val="24"/>
          <w:szCs w:val="24"/>
          <w:lang w:eastAsia="tr-TR"/>
        </w:rPr>
        <w:t xml:space="preserve">sayılı </w:t>
      </w:r>
      <w:r w:rsidR="00790A3D" w:rsidRPr="00573B64">
        <w:rPr>
          <w:rFonts w:ascii="Times New Roman" w:eastAsia="Times New Roman" w:hAnsi="Times New Roman" w:cs="Times New Roman"/>
          <w:b/>
          <w:bCs/>
          <w:sz w:val="24"/>
          <w:szCs w:val="24"/>
          <w:lang w:eastAsia="tr-TR"/>
        </w:rPr>
        <w:t>Sıfır</w:t>
      </w:r>
      <w:r w:rsidRPr="00573B64">
        <w:rPr>
          <w:rFonts w:ascii="Times New Roman" w:eastAsia="Times New Roman" w:hAnsi="Times New Roman" w:cs="Times New Roman"/>
          <w:b/>
          <w:iCs/>
          <w:sz w:val="24"/>
          <w:szCs w:val="24"/>
          <w:lang w:eastAsia="tr-TR"/>
        </w:rPr>
        <w:t xml:space="preserve"> Atık Projesi </w:t>
      </w:r>
      <w:r w:rsidRPr="00573B64">
        <w:rPr>
          <w:rFonts w:ascii="Times New Roman" w:eastAsia="Times New Roman" w:hAnsi="Times New Roman" w:cs="Times New Roman"/>
          <w:iCs/>
          <w:sz w:val="24"/>
          <w:szCs w:val="24"/>
          <w:lang w:eastAsia="tr-TR"/>
        </w:rPr>
        <w:t>konulu</w:t>
      </w:r>
      <w:r w:rsidRPr="00573B64">
        <w:rPr>
          <w:rFonts w:ascii="Times New Roman" w:eastAsia="Times New Roman" w:hAnsi="Times New Roman" w:cs="Times New Roman"/>
          <w:b/>
          <w:iCs/>
          <w:sz w:val="24"/>
          <w:szCs w:val="24"/>
          <w:lang w:eastAsia="tr-TR"/>
        </w:rPr>
        <w:t xml:space="preserve"> </w:t>
      </w:r>
      <w:r w:rsidRPr="00573B64">
        <w:rPr>
          <w:rFonts w:ascii="Times New Roman" w:eastAsia="Times New Roman" w:hAnsi="Times New Roman" w:cs="Times New Roman"/>
          <w:iCs/>
          <w:sz w:val="24"/>
          <w:szCs w:val="24"/>
          <w:lang w:eastAsia="tr-TR"/>
        </w:rPr>
        <w:t>yazı içeriklerine uygun işlem yapılıp yapılmadığı;</w:t>
      </w:r>
    </w:p>
    <w:p w:rsidR="007A6FF5" w:rsidRPr="00573B64" w:rsidRDefault="007A6FF5" w:rsidP="003B5A0C">
      <w:pPr>
        <w:spacing w:after="0" w:line="240" w:lineRule="auto"/>
        <w:ind w:firstLine="567"/>
        <w:jc w:val="both"/>
        <w:rPr>
          <w:rFonts w:ascii="Times New Roman" w:eastAsia="Times New Roman" w:hAnsi="Times New Roman" w:cs="Times New Roman"/>
          <w:iCs/>
          <w:sz w:val="24"/>
          <w:szCs w:val="24"/>
          <w:lang w:eastAsia="tr-TR"/>
        </w:rPr>
      </w:pPr>
    </w:p>
    <w:p w:rsidR="00D60276" w:rsidRPr="00573B64" w:rsidRDefault="007A6FF5"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esasların belirlenmesi amacıyla yürürlüğe konulan; </w:t>
      </w:r>
    </w:p>
    <w:p w:rsidR="00D60276" w:rsidRPr="00573B64" w:rsidRDefault="00D60276"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F14B94" w:rsidRPr="00573B64" w:rsidRDefault="007A6FF5"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sz w:val="24"/>
          <w:szCs w:val="24"/>
          <w:shd w:val="clear" w:color="auto" w:fill="FFFFFF"/>
          <w:lang w:eastAsia="tr-TR"/>
        </w:rPr>
        <w:t xml:space="preserve">12.07.2019 gün ve 30829 sayılı Resmî Gazetede yayımlanan </w:t>
      </w:r>
      <w:r w:rsidRPr="00573B64">
        <w:rPr>
          <w:rFonts w:ascii="Times New Roman" w:eastAsia="Times New Roman" w:hAnsi="Times New Roman" w:cs="Times New Roman"/>
          <w:b/>
          <w:bCs/>
          <w:sz w:val="24"/>
          <w:szCs w:val="24"/>
          <w:lang w:eastAsia="tr-TR"/>
        </w:rPr>
        <w:t>Sıfır Atık Yönetmeliğinin</w:t>
      </w:r>
      <w:r w:rsidR="00F14B94" w:rsidRPr="00573B64">
        <w:rPr>
          <w:rFonts w:ascii="Times New Roman" w:eastAsia="Times New Roman" w:hAnsi="Times New Roman" w:cs="Times New Roman"/>
          <w:b/>
          <w:bCs/>
          <w:sz w:val="24"/>
          <w:szCs w:val="24"/>
          <w:lang w:eastAsia="tr-TR"/>
        </w:rPr>
        <w:t>;</w:t>
      </w:r>
    </w:p>
    <w:p w:rsidR="00F14B94" w:rsidRPr="00573B64" w:rsidRDefault="00F14B94"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7A6FF5" w:rsidRPr="00573B64" w:rsidRDefault="007A6FF5"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Cs/>
          <w:sz w:val="24"/>
          <w:szCs w:val="24"/>
          <w:lang w:eastAsia="tr-TR"/>
        </w:rPr>
        <w:t>4</w:t>
      </w:r>
      <w:r w:rsidR="00D60276"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Cs/>
          <w:sz w:val="24"/>
          <w:szCs w:val="24"/>
          <w:lang w:eastAsia="tr-TR"/>
        </w:rPr>
        <w:t xml:space="preserve"> maddesinin 1</w:t>
      </w:r>
      <w:r w:rsidR="00D60276"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Cs/>
          <w:sz w:val="24"/>
          <w:szCs w:val="24"/>
          <w:lang w:eastAsia="tr-TR"/>
        </w:rPr>
        <w:t xml:space="preserve"> fıkrasının </w:t>
      </w:r>
      <w:r w:rsidR="00D60276" w:rsidRPr="00573B64">
        <w:rPr>
          <w:rFonts w:ascii="Times New Roman" w:eastAsia="Times New Roman" w:hAnsi="Times New Roman" w:cs="Times New Roman"/>
          <w:bCs/>
          <w:sz w:val="24"/>
          <w:szCs w:val="24"/>
          <w:lang w:eastAsia="tr-TR"/>
        </w:rPr>
        <w:t>(m) bendinde tanımlanan</w:t>
      </w:r>
      <w:r w:rsidR="001C0037" w:rsidRPr="00573B64">
        <w:rPr>
          <w:rFonts w:ascii="Times New Roman" w:eastAsia="Times New Roman" w:hAnsi="Times New Roman" w:cs="Times New Roman"/>
          <w:bCs/>
          <w:sz w:val="24"/>
          <w:szCs w:val="24"/>
          <w:lang w:eastAsia="tr-TR"/>
        </w:rPr>
        <w:t>;</w:t>
      </w:r>
      <w:r w:rsidR="00D60276" w:rsidRPr="00573B64">
        <w:rPr>
          <w:rFonts w:ascii="Times New Roman" w:eastAsia="Times New Roman" w:hAnsi="Times New Roman" w:cs="Times New Roman"/>
          <w:bCs/>
          <w:sz w:val="24"/>
          <w:szCs w:val="24"/>
          <w:lang w:eastAsia="tr-TR"/>
        </w:rPr>
        <w:t xml:space="preserve"> </w:t>
      </w:r>
      <w:r w:rsidR="001C0037" w:rsidRPr="00573B64">
        <w:rPr>
          <w:rFonts w:ascii="Times New Roman" w:hAnsi="Times New Roman" w:cs="Times New Roman"/>
          <w:sz w:val="24"/>
          <w:szCs w:val="24"/>
          <w:shd w:val="clear" w:color="auto" w:fill="FFFFFF"/>
        </w:rPr>
        <w:t xml:space="preserve">İl Sıfır Atık Yönetim Sistemi Planının; Bakanlıkça (Çevre ve Şehircilik Bakanlığı) </w:t>
      </w:r>
      <w:r w:rsidR="00E453A4" w:rsidRPr="00573B64">
        <w:rPr>
          <w:rFonts w:ascii="Times New Roman" w:hAnsi="Times New Roman" w:cs="Times New Roman"/>
          <w:sz w:val="24"/>
          <w:szCs w:val="24"/>
          <w:shd w:val="clear" w:color="auto" w:fill="FFFFFF"/>
        </w:rPr>
        <w:t>formatı belirlenen ve Mahalli Çevre Kurulu tarafından hazırlanan, il sınırlarında mahalli idarelerce uygulanacak sıfır atık yönetim sisteminin esaslarını içeren plan</w:t>
      </w:r>
      <w:r w:rsidR="001C0037" w:rsidRPr="00573B64">
        <w:rPr>
          <w:rFonts w:ascii="Times New Roman" w:hAnsi="Times New Roman" w:cs="Times New Roman"/>
          <w:sz w:val="24"/>
          <w:szCs w:val="24"/>
          <w:shd w:val="clear" w:color="auto" w:fill="FFFFFF"/>
        </w:rPr>
        <w:t xml:space="preserve"> olarak tanımlandığı;</w:t>
      </w:r>
    </w:p>
    <w:p w:rsidR="00F14B94" w:rsidRPr="00573B64" w:rsidRDefault="00F14B94"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F14B94" w:rsidRPr="00573B64" w:rsidRDefault="00F14B94"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8 maddesinin; “</w:t>
      </w:r>
      <w:r w:rsidRPr="00573B64">
        <w:rPr>
          <w:rFonts w:ascii="Times New Roman" w:eastAsia="Times New Roman" w:hAnsi="Times New Roman" w:cs="Times New Roman"/>
          <w:sz w:val="24"/>
          <w:szCs w:val="24"/>
          <w:lang w:eastAsia="tr-TR"/>
        </w:rPr>
        <w:t>(1) Mahallin en büyük mülki idari amiri;</w:t>
      </w:r>
    </w:p>
    <w:p w:rsidR="00F14B94" w:rsidRPr="00573B64" w:rsidRDefault="00F14B94"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İl Sıfır Atık Yönetim Sistemi Planının Mahalli Çevre Kurulu tarafından belirlenecek komisyonca hazırlanmasını, gerekli görmesi halinde revize edilmesini ve mahalli çevre kurulunda karara bağlanmasını sağlar.</w:t>
      </w:r>
    </w:p>
    <w:p w:rsidR="00F14B94" w:rsidRPr="00573B64" w:rsidRDefault="00F14B94"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İl sınırları içerisinde İl Sıfır Atık Yönetim Sistemi Planı doğrultusunda mahalli idarelerce sıfır atık yönetim sisteminin kurulması, uygulanması ve işbirliği içerisinde çalışılmasını temin eder.</w:t>
      </w:r>
    </w:p>
    <w:p w:rsidR="00F14B94" w:rsidRPr="00573B64" w:rsidRDefault="00F14B94"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c) İl sınırları içerisinde uygulanan sıfır atık yönetim sisteminin izlenmesi ve tespit edilen aksaklıkların iyileştirilmesine yönelik çalışmaların belirlenmesi amacıyla mahalli çevre kurulunu </w:t>
      </w:r>
      <w:r w:rsidRPr="00573B64">
        <w:rPr>
          <w:rFonts w:ascii="Times New Roman" w:eastAsia="Times New Roman" w:hAnsi="Times New Roman" w:cs="Times New Roman"/>
          <w:sz w:val="24"/>
          <w:szCs w:val="24"/>
          <w:lang w:eastAsia="tr-TR"/>
        </w:rPr>
        <w:lastRenderedPageBreak/>
        <w:t>toplar. Mahalli çevre kurulu tarafından, alınan karar ve tedbirlerin il düzeyinde uygulanması için programlar hazırlanır ve hazırlanan programların öngörülen sürelerde uygulanması sağlanır.”</w:t>
      </w:r>
    </w:p>
    <w:p w:rsidR="00F14B94" w:rsidRPr="00573B64" w:rsidRDefault="00F14B94"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7A6FF5" w:rsidRPr="00573B64" w:rsidRDefault="00F14B94" w:rsidP="003B5A0C">
      <w:pPr>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iCs/>
          <w:sz w:val="24"/>
          <w:szCs w:val="24"/>
          <w:lang w:eastAsia="tr-TR"/>
        </w:rPr>
        <w:t>Geçici 1. maddesinin; “</w:t>
      </w:r>
      <w:r w:rsidRPr="00573B64">
        <w:rPr>
          <w:rFonts w:ascii="Times New Roman" w:hAnsi="Times New Roman" w:cs="Times New Roman"/>
          <w:sz w:val="24"/>
          <w:szCs w:val="24"/>
          <w:shd w:val="clear" w:color="auto" w:fill="FFFFFF"/>
        </w:rPr>
        <w:t>(1) İl mahalli çevre kurulları 8 inci maddenin birinci fıkrasının (a) bendinde belirtilen İl Sıfır Atık Yönetim Sistemi Planını bu Yönetmeliğin yayımı tarihini takip eden altı ay içerisinde hazırlanmasını sağlayarak karara bağlamakla yükümlüdür.”</w:t>
      </w:r>
    </w:p>
    <w:p w:rsidR="006B57EB" w:rsidRPr="00573B64" w:rsidRDefault="006B57EB" w:rsidP="003B5A0C">
      <w:pPr>
        <w:spacing w:after="0" w:line="240" w:lineRule="auto"/>
        <w:ind w:firstLine="567"/>
        <w:jc w:val="both"/>
        <w:rPr>
          <w:rFonts w:ascii="Times New Roman" w:hAnsi="Times New Roman" w:cs="Times New Roman"/>
          <w:sz w:val="24"/>
          <w:szCs w:val="24"/>
          <w:shd w:val="clear" w:color="auto" w:fill="FFFFFF"/>
        </w:rPr>
      </w:pPr>
    </w:p>
    <w:p w:rsidR="004E586A" w:rsidRPr="00573B64" w:rsidRDefault="006B57EB"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
          <w:sz w:val="24"/>
          <w:szCs w:val="24"/>
          <w:shd w:val="clear" w:color="auto" w:fill="FFFFFF"/>
        </w:rPr>
        <w:t xml:space="preserve">24.11- </w:t>
      </w:r>
      <w:r w:rsidRPr="00573B64">
        <w:rPr>
          <w:rFonts w:ascii="Times New Roman" w:hAnsi="Times New Roman" w:cs="Times New Roman"/>
          <w:sz w:val="24"/>
          <w:szCs w:val="24"/>
          <w:shd w:val="clear" w:color="auto" w:fill="FFFFFF"/>
        </w:rPr>
        <w:t xml:space="preserve">03.07.2009 gün ve </w:t>
      </w:r>
      <w:r w:rsidR="004E586A" w:rsidRPr="00573B64">
        <w:rPr>
          <w:rFonts w:ascii="Times New Roman" w:hAnsi="Times New Roman" w:cs="Times New Roman"/>
          <w:sz w:val="24"/>
          <w:szCs w:val="24"/>
          <w:shd w:val="clear" w:color="auto" w:fill="FFFFFF"/>
        </w:rPr>
        <w:t xml:space="preserve">27277 sayılı </w:t>
      </w:r>
      <w:r w:rsidRPr="00573B64">
        <w:rPr>
          <w:rFonts w:ascii="Times New Roman" w:hAnsi="Times New Roman" w:cs="Times New Roman"/>
          <w:sz w:val="24"/>
          <w:szCs w:val="24"/>
          <w:shd w:val="clear" w:color="auto" w:fill="FFFFFF"/>
        </w:rPr>
        <w:t xml:space="preserve">Resmî Gazetede yayımlanan </w:t>
      </w:r>
      <w:r w:rsidR="004E586A" w:rsidRPr="00573B64">
        <w:rPr>
          <w:rFonts w:ascii="Times New Roman" w:hAnsi="Times New Roman" w:cs="Times New Roman"/>
          <w:b/>
          <w:bCs/>
          <w:sz w:val="24"/>
          <w:szCs w:val="24"/>
          <w:shd w:val="clear" w:color="auto" w:fill="FFFFFF"/>
        </w:rPr>
        <w:t xml:space="preserve">Sanayi Kaynaklı Hava Kirliliğinin Kontrolü Yönetmeliğinin </w:t>
      </w:r>
      <w:r w:rsidR="004E586A" w:rsidRPr="00573B64">
        <w:rPr>
          <w:rFonts w:ascii="Times New Roman" w:hAnsi="Times New Roman" w:cs="Times New Roman"/>
          <w:bCs/>
          <w:sz w:val="24"/>
          <w:szCs w:val="24"/>
          <w:shd w:val="clear" w:color="auto" w:fill="FFFFFF"/>
        </w:rPr>
        <w:t>değişik 8 maddesinin;</w:t>
      </w:r>
      <w:r w:rsidR="004E586A" w:rsidRPr="00573B64">
        <w:rPr>
          <w:rFonts w:ascii="Times New Roman" w:eastAsia="Times New Roman" w:hAnsi="Times New Roman" w:cs="Times New Roman"/>
          <w:iCs/>
          <w:sz w:val="24"/>
          <w:szCs w:val="24"/>
          <w:lang w:eastAsia="tr-TR"/>
        </w:rPr>
        <w:t xml:space="preserve"> “</w:t>
      </w:r>
      <w:r w:rsidR="004E586A" w:rsidRPr="00573B64">
        <w:rPr>
          <w:rFonts w:ascii="Times New Roman" w:eastAsia="Times New Roman" w:hAnsi="Times New Roman" w:cs="Times New Roman"/>
          <w:sz w:val="24"/>
          <w:szCs w:val="24"/>
          <w:lang w:eastAsia="tr-TR"/>
        </w:rPr>
        <w:t>(1) Çevre Kanununca Alınması Gereken İzin ve Lisanslar Hakkında Yönetmelik</w:t>
      </w:r>
      <w:r w:rsidR="00A9787B" w:rsidRPr="00573B64">
        <w:rPr>
          <w:rStyle w:val="DipnotBavurusu"/>
          <w:rFonts w:ascii="Times New Roman" w:eastAsia="Times New Roman" w:hAnsi="Times New Roman" w:cs="Times New Roman"/>
          <w:b/>
          <w:sz w:val="24"/>
          <w:szCs w:val="24"/>
          <w:lang w:eastAsia="tr-TR"/>
        </w:rPr>
        <w:footnoteReference w:id="53"/>
      </w:r>
      <w:r w:rsidR="004E586A" w:rsidRPr="00573B64">
        <w:rPr>
          <w:rFonts w:ascii="Times New Roman" w:eastAsia="Times New Roman" w:hAnsi="Times New Roman" w:cs="Times New Roman"/>
          <w:sz w:val="24"/>
          <w:szCs w:val="24"/>
          <w:lang w:eastAsia="tr-TR"/>
        </w:rPr>
        <w:t xml:space="preserve"> kapsamında yapılan hava emisyonu başvuruları aşağıda belirtilen çerçevede değerlendirilir.</w:t>
      </w:r>
    </w:p>
    <w:p w:rsidR="004E586A" w:rsidRPr="00573B64" w:rsidRDefault="004E586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Çevre izin başvurusu Çevre Kanununca Alınması Gereken İzin ve Lisanslar Hakkında Yönetmelikte yer alan hüküm ve esaslara uygun olarak yapılır ve bu Yönetmeliğin hüküm ve esasları çerçevesinde değerlendirilir.</w:t>
      </w:r>
    </w:p>
    <w:p w:rsidR="004E586A" w:rsidRPr="00573B64" w:rsidRDefault="004E586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Çevre Kanununca Alınması Gereken İzin ve Lisanslar Hakkında Yönetmelikte belirtilen sürelerde değerlendirilir ve sonuçlandırılır.</w:t>
      </w:r>
    </w:p>
    <w:p w:rsidR="004E586A" w:rsidRPr="00573B64" w:rsidRDefault="004E586A"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Çevre Kanununca Alınması Gereken İzin ve Lisanslar Hakkında Yönetmeliğin 4 üncü maddesi </w:t>
      </w:r>
      <w:r w:rsidRPr="00573B64">
        <w:rPr>
          <w:rFonts w:ascii="Times New Roman" w:eastAsia="Times New Roman" w:hAnsi="Times New Roman" w:cs="Times New Roman"/>
          <w:b/>
          <w:bCs/>
          <w:sz w:val="24"/>
          <w:szCs w:val="24"/>
          <w:lang w:eastAsia="tr-TR"/>
        </w:rPr>
        <w:t>(Değişik ibare: RG-13/4/2012-28263) </w:t>
      </w:r>
      <w:r w:rsidRPr="00573B64">
        <w:rPr>
          <w:rFonts w:ascii="Times New Roman" w:eastAsia="Times New Roman" w:hAnsi="Times New Roman" w:cs="Times New Roman"/>
          <w:sz w:val="24"/>
          <w:szCs w:val="24"/>
          <w:lang w:eastAsia="tr-TR"/>
        </w:rPr>
        <w:t>kapsamındaki Ek-1 ve Ek-2’de yer alan işletmelerin aynı Yönetmeliğin 8 inci maddesi kapsamında değerlendirilmesinde; çalışma usul ve esasları Valilikçe belirlenen en az bir üyesi İl Çevre ve Orman Müdürlüğü teknik elemanı olmak üzere Valilikçe oluşturulan Komisyon tarafından bu Yönetmelik hükümleri çerçevesinde yerinde inceleme yapılır ve Valilik tarafından yerinde tespit raporu hazırlanır.”</w:t>
      </w:r>
    </w:p>
    <w:p w:rsidR="005A5394" w:rsidRPr="00573B64" w:rsidRDefault="004E586A" w:rsidP="001163D3">
      <w:pPr>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b/>
          <w:iCs/>
          <w:sz w:val="24"/>
          <w:szCs w:val="24"/>
          <w:lang w:eastAsia="tr-TR"/>
        </w:rPr>
        <w:t xml:space="preserve"> </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hAnsi="Times New Roman" w:cs="Times New Roman"/>
          <w:b/>
          <w:sz w:val="24"/>
          <w:szCs w:val="24"/>
          <w:shd w:val="clear" w:color="auto" w:fill="FFFFFF"/>
        </w:rPr>
        <w:t>24.12-</w:t>
      </w:r>
      <w:r w:rsidRPr="00573B64">
        <w:rPr>
          <w:rFonts w:ascii="Times New Roman" w:hAnsi="Times New Roman" w:cs="Times New Roman"/>
          <w:b/>
          <w:bCs/>
          <w:color w:val="000000"/>
          <w:sz w:val="24"/>
          <w:szCs w:val="24"/>
        </w:rPr>
        <w:t xml:space="preserve"> </w:t>
      </w:r>
      <w:r w:rsidRPr="00573B64">
        <w:rPr>
          <w:rFonts w:ascii="Times New Roman" w:hAnsi="Times New Roman" w:cs="Times New Roman"/>
          <w:iCs/>
          <w:color w:val="212529"/>
          <w:sz w:val="24"/>
          <w:szCs w:val="24"/>
          <w:shd w:val="clear" w:color="auto" w:fill="FFFFFF"/>
        </w:rPr>
        <w:t xml:space="preserve">06.06.2008 gün ve 26898 sayılı Resmî Gazetede yayımlanan </w:t>
      </w:r>
      <w:r w:rsidRPr="00573B64">
        <w:rPr>
          <w:rFonts w:ascii="Times New Roman" w:hAnsi="Times New Roman" w:cs="Times New Roman"/>
          <w:b/>
          <w:bCs/>
          <w:color w:val="000000"/>
          <w:sz w:val="24"/>
          <w:szCs w:val="24"/>
        </w:rPr>
        <w:t>Hava Kalitesi Değerlendirme Ve Yönetimi Yönetmeliğinin</w:t>
      </w:r>
      <w:r w:rsidRPr="00573B64">
        <w:rPr>
          <w:rFonts w:ascii="Times New Roman" w:hAnsi="Times New Roman" w:cs="Times New Roman"/>
          <w:bCs/>
          <w:color w:val="000000"/>
          <w:sz w:val="24"/>
          <w:szCs w:val="24"/>
        </w:rPr>
        <w:t xml:space="preserve"> Geçici 1 inci maddesinin; “</w:t>
      </w:r>
      <w:r w:rsidRPr="00573B64">
        <w:rPr>
          <w:rFonts w:ascii="Times New Roman" w:eastAsia="Times New Roman" w:hAnsi="Times New Roman" w:cs="Times New Roman"/>
          <w:color w:val="000000"/>
          <w:sz w:val="24"/>
          <w:szCs w:val="24"/>
          <w:lang w:eastAsia="tr-TR"/>
        </w:rPr>
        <w:t>(1) 31/12/2013 tarihine kadar;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a) Ek I A’da belirtilen, ikinci fıkranın (a) ve (c) bentlerinde tanımlanan uzun vadeli ve kısa vadeli sınır değerler ile kükürt dioksit ve asılı partiküler madde için kış standartları uygulanır.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b) Uzun vadeli ve kısa vadeli sınır değerler aşıldığında, valilikler hava kalitesini iyileştirmek için programlar geliştirir.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c) Kışın binaların ısınmasından kaynaklanan kükürt dioksit ve asılı partiküler madde için Ekim ve Mart ayları arasında yerleşim alanlarında yapılan ölçümlerin ortalaması, aşılmaması gereken kış sezonu ortalaması uzun vadeli sınır değerleri ile karşılaştırılır. </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ç) Ek I A’ya göre yıllık olarak azalan uzun veya kısa vadeli sınır değerlerin bir veya daha fazlasının aşıldığı alanlarda, valilik, 9 uncu maddenin birinci fıkrasında öngörülen uygun önlemleri alır.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d) Esasları tebliğle düzenlenecek şekilde enverziyon şartlarının beklendiği ve/veya enverziyonun görüldüğü bölgelerde veya hava kirlenmesinin hızlı artış gösterdiği bölgelerde, valilikler bu durumlar oluşur oluşmaz insanların ve çevrenin zarar görmemesi için aşağıdaki önlemleri almaya yetkilidir.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1) Hareketli tesislerin işletiminin kısıtlanması,</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2) Belirli temiz teknikler kullanılmadığında, araçlar, diğer hareketli ve sabit kaynakların geçici kısıtlanması,</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3) Hava kirliliğini belirgin şekilde artıran tesislerde ve ısınma sistemlerinde yakıt kullanımının kısıtlanması.</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e) Ek I A’da belirtilen ilgili kirletici konsantrasyonları hakkındaki güncellenmiş bilgiler kamuoyuna medya, basın, bilgi ekranları veya bilgisayar ağı ve diğer kolay ulaşılabilir medya araçları ile sunulur. Uyarı eşikleri ile ilgili olarak kamuoyuna verilen bilgiler Ek V’de listelenen ilgili detayları yansıtır.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lastRenderedPageBreak/>
        <w:t>f) Hava kirlenmesinin Ek I A’da belirtilen uyarı eşikleri seviyelerine ulaştığı yerlerde bölgesel özelliklere bağlı olarak uygulanacak önlemler, valilik tarafından belirlenir.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g) Ek I A’da belirtilen kirleticiler ile ilgili olarak alınan önlemler ve kirlilik seviyesi hakkındaki bilgiler Bakanlığa gönderilir.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(2) Bu maddede;</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a) Uzun vadeli sınır değerler-UVS, aşılmaması gereken ve tüm ölçüm sonuçlarının aritmetik ortalaması olan değerlerdir.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b) Uzun vadeli değer-UVD, bütün ölçüm sonuçlarının aritmetik ortalaması olan değerdir.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c)  Kısa vadeli sınır değerler-KVS, maksimum günlük ortalama değerler veya istatistik olarak bütün ölçüm sonuçları sayısal değerlerinin büyüklüğüne göre dizildiğinde, ölçüm sonuçlarının yüzde doksan beşini aşmaması gereken değerlerdir. Çöken tozlar için farklı olarak aşılmaması gereken maksimum aylık ortalama değerlerdir.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ç) Kısa vadeli değer-KVD, bütün ölçüm sonuçları sayısal değerlerinin büyüklüğüne göre düzenlendiğinde ölçüm sonuçlarının yüzde doksan beşinin altında, yüzde beşinin ise üstünde kaldığı değerdir.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d) Hava kirleticiler, havanın doğal bileşimini değiştiren is, duman, toz, gaz, buhar ve aerosol halindeki kimyasal maddelerdir.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e) Hava kalitesi, hava kirliliğinin insanlar ve çevreleri üzerindeki etkilerinin bir göstergesi olan ve havadaki hava kirleticilerinin artan miktarlarıyla azalan atmosfer kalitesidir.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f) Hava kalitesi sınır değerleri, insan sağlığının korunması ve çevre üzerindeki kısa ve uzun vadeli olumsuz etkilerin önlenmesi için atmosferdeki hava kirleticilerin, bir arada bulunduklarında değişen zararlı etkileri de göz önüne alınarak tespit edilmiş konsantrasyon birimleri ile ifade edilen seviyelerdir.</w:t>
      </w:r>
    </w:p>
    <w:p w:rsidR="001163D3" w:rsidRPr="00573B64" w:rsidRDefault="001163D3" w:rsidP="001163D3">
      <w:pPr>
        <w:spacing w:after="0" w:line="240" w:lineRule="auto"/>
        <w:ind w:firstLine="540"/>
        <w:jc w:val="both"/>
        <w:rPr>
          <w:rFonts w:ascii="Times New Roman" w:eastAsia="Times New Roman" w:hAnsi="Times New Roman" w:cs="Times New Roman"/>
          <w:color w:val="000000"/>
          <w:sz w:val="24"/>
          <w:szCs w:val="24"/>
          <w:lang w:eastAsia="tr-TR"/>
        </w:rPr>
      </w:pPr>
      <w:r w:rsidRPr="00573B64">
        <w:rPr>
          <w:rFonts w:ascii="Times New Roman" w:eastAsia="Times New Roman" w:hAnsi="Times New Roman" w:cs="Times New Roman"/>
          <w:color w:val="000000"/>
          <w:sz w:val="24"/>
          <w:szCs w:val="24"/>
          <w:lang w:eastAsia="tr-TR"/>
        </w:rPr>
        <w:t>g) Enverziyon veya sıcaklık terselmesi, atmosfer içerisinde sıcaklığın yer seviyesinden itibaren yukarıya doğru artış göstermesi durumudur.” Hükmünü içerdiği;</w:t>
      </w:r>
    </w:p>
    <w:p w:rsidR="001163D3" w:rsidRPr="00573B64" w:rsidRDefault="001163D3" w:rsidP="001163D3">
      <w:pPr>
        <w:shd w:val="clear" w:color="auto" w:fill="FFFFFF"/>
        <w:spacing w:after="0" w:line="240" w:lineRule="auto"/>
        <w:ind w:firstLine="567"/>
        <w:jc w:val="both"/>
        <w:rPr>
          <w:rFonts w:ascii="Times New Roman" w:hAnsi="Times New Roman" w:cs="Times New Roman"/>
          <w:b/>
          <w:sz w:val="24"/>
          <w:szCs w:val="24"/>
          <w:shd w:val="clear" w:color="auto" w:fill="FFFFFF"/>
        </w:rPr>
      </w:pPr>
    </w:p>
    <w:p w:rsidR="00CE2C8C" w:rsidRPr="00573B64" w:rsidRDefault="00F926C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
          <w:sz w:val="24"/>
          <w:szCs w:val="24"/>
          <w:shd w:val="clear" w:color="auto" w:fill="FFFFFF"/>
        </w:rPr>
        <w:t>24.1</w:t>
      </w:r>
      <w:r w:rsidR="001163D3" w:rsidRPr="00573B64">
        <w:rPr>
          <w:rFonts w:ascii="Times New Roman" w:hAnsi="Times New Roman" w:cs="Times New Roman"/>
          <w:b/>
          <w:sz w:val="24"/>
          <w:szCs w:val="24"/>
          <w:shd w:val="clear" w:color="auto" w:fill="FFFFFF"/>
        </w:rPr>
        <w:t>3</w:t>
      </w:r>
      <w:r w:rsidRPr="00573B64">
        <w:rPr>
          <w:rFonts w:ascii="Times New Roman" w:hAnsi="Times New Roman" w:cs="Times New Roman"/>
          <w:b/>
          <w:sz w:val="24"/>
          <w:szCs w:val="24"/>
          <w:shd w:val="clear" w:color="auto" w:fill="FFFFFF"/>
        </w:rPr>
        <w:t xml:space="preserve">- </w:t>
      </w:r>
      <w:r w:rsidRPr="00573B64">
        <w:rPr>
          <w:rFonts w:ascii="Times New Roman" w:hAnsi="Times New Roman" w:cs="Times New Roman"/>
          <w:sz w:val="24"/>
          <w:szCs w:val="24"/>
          <w:shd w:val="clear" w:color="auto" w:fill="FFFFFF"/>
        </w:rPr>
        <w:t xml:space="preserve">18.03.2004 gün ve 25406 sayılı Resmî Gazetede yayımlanan </w:t>
      </w:r>
      <w:r w:rsidRPr="00573B64">
        <w:rPr>
          <w:rFonts w:ascii="Times New Roman" w:hAnsi="Times New Roman" w:cs="Times New Roman"/>
          <w:b/>
          <w:bCs/>
          <w:sz w:val="24"/>
          <w:szCs w:val="24"/>
          <w:shd w:val="clear" w:color="auto" w:fill="FFFFFF"/>
        </w:rPr>
        <w:t>Hafriyat Toprağı, İnşaat Ve Yıkıntı Atıklarının</w:t>
      </w:r>
      <w:r w:rsidRPr="00573B64">
        <w:rPr>
          <w:rFonts w:ascii="Times New Roman" w:hAnsi="Times New Roman" w:cs="Times New Roman"/>
          <w:sz w:val="24"/>
          <w:szCs w:val="24"/>
          <w:shd w:val="clear" w:color="auto" w:fill="FFFFFF"/>
        </w:rPr>
        <w:t> </w:t>
      </w:r>
      <w:r w:rsidRPr="00573B64">
        <w:rPr>
          <w:rFonts w:ascii="Times New Roman" w:hAnsi="Times New Roman" w:cs="Times New Roman"/>
          <w:b/>
          <w:bCs/>
          <w:sz w:val="24"/>
          <w:szCs w:val="24"/>
          <w:shd w:val="clear" w:color="auto" w:fill="FFFFFF"/>
        </w:rPr>
        <w:t>Kontrolü Yönetmeliğinin</w:t>
      </w:r>
      <w:r w:rsidR="00CE2C8C" w:rsidRPr="00573B64">
        <w:rPr>
          <w:rFonts w:ascii="Times New Roman" w:hAnsi="Times New Roman" w:cs="Times New Roman"/>
          <w:b/>
          <w:bCs/>
          <w:sz w:val="24"/>
          <w:szCs w:val="24"/>
          <w:shd w:val="clear" w:color="auto" w:fill="FFFFFF"/>
        </w:rPr>
        <w:t xml:space="preserve"> </w:t>
      </w:r>
      <w:r w:rsidR="00CE2C8C" w:rsidRPr="00573B64">
        <w:rPr>
          <w:rFonts w:ascii="Times New Roman" w:hAnsi="Times New Roman" w:cs="Times New Roman"/>
          <w:bCs/>
          <w:sz w:val="24"/>
          <w:szCs w:val="24"/>
          <w:shd w:val="clear" w:color="auto" w:fill="FFFFFF"/>
        </w:rPr>
        <w:t>7. maddesinin; “</w:t>
      </w:r>
      <w:r w:rsidR="00CE2C8C" w:rsidRPr="00573B64">
        <w:rPr>
          <w:rFonts w:ascii="Times New Roman" w:eastAsia="Times New Roman" w:hAnsi="Times New Roman" w:cs="Times New Roman"/>
          <w:sz w:val="24"/>
          <w:szCs w:val="24"/>
          <w:lang w:eastAsia="tr-TR"/>
        </w:rPr>
        <w:t>Mahallin en büyük mülki amiri,</w:t>
      </w:r>
    </w:p>
    <w:p w:rsidR="00CE2C8C" w:rsidRPr="00573B64" w:rsidRDefault="00CE2C8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Belediye mücavir alan sınırları dışındaki hafriyat toprağı ve inşaat/yıkıntı atıkları geri kazanım tesisleri sahaları ile depolama sahalarını belirlemek, kurmak/kurdurtmak ve işletmek/işlettirmekle,</w:t>
      </w:r>
    </w:p>
    <w:p w:rsidR="00CE2C8C" w:rsidRPr="00573B64" w:rsidRDefault="00CE2C8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Belediye mücavir alan sınırları dışındaki hafriyat toprağı ve inşaat/yıkıntı atıkları geri kazanım tesisleri ile depolama sahalarına izin vermek ve gerektiğinde bu izni iptal etmekle,</w:t>
      </w:r>
    </w:p>
    <w:p w:rsidR="00CE2C8C" w:rsidRPr="00573B64" w:rsidRDefault="00CE2C8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Belediye mücavir alan sınırları dışındaki hafriyat toprağı ve inşaat/yıkıntı atıklarının toplanması, taşınması ve bertaraf bedelini belirlemekle,</w:t>
      </w:r>
    </w:p>
    <w:p w:rsidR="00CE2C8C" w:rsidRPr="00573B64" w:rsidRDefault="00CE2C8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Belediye mücavir alan sınırları dışındaki hafriyat toprağı ve inşaat/yıkıntı atıkları için toplama, taşıma hizmeti verecek firmaların adresleri ve telefon numaraları ile nakliye bedellerini halkın bilgileneceği şekilde ilan etmekle,</w:t>
      </w:r>
    </w:p>
    <w:p w:rsidR="00CE2C8C" w:rsidRPr="00573B64" w:rsidRDefault="00CE2C8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 Bu Yönetmelik kapsamında yer alan atıkların oluşumundan bertarafına kadar yönetimlerini kapsayan bütün faaliyetlerin kontrolünü ve denetimini yapmakla,</w:t>
      </w:r>
    </w:p>
    <w:p w:rsidR="00CE2C8C" w:rsidRPr="00573B64" w:rsidRDefault="00CE2C8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f) Toplanan inşaat/yıkıntı atıklarını öncelikle altyapı çalışmalarında kullanmak/kullandırmakla,</w:t>
      </w:r>
    </w:p>
    <w:p w:rsidR="00CE2C8C" w:rsidRPr="00573B64" w:rsidRDefault="00CE2C8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g) İl sınırları içinde oluşan, toplanan, geri kazanılan ve bertaraf edilen hafriyat toprağı ve inşaat/yıkıntı atıkları ile ilgili istatistiki bilgileri belediyelerden temin etmek ve yıl sonunda Bakanlığa göndermekle,</w:t>
      </w:r>
    </w:p>
    <w:p w:rsidR="00CE2C8C" w:rsidRPr="00573B64" w:rsidRDefault="00CE2C8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 Doğal afetler sonucunda oluşacak atıkların yönetimi ile ilgili esasları belirlemek, bu amaçla Kriz Merkezi oluşturmak ve olası doğal afetlere karşı önceden atık yönetim planlarını yapmakla,”</w:t>
      </w:r>
    </w:p>
    <w:p w:rsidR="00892BE2" w:rsidRPr="00573B64" w:rsidRDefault="00892BE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892BE2" w:rsidRPr="00573B64" w:rsidRDefault="00892BE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12. maddesinin; “Kriz Merkezi,</w:t>
      </w:r>
    </w:p>
    <w:p w:rsidR="00892BE2" w:rsidRPr="00573B64" w:rsidRDefault="00892BE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a) Olası bir doğal afet öncesinde, oluşabilecek atıkların yönetimiyle ilgili planlamalar yapmakla,</w:t>
      </w:r>
    </w:p>
    <w:p w:rsidR="00892BE2" w:rsidRPr="00573B64" w:rsidRDefault="00892BE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Oluşabilecek atık miktarı ile bunların kaldırılması ve taşınması için gerekli araç-gereç ve ekipmanı belirlemekle ve kullanımıyla ilgili koordinasyonu sağlamakla,</w:t>
      </w:r>
    </w:p>
    <w:p w:rsidR="00892BE2" w:rsidRPr="00573B64" w:rsidRDefault="00892BE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Oluşacak atıkların depolanacağı uygun alanları Yönetmelikte belirtilen esaslara göre önceden tespit etmekle, mevcut depolama ve geri kazanım tesisleri ile koordinasyonu sağlamakla,</w:t>
      </w:r>
    </w:p>
    <w:p w:rsidR="00892BE2" w:rsidRPr="00573B64" w:rsidRDefault="00892BE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Çalışmaları hakkında Bakanlığa bilgi vermekle,</w:t>
      </w:r>
    </w:p>
    <w:p w:rsidR="00892BE2" w:rsidRPr="00573B64" w:rsidRDefault="00892BE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yükümlüdür.”</w:t>
      </w:r>
    </w:p>
    <w:p w:rsidR="00892BE2" w:rsidRPr="00573B64" w:rsidRDefault="00892BE2"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892BE2" w:rsidRPr="00573B64" w:rsidRDefault="00892BE2"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sz w:val="24"/>
          <w:szCs w:val="24"/>
          <w:lang w:eastAsia="tr-TR"/>
        </w:rPr>
        <w:t>44. maddesinin; “</w:t>
      </w:r>
      <w:r w:rsidRPr="00573B64">
        <w:rPr>
          <w:rFonts w:ascii="Times New Roman" w:hAnsi="Times New Roman" w:cs="Times New Roman"/>
          <w:sz w:val="24"/>
          <w:szCs w:val="24"/>
          <w:shd w:val="clear" w:color="auto" w:fill="FFFFFF"/>
        </w:rPr>
        <w:t>Başta deprem olmak üzere doğal afetler sonucunda oluşan yıkıntı atıklarının yönetiminden, mahallin en büyük mülki amirinin başkanlığında oluşturulacak Kriz Merkezi sorumludur. Merkez, olası bir doğal afet durumunda oluşabilecek atık miktarı, bunların kaldırılması ve taşınması için gerekli araç-gereç ve ekipman ile bu atıkların depolanacağı uygun alanları bu Yönetmelikte belirtilen esaslara göre önceden tespit eder ve gereken hazırlıkları yapar. Çalışmalar hakkında Bakanlığa düzenli olarak bilgi verilir. Mevcut taşıyıcı firmalar ile depolama ve geri kazanım tesisleri Kriz Merkezleri ile uyumlu çalışırlar. Doğal afetler sonucunda oluşan yıkıntı atıklarının taşınması ve depolanması faaliyetleri Kriz Merkezi tarafından yapılan planlamalar doğrultusunda, ilgili belediyenin sorumluluğunda belediye veya belediyenin yetkilerini devrettiği kişi ve kuruluşlar tarafından yürütülür.”</w:t>
      </w:r>
    </w:p>
    <w:p w:rsidR="00892BE2" w:rsidRPr="00573B64" w:rsidRDefault="00892BE2"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892BE2" w:rsidRPr="00573B64" w:rsidRDefault="00892BE2"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45. maddesinin; “Bu Yönetmelik kapsamına giren bütün faaliyetlerin, bu Yönetmelik ve diğer çevre mevzuatına uygun olarak yapılıp, yapılmadığını denetleme yetkisi Bakanlığa, aittir. Ayrıca depolama izni vermekle yetkili ve görevli kurumlar da bu Yönetmelik hükümlerine uyulup uyulmadığını denetleme yetkisine sahiptir.”</w:t>
      </w:r>
    </w:p>
    <w:p w:rsidR="002B203F" w:rsidRPr="00573B64" w:rsidRDefault="002B203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DD306D" w:rsidRPr="00573B64" w:rsidRDefault="00DD306D"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sz w:val="24"/>
          <w:szCs w:val="24"/>
          <w:shd w:val="clear" w:color="auto" w:fill="FFFFFF"/>
        </w:rPr>
        <w:t>24.1</w:t>
      </w:r>
      <w:r w:rsidR="001163D3" w:rsidRPr="00573B64">
        <w:rPr>
          <w:rFonts w:ascii="Times New Roman" w:hAnsi="Times New Roman" w:cs="Times New Roman"/>
          <w:b/>
          <w:sz w:val="24"/>
          <w:szCs w:val="24"/>
          <w:shd w:val="clear" w:color="auto" w:fill="FFFFFF"/>
        </w:rPr>
        <w:t>4</w:t>
      </w:r>
      <w:r w:rsidRPr="00573B64">
        <w:rPr>
          <w:rFonts w:ascii="Times New Roman" w:hAnsi="Times New Roman" w:cs="Times New Roman"/>
          <w:b/>
          <w:sz w:val="24"/>
          <w:szCs w:val="24"/>
          <w:shd w:val="clear" w:color="auto" w:fill="FFFFFF"/>
        </w:rPr>
        <w:t>-</w:t>
      </w:r>
      <w:r w:rsidRPr="00573B64">
        <w:rPr>
          <w:rFonts w:ascii="Times New Roman" w:hAnsi="Times New Roman" w:cs="Times New Roman"/>
          <w:sz w:val="24"/>
          <w:szCs w:val="24"/>
          <w:shd w:val="clear" w:color="auto" w:fill="FFFFFF"/>
        </w:rPr>
        <w:t xml:space="preserve"> </w:t>
      </w:r>
      <w:r w:rsidRPr="00573B64">
        <w:rPr>
          <w:rFonts w:ascii="Times New Roman" w:hAnsi="Times New Roman" w:cs="Times New Roman"/>
          <w:sz w:val="24"/>
          <w:szCs w:val="24"/>
        </w:rPr>
        <w:t xml:space="preserve">03.03.2005 tarihli ve 5312 sayılı </w:t>
      </w:r>
      <w:r w:rsidRPr="00573B64">
        <w:rPr>
          <w:rFonts w:ascii="Times New Roman" w:hAnsi="Times New Roman" w:cs="Times New Roman"/>
          <w:b/>
          <w:sz w:val="24"/>
          <w:szCs w:val="24"/>
        </w:rPr>
        <w:t>Deniz Çevresinin Petrol Ve Diğer Zararlı Maddelerle Kirlenmesinde Acil Durumlarda Müdahale Ve Zararların Tazmini Esaslarına Dair Kanunun</w:t>
      </w:r>
      <w:r w:rsidRPr="00573B64">
        <w:rPr>
          <w:rFonts w:ascii="Times New Roman" w:hAnsi="Times New Roman" w:cs="Times New Roman"/>
          <w:sz w:val="24"/>
          <w:szCs w:val="24"/>
        </w:rPr>
        <w:t xml:space="preserve"> 10. maddesinin; “</w:t>
      </w:r>
      <w:r w:rsidR="00864FA0" w:rsidRPr="00573B64">
        <w:rPr>
          <w:rFonts w:ascii="Times New Roman" w:hAnsi="Times New Roman" w:cs="Times New Roman"/>
          <w:sz w:val="24"/>
          <w:szCs w:val="24"/>
        </w:rPr>
        <w:t>Bakanlık temsilcisinin başkanlığında; Müsteşarlık, Sahil Güvenlik Komutanlığı, Kıyı Emniyeti ve Gemi Kurtarma İşletmeleri Genel Müdürlüğü ile ilgili valilik ve belediyelerin temsilcilerinden zarar tespit komisyonu oluşturulur. Komisyon gerek görürse ilgili diğer kurum ve kuruluşların temsilcilerini ve uzmanlarını da komisyona çağırabilir. Komisyonun çalışmalarına ilişkin usûl ve esaslar yönetmelikle belirlenir.</w:t>
      </w:r>
    </w:p>
    <w:p w:rsidR="00864FA0" w:rsidRPr="00573B64" w:rsidRDefault="00864FA0"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Komisyon, zararların tamamının veya bir kısmının tespitini, bu konuda uzman Türk veya yabancı kişi ve kuruluşlara yaptırabilir. Bu şekilde tespit edilen zarar miktarı, komisyon tarafından onaylanması üzerine geçerlilik kazanır.”</w:t>
      </w:r>
    </w:p>
    <w:p w:rsidR="002B203F" w:rsidRPr="00573B64" w:rsidRDefault="002B203F" w:rsidP="003B5A0C">
      <w:pPr>
        <w:spacing w:after="0" w:line="240" w:lineRule="auto"/>
        <w:ind w:firstLine="567"/>
        <w:jc w:val="both"/>
        <w:rPr>
          <w:rFonts w:ascii="Times New Roman" w:hAnsi="Times New Roman" w:cs="Times New Roman"/>
          <w:sz w:val="24"/>
          <w:szCs w:val="24"/>
        </w:rPr>
      </w:pPr>
    </w:p>
    <w:p w:rsidR="00556421" w:rsidRPr="00573B64" w:rsidRDefault="00864FA0"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hAnsi="Times New Roman" w:cs="Times New Roman"/>
          <w:sz w:val="24"/>
          <w:szCs w:val="24"/>
          <w:shd w:val="clear" w:color="auto" w:fill="FFFFFF"/>
        </w:rPr>
        <w:t xml:space="preserve">21.10.2006 gün ve 26326 sayılı Resmî Gazetede yayımlanan </w:t>
      </w:r>
      <w:r w:rsidRPr="00573B64">
        <w:rPr>
          <w:rFonts w:ascii="Times New Roman" w:eastAsia="Times New Roman" w:hAnsi="Times New Roman" w:cs="Times New Roman"/>
          <w:b/>
          <w:bCs/>
          <w:sz w:val="24"/>
          <w:szCs w:val="24"/>
          <w:lang w:eastAsia="tr-TR"/>
        </w:rPr>
        <w:t>Deniz Çevresinin Petrol Ve Diğer Zararlı Maddelerle Kirlenmesinde</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bCs/>
          <w:sz w:val="24"/>
          <w:szCs w:val="24"/>
          <w:lang w:eastAsia="tr-TR"/>
        </w:rPr>
        <w:t>Acil Durumlarda Müdahale Ve Zararların Tazmini Esaslarına Dair</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b/>
          <w:bCs/>
          <w:sz w:val="24"/>
          <w:szCs w:val="24"/>
          <w:lang w:eastAsia="tr-TR"/>
        </w:rPr>
        <w:t>Kanunun Uygulama Yönetmeliğinin</w:t>
      </w:r>
      <w:r w:rsidR="00556421" w:rsidRPr="00573B64">
        <w:rPr>
          <w:rFonts w:ascii="Times New Roman" w:eastAsia="Times New Roman" w:hAnsi="Times New Roman" w:cs="Times New Roman"/>
          <w:b/>
          <w:bCs/>
          <w:sz w:val="24"/>
          <w:szCs w:val="24"/>
          <w:lang w:eastAsia="tr-TR"/>
        </w:rPr>
        <w:t xml:space="preserve"> </w:t>
      </w:r>
      <w:r w:rsidR="00556421" w:rsidRPr="00573B64">
        <w:rPr>
          <w:rFonts w:ascii="Times New Roman" w:eastAsia="Times New Roman" w:hAnsi="Times New Roman" w:cs="Times New Roman"/>
          <w:bCs/>
          <w:sz w:val="24"/>
          <w:szCs w:val="24"/>
          <w:lang w:eastAsia="tr-TR"/>
        </w:rPr>
        <w:t>3. maddesinin 1. fıkrasının;</w:t>
      </w:r>
    </w:p>
    <w:p w:rsidR="00556421" w:rsidRPr="00573B64" w:rsidRDefault="00556421"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bCs/>
          <w:sz w:val="24"/>
          <w:szCs w:val="24"/>
          <w:lang w:eastAsia="tr-TR"/>
        </w:rPr>
        <w:t>(ı) bendinin; “</w:t>
      </w:r>
      <w:r w:rsidRPr="00573B64">
        <w:rPr>
          <w:rFonts w:ascii="Times New Roman" w:hAnsi="Times New Roman" w:cs="Times New Roman"/>
          <w:sz w:val="24"/>
          <w:szCs w:val="24"/>
          <w:shd w:val="clear" w:color="auto" w:fill="FFFFFF"/>
        </w:rPr>
        <w:t>ı) İdare: Olayın seviyesi ve meydana geldiği yere göre olaya müdahaleden sorumlu Bakanlık, Müsteşarlık, sorumlu vali, kıyı tesisi veya gemi işleticisini,”</w:t>
      </w:r>
      <w:r w:rsidRPr="00573B64">
        <w:rPr>
          <w:rFonts w:ascii="Times New Roman" w:eastAsia="Times New Roman" w:hAnsi="Times New Roman" w:cs="Times New Roman"/>
          <w:bCs/>
          <w:sz w:val="24"/>
          <w:szCs w:val="24"/>
          <w:lang w:eastAsia="tr-TR"/>
        </w:rPr>
        <w:t xml:space="preserve"> </w:t>
      </w:r>
    </w:p>
    <w:p w:rsidR="005330CF" w:rsidRPr="00573B64" w:rsidRDefault="005330CF"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hAnsi="Times New Roman" w:cs="Times New Roman"/>
          <w:sz w:val="24"/>
          <w:szCs w:val="24"/>
          <w:shd w:val="clear" w:color="auto" w:fill="FFFFFF"/>
        </w:rPr>
        <w:t>(o) Müsteşarlık: Denizcilik Müsteşarlığını,</w:t>
      </w:r>
      <w:r w:rsidRPr="00573B64">
        <w:rPr>
          <w:rFonts w:ascii="Times New Roman" w:eastAsia="Times New Roman" w:hAnsi="Times New Roman" w:cs="Times New Roman"/>
          <w:bCs/>
          <w:sz w:val="24"/>
          <w:szCs w:val="24"/>
          <w:lang w:eastAsia="tr-TR"/>
        </w:rPr>
        <w:t xml:space="preserve"> </w:t>
      </w:r>
    </w:p>
    <w:p w:rsidR="00864FA0" w:rsidRPr="00573B64" w:rsidRDefault="0055642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(ü) bendinin; “</w:t>
      </w:r>
      <w:r w:rsidRPr="00573B64">
        <w:rPr>
          <w:rFonts w:ascii="Times New Roman" w:hAnsi="Times New Roman" w:cs="Times New Roman"/>
          <w:sz w:val="24"/>
          <w:szCs w:val="24"/>
          <w:shd w:val="clear" w:color="auto" w:fill="FFFFFF"/>
        </w:rPr>
        <w:t>Sorumlu vali: İkinci seviye bir olayın meydana geldiği ilin valisi veya olayın birkaç ili kapsaması durumunda İçişleri Bakanlığı tarafından görevlendirilen valiyi,”</w:t>
      </w:r>
    </w:p>
    <w:p w:rsidR="00556421" w:rsidRPr="00573B64" w:rsidRDefault="0055642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11</w:t>
      </w:r>
      <w:r w:rsidR="005330CF" w:rsidRPr="00573B64">
        <w:rPr>
          <w:rFonts w:ascii="Times New Roman" w:hAnsi="Times New Roman" w:cs="Times New Roman"/>
          <w:sz w:val="24"/>
          <w:szCs w:val="24"/>
          <w:shd w:val="clear" w:color="auto" w:fill="FFFFFF"/>
        </w:rPr>
        <w:t>.</w:t>
      </w:r>
      <w:r w:rsidRPr="00573B64">
        <w:rPr>
          <w:rFonts w:ascii="Times New Roman" w:hAnsi="Times New Roman" w:cs="Times New Roman"/>
          <w:sz w:val="24"/>
          <w:szCs w:val="24"/>
          <w:shd w:val="clear" w:color="auto" w:fill="FFFFFF"/>
        </w:rPr>
        <w:t xml:space="preserve"> maddesinin; “</w:t>
      </w:r>
      <w:r w:rsidRPr="00573B64">
        <w:rPr>
          <w:rFonts w:ascii="Times New Roman" w:eastAsia="Times New Roman" w:hAnsi="Times New Roman" w:cs="Times New Roman"/>
          <w:sz w:val="24"/>
          <w:szCs w:val="24"/>
          <w:lang w:eastAsia="tr-TR"/>
        </w:rPr>
        <w:t>(1) İkinci seviyedeki bir olaya müdahalede; Bölgesel koordinasyon komitesinin başkanı olan sorumlu vali, olayın ve bölgesel acil müdahale planının uygulanmasının genel koordinasyonundan sorumludur. Bölgesel koordinasyon komitesi sorumlu valinin genel koordinasyon görevini yerine getirmesinde ona teknik destek sağlar.</w:t>
      </w:r>
    </w:p>
    <w:p w:rsidR="00556421" w:rsidRPr="00573B64" w:rsidRDefault="0055642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Müdahale; bölgesel acil müdahale planı çerçevesinde bölgesel operasyon komitesine  bağlı olarak olay yeri koordinatörü tarafından yapılır. Bu tür olaylarda müdahalenin koordinasyonundan bölgesel operasyon komitesi başkanı olan bölgesel operasyon koordinatörü sorumludur. Bölgesel operasyon koordinatörü bölgesel acil müdahale planı çerçevesinde </w:t>
      </w:r>
      <w:r w:rsidRPr="00573B64">
        <w:rPr>
          <w:rFonts w:ascii="Times New Roman" w:eastAsia="Times New Roman" w:hAnsi="Times New Roman" w:cs="Times New Roman"/>
          <w:sz w:val="24"/>
          <w:szCs w:val="24"/>
          <w:lang w:eastAsia="tr-TR"/>
        </w:rPr>
        <w:lastRenderedPageBreak/>
        <w:t>Müsteşarlık bölge müdürü ya da Kanunun 15 inci maddesinin ikinci fıkrasına göre Bakanlık taşra teşkilatı il müdürüdür. Bakanlık veya Müsteşarlık bu görevi acil müdahale operasyonları konusunda uzman başka bir personele devredebilir. Buna göre; bölgesel operasyon komitesi, bölgesel operasyon koordinatörü başkanlığında, bölgesel olay yeri koordinatörü ve operasyon ve destek grup başkanlarından oluşturulur. Bölgesel acil müdahale merkezlerinin kurulmasından sonra bu merkezler bölgesel operasyon komitesinin birer müdahale unsuru olarak görev yaparlar.</w:t>
      </w:r>
    </w:p>
    <w:p w:rsidR="00556421" w:rsidRPr="00573B64" w:rsidRDefault="0055642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Bölgesel operasyon komitesi şeması EK-II A’ya göre düzenlenir.</w:t>
      </w:r>
    </w:p>
    <w:p w:rsidR="00556421" w:rsidRPr="00573B64" w:rsidRDefault="0055642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Bölgesel koordinasyon komitesi, komite başkanı tarafından karar verilen yerde; bölgesel operasyon komitesi ise bölgesel acil müdahale merkezinde toplanarak, tüm telefon ve telsiz irtibatlarını sağlar ve ön raporları toplayarak emir komuta zincirini oluşturur. Bölgesel operasyon komitesi gerektiğinde çalışmaların kolaylığı için olay mahalline en yakın yerde konuşlandırılır. Bölgesel olay yeri koordinatörü ve grup başkanları ekipleri ile birlikte olay yerinde operasyonel işlemleri yaparlar.</w:t>
      </w:r>
    </w:p>
    <w:p w:rsidR="00556421" w:rsidRPr="00573B64" w:rsidRDefault="0055642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Müdahale operasyonları sırasında bölgesel operasyon komitesi tarafından ihtiyaç duyulan talepler Bölgesel koordinasyon komitesine bildirilir. Bölgesel koordinasyon komitesince istenen yardım taleplerinde; tüm askeri, kamu ve özel kuruluşlar, olaya süratle müdahale edilebilmesi için bünyelerindeki tüm imkanlarını seferber ederler. Askeri, kamu ve özel kuruluşların imkan ve kabiliyetlerine bölgesel acil müdahale planlarında detaylı olarak yer verilir.</w:t>
      </w:r>
    </w:p>
    <w:p w:rsidR="00556421" w:rsidRPr="00573B64" w:rsidRDefault="00556421"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 İkinci seviye bir olayda bölgesel olay yeri koordinatörü bu maddenin ikinci fıkrasında yer alan esaslar kapsamında bölgesel operasyon koordinatörünün görevlendireceği teknik bir kişi olur.”</w:t>
      </w:r>
    </w:p>
    <w:p w:rsidR="005330CF" w:rsidRPr="00573B64" w:rsidRDefault="005330C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5330CF" w:rsidRPr="00573B64" w:rsidRDefault="005330C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24. maddesinin; “(1) Bölgesel acil müdahale planı, ikinci seviyedeki bir olaya hazırlıklı olma ve müdahalenin planlanmasını içerir ve sorumlu vali tarafından uygulamaya konulur.</w:t>
      </w:r>
    </w:p>
    <w:p w:rsidR="005330CF" w:rsidRPr="00573B64" w:rsidRDefault="005330C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Bölgesel acil müdahale planları aynı zamanda, ilgili tüm personelin görev ve sorumluluklarının yanı sıra, hazırlıklı olma ve müdahale faaliyetlerine ilişkin detaylar ile bildirim prosedürleri, haberleşme usulleri ve sorumlu bölgesel acil müdahale merkezinin tam ve açık bir şekilde belirlenmesini de kapsar.</w:t>
      </w:r>
    </w:p>
    <w:p w:rsidR="005330CF" w:rsidRPr="00573B64" w:rsidRDefault="005330C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Müsteşarlık bağlısı her bir Bölge Müdürlüğü sorumluluk alanları için birer bölgesel acil müdahale planı hazırlanır. Bölge Müdürlüğü sorumluluk alanları arasında kapsanmayan deniz alanlarının kalması veya münhasır ekonomik bölgelerin tamamen kapsanmaması durumlarında Müsteşarlığın görüşü alınarak Bakanlık tarafından bölgesel acil müdahale planlarının coğrafi kapsamı bu deniz alanlarını da kapsayacak şekilde belirlenir. Müsteşarlığın görüşü alınarak Bakanlık tarafından uygulamanın etkinliği için Bölge Müdürlükleri sorumluluk alanlarından farklı bölgesel acil müdahale planı coğrafi kapsamı belirlenebilir. Her durumda bölgesel acil müdahale planı coğrafi alanı bir Bölge Müdürlüğü ile ilişkilendirilir. Bölgesel acil müdahale planları, Bakanlık tarafından veya EK-I B’de yer alan kriterleri haiz kurum/kuruluşlara Ek-II’de verilen bölgesel acil müdahale planında olması gereken asgari başlıklara uygun olarak bu Yönetmeliğin yürürlüğe girmesini müteakip en geç bir yıl içerisinde hazırlanır/hazırlattırılır.</w:t>
      </w:r>
    </w:p>
    <w:p w:rsidR="005330CF" w:rsidRPr="00573B64" w:rsidRDefault="005330C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Planların Bakanlık tarafından hazırlanması durumunda nitelikli uzman sağlanması için hizmet satın alınabilir. Uzmanların nitelikleri Bakanlık tarafından belirlenir. Söz konusu planlar Müsteşarlığın görüşü alındıktan sonra Bakanlık tarafından onaylanarak yürürlüğe girer.”</w:t>
      </w:r>
    </w:p>
    <w:p w:rsidR="005330CF" w:rsidRPr="00573B64" w:rsidRDefault="005330C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28. maddesinin; “</w:t>
      </w:r>
      <w:r w:rsidRPr="00573B64">
        <w:rPr>
          <w:rFonts w:ascii="Times New Roman" w:eastAsia="Times New Roman" w:hAnsi="Times New Roman" w:cs="Times New Roman"/>
          <w:sz w:val="24"/>
          <w:szCs w:val="24"/>
          <w:lang w:eastAsia="tr-TR"/>
        </w:rPr>
        <w:t>(1) Müsteşarlık deniz emniyetinin sağlanması ve deniz kirliliğinin önlenmesi konusunda, acil müdahale planlarının her seviyesinin etkin bir biçimde icrasını sağlamak amacıyla, petrol ve diğer zararlı maddelerden kaynaklanan kirliliğe hazırlıklı olma ve müdahale ile ilgili eğitim seminerleri, eğitim araç-gereçleri, eğitim verecek ve alacak kişilerin yeterlilikleri ve eğitimin süresini içeren eğitim ve tatbikat programlarını Bakanlığın uygun görüşü ile hazırlar. Konuya ilişkin usul ve esaslar ilgili kurum ve kuruluşların görüşleri ve Bakanlığın uygun görüşü alınarak Müsteşarlık tarafından yayımlanan bir genelge ile belirlenir.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Müdahalede ve müdahalenin idaresinde aktif olarak görev alacak personelin genelgede yayımlanan eğitimleri alması zorunludur.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(3) Uluslararası sözleşmeler kapsamındaki yükümlülükleri doğrultusunda Bakanlık ve/veya Müsteşarlık, aynı zamanda bölgesel uluslararası acil müdahale planlarında öngörülen, ya da uluslararası veya bölgesel işbirliği amacıyla kararlaştırılan eğitim ve tatbikatları organize eder ve diğer ülkeler tarafından bu çerçevede yapılan eğitim ve tatbikatlara ilgili personelin katılımını sağlar.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Eğitim, tatbikat ve acil müdahale teknikleri konusunda araştırma ve inceleme faaliyetlerinin etkin olarak sürdürülmesi için Bakanlığın uygun görüşü ile Müsteşarlık tarafından eğitim ve araştırma merkezleri oluşturulabilir. Eğitim ve tatbikat çalışmalarında kıyı tesislerinin imkan ve kabiliyetleri de kullanılabilir.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Bir olaya hazırlıklı olma ve müdahaleye ilişkin ihtiyaç duyulan tatbikat ve eğitimlerin programları, seviyesi, katılacak kişi sayısı ve benzeri bilgiler kıyı tesisi işleticileri ve bölgesel acil müdahale planları kapsamında valilikler tarafından Müsteşarlığa her yıl düzenli olarak bildirilir.</w:t>
      </w:r>
    </w:p>
    <w:p w:rsidR="00864FA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 Eğitim ve tatbikatlarla ilgili diğer esaslar ulusal acil müdahale planında belirtilir.”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38. maddesinin; “</w:t>
      </w:r>
      <w:r w:rsidRPr="00573B64">
        <w:rPr>
          <w:rFonts w:ascii="Times New Roman" w:eastAsia="Times New Roman" w:hAnsi="Times New Roman" w:cs="Times New Roman"/>
          <w:sz w:val="24"/>
          <w:szCs w:val="24"/>
          <w:lang w:eastAsia="tr-TR"/>
        </w:rPr>
        <w:t>(1) Birinci ve ikinci seviyedeki bir olayda, zarar tespit komisyonu; sorumlu vali başkanlığında, il çevre ve orman müdürlükleri, Müsteşarlığın ilgili bölge müdürlüğü, Kıyı Emniyeti ve Gemi Kurtarma İşletmeleri Genel Müdürlüğü, Sahil Güvenlik Bölge Komutanlığı, ilgili büyükşehir ve/veya belediye başkanlığı temsilcilerinden olmak üzere en az beş kişiden oluşur.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Üçüncü seviyedeki bir olayda, zarar tespit komisyonu; Çevre ve Orman Bakanı başkanlığında, Denizcilik Müsteşarı, Kıyı Emniyeti ve Gemi Kurtarma İşletmeleri Genel Müdürü, Sahil Güvenlik Komutanı, sorumlu vali ve ilgili belediyelerin başkanları veya görevlendirecekleri temsilcilerinden olmak üzere en az beş kişiden oluşur.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Birinci ve ikinci fıkralarda bahse konu Komisyonlar gerek görürlerse ilgili diğer kurum/kuruluşların temsilcilerini ve uzmanlarını da Komisyon çalışmalarına çağırabilirler.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Kanunun 19 uncu maddesi kapsamında bir olay meydana gelirse, zarar tespit komisyonuna Acil Durum Yönetimi Genel Müdürü veya görevlendireceği temsilci de iştirak eder.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Komisyonlar kararlarını, katılanların oyçokluğu ile alır. Oyların eşit olması halinde başkanın kullandığı oy yönünde çoğunluk sağlanmış sayılır. Komisyonların gerek görmesi üzerine toplantılara ve çalışmalara davet ettiği kurum ve kuruluş temsilcileri ile uzmanların oy hakkı yoktur. Komisyonların toplantı yer ve zamanları ile kararları tutanakla tespit edilir. Bir olay nedeniyle oluşturulmasını müteakip, toplantı yer ve zamanları ile bu Yönetmelikte belirtilmeyen diğer çalışma esasları komisyonlar tarafından belirlenir. Komisyonların çalışmalarına ilişkin kayıtlar Bakanlık tarafından on yıl süre ile saklanır. Komisyonlar olayın seviyesine göre zarar tespit komisyonu başkanının talebine göre toplanır.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 Komisyonlara temsilci gönderecek kuruluşlar bu Yönetmeliğin yürürlüğe girmesini müteakip üç ay içerisinde, muhtemel bir olay durumunda komisyona gönderecekleri temsilcilerini Bakanlığa bildirirler. Temsilciler kadro görevi olarak belirlenir. Bakanlık sadece bu temsilcilerden oluşan komisyonu eğitim, koordinasyon veya diğer maksatlar için toplantıya çağırabilir. Bu şekilde toplanan komisyona Bakanlık tarafından konuyla ilgili çeşitli görevler verilebilir.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(7) Komisyonlar; zararların tamamının veya bir kısmının tespitini, zararın cinsine ve miktarına göre, bu konuda meslek icra eden veya bilimsel temele dayalı olarak zararları belirleyeceğini değerlendirdiği Türk veya yabancı kişi ve kurum/kuruluşlara ücret karşılığında yaptırabilir. Zarar tespitine ilişkin çalışmalar somut veri ve bilimsel değerlendirmelere dayalı gerekçelerle detaylı olarak hazırlanmış zarar tespit raporu ile kayıt altına alınır.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(8) Komisyon dışında başka kişi ve kuruluşlara zarar tespiti yaptırılması halinde, zarar tespit raporu, komisyon tarafından incelenmesini müteakip onaylanır veya komisyonun zarar miktarını veya tespit çalışmalarını tatmin edici veya makul bulmadığı durumlarda yeniden incelenmek üzere zarar tespiti yapanlara iade edilir. Zarar tespit raporunun komisyon tarafından yeterli bulunmadığı veya kabul edilmediği durumlarda herhangi bir ücret ödenmez. Böyle durumlarda komisyonlar zarar tespitini başka bir kişi veya kurum/kuruluşa yaptırabilir veya kendisi yapabilir. Zarar tespit çalışmalarının mümkün olan en kısa sürede yapılması esastır.</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 xml:space="preserve">(9) Zarar tespiti çalışmaları tamamen sona erdikten veya herhangi bir konuda ortaya çıkan zararın belirlenmesi tamamlandıktan sonra, tespite ilişkin rapor ve tutanaklar yapılacak tazminat taleplerine esas olmak üzere Müsteşarlığa gönderilir. Tespiti uzun sürecek zararlar için tahmini toplam zararı aşmayacak şekilde kısmi zarar tespiti de komisyon tarafından Müsteşarlığa gönderilebilir.” </w:t>
      </w: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3F1D70" w:rsidRPr="00573B64" w:rsidRDefault="003F1D7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39. maddesinin; “(1) Bu Yönetmeliğin 38 inci maddesinde çalışma usul ve esasları belirtilen zarar tespit komisyonu; olay sonucu ortaya çıkan kirlenmenin temizleme masraflarını, koruyucu önlemlere ilişkin masrafları, canlı kaynaklar ve deniz yaşamına verilen zararları, bozulan çevrenin yeniden oluşturulması, toplanan atıkların taşınması ve bertarafı için yapılacak masrafları, geçim için kullanılan doğal ve canlı kaynaklarda meydana gelen zararları, özel mallardaki zararları, şahısların yaralanması ve ölümünden kaynaklanan zararları, gelir kayıplarını, gelir ve kazanç kapasitelerine verilen zararları ve diğer kamu zararlarını belirleme görevlerini yapar.”</w:t>
      </w:r>
    </w:p>
    <w:p w:rsidR="003B5A0C" w:rsidRPr="00573B64" w:rsidRDefault="003B5A0C"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3B5A0C" w:rsidRPr="00573B64" w:rsidRDefault="003B5A0C" w:rsidP="003B5A0C">
      <w:pPr>
        <w:spacing w:after="0" w:line="240" w:lineRule="auto"/>
        <w:ind w:firstLine="567"/>
        <w:jc w:val="both"/>
        <w:rPr>
          <w:rFonts w:ascii="Times New Roman" w:hAnsi="Times New Roman" w:cs="Times New Roman"/>
          <w:bCs/>
          <w:sz w:val="24"/>
          <w:szCs w:val="24"/>
        </w:rPr>
      </w:pPr>
      <w:r w:rsidRPr="00573B64">
        <w:rPr>
          <w:rFonts w:ascii="Times New Roman" w:eastAsia="Times New Roman" w:hAnsi="Times New Roman" w:cs="Times New Roman"/>
          <w:b/>
          <w:sz w:val="24"/>
          <w:szCs w:val="24"/>
          <w:lang w:eastAsia="tr-TR"/>
        </w:rPr>
        <w:t>24.1</w:t>
      </w:r>
      <w:r w:rsidR="001163D3"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Cs/>
          <w:sz w:val="24"/>
          <w:szCs w:val="24"/>
          <w:lang w:eastAsia="tr-TR"/>
        </w:rPr>
        <w:t>02.04.2015 gün ve 29314 sayılı Resmî Gazetede yayımlanan</w:t>
      </w:r>
      <w:r w:rsidRPr="00573B64">
        <w:rPr>
          <w:rFonts w:ascii="Times New Roman" w:eastAsia="Times New Roman" w:hAnsi="Times New Roman" w:cs="Times New Roman"/>
          <w:b/>
          <w:bCs/>
          <w:sz w:val="24"/>
          <w:szCs w:val="24"/>
          <w:lang w:eastAsia="tr-TR"/>
        </w:rPr>
        <w:t xml:space="preserve"> Atık Yönetimi Yönetmeliği </w:t>
      </w:r>
      <w:r w:rsidRPr="00573B64">
        <w:rPr>
          <w:rFonts w:ascii="Times New Roman" w:eastAsia="Times New Roman" w:hAnsi="Times New Roman" w:cs="Times New Roman"/>
          <w:bCs/>
          <w:sz w:val="24"/>
          <w:szCs w:val="24"/>
          <w:lang w:eastAsia="tr-TR"/>
        </w:rPr>
        <w:t xml:space="preserve">ile </w:t>
      </w:r>
      <w:r w:rsidRPr="00573B64">
        <w:rPr>
          <w:rFonts w:ascii="Times New Roman" w:hAnsi="Times New Roman" w:cs="Times New Roman"/>
          <w:iCs/>
          <w:sz w:val="24"/>
          <w:szCs w:val="24"/>
          <w:shd w:val="clear" w:color="auto" w:fill="FFFFFF"/>
        </w:rPr>
        <w:t xml:space="preserve">08.06.2010 gün ve 27605 sayılı Resmî Gazetede yayımlanan </w:t>
      </w:r>
      <w:r w:rsidRPr="00573B64">
        <w:rPr>
          <w:rFonts w:ascii="Times New Roman" w:hAnsi="Times New Roman" w:cs="Times New Roman"/>
          <w:b/>
          <w:bCs/>
          <w:sz w:val="24"/>
          <w:szCs w:val="24"/>
        </w:rPr>
        <w:t>Toprak Kirliliğinin Kontrolü Ve Noktasal Kaynaklı Kirlenmiş Sahalara Dair Yönetmelik</w:t>
      </w:r>
      <w:r w:rsidRPr="00573B64">
        <w:rPr>
          <w:rFonts w:ascii="Times New Roman" w:hAnsi="Times New Roman" w:cs="Times New Roman"/>
          <w:bCs/>
          <w:sz w:val="24"/>
          <w:szCs w:val="24"/>
        </w:rPr>
        <w:t xml:space="preserve"> hükümlerinin göz önünde bulundurulması gerektiği;</w:t>
      </w:r>
    </w:p>
    <w:p w:rsidR="003B5A0C" w:rsidRPr="00573B64" w:rsidRDefault="003B5A0C" w:rsidP="003B5A0C">
      <w:pPr>
        <w:spacing w:after="0" w:line="240" w:lineRule="auto"/>
        <w:ind w:firstLine="567"/>
        <w:jc w:val="both"/>
        <w:rPr>
          <w:rFonts w:ascii="Times New Roman" w:hAnsi="Times New Roman" w:cs="Times New Roman"/>
          <w:b/>
          <w:bCs/>
          <w:sz w:val="24"/>
          <w:szCs w:val="24"/>
        </w:rPr>
      </w:pPr>
    </w:p>
    <w:p w:rsidR="00E2243A" w:rsidRPr="00573B64" w:rsidRDefault="00E2243A" w:rsidP="003B5A0C">
      <w:pPr>
        <w:pStyle w:val="Balk1"/>
        <w:ind w:firstLine="567"/>
        <w:rPr>
          <w:rFonts w:ascii="Times New Roman" w:hAnsi="Times New Roman"/>
          <w:sz w:val="24"/>
          <w:szCs w:val="24"/>
        </w:rPr>
      </w:pPr>
      <w:bookmarkStart w:id="167" w:name="_Toc42375856"/>
      <w:r w:rsidRPr="00573B64">
        <w:rPr>
          <w:rFonts w:ascii="Times New Roman" w:eastAsia="Times New Roman" w:hAnsi="Times New Roman"/>
          <w:sz w:val="24"/>
          <w:szCs w:val="24"/>
          <w:u w:val="none"/>
        </w:rPr>
        <w:t xml:space="preserve">XXV- </w:t>
      </w:r>
      <w:r w:rsidRPr="00573B64">
        <w:rPr>
          <w:rFonts w:ascii="Times New Roman" w:hAnsi="Times New Roman"/>
          <w:sz w:val="24"/>
          <w:szCs w:val="24"/>
        </w:rPr>
        <w:t>MUHTELİF MEVZUAT HÜKÜMLERİ İLE MÜLKİ İDARE AMİRLERİNE VERİLEN DİĞER GÖREVLER:</w:t>
      </w:r>
      <w:bookmarkEnd w:id="167"/>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 xml:space="preserve">22.01.2004 tarihli ve 5072 sayılı </w:t>
      </w:r>
      <w:r w:rsidRPr="00573B64">
        <w:rPr>
          <w:rFonts w:ascii="Times New Roman" w:eastAsia="Times New Roman" w:hAnsi="Times New Roman" w:cs="Times New Roman"/>
          <w:b/>
          <w:sz w:val="24"/>
          <w:szCs w:val="24"/>
          <w:lang w:eastAsia="tr-TR"/>
        </w:rPr>
        <w:t>Dernek ve Vakıfların Kamu Kurum ve Kuruluşları ile İlişkilerine Dair Kanunun</w:t>
      </w:r>
      <w:r w:rsidRPr="00573B64">
        <w:rPr>
          <w:rFonts w:ascii="Times New Roman" w:eastAsia="Times New Roman" w:hAnsi="Times New Roman" w:cs="Times New Roman"/>
          <w:sz w:val="24"/>
          <w:szCs w:val="24"/>
          <w:lang w:eastAsia="tr-TR"/>
        </w:rPr>
        <w:t xml:space="preserve"> 2. maddesindeki; “a) Dernek ve vakıflar, kamu kurum ve kuruluşlarının ismini alamaz, bu kurum ve kuruluşların hizmet binaları ve müştemilatı içinde faaliyet gösteremez ve bu kuruluşlara ait araç ve gereci kullanamaz.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 Dernek ve vakıflar kamu kurum ve kuruluşlarının sundukları hizmetlerle ilgili olarak gerçek ve tüzel kişilerden ücret, bağış, katkı payı ve benzeri adlar altında herhangi bir karşılık alamaz.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c) Kamu hizmetlerinde kullanılan araç, gereç, evrak, form ve benzeri malzemenin, bu Kanun kapsamındaki dernek ve vakıflardan temin edilmesi istenemez.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d) Kamu görevlileri görev unvanlarını kullanarak dernek ve vakıf organlarında görev alamaz.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e) Dernek ve vakıf organlarında görev alan kamu görevlileri, bu görevleri nedeniyle ücret, huzur hakkı veya başka bir ad altında herhangi bir karşılık alamaz.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f) Dernek ve vakıfların yardım toplama ve bağış kabul hizmetlerinde kamu görevlileri çalıştırılamaz.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g) Kamu kurum ve kuruluşlarının bütçelerinden bu Kanun kapsamındaki dernek ve vakıflara ödenek, yardım veya herhangi bir kaynak aktarılamaz.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h) Kamu kurum ve kuruluşları, personel maaş ve ücretlerinden, kaynağında kesinti yaparak bu Kanun kapsamındaki dernek ve vakıflara aktarma yapamaz.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ı) İhaleyi yapan kurum ve kuruluş bünyesinde bulunan veya bu kurum ve kuruluşlarla ilgili her ne amaçla kurulmuş olursa olsun vakıf ve dernekler ile bunların sermayesinin yarısından fazlasına sahip oldukları şirketler, bu kurum ve kuruluşların 2886 sayılı Devlet İhale Kanununa göre yapacakları ihalelere katılamazlar.” </w:t>
      </w:r>
      <w:r w:rsidR="00C524C5" w:rsidRPr="00573B64">
        <w:rPr>
          <w:rFonts w:ascii="Times New Roman" w:eastAsia="Times New Roman" w:hAnsi="Times New Roman" w:cs="Times New Roman"/>
          <w:sz w:val="24"/>
          <w:szCs w:val="24"/>
          <w:lang w:eastAsia="tr-TR"/>
        </w:rPr>
        <w:t>hükmünü içerdiği;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ヒラギノ明朝 Pro W3"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.02- </w:t>
      </w:r>
      <w:r w:rsidRPr="00573B64">
        <w:rPr>
          <w:rFonts w:ascii="Times New Roman" w:eastAsia="Times New Roman" w:hAnsi="Times New Roman" w:cs="Times New Roman"/>
          <w:sz w:val="24"/>
          <w:szCs w:val="24"/>
          <w:lang w:eastAsia="tr-TR"/>
        </w:rPr>
        <w:t>14.06.2012 tarihli ve 6328 sayılı</w:t>
      </w:r>
      <w:r w:rsidRPr="00573B64">
        <w:rPr>
          <w:rFonts w:ascii="Times New Roman" w:eastAsia="Times New Roman" w:hAnsi="Times New Roman" w:cs="Times New Roman"/>
          <w:b/>
          <w:sz w:val="24"/>
          <w:szCs w:val="24"/>
          <w:lang w:eastAsia="tr-TR"/>
        </w:rPr>
        <w:t xml:space="preserve"> Kamu Denetçiliği Kurumu Kanununun</w:t>
      </w:r>
      <w:r w:rsidRPr="00573B64">
        <w:rPr>
          <w:rFonts w:ascii="Times New Roman" w:eastAsia="Times New Roman" w:hAnsi="Times New Roman" w:cs="Times New Roman"/>
          <w:sz w:val="24"/>
          <w:szCs w:val="24"/>
          <w:lang w:eastAsia="tr-TR"/>
        </w:rPr>
        <w:t xml:space="preserve"> </w:t>
      </w:r>
      <w:r w:rsidRPr="00573B64">
        <w:rPr>
          <w:rFonts w:ascii="Times New Roman" w:eastAsia="ヒラギノ明朝 Pro W3" w:hAnsi="Times New Roman" w:cs="Times New Roman"/>
          <w:sz w:val="24"/>
          <w:szCs w:val="24"/>
          <w:lang w:eastAsia="tr-TR"/>
        </w:rPr>
        <w:t>17</w:t>
      </w:r>
      <w:r w:rsidRPr="00573B64">
        <w:rPr>
          <w:rFonts w:ascii="Times New Roman" w:eastAsia="Times New Roman" w:hAnsi="Times New Roman" w:cs="Times New Roman"/>
          <w:sz w:val="24"/>
          <w:szCs w:val="24"/>
          <w:lang w:eastAsia="tr-TR"/>
        </w:rPr>
        <w:t xml:space="preserve">. maddesinin 5. fıkrası </w:t>
      </w:r>
      <w:r w:rsidR="0002317A" w:rsidRPr="00573B64">
        <w:rPr>
          <w:rFonts w:ascii="Times New Roman" w:eastAsia="Times New Roman" w:hAnsi="Times New Roman" w:cs="Times New Roman"/>
          <w:sz w:val="24"/>
          <w:szCs w:val="24"/>
          <w:lang w:eastAsia="tr-TR"/>
        </w:rPr>
        <w:t xml:space="preserve">ile </w:t>
      </w:r>
      <w:r w:rsidRPr="00573B64">
        <w:rPr>
          <w:rFonts w:ascii="Times New Roman" w:eastAsia="ヒラギノ明朝 Pro W3" w:hAnsi="Times New Roman" w:cs="Times New Roman"/>
          <w:sz w:val="24"/>
          <w:szCs w:val="24"/>
          <w:lang w:eastAsia="tr-TR"/>
        </w:rPr>
        <w:t xml:space="preserve">başvuruların; </w:t>
      </w:r>
      <w:r w:rsidRPr="00573B64">
        <w:rPr>
          <w:rFonts w:ascii="Times New Roman" w:eastAsia="Times New Roman" w:hAnsi="Times New Roman" w:cs="Times New Roman"/>
          <w:sz w:val="24"/>
          <w:szCs w:val="24"/>
          <w:lang w:eastAsia="tr-TR"/>
        </w:rPr>
        <w:t xml:space="preserve">28.03.2013 gün ve 28601 mükerrer sayılı Resmî Gazetede yayımlanan </w:t>
      </w:r>
      <w:r w:rsidRPr="00573B64">
        <w:rPr>
          <w:rFonts w:ascii="Times New Roman" w:eastAsia="Times New Roman" w:hAnsi="Times New Roman" w:cs="Times New Roman"/>
          <w:b/>
          <w:sz w:val="24"/>
          <w:szCs w:val="24"/>
          <w:lang w:eastAsia="tr-TR"/>
        </w:rPr>
        <w:t>Kamu Denetçiliği Kurumu Kanununun Uygulanmasına İlişkin Usul Ve Esaslar Hakkında Yönetmelik</w:t>
      </w:r>
      <w:r w:rsidRPr="00573B64">
        <w:rPr>
          <w:rFonts w:ascii="Times New Roman" w:eastAsia="Times New Roman" w:hAnsi="Times New Roman" w:cs="Times New Roman"/>
          <w:sz w:val="24"/>
          <w:szCs w:val="24"/>
          <w:lang w:eastAsia="tr-TR"/>
        </w:rPr>
        <w:t>’in</w:t>
      </w:r>
      <w:r w:rsidRPr="00573B64">
        <w:rPr>
          <w:rFonts w:ascii="Times New Roman" w:eastAsia="ヒラギノ明朝 Pro W3" w:hAnsi="Times New Roman" w:cs="Times New Roman"/>
          <w:sz w:val="24"/>
          <w:szCs w:val="24"/>
          <w:lang w:eastAsia="tr-TR"/>
        </w:rPr>
        <w:t xml:space="preserve"> 8. maddesinin 2. fıkrasındaki; “</w:t>
      </w:r>
      <w:r w:rsidRPr="00573B64">
        <w:rPr>
          <w:rFonts w:ascii="Times New Roman" w:eastAsia="Times New Roman" w:hAnsi="Times New Roman" w:cs="Times New Roman"/>
          <w:sz w:val="24"/>
          <w:szCs w:val="24"/>
          <w:lang w:eastAsia="tr-TR"/>
        </w:rPr>
        <w:t xml:space="preserve">Ayrıca, illerde valilikler veya ilçelerde kaymakamlıklar aracılığıyla elden veya posta yoluyla şikâyet başvurusu yapılabilir. Valilik veya kaymakamlıklar, şikâyetleri tarih ve sayı vermek suretiyle kayıt altına aldıktan sonra şikâyet </w:t>
      </w:r>
      <w:r w:rsidRPr="00573B64">
        <w:rPr>
          <w:rFonts w:ascii="Times New Roman" w:eastAsia="Times New Roman" w:hAnsi="Times New Roman" w:cs="Times New Roman"/>
          <w:sz w:val="24"/>
          <w:szCs w:val="24"/>
          <w:lang w:eastAsia="tr-TR"/>
        </w:rPr>
        <w:lastRenderedPageBreak/>
        <w:t>başvurusunu ve varsa eklerini en geç üç iş günü içinde doğrudan Kuruma gönderir.”</w:t>
      </w:r>
      <w:r w:rsidRPr="00573B64">
        <w:rPr>
          <w:rFonts w:ascii="Times New Roman" w:eastAsia="ヒラギノ明朝 Pro W3" w:hAnsi="Times New Roman" w:cs="Times New Roman"/>
          <w:sz w:val="24"/>
          <w:szCs w:val="24"/>
          <w:lang w:eastAsia="tr-TR"/>
        </w:rPr>
        <w:t xml:space="preserve"> hükmü uyarınca, hareket edilip edilmediği;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.03- </w:t>
      </w:r>
      <w:r w:rsidRPr="00573B64">
        <w:rPr>
          <w:rFonts w:ascii="Times New Roman" w:eastAsia="Times New Roman" w:hAnsi="Times New Roman" w:cs="Times New Roman"/>
          <w:sz w:val="24"/>
          <w:szCs w:val="24"/>
          <w:lang w:eastAsia="tr-TR"/>
        </w:rPr>
        <w:t xml:space="preserve">04.04.2013 gün ve 28608 sayılı Resmî Gazetede yayımlanan </w:t>
      </w:r>
      <w:r w:rsidRPr="00573B64">
        <w:rPr>
          <w:rFonts w:ascii="Times New Roman" w:eastAsia="Times New Roman" w:hAnsi="Times New Roman" w:cs="Times New Roman"/>
          <w:b/>
          <w:sz w:val="24"/>
          <w:szCs w:val="24"/>
          <w:lang w:eastAsia="tr-TR"/>
        </w:rPr>
        <w:t>Uluslararası Öğrenciler Mahalli Heyetlerinin Çalışma Usul ve Esasları Hakkında Yönetmelik</w:t>
      </w:r>
      <w:r w:rsidRPr="00573B64">
        <w:rPr>
          <w:rFonts w:ascii="Times New Roman" w:eastAsia="Times New Roman" w:hAnsi="Times New Roman" w:cs="Times New Roman"/>
          <w:sz w:val="24"/>
          <w:szCs w:val="24"/>
          <w:lang w:eastAsia="tr-TR"/>
        </w:rPr>
        <w:t xml:space="preserve">’in 5. maddesi gereğince; </w:t>
      </w:r>
      <w:r w:rsidRPr="00573B64">
        <w:rPr>
          <w:rFonts w:ascii="Times New Roman" w:eastAsia="ヒラギノ明朝 Pro W3" w:hAnsi="Times New Roman" w:cs="Times New Roman"/>
          <w:sz w:val="24"/>
          <w:szCs w:val="24"/>
          <w:lang w:eastAsia="tr-TR"/>
        </w:rPr>
        <w:t xml:space="preserve">Uluslararası öğrencilerin bulundukları yerlerde, </w:t>
      </w:r>
      <w:r w:rsidRPr="00573B64">
        <w:rPr>
          <w:rFonts w:ascii="Times New Roman" w:eastAsia="Times New Roman" w:hAnsi="Times New Roman" w:cs="Times New Roman"/>
          <w:sz w:val="24"/>
          <w:szCs w:val="24"/>
          <w:lang w:eastAsia="tr-TR"/>
        </w:rPr>
        <w:t>Yurtdışı Türkler ve Akraba Topluluklar Başkanlığının</w:t>
      </w:r>
      <w:r w:rsidRPr="00573B64">
        <w:rPr>
          <w:rFonts w:ascii="Times New Roman" w:eastAsia="ヒラギノ明朝 Pro W3" w:hAnsi="Times New Roman" w:cs="Times New Roman"/>
          <w:sz w:val="24"/>
          <w:szCs w:val="24"/>
          <w:lang w:eastAsia="tr-TR"/>
        </w:rPr>
        <w:t xml:space="preserve"> teklifi ve Bakanın oluruyla</w:t>
      </w:r>
      <w:r w:rsidR="00D803D4" w:rsidRPr="00573B64">
        <w:rPr>
          <w:rFonts w:ascii="Times New Roman" w:eastAsia="ヒラギノ明朝 Pro W3" w:hAnsi="Times New Roman" w:cs="Times New Roman"/>
          <w:sz w:val="24"/>
          <w:szCs w:val="24"/>
          <w:lang w:eastAsia="tr-TR"/>
        </w:rPr>
        <w:t>;</w:t>
      </w:r>
      <w:r w:rsidRPr="00573B64">
        <w:rPr>
          <w:rFonts w:ascii="Times New Roman" w:eastAsia="ヒラギノ明朝 Pro W3" w:hAnsi="Times New Roman" w:cs="Times New Roman"/>
          <w:sz w:val="24"/>
          <w:szCs w:val="24"/>
          <w:lang w:eastAsia="tr-TR"/>
        </w:rPr>
        <w:t xml:space="preserve"> vali tarafından görevlendirilen bir vali yardımcısının başkanlığında</w:t>
      </w:r>
      <w:r w:rsidR="00D803D4" w:rsidRPr="00573B64">
        <w:rPr>
          <w:rFonts w:ascii="Times New Roman" w:eastAsia="ヒラギノ明朝 Pro W3" w:hAnsi="Times New Roman" w:cs="Times New Roman"/>
          <w:sz w:val="24"/>
          <w:szCs w:val="24"/>
          <w:lang w:eastAsia="tr-TR"/>
        </w:rPr>
        <w:t>;</w:t>
      </w:r>
      <w:r w:rsidRPr="00573B64">
        <w:rPr>
          <w:rFonts w:ascii="Times New Roman" w:eastAsia="ヒラギノ明朝 Pro W3" w:hAnsi="Times New Roman" w:cs="Times New Roman"/>
          <w:sz w:val="24"/>
          <w:szCs w:val="24"/>
          <w:lang w:eastAsia="tr-TR"/>
        </w:rPr>
        <w:t xml:space="preserve"> </w:t>
      </w:r>
      <w:r w:rsidR="00D803D4" w:rsidRPr="00573B64">
        <w:rPr>
          <w:rFonts w:ascii="Times New Roman" w:eastAsia="Times New Roman" w:hAnsi="Times New Roman" w:cs="Times New Roman"/>
          <w:sz w:val="24"/>
          <w:szCs w:val="24"/>
          <w:lang w:eastAsia="tr-TR"/>
        </w:rPr>
        <w:t>Başkanlık Koordinasyon Ofisi temsilcisi;</w:t>
      </w:r>
      <w:r w:rsidR="00D803D4" w:rsidRPr="00573B64">
        <w:rPr>
          <w:rFonts w:ascii="Times New Roman" w:eastAsia="ヒラギノ明朝 Pro W3" w:hAnsi="Times New Roman" w:cs="Times New Roman"/>
          <w:sz w:val="24"/>
          <w:szCs w:val="24"/>
          <w:lang w:eastAsia="tr-TR"/>
        </w:rPr>
        <w:t xml:space="preserve"> </w:t>
      </w:r>
      <w:r w:rsidR="00D803D4" w:rsidRPr="00573B64">
        <w:rPr>
          <w:rFonts w:ascii="Times New Roman" w:eastAsia="Times New Roman" w:hAnsi="Times New Roman" w:cs="Times New Roman"/>
          <w:sz w:val="24"/>
          <w:szCs w:val="24"/>
          <w:lang w:eastAsia="tr-TR"/>
        </w:rPr>
        <w:t>İl Milli Eğitim Müdürlüğü, İl Emniyet Müdürlüğü, İl Gençlik Hizmetleri ve Spor Müdürlüğü ile Yüksek Öğrenim Kredi ve Yurtlar Kurumunun yönetici konumundaki personelinden vali tarafından belirlenecek birer temsilci; İlde bulunan üniversite rektörlüğünün, ilde birden fazla üniversite bulunması halinde uluslararası öğrenci sayısı en fazla olan üniversite rektörlüğünün önerdiği üç aday arasından Başkanlıkça seçilen yönetici konumundaki bir öğretim üyesi; Büyükşehir Belediyesi veya Belediye Başkanlığı temsilcisi; Başkanlıkça belirlenecek Türkçe öğretimi uygulama ve araştırma merkezi temsilcisi;</w:t>
      </w:r>
      <w:r w:rsidR="00D803D4" w:rsidRPr="00573B64">
        <w:rPr>
          <w:rFonts w:ascii="Times New Roman" w:eastAsia="ヒラギノ明朝 Pro W3" w:hAnsi="Times New Roman" w:cs="Times New Roman"/>
          <w:sz w:val="24"/>
          <w:szCs w:val="24"/>
          <w:lang w:eastAsia="tr-TR"/>
        </w:rPr>
        <w:t xml:space="preserve"> </w:t>
      </w:r>
      <w:r w:rsidR="00D803D4" w:rsidRPr="00573B64">
        <w:rPr>
          <w:rFonts w:ascii="Times New Roman" w:eastAsia="Times New Roman" w:hAnsi="Times New Roman" w:cs="Times New Roman"/>
          <w:sz w:val="24"/>
          <w:szCs w:val="24"/>
          <w:lang w:eastAsia="tr-TR"/>
        </w:rPr>
        <w:t xml:space="preserve">Sosyal Dayanışma ve Yardımlaşma Vakfı Müdürü; Konu ile ilgili çalışmalar yapan sivil toplum kuruluşlarından her yıl Başkanlıkça seçilecek iki üyeden; </w:t>
      </w:r>
      <w:r w:rsidRPr="00573B64">
        <w:rPr>
          <w:rFonts w:ascii="Times New Roman" w:eastAsia="ヒラギノ明朝 Pro W3" w:hAnsi="Times New Roman" w:cs="Times New Roman"/>
          <w:sz w:val="24"/>
          <w:szCs w:val="24"/>
          <w:lang w:eastAsia="tr-TR"/>
        </w:rPr>
        <w:t xml:space="preserve">oluşturulan </w:t>
      </w:r>
      <w:r w:rsidRPr="00573B64">
        <w:rPr>
          <w:rFonts w:ascii="Times New Roman" w:eastAsia="SimSun" w:hAnsi="Times New Roman" w:cs="Times New Roman"/>
          <w:sz w:val="24"/>
          <w:szCs w:val="24"/>
          <w:lang w:eastAsia="tr-TR"/>
        </w:rPr>
        <w:t xml:space="preserve">Uluslararası Öğrenciler Mahalli Heyetinin, Heyet Başkanının ve Heyet Üyelerinin; </w:t>
      </w:r>
    </w:p>
    <w:p w:rsidR="00E2243A" w:rsidRPr="00573B64" w:rsidRDefault="00E2243A" w:rsidP="003B5A0C">
      <w:pPr>
        <w:tabs>
          <w:tab w:val="left" w:pos="566"/>
        </w:tabs>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tabs>
          <w:tab w:val="left" w:pos="566"/>
        </w:tabs>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SimSun" w:hAnsi="Times New Roman" w:cs="Times New Roman"/>
          <w:sz w:val="24"/>
          <w:szCs w:val="24"/>
          <w:lang w:eastAsia="tr-TR"/>
        </w:rPr>
        <w:t>Yönetmelik’in 6-8. madde</w:t>
      </w:r>
      <w:r w:rsidR="00D803D4" w:rsidRPr="00573B64">
        <w:rPr>
          <w:rFonts w:ascii="Times New Roman" w:eastAsia="SimSun" w:hAnsi="Times New Roman" w:cs="Times New Roman"/>
          <w:sz w:val="24"/>
          <w:szCs w:val="24"/>
          <w:lang w:eastAsia="tr-TR"/>
        </w:rPr>
        <w:t>ler</w:t>
      </w:r>
      <w:r w:rsidRPr="00573B64">
        <w:rPr>
          <w:rFonts w:ascii="Times New Roman" w:eastAsia="SimSun" w:hAnsi="Times New Roman" w:cs="Times New Roman"/>
          <w:sz w:val="24"/>
          <w:szCs w:val="24"/>
          <w:lang w:eastAsia="tr-TR"/>
        </w:rPr>
        <w:t xml:space="preserve">inde belirtilen görev ve yetkilerini; yerine getirip getirmedikleri; </w:t>
      </w:r>
    </w:p>
    <w:p w:rsidR="00E2243A" w:rsidRPr="00573B64" w:rsidRDefault="00E2243A" w:rsidP="003B5A0C">
      <w:pPr>
        <w:tabs>
          <w:tab w:val="left" w:pos="566"/>
        </w:tabs>
        <w:spacing w:after="0" w:line="240" w:lineRule="auto"/>
        <w:ind w:firstLine="567"/>
        <w:jc w:val="both"/>
        <w:rPr>
          <w:rFonts w:ascii="Times New Roman" w:eastAsia="SimSun" w:hAnsi="Times New Roman" w:cs="Times New Roman"/>
          <w:sz w:val="24"/>
          <w:szCs w:val="24"/>
          <w:lang w:eastAsia="tr-TR"/>
        </w:rPr>
      </w:pP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lang w:eastAsia="tr-TR"/>
        </w:rPr>
      </w:pPr>
      <w:r w:rsidRPr="00573B64">
        <w:rPr>
          <w:rFonts w:ascii="Times New Roman" w:eastAsia="SimSun" w:hAnsi="Times New Roman" w:cs="Times New Roman"/>
          <w:sz w:val="24"/>
          <w:szCs w:val="24"/>
          <w:lang w:eastAsia="tr-TR"/>
        </w:rPr>
        <w:t xml:space="preserve">Heyet toplantılarının; Yönetmelik’in 9. maddesi gereğince; </w:t>
      </w:r>
      <w:r w:rsidRPr="00573B64">
        <w:rPr>
          <w:rFonts w:ascii="Times New Roman" w:eastAsia="ヒラギノ明朝 Pro W3" w:hAnsi="Times New Roman" w:cs="Times New Roman"/>
          <w:sz w:val="24"/>
          <w:szCs w:val="24"/>
          <w:lang w:eastAsia="tr-TR"/>
        </w:rPr>
        <w:t>Heyet Başkanının çağrısı üzerine her iki ayda en az bir kez yapılıp yapılmadığı;</w:t>
      </w: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.04- </w:t>
      </w:r>
      <w:r w:rsidRPr="00573B64">
        <w:rPr>
          <w:rFonts w:ascii="Times New Roman" w:eastAsia="Times New Roman" w:hAnsi="Times New Roman" w:cs="Times New Roman"/>
          <w:sz w:val="24"/>
          <w:szCs w:val="24"/>
          <w:lang w:eastAsia="tr-TR"/>
        </w:rPr>
        <w:t>442 sayılı</w:t>
      </w:r>
      <w:r w:rsidRPr="00573B64">
        <w:rPr>
          <w:rFonts w:ascii="Times New Roman" w:eastAsia="Times New Roman" w:hAnsi="Times New Roman" w:cs="Times New Roman"/>
          <w:b/>
          <w:sz w:val="24"/>
          <w:szCs w:val="24"/>
          <w:lang w:eastAsia="tr-TR"/>
        </w:rPr>
        <w:t xml:space="preserve"> Köy Kanununun</w:t>
      </w:r>
      <w:r w:rsidRPr="00573B64">
        <w:rPr>
          <w:rFonts w:ascii="Times New Roman" w:eastAsia="Times New Roman" w:hAnsi="Times New Roman" w:cs="Times New Roman"/>
          <w:sz w:val="24"/>
          <w:szCs w:val="24"/>
          <w:lang w:eastAsia="tr-TR"/>
        </w:rPr>
        <w:t xml:space="preserve"> 13. maddesinin 19. fıkrasındaki; “Köy halkından askerde bulunanların ve bakacağı olmıyan öksüzlerin tarlalarını, bağ ve bahçelerini (imece) yoliyle sürüp ekmek, harmanlarını kaldırmak;” hükmü ile ilgili olarak;</w:t>
      </w: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20.08.1940 tarihli ve 2/14231 sayılı Bakanlar Kurulu Kararıyla yürürlüğe konulan </w:t>
      </w:r>
      <w:r w:rsidR="00126B58" w:rsidRPr="00573B64">
        <w:rPr>
          <w:rFonts w:ascii="Times New Roman" w:eastAsia="Times New Roman" w:hAnsi="Times New Roman" w:cs="Times New Roman"/>
          <w:sz w:val="24"/>
          <w:szCs w:val="24"/>
          <w:lang w:eastAsia="tr-TR"/>
        </w:rPr>
        <w:t>ve 05</w:t>
      </w:r>
      <w:r w:rsidRPr="00573B64">
        <w:rPr>
          <w:rFonts w:ascii="Times New Roman" w:eastAsia="Times New Roman" w:hAnsi="Times New Roman" w:cs="Times New Roman"/>
          <w:sz w:val="24"/>
          <w:szCs w:val="24"/>
          <w:lang w:eastAsia="tr-TR"/>
        </w:rPr>
        <w:t xml:space="preserve">.09.1940 gün ve 4604 sayılı Resmî Gazetede yayımlanan </w:t>
      </w:r>
      <w:r w:rsidRPr="00573B64">
        <w:rPr>
          <w:rFonts w:ascii="Times New Roman" w:eastAsia="Times New Roman" w:hAnsi="Times New Roman" w:cs="Times New Roman"/>
          <w:b/>
          <w:sz w:val="24"/>
          <w:szCs w:val="24"/>
          <w:lang w:eastAsia="tr-TR"/>
        </w:rPr>
        <w:t>Hazarda Ve Seferde Askere Gidenlerin Ailelerine 1111 Sayılı Askerlik Kanununun 71, 72, 73 üncü Maddelerile 442 Sayılı Köy Kanununun 13 üncü Maddesinin 19 uncu Fıkrasına Göre Yapılacak Yardım Hakkında Talimatnamenin</w:t>
      </w:r>
      <w:r w:rsidRPr="00573B64">
        <w:rPr>
          <w:rFonts w:ascii="Times New Roman" w:eastAsia="Times New Roman" w:hAnsi="Times New Roman" w:cs="Times New Roman"/>
          <w:sz w:val="24"/>
          <w:szCs w:val="24"/>
          <w:lang w:eastAsia="tr-TR"/>
        </w:rPr>
        <w:t xml:space="preserve"> 9. maddesi; “En büyük mülkiye </w:t>
      </w:r>
      <w:r w:rsidR="0002317A" w:rsidRPr="00573B64">
        <w:rPr>
          <w:rFonts w:ascii="Times New Roman" w:eastAsia="Times New Roman" w:hAnsi="Times New Roman" w:cs="Times New Roman"/>
          <w:sz w:val="24"/>
          <w:szCs w:val="24"/>
          <w:lang w:eastAsia="tr-TR"/>
        </w:rPr>
        <w:t>â</w:t>
      </w:r>
      <w:r w:rsidRPr="00573B64">
        <w:rPr>
          <w:rFonts w:ascii="Times New Roman" w:eastAsia="Times New Roman" w:hAnsi="Times New Roman" w:cs="Times New Roman"/>
          <w:sz w:val="24"/>
          <w:szCs w:val="24"/>
          <w:lang w:eastAsia="tr-TR"/>
        </w:rPr>
        <w:t>mirleri mıntakaları dahilinde bu yardım</w:t>
      </w:r>
      <w:r w:rsidR="0002317A"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işlerini gerek doğrudan doğruya ve gerek bilvasıta temin, takip ve mürakaba ile mükelleftirler.” hükmünü içerdiği; </w:t>
      </w:r>
    </w:p>
    <w:p w:rsidR="0002317A" w:rsidRPr="00573B64" w:rsidRDefault="0002317A" w:rsidP="003B5A0C">
      <w:pPr>
        <w:spacing w:after="0" w:line="240" w:lineRule="auto"/>
        <w:ind w:firstLine="567"/>
        <w:jc w:val="both"/>
        <w:rPr>
          <w:rFonts w:ascii="Times New Roman" w:hAnsi="Times New Roman" w:cs="Times New Roman"/>
          <w:sz w:val="24"/>
          <w:szCs w:val="24"/>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Talimatnamenin dayanağı olan 1111 sayılı Askerlik Kanununun 71, 72, 73 üncü maddeleri; 4109 sayılı Asker Ailelerinden Muhtaç Olanlara Yardım Hakkındaki Kanunun 14. maddesi ile yürürlükten kaldırılmış ise de; Talimatnamenin yürürlükte olduğu; esasen Talimatnamenin 4109 sayılı Kanuna benzer hükümleri içerdiği</w:t>
      </w:r>
      <w:r w:rsidR="00C524C5" w:rsidRPr="00573B64">
        <w:rPr>
          <w:rFonts w:ascii="Times New Roman" w:eastAsia="Times New Roman" w:hAnsi="Times New Roman" w:cs="Times New Roman"/>
          <w:sz w:val="24"/>
          <w:szCs w:val="24"/>
          <w:lang w:eastAsia="tr-TR"/>
        </w:rPr>
        <w:t>nin bilinmesi gerektiği</w:t>
      </w:r>
      <w:r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.05- </w:t>
      </w:r>
      <w:r w:rsidRPr="00573B64">
        <w:rPr>
          <w:rFonts w:ascii="Times New Roman" w:eastAsia="Times New Roman" w:hAnsi="Times New Roman" w:cs="Times New Roman"/>
          <w:sz w:val="24"/>
          <w:szCs w:val="24"/>
          <w:lang w:eastAsia="tr-TR"/>
        </w:rPr>
        <w:t>3402 sayılı</w:t>
      </w:r>
      <w:r w:rsidRPr="00573B64">
        <w:rPr>
          <w:rFonts w:ascii="Times New Roman" w:eastAsia="Times New Roman" w:hAnsi="Times New Roman" w:cs="Times New Roman"/>
          <w:b/>
          <w:sz w:val="24"/>
          <w:szCs w:val="24"/>
          <w:lang w:eastAsia="tr-TR"/>
        </w:rPr>
        <w:t xml:space="preserve"> Kadastro Kanununun</w:t>
      </w:r>
      <w:r w:rsidRPr="00573B64">
        <w:rPr>
          <w:rFonts w:ascii="Times New Roman" w:eastAsia="Times New Roman" w:hAnsi="Times New Roman" w:cs="Times New Roman"/>
          <w:sz w:val="24"/>
          <w:szCs w:val="24"/>
          <w:lang w:eastAsia="tr-TR"/>
        </w:rPr>
        <w:t xml:space="preserve"> 3. maddesi gereğince; belediyesi olan yerlerde belediye meclisi, köylerde ise köy derneği tarafından, en geç onbeş gün içinde altı bilirkişinin, çalışma alanında birden çok ekibin görev yapması halinde her ekip için ayrıca üç bilirkişinin; 40 yaşını bitirmiş ve kısıtlı veya yüzkızartıcı bir suçtan kesinleşmiş mahkumiyeti bulunmayanlar arasından zamanında seçilememesi veya bilirkişiliklerine mani hallerin bulunması halinde, bölgenin mülki amiri tarafından aynı sayıda bilirkişi belirlen</w:t>
      </w:r>
      <w:r w:rsidR="001F7C77" w:rsidRPr="00573B64">
        <w:rPr>
          <w:rFonts w:ascii="Times New Roman" w:eastAsia="Times New Roman" w:hAnsi="Times New Roman" w:cs="Times New Roman"/>
          <w:sz w:val="24"/>
          <w:szCs w:val="24"/>
          <w:lang w:eastAsia="tr-TR"/>
        </w:rPr>
        <w:t>eceği</w:t>
      </w:r>
      <w:r w:rsidRPr="00573B64">
        <w:rPr>
          <w:rFonts w:ascii="Times New Roman" w:eastAsia="Times New Roman" w:hAnsi="Times New Roman" w:cs="Times New Roman"/>
          <w:sz w:val="24"/>
          <w:szCs w:val="24"/>
          <w:lang w:eastAsia="tr-TR"/>
        </w:rPr>
        <w:t>;</w:t>
      </w:r>
      <w:r w:rsidR="00C856F6" w:rsidRPr="00573B64">
        <w:rPr>
          <w:rFonts w:ascii="Times New Roman" w:eastAsia="Times New Roman" w:hAnsi="Times New Roman" w:cs="Times New Roman"/>
          <w:sz w:val="24"/>
          <w:szCs w:val="24"/>
          <w:lang w:eastAsia="tr-TR"/>
        </w:rPr>
        <w:t xml:space="preserve"> </w:t>
      </w:r>
    </w:p>
    <w:p w:rsidR="00C856F6" w:rsidRPr="00573B64" w:rsidRDefault="00C856F6" w:rsidP="003B5A0C">
      <w:pPr>
        <w:spacing w:after="0" w:line="240" w:lineRule="auto"/>
        <w:ind w:firstLine="567"/>
        <w:jc w:val="both"/>
        <w:rPr>
          <w:rFonts w:ascii="Times New Roman" w:eastAsia="Times New Roman" w:hAnsi="Times New Roman" w:cs="Times New Roman"/>
          <w:sz w:val="24"/>
          <w:szCs w:val="24"/>
          <w:lang w:eastAsia="tr-TR"/>
        </w:rPr>
      </w:pPr>
    </w:p>
    <w:p w:rsidR="00C856F6" w:rsidRPr="00573B64" w:rsidRDefault="00C856F6" w:rsidP="003B5A0C">
      <w:pPr>
        <w:spacing w:after="0" w:line="240" w:lineRule="auto"/>
        <w:ind w:firstLine="567"/>
        <w:jc w:val="both"/>
        <w:rPr>
          <w:rFonts w:ascii="Times New Roman" w:eastAsia="Times New Roman" w:hAnsi="Times New Roman" w:cs="Times New Roman"/>
          <w:bCs/>
          <w:sz w:val="24"/>
          <w:szCs w:val="24"/>
          <w:lang w:eastAsia="tr-TR"/>
        </w:rPr>
      </w:pPr>
      <w:r w:rsidRPr="00573B64">
        <w:rPr>
          <w:rFonts w:ascii="Times New Roman" w:eastAsia="Times New Roman" w:hAnsi="Times New Roman" w:cs="Times New Roman"/>
          <w:sz w:val="24"/>
          <w:szCs w:val="24"/>
          <w:lang w:eastAsia="tr-TR"/>
        </w:rPr>
        <w:t xml:space="preserve">Benzer hükmün, </w:t>
      </w:r>
      <w:r w:rsidR="00E2243A" w:rsidRPr="00573B64">
        <w:rPr>
          <w:rFonts w:ascii="Times New Roman" w:eastAsia="Times New Roman" w:hAnsi="Times New Roman" w:cs="Times New Roman"/>
          <w:sz w:val="24"/>
          <w:szCs w:val="24"/>
          <w:shd w:val="clear" w:color="auto" w:fill="FFFFFF"/>
          <w:lang w:eastAsia="tr-TR"/>
        </w:rPr>
        <w:t xml:space="preserve">28.10.1987 gün ve 19618 sayılı Resmî Gazetede yayımlanan </w:t>
      </w:r>
      <w:r w:rsidR="00E2243A" w:rsidRPr="00573B64">
        <w:rPr>
          <w:rFonts w:ascii="Times New Roman" w:eastAsia="Times New Roman" w:hAnsi="Times New Roman" w:cs="Times New Roman"/>
          <w:b/>
          <w:bCs/>
          <w:sz w:val="24"/>
          <w:szCs w:val="24"/>
          <w:lang w:eastAsia="tr-TR"/>
        </w:rPr>
        <w:t>Kadastro Bilirkişileri Hakkında Yönetmelik</w:t>
      </w:r>
      <w:r w:rsidR="00E2243A" w:rsidRPr="00573B64">
        <w:rPr>
          <w:rFonts w:ascii="Times New Roman" w:eastAsia="Times New Roman" w:hAnsi="Times New Roman" w:cs="Times New Roman"/>
          <w:bCs/>
          <w:sz w:val="24"/>
          <w:szCs w:val="24"/>
          <w:lang w:eastAsia="tr-TR"/>
        </w:rPr>
        <w:t>’in 4</w:t>
      </w:r>
      <w:r w:rsidRPr="00573B64">
        <w:rPr>
          <w:rFonts w:ascii="Times New Roman" w:eastAsia="Times New Roman" w:hAnsi="Times New Roman" w:cs="Times New Roman"/>
          <w:bCs/>
          <w:sz w:val="24"/>
          <w:szCs w:val="24"/>
          <w:lang w:eastAsia="tr-TR"/>
        </w:rPr>
        <w:t>.</w:t>
      </w:r>
      <w:r w:rsidR="00E2243A" w:rsidRPr="00573B64">
        <w:rPr>
          <w:rFonts w:ascii="Times New Roman" w:eastAsia="Times New Roman" w:hAnsi="Times New Roman" w:cs="Times New Roman"/>
          <w:bCs/>
          <w:sz w:val="24"/>
          <w:szCs w:val="24"/>
          <w:lang w:eastAsia="tr-TR"/>
        </w:rPr>
        <w:t xml:space="preserve"> maddesinin (b) fıkrası</w:t>
      </w:r>
      <w:r w:rsidRPr="00573B64">
        <w:rPr>
          <w:rFonts w:ascii="Times New Roman" w:eastAsia="Times New Roman" w:hAnsi="Times New Roman" w:cs="Times New Roman"/>
          <w:bCs/>
          <w:sz w:val="24"/>
          <w:szCs w:val="24"/>
          <w:lang w:eastAsia="tr-TR"/>
        </w:rPr>
        <w:t>nda da düzenlendiğinin bilinmesi gerektiği;</w:t>
      </w:r>
    </w:p>
    <w:p w:rsidR="00C856F6" w:rsidRPr="00573B64" w:rsidRDefault="00C856F6"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b/>
          <w:sz w:val="24"/>
          <w:szCs w:val="24"/>
          <w:lang w:eastAsia="tr-TR"/>
        </w:rPr>
        <w:lastRenderedPageBreak/>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.06- </w:t>
      </w:r>
      <w:r w:rsidRPr="00573B64">
        <w:rPr>
          <w:rFonts w:ascii="Times New Roman" w:eastAsia="Times New Roman" w:hAnsi="Times New Roman" w:cs="Times New Roman"/>
          <w:noProof/>
          <w:sz w:val="24"/>
          <w:szCs w:val="24"/>
          <w:lang w:eastAsia="tr-TR"/>
        </w:rPr>
        <w:t xml:space="preserve">16.12.1960 tarihli ve </w:t>
      </w:r>
      <w:r w:rsidRPr="00573B64">
        <w:rPr>
          <w:rFonts w:ascii="Times New Roman" w:eastAsia="Times New Roman" w:hAnsi="Times New Roman" w:cs="Times New Roman"/>
          <w:sz w:val="24"/>
          <w:szCs w:val="24"/>
          <w:lang w:eastAsia="tr-TR"/>
        </w:rPr>
        <w:t xml:space="preserve">167 sayılı </w:t>
      </w:r>
      <w:r w:rsidRPr="00573B64">
        <w:rPr>
          <w:rFonts w:ascii="Times New Roman" w:eastAsia="Times New Roman" w:hAnsi="Times New Roman" w:cs="Times New Roman"/>
          <w:b/>
          <w:sz w:val="24"/>
          <w:szCs w:val="24"/>
          <w:lang w:eastAsia="tr-TR"/>
        </w:rPr>
        <w:t>Yeraltı Suları Hakkında Kanunun</w:t>
      </w:r>
      <w:r w:rsidRPr="00573B64">
        <w:rPr>
          <w:rFonts w:ascii="Times New Roman" w:eastAsia="Times New Roman" w:hAnsi="Times New Roman" w:cs="Times New Roman"/>
          <w:sz w:val="24"/>
          <w:szCs w:val="24"/>
          <w:lang w:eastAsia="tr-TR"/>
        </w:rPr>
        <w:t xml:space="preserve"> 13. maddesi gereğince;</w:t>
      </w:r>
      <w:r w:rsidRPr="00573B64">
        <w:rPr>
          <w:rFonts w:ascii="Times New Roman" w:eastAsia="Times New Roman" w:hAnsi="Times New Roman" w:cs="Times New Roman"/>
          <w:noProof/>
          <w:sz w:val="24"/>
          <w:szCs w:val="24"/>
          <w:lang w:eastAsia="tr-TR"/>
        </w:rPr>
        <w:t xml:space="preserve"> arama, kullanma veya ıslah ve tadil belgesi almak isteyen kimse, doğrudan, doğruya, bulunduğu yerdeki Devlet Su İşleri Umum Müdürlüğü teşkilatına, bu teşkilat yoksa, en yakın mülkiye amiri vasıtasiyle, Devlet Su İşleri teşkilatına müracaatla belge talebinde bulunacağı;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167 sayılı Kanunun değişik 18. maddesi gereğince; Kanunun 8, 10 ve 11. madde hükümlerine aykırı hareketlere verilecek idarî para cezalarının; maddenin son fıkrası gereğince; mahallî mülkî amir tarafından verileceğinin bilinmesi gerektiği;</w:t>
      </w:r>
    </w:p>
    <w:p w:rsidR="004F1EA8" w:rsidRPr="00573B64" w:rsidRDefault="004F1EA8" w:rsidP="003B5A0C">
      <w:pPr>
        <w:spacing w:after="0" w:line="240" w:lineRule="auto"/>
        <w:ind w:firstLine="567"/>
        <w:jc w:val="both"/>
        <w:rPr>
          <w:rFonts w:ascii="Times New Roman" w:eastAsia="Times New Roman" w:hAnsi="Times New Roman" w:cs="Times New Roman"/>
          <w:sz w:val="24"/>
          <w:szCs w:val="24"/>
          <w:lang w:eastAsia="tr-TR"/>
        </w:rPr>
      </w:pPr>
    </w:p>
    <w:p w:rsidR="004F1EA8" w:rsidRPr="00573B64" w:rsidRDefault="004F1EA8"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
          <w:sz w:val="24"/>
          <w:szCs w:val="24"/>
        </w:rPr>
        <w:t xml:space="preserve">Köye Yönelik Hizmetler Hakkında Kanunun </w:t>
      </w:r>
      <w:r w:rsidRPr="00573B64">
        <w:rPr>
          <w:rFonts w:ascii="Times New Roman" w:hAnsi="Times New Roman" w:cs="Times New Roman"/>
          <w:sz w:val="24"/>
          <w:szCs w:val="24"/>
        </w:rPr>
        <w:t>40. maddesi; “Köy ve bağlı yerleşme birimleri ile askeri garnizonlara içme ve kullanma suyu temini amacıyla açılacak sondajlar, tahditli bölgelerde açılacak olanlar dışında, 167 sayılı Yeraltı Suları Kanunu hükümlerine tabi değildir.”</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x-none"/>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.07-</w:t>
      </w:r>
      <w:r w:rsidRPr="00573B64">
        <w:rPr>
          <w:rFonts w:ascii="Times New Roman" w:eastAsia="Times New Roman" w:hAnsi="Times New Roman" w:cs="Times New Roman"/>
          <w:sz w:val="24"/>
          <w:szCs w:val="24"/>
          <w:lang w:eastAsia="tr-TR"/>
        </w:rPr>
        <w:t xml:space="preserve"> 10.06.2004 tarihli ve 5188 sayılı</w:t>
      </w:r>
      <w:r w:rsidRPr="00573B64">
        <w:rPr>
          <w:rFonts w:ascii="Times New Roman" w:eastAsia="Times New Roman" w:hAnsi="Times New Roman" w:cs="Times New Roman"/>
          <w:b/>
          <w:sz w:val="24"/>
          <w:szCs w:val="24"/>
          <w:lang w:eastAsia="tr-TR"/>
        </w:rPr>
        <w:t xml:space="preserve"> Özel Güvenlik Hizmetlerine Dair Kanunun</w:t>
      </w:r>
      <w:r w:rsidRPr="00573B64">
        <w:rPr>
          <w:rFonts w:ascii="Times New Roman" w:eastAsia="Times New Roman" w:hAnsi="Times New Roman" w:cs="Times New Roman"/>
          <w:sz w:val="24"/>
          <w:szCs w:val="24"/>
          <w:lang w:eastAsia="tr-TR"/>
        </w:rPr>
        <w:t xml:space="preserve"> 3. maddesinin ilk fıkrasında yer alan; “</w:t>
      </w:r>
      <w:r w:rsidR="00A10E8D" w:rsidRPr="00573B64">
        <w:rPr>
          <w:rFonts w:ascii="Times New Roman" w:hAnsi="Times New Roman" w:cs="Times New Roman"/>
          <w:sz w:val="24"/>
          <w:szCs w:val="24"/>
        </w:rPr>
        <w:t>Kişilerin silahlı personel tarafından korunması, kurum ve kuruluşlar bünyesinde özel güvenlik birimi kurulması veya güvenlik hizmetinin şirketlere gördürülmesi özel güvenlik komisyonunun kararı üzerine valinin iznine bağlıdır. Toplantı, konser, sahne gösterileri ve benzeri etkinliklerde; para veya değerli eşya nakli gibi geçici veya acil hallerde, komisyon kararı aranmaksızın, valilik tarafından özel güvenlik izni verilebilir.</w:t>
      </w:r>
      <w:r w:rsidRPr="00573B64">
        <w:rPr>
          <w:rFonts w:ascii="Times New Roman" w:eastAsia="Times New Roman" w:hAnsi="Times New Roman" w:cs="Times New Roman"/>
          <w:sz w:val="24"/>
          <w:szCs w:val="24"/>
          <w:lang w:eastAsia="tr-TR"/>
        </w:rPr>
        <w:t>” hükmü ile birlikte;</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5188 sayılı Kanunun 4. maddesi ile </w:t>
      </w:r>
      <w:r w:rsidRPr="00573B64">
        <w:rPr>
          <w:rFonts w:ascii="Times New Roman" w:eastAsia="Times New Roman" w:hAnsi="Times New Roman" w:cs="Times New Roman"/>
          <w:sz w:val="24"/>
          <w:szCs w:val="24"/>
          <w:shd w:val="clear" w:color="auto" w:fill="FFFFFF"/>
          <w:lang w:eastAsia="tr-TR"/>
        </w:rPr>
        <w:t xml:space="preserve">07.10.2004 gün ve 25606 sayılı Resmî Gazetede yayımlanan </w:t>
      </w:r>
      <w:r w:rsidRPr="00573B64">
        <w:rPr>
          <w:rFonts w:ascii="Times New Roman" w:eastAsia="Times New Roman" w:hAnsi="Times New Roman" w:cs="Times New Roman"/>
          <w:b/>
          <w:bCs/>
          <w:sz w:val="24"/>
          <w:szCs w:val="24"/>
          <w:lang w:eastAsia="tr-TR"/>
        </w:rPr>
        <w:t>Özel Güvenlik Hizmetlerine Dair Kanunun Uygulanmasına İlişkin Yönetmelik</w:t>
      </w:r>
      <w:r w:rsidRPr="00573B64">
        <w:rPr>
          <w:rFonts w:ascii="Times New Roman" w:eastAsia="Times New Roman" w:hAnsi="Times New Roman" w:cs="Times New Roman"/>
          <w:bCs/>
          <w:sz w:val="24"/>
          <w:szCs w:val="24"/>
          <w:lang w:eastAsia="tr-TR"/>
        </w:rPr>
        <w:t>’in 5. maddesi</w:t>
      </w:r>
      <w:r w:rsidRPr="00573B64">
        <w:rPr>
          <w:rFonts w:ascii="Times New Roman" w:eastAsia="Times New Roman" w:hAnsi="Times New Roman" w:cs="Times New Roman"/>
          <w:sz w:val="24"/>
          <w:szCs w:val="24"/>
          <w:lang w:eastAsia="tr-TR"/>
        </w:rPr>
        <w:t xml:space="preserve"> gereğince; “Özel güvenlik komisyonu, bu Kanunda belirtilen özel güvenlikle ilgili kararları almak üzere valinin görevlendireceği bir vali yardımcısının başkanlığında, il emniyet müdürlüğü, il jandarma komutanlığı, ticaret odası başkanlığı, sanayi odası başkanlığı temsilcisinden oluşur. Sanayi odasının bulunmadığı illerde komisyona ticaret ve sanayi odası başkanlığının temsilcisi katılır. Özel güvenlik izni verilmesi ya da bu uygulamanın kaldırılması için başvuran kişi ya da kuruluşun temsilcisi ilgili komisyon toplantısına üye olarak katılır. Komisyon, kararlarını oy çokluğu ile alır; oyların eşitliği halinde başkanın bulunduğu taraf çoğunluk sayılır; çekimser oy kullanılamaz.” hükmü çerçevesinde özel güvenlik komisyonunun oluşturulup oluşturulmadığı;</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5188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Kanunun değişik 6. maddesi ile </w:t>
      </w:r>
      <w:r w:rsidRPr="00573B64">
        <w:rPr>
          <w:rFonts w:ascii="Times New Roman" w:eastAsia="Times New Roman" w:hAnsi="Times New Roman" w:cs="Times New Roman"/>
          <w:bCs/>
          <w:sz w:val="24"/>
          <w:szCs w:val="24"/>
          <w:lang w:eastAsia="tr-TR"/>
        </w:rPr>
        <w:t>Yönetmelik’in 13. maddesi</w:t>
      </w:r>
      <w:r w:rsidRPr="00573B64">
        <w:rPr>
          <w:rFonts w:ascii="Times New Roman" w:eastAsia="Times New Roman" w:hAnsi="Times New Roman" w:cs="Times New Roman"/>
          <w:sz w:val="24"/>
          <w:szCs w:val="24"/>
          <w:lang w:eastAsia="tr-TR"/>
        </w:rPr>
        <w:t xml:space="preserve"> gereğince; </w:t>
      </w:r>
      <w:r w:rsidRPr="00573B64">
        <w:rPr>
          <w:rFonts w:ascii="Times New Roman" w:eastAsia="Times New Roman" w:hAnsi="Times New Roman" w:cs="Times New Roman"/>
          <w:bCs/>
          <w:kern w:val="24"/>
          <w:sz w:val="24"/>
          <w:szCs w:val="24"/>
          <w:lang w:eastAsia="tr-TR"/>
        </w:rPr>
        <w:t xml:space="preserve">Mülki idare amirlerinin; kamu güvenliğinin gerektirdiği hallerde özel güvenlik izni verilen yerlerde alınan özel güvenlik tedbirlerini denetlemeye ve yetersiz bulduğu takdirde ek önlemler aldırmaya yetkili olduğu; </w:t>
      </w:r>
      <w:r w:rsidRPr="00573B64">
        <w:rPr>
          <w:rFonts w:ascii="Times New Roman" w:eastAsia="Times New Roman" w:hAnsi="Times New Roman" w:cs="Times New Roman"/>
          <w:sz w:val="24"/>
          <w:szCs w:val="24"/>
          <w:lang w:eastAsia="tr-TR"/>
        </w:rPr>
        <w:t>Kamu güvenliğinin sağlanması yönünden 5442 sayılı İl İdaresi Kanunu ile valilere verilen yetkiler saklı olduğu; Bu yetkilerin kullanılması durumunda özel güvenlik birimi ve özel güvenlik personeli mülkî idare amirinin ve genel kolluk amirinin emirlerini yerine getirmek zorunda oldukları;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Cs/>
          <w:kern w:val="24"/>
          <w:sz w:val="24"/>
          <w:szCs w:val="24"/>
          <w:lang w:eastAsia="tr-TR"/>
        </w:rPr>
      </w:pPr>
      <w:r w:rsidRPr="00573B64">
        <w:rPr>
          <w:rFonts w:ascii="Times New Roman" w:eastAsia="Times New Roman" w:hAnsi="Times New Roman" w:cs="Times New Roman"/>
          <w:sz w:val="24"/>
          <w:szCs w:val="24"/>
          <w:lang w:eastAsia="tr-TR"/>
        </w:rPr>
        <w:t>5188 sayılı</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Kanunun değişik 20. maddesinde</w:t>
      </w:r>
      <w:r w:rsidRPr="00573B64">
        <w:rPr>
          <w:rFonts w:ascii="Times New Roman" w:eastAsia="Times New Roman" w:hAnsi="Times New Roman" w:cs="Times New Roman"/>
          <w:bCs/>
          <w:kern w:val="24"/>
          <w:sz w:val="24"/>
          <w:szCs w:val="24"/>
          <w:lang w:eastAsia="tr-TR"/>
        </w:rPr>
        <w:t xml:space="preserve"> öngörülen idari para cezaları</w:t>
      </w:r>
      <w:r w:rsidR="00DA17CB" w:rsidRPr="00573B64">
        <w:rPr>
          <w:rFonts w:ascii="Times New Roman" w:eastAsia="Times New Roman" w:hAnsi="Times New Roman" w:cs="Times New Roman"/>
          <w:bCs/>
          <w:kern w:val="24"/>
          <w:sz w:val="24"/>
          <w:szCs w:val="24"/>
          <w:lang w:eastAsia="tr-TR"/>
        </w:rPr>
        <w:t xml:space="preserve"> ile diğer yaptırımların</w:t>
      </w:r>
      <w:r w:rsidRPr="00573B64">
        <w:rPr>
          <w:rFonts w:ascii="Times New Roman" w:eastAsia="Times New Roman" w:hAnsi="Times New Roman" w:cs="Times New Roman"/>
          <w:bCs/>
          <w:kern w:val="24"/>
          <w:sz w:val="24"/>
          <w:szCs w:val="24"/>
          <w:lang w:eastAsia="tr-TR"/>
        </w:rPr>
        <w:t xml:space="preserve"> mahalli mülki amir tarafından verileceği;</w:t>
      </w:r>
    </w:p>
    <w:p w:rsidR="00E2243A" w:rsidRPr="00573B64" w:rsidRDefault="00E2243A" w:rsidP="003B5A0C">
      <w:pPr>
        <w:spacing w:after="0" w:line="240" w:lineRule="auto"/>
        <w:ind w:firstLine="567"/>
        <w:jc w:val="both"/>
        <w:rPr>
          <w:rFonts w:ascii="Times New Roman" w:eastAsia="Times New Roman" w:hAnsi="Times New Roman" w:cs="Times New Roman"/>
          <w:bCs/>
          <w:kern w:val="24"/>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5188 sayılı Kanunun değişik 22. maddesinde; valilikler özel güvenlik hizmetleri kapsamında, özel güvenlik birimlerini, özel güvenlik şirketlerini ve özel güvenlik eğitimi veren kurumları denetlemeye yetkili oldukları; Denetim sonucu tespit edilen eksikliklerin ilgili kişi, kurum, kuruluş ve şirketlerce verilen süre içinde giderilmesinin zorunlu olduğu; Amacı dışında faaliyet gösterdiği veya suç kaynağına dönüştüğü ya da terör örgütlerine aidiyeti, irtibatı ya da iltisakı bulunduğu tespit edilen şirketlerin faaliyet izninin iptal edileceği; Bu şekilde faaliyet izni iptal edilen şirketlerin kurucu, temsilci ve yöneticilerinin özel güvenlik alanında faaliyette </w:t>
      </w:r>
      <w:r w:rsidRPr="00573B64">
        <w:rPr>
          <w:rFonts w:ascii="Times New Roman" w:eastAsia="Times New Roman" w:hAnsi="Times New Roman" w:cs="Times New Roman"/>
          <w:sz w:val="24"/>
          <w:szCs w:val="24"/>
          <w:lang w:eastAsia="tr-TR"/>
        </w:rPr>
        <w:lastRenderedPageBreak/>
        <w:t xml:space="preserve">bulunamayacakları; </w:t>
      </w:r>
      <w:r w:rsidRPr="00573B64">
        <w:rPr>
          <w:rFonts w:ascii="Times New Roman" w:eastAsia="Times New Roman" w:hAnsi="Times New Roman" w:cs="Times New Roman"/>
          <w:b/>
          <w:bCs/>
          <w:sz w:val="24"/>
          <w:szCs w:val="24"/>
          <w:lang w:eastAsia="tr-TR"/>
        </w:rPr>
        <w:t>Özel Güvenlik Hizmetlerine Dair Kanunun Uygulanmasına İlişkin Yönetmelik</w:t>
      </w:r>
      <w:r w:rsidRPr="00573B64">
        <w:rPr>
          <w:rFonts w:ascii="Times New Roman" w:eastAsia="Times New Roman" w:hAnsi="Times New Roman" w:cs="Times New Roman"/>
          <w:bCs/>
          <w:sz w:val="24"/>
          <w:szCs w:val="24"/>
          <w:lang w:eastAsia="tr-TR"/>
        </w:rPr>
        <w:t xml:space="preserve">’in 43-45. </w:t>
      </w:r>
      <w:r w:rsidR="004D448A" w:rsidRPr="00573B64">
        <w:rPr>
          <w:rFonts w:ascii="Times New Roman" w:eastAsia="Times New Roman" w:hAnsi="Times New Roman" w:cs="Times New Roman"/>
          <w:bCs/>
          <w:sz w:val="24"/>
          <w:szCs w:val="24"/>
          <w:lang w:eastAsia="tr-TR"/>
        </w:rPr>
        <w:t>m</w:t>
      </w:r>
      <w:r w:rsidRPr="00573B64">
        <w:rPr>
          <w:rFonts w:ascii="Times New Roman" w:eastAsia="Times New Roman" w:hAnsi="Times New Roman" w:cs="Times New Roman"/>
          <w:bCs/>
          <w:sz w:val="24"/>
          <w:szCs w:val="24"/>
          <w:lang w:eastAsia="tr-TR"/>
        </w:rPr>
        <w:t>addeleri</w:t>
      </w:r>
      <w:r w:rsidRPr="00573B64">
        <w:rPr>
          <w:rFonts w:ascii="Times New Roman" w:eastAsia="Times New Roman" w:hAnsi="Times New Roman" w:cs="Times New Roman"/>
          <w:sz w:val="24"/>
          <w:szCs w:val="24"/>
          <w:lang w:eastAsia="tr-TR"/>
        </w:rPr>
        <w:t>nin</w:t>
      </w:r>
      <w:r w:rsidR="004D448A"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de denetim ile ilgili hükümler içerdiği;</w:t>
      </w:r>
    </w:p>
    <w:p w:rsidR="002B203F" w:rsidRPr="00573B64" w:rsidRDefault="002B203F"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bookmarkStart w:id="168" w:name="OLE_LINK9"/>
      <w:bookmarkEnd w:id="168"/>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.08- </w:t>
      </w:r>
      <w:r w:rsidRPr="00573B64">
        <w:rPr>
          <w:rFonts w:ascii="Times New Roman" w:eastAsia="Times New Roman" w:hAnsi="Times New Roman" w:cs="Times New Roman"/>
          <w:sz w:val="24"/>
          <w:szCs w:val="24"/>
          <w:lang w:eastAsia="tr-TR"/>
        </w:rPr>
        <w:t>2918 sayılı</w:t>
      </w:r>
      <w:r w:rsidRPr="00573B64">
        <w:rPr>
          <w:rFonts w:ascii="Times New Roman" w:eastAsia="Times New Roman" w:hAnsi="Times New Roman" w:cs="Times New Roman"/>
          <w:b/>
          <w:sz w:val="24"/>
          <w:szCs w:val="24"/>
          <w:lang w:eastAsia="tr-TR"/>
        </w:rPr>
        <w:t xml:space="preserve"> Karayolları Trafik Kanununun</w:t>
      </w:r>
      <w:r w:rsidRPr="00573B64">
        <w:rPr>
          <w:rFonts w:ascii="Times New Roman" w:eastAsia="Times New Roman" w:hAnsi="Times New Roman" w:cs="Times New Roman"/>
          <w:sz w:val="24"/>
          <w:szCs w:val="24"/>
          <w:lang w:eastAsia="tr-TR"/>
        </w:rPr>
        <w:t xml:space="preserve"> değişik 12. maddesi ile Karayolları Trafik Yönetmeliğinin 17. maddesi uyarınca; il sınırları içinde mahalli ihtiyaç ve şartlara göre trafik düzeni ve güvenliği bakımından Yönetmelikte gösterilen konular ve esaslar çerçevesinde, illerde vali veya yardımcısının başkanlığında, belediye, emniyet, jandarma, milli eğitim, karayolları ve Türkiye Şoförler ve Otomobilciler Federasyonuna bağlı ilgili odanın temsilcileri; Valilikçe uygun görülen trafikle ilgili üniversite, oda, vakıf ve kamuya yararlı dernek veya kuruluşların birer temsilcisinden (üniversite, vakıf ve kamuya yararlı dernek veya kuruluşların temsilcilerinin toplam sayısı 3'ü geçemez) oluşan İl Trafik Komisyonunun kurulup kurulmadığı;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 komisyonun gündem konularının Vali tarafından belirleneceği; komisyonlara oy hakları olmaksızın, görüşleri alınmak üzere diğer kuruluş temsilcilerinin de çağrılabileceği; kararların oy çokluğu ile alınıp, oyların eşitliği halinde başkanın bulunduğu tarafın çoğunluk sayılacağı; komisyon kararlarını bütün resmi ve özel kuruluşların uygulamakla yükümlü oldukları; komisyonu kararlarının ve İl Trafik Komisyonunun incelemesinden geçen İlçe Trafik Komisyonu kararlarının Valinin onayını müteakip yürürlüğe gireceği; hükümlerine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İl Trafik Komisyonunun, Kanunun 12. maddesi ile Yönetmeliğin 18. maddesinde belirtilen görevleri ifa edip etmeği ve yetkilerini etkin biçimde kullanıp kullanmadığı;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Ayrıca, 5216 sayılı</w:t>
      </w:r>
      <w:r w:rsidRPr="00573B64">
        <w:rPr>
          <w:rFonts w:ascii="Times New Roman" w:eastAsia="Times New Roman" w:hAnsi="Times New Roman" w:cs="Times New Roman"/>
          <w:b/>
          <w:sz w:val="24"/>
          <w:szCs w:val="24"/>
          <w:lang w:eastAsia="tr-TR"/>
        </w:rPr>
        <w:t xml:space="preserve"> Büyükşehir Belediyesi Kanununun</w:t>
      </w:r>
      <w:r w:rsidRPr="00573B64">
        <w:rPr>
          <w:rFonts w:ascii="Times New Roman" w:eastAsia="Times New Roman" w:hAnsi="Times New Roman" w:cs="Times New Roman"/>
          <w:sz w:val="24"/>
          <w:szCs w:val="24"/>
          <w:lang w:eastAsia="tr-TR"/>
        </w:rPr>
        <w:t xml:space="preserve"> 9. maddesinin 2. fıkrasındaki; “Bu Kanun ile büyükşehir belediyesine verilen trafik hizmetlerini plânlama, koordinasyon ve güzergâh belirlemesi ile taksi, dolmuş ve servis araçlarının durak ve araç park yerleri ile sayısının tespitine ilişkin yetkiler ile büyükşehir sınırları dahilinde il trafik komisyonunun yetkileri ulaşım koordinasyon merkezi tarafından kullanılır.” hükmünün </w:t>
      </w:r>
      <w:r w:rsidR="00F440F4" w:rsidRPr="00573B64">
        <w:rPr>
          <w:rFonts w:ascii="Times New Roman" w:eastAsia="Times New Roman" w:hAnsi="Times New Roman" w:cs="Times New Roman"/>
          <w:sz w:val="24"/>
          <w:szCs w:val="24"/>
          <w:lang w:eastAsia="tr-TR"/>
        </w:rPr>
        <w:t>göz önünde</w:t>
      </w:r>
      <w:r w:rsidRPr="00573B64">
        <w:rPr>
          <w:rFonts w:ascii="Times New Roman" w:eastAsia="Times New Roman" w:hAnsi="Times New Roman" w:cs="Times New Roman"/>
          <w:sz w:val="24"/>
          <w:szCs w:val="24"/>
          <w:lang w:eastAsia="tr-TR"/>
        </w:rPr>
        <w:t xml:space="preserve"> bulundurulması gerektiği;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2918 sayılı Kanununun EK 6. maddesi uyarınca; sürücülerin trafik kurallarına uyup uymadıklarını denetlemekle sorumlu olan yetkililere yardımcı olmak üzere Karayolu Trafik Güvenliği Kurulunca önerilen ve Karayolu Trafik Üst Kurulunca uygun görülen kişilere, Valilerce Fahri Trafik Müfettişliği görevi verileceği hükmünün işletilip işletilmediği,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2918 sayılı Kanununun değişik 123. maddesinin değişik 4. fıkrasındaki; “Bu madde hükümlerine ve yönetmelikteki şartlara uymadıkları, mülki idare amirlerince görevlendirilen yetkililer veya Milli Eğitim Bakanlığı yetkilileri tarafından tespit edilen kursların sahiplerine, olayın özelliğine göre belirlenecek süre içinde şartlara uymaları yazılı olarak bildirilir. Bu süre içinde şartların yerine getirilmemesi halinde kurs sahipleri (…) hafif para cezası ile cezalandırılırlar. Ayrıca, kurs onbeş günden az olmamak üzere mülki amirlerce geçici olarak kapatılır. Bu süre 625 sayılı Özel Öğretim Kurumları Kanunu</w:t>
      </w:r>
      <w:r w:rsidRPr="00573B64">
        <w:rPr>
          <w:rFonts w:ascii="Times New Roman" w:eastAsia="Times New Roman" w:hAnsi="Times New Roman" w:cs="Times New Roman"/>
          <w:b/>
          <w:sz w:val="24"/>
          <w:szCs w:val="24"/>
          <w:vertAlign w:val="superscript"/>
          <w:lang w:eastAsia="tr-TR"/>
        </w:rPr>
        <w:footnoteReference w:id="54"/>
      </w:r>
      <w:r w:rsidRPr="00573B64">
        <w:rPr>
          <w:rFonts w:ascii="Times New Roman" w:eastAsia="Times New Roman" w:hAnsi="Times New Roman" w:cs="Times New Roman"/>
          <w:sz w:val="24"/>
          <w:szCs w:val="24"/>
          <w:lang w:eastAsia="tr-TR"/>
        </w:rPr>
        <w:t xml:space="preserve"> hükümleri uyarınca gerekli işlemler sonuçlandırılıncaya kadar uzatılır.” hükmü uyarınca işlem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2918 sayılı Kanunun 125. maddesinin değişik 1. fıkrasındaki;</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sz w:val="24"/>
          <w:szCs w:val="24"/>
          <w:lang w:eastAsia="tr-TR"/>
        </w:rPr>
        <w:t>Milli Eğitim Bakanlığınca, ilköğretim ve ortaöğretim okullarında ders programlarına eğitim amacı ile zorunlu uygulamalı trafik ve ilk yardım dersleri konulur. Bu dersler için valilik ve kaymakamlıkça yükseköğrenim görmüş emniyet görevlileri görevlendirilebilir.” hükmü gereğince işlem yapılıp yapılmadığı;</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lastRenderedPageBreak/>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w:t>
      </w:r>
      <w:r w:rsidR="00750763" w:rsidRPr="00573B64">
        <w:rPr>
          <w:rFonts w:ascii="Times New Roman" w:eastAsia="Times New Roman" w:hAnsi="Times New Roman" w:cs="Times New Roman"/>
          <w:b/>
          <w:sz w:val="24"/>
          <w:szCs w:val="24"/>
          <w:lang w:eastAsia="tr-TR"/>
        </w:rPr>
        <w:t>09</w:t>
      </w:r>
      <w:r w:rsidRPr="00573B64">
        <w:rPr>
          <w:rFonts w:ascii="Times New Roman" w:eastAsia="Times New Roman" w:hAnsi="Times New Roman" w:cs="Times New Roman"/>
          <w:b/>
          <w:sz w:val="24"/>
          <w:szCs w:val="24"/>
          <w:lang w:eastAsia="tr-TR"/>
        </w:rPr>
        <w:t xml:space="preserve">- </w:t>
      </w:r>
      <w:r w:rsidR="00DF168C" w:rsidRPr="00573B64">
        <w:rPr>
          <w:rFonts w:ascii="Times New Roman" w:hAnsi="Times New Roman" w:cs="Times New Roman"/>
          <w:sz w:val="24"/>
          <w:szCs w:val="24"/>
        </w:rPr>
        <w:t xml:space="preserve">21.07.1983 tarihli ve 2863 sayılı </w:t>
      </w:r>
      <w:r w:rsidR="00DF168C" w:rsidRPr="00573B64">
        <w:rPr>
          <w:rFonts w:ascii="Times New Roman" w:hAnsi="Times New Roman" w:cs="Times New Roman"/>
          <w:b/>
          <w:sz w:val="24"/>
          <w:szCs w:val="24"/>
        </w:rPr>
        <w:t>Kültür Ve Tabiat Varlıklarını Koruma Kanununun</w:t>
      </w:r>
      <w:r w:rsidR="00DF168C" w:rsidRPr="00573B64">
        <w:rPr>
          <w:rFonts w:ascii="Times New Roman" w:hAnsi="Times New Roman" w:cs="Times New Roman"/>
          <w:sz w:val="24"/>
          <w:szCs w:val="24"/>
        </w:rPr>
        <w:t xml:space="preserve"> </w:t>
      </w:r>
      <w:r w:rsidR="00DF168C" w:rsidRPr="00573B64">
        <w:rPr>
          <w:rFonts w:ascii="Times New Roman" w:hAnsi="Times New Roman" w:cs="Times New Roman"/>
          <w:sz w:val="24"/>
          <w:szCs w:val="24"/>
          <w:shd w:val="clear" w:color="auto" w:fill="FFFFFF"/>
        </w:rPr>
        <w:t>6. ve 50. maddeleriyle, Medeni Kanunun 696. ve 697. maddeleri uyarınca hazırlanan ve</w:t>
      </w:r>
      <w:r w:rsidR="00DF168C" w:rsidRPr="00573B64">
        <w:rPr>
          <w:rFonts w:ascii="Times New Roman" w:hAnsi="Times New Roman" w:cs="Times New Roman"/>
          <w:sz w:val="24"/>
          <w:szCs w:val="24"/>
        </w:rPr>
        <w:t xml:space="preserve"> </w:t>
      </w:r>
      <w:r w:rsidRPr="00573B64">
        <w:rPr>
          <w:rFonts w:ascii="Times New Roman" w:eastAsia="Times New Roman" w:hAnsi="Times New Roman" w:cs="Times New Roman"/>
          <w:sz w:val="24"/>
          <w:szCs w:val="24"/>
          <w:lang w:eastAsia="tr-TR"/>
        </w:rPr>
        <w:t xml:space="preserve">27.01.1984 gün ve 18294 sayılı Resmî Gazetede yayımlanan </w:t>
      </w:r>
      <w:r w:rsidRPr="00573B64">
        <w:rPr>
          <w:rFonts w:ascii="Times New Roman" w:eastAsia="Times New Roman" w:hAnsi="Times New Roman" w:cs="Times New Roman"/>
          <w:b/>
          <w:sz w:val="24"/>
          <w:szCs w:val="24"/>
          <w:lang w:eastAsia="tr-TR"/>
        </w:rPr>
        <w:t>Define Arama Yönetmeliğinin</w:t>
      </w:r>
      <w:r w:rsidRPr="00573B64">
        <w:rPr>
          <w:rFonts w:ascii="Times New Roman" w:eastAsia="Times New Roman" w:hAnsi="Times New Roman" w:cs="Times New Roman"/>
          <w:sz w:val="24"/>
          <w:szCs w:val="24"/>
          <w:lang w:eastAsia="tr-TR"/>
        </w:rPr>
        <w:t xml:space="preserve"> 5-8. maddeleri gereğince; define aramak isteyenlerin, define arayacakları yerin bağlı olduğu mülki amirine; arama maksadı açıkça ve define aranacak yerin il, ilçe, bucak, köy, mahalle, sokak ve ev numarası belirtilen; ayrıca bu yerin ekili, dikili, meskun, gayrimeskun, tapulu ve tapusuz olup olmadığı ve kime ait olduğu açıklanan müracaat dilekçesine; define aranacak sahanın yetkili teknik elemana çizdirilmiş, İl Bayındırlık Müdürlüğünce tasdikli, 1/500 ölçekli tesviye münhanili haritası veya krokisinin;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krokisi çıkarılamayacak ev ve bunun gibi yerler için ise ada, parsel ve çap numarasını belirten vaziyet planının;</w:t>
      </w:r>
      <w:r w:rsidRPr="00573B64">
        <w:rPr>
          <w:rFonts w:ascii="Times New Roman" w:eastAsia="Times New Roman" w:hAnsi="Times New Roman" w:cs="Times New Roman"/>
          <w:bCs/>
          <w:sz w:val="24"/>
          <w:szCs w:val="24"/>
          <w:lang w:eastAsia="tr-TR"/>
        </w:rPr>
        <w:t xml:space="preserve"> u</w:t>
      </w:r>
      <w:r w:rsidRPr="00573B64">
        <w:rPr>
          <w:rFonts w:ascii="Times New Roman" w:eastAsia="Times New Roman" w:hAnsi="Times New Roman" w:cs="Times New Roman"/>
          <w:sz w:val="24"/>
          <w:szCs w:val="24"/>
          <w:lang w:eastAsia="tr-TR"/>
        </w:rPr>
        <w:t>zaktan ve yakından olmak üzere çeşitli yönlerden çekilmiş net fotoğraflarının; define aranacak yer sahipli ise; gerçek kişilerden noterden tasdikli muvafakatnamenin, tüzel kişilerden de yetkili organlarından alınacak muvafakat yazısının, eklenip eklenmediği; define aranacak yerin 100 m2yi geçemeyeceğinden, bu yerin verilecek fotoğraflarla harita veya krokiler üzerinde işaretlenip işaretlenmediği;</w:t>
      </w:r>
    </w:p>
    <w:p w:rsidR="002B203F" w:rsidRPr="00573B64" w:rsidRDefault="002B203F" w:rsidP="003B5A0C">
      <w:pPr>
        <w:spacing w:after="0" w:line="240" w:lineRule="auto"/>
        <w:ind w:firstLine="567"/>
        <w:jc w:val="both"/>
        <w:rPr>
          <w:rFonts w:ascii="Times New Roman" w:eastAsia="Times New Roman" w:hAnsi="Times New Roman" w:cs="Times New Roman"/>
          <w:sz w:val="24"/>
          <w:szCs w:val="24"/>
          <w:shd w:val="clear" w:color="auto" w:fill="FFFFFF"/>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9. maddesi gereğince; mülki amirin, define aranacak yerin 2863 sayılı Kanunun 6. maddesinde belirtilen yerler ile tesbit ve tescil edilen sit alanları ve mezarlıklar içinde olup olmadığını, define aranmasından sakınca bulunup, bulunmadığını, en yakın müze müdürlüğüne tesbit ettirip ettirmediği;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b/>
      </w:r>
    </w:p>
    <w:p w:rsidR="00F440F4"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10 ve 11. maddeleri gereğince;</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 xml:space="preserve">müze müdürlüğünce, müracaat uygun bulunduğu </w:t>
      </w:r>
      <w:r w:rsidR="00125E24" w:rsidRPr="00573B64">
        <w:rPr>
          <w:rFonts w:ascii="Times New Roman" w:eastAsia="Times New Roman" w:hAnsi="Times New Roman" w:cs="Times New Roman"/>
          <w:sz w:val="24"/>
          <w:szCs w:val="24"/>
          <w:lang w:eastAsia="tr-TR"/>
        </w:rPr>
        <w:t>takdirde</w:t>
      </w:r>
      <w:r w:rsidRPr="00573B64">
        <w:rPr>
          <w:rFonts w:ascii="Times New Roman" w:eastAsia="Times New Roman" w:hAnsi="Times New Roman" w:cs="Times New Roman"/>
          <w:sz w:val="24"/>
          <w:szCs w:val="24"/>
          <w:lang w:eastAsia="tr-TR"/>
        </w:rPr>
        <w:t xml:space="preserve"> bir yıl süreli define arama ruhsatı verilmişse; define aramasının aralıksız en çok bir ay devam edeceği; hava muhalefeti veya tabii afetlerden dolayı bu süre içinde bitirilemezse bir defaya mahsus olmak üzere mülki amirce en çok bir ay daha uzatılabileceği; define araması, define aranacak yere en yakın müzeden görevlendirilecek ihtisas elemanı başkanlığında, Maliye ve Gümrük ve İçişleri Bakanlıklarının mahalli birer temsilcisi gözetiminde yapılacağı; </w:t>
      </w:r>
    </w:p>
    <w:p w:rsidR="00F440F4" w:rsidRPr="00573B64" w:rsidRDefault="00F440F4"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F440F4"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r w:rsidRPr="00573B64">
        <w:rPr>
          <w:rFonts w:ascii="Times New Roman" w:hAnsi="Times New Roman" w:cs="Times New Roman"/>
          <w:sz w:val="24"/>
          <w:szCs w:val="24"/>
          <w:shd w:val="clear" w:color="auto" w:fill="FFFFFF"/>
        </w:rPr>
        <w:t xml:space="preserve">15. maddesi gereğince; çalışmaların, görevliler ile arayıcının imzasını taşıyan tutanaklarla günü gününe tespit edileceği; bu tutanaklar ve arama sonunda tanzim edilecek nihai tutanağın Bakanlığa gönderileceği; </w:t>
      </w:r>
      <w:r w:rsidR="00E2243A" w:rsidRPr="00573B64">
        <w:rPr>
          <w:rFonts w:ascii="Times New Roman" w:eastAsia="Times New Roman" w:hAnsi="Times New Roman" w:cs="Times New Roman"/>
          <w:sz w:val="24"/>
          <w:szCs w:val="24"/>
          <w:lang w:eastAsia="tr-TR"/>
        </w:rPr>
        <w:t>hükümlerine uyulup uyulmadığı;</w:t>
      </w:r>
    </w:p>
    <w:p w:rsidR="00E2243A" w:rsidRPr="00573B64" w:rsidRDefault="00E2243A" w:rsidP="003B5A0C">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0</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5442 sayılı</w:t>
      </w:r>
      <w:r w:rsidRPr="00573B64">
        <w:rPr>
          <w:rFonts w:ascii="Times New Roman" w:eastAsia="Times New Roman" w:hAnsi="Times New Roman" w:cs="Times New Roman"/>
          <w:b/>
          <w:sz w:val="24"/>
          <w:szCs w:val="24"/>
          <w:lang w:eastAsia="tr-TR"/>
        </w:rPr>
        <w:t xml:space="preserve"> İl İdaresi Kanununun </w:t>
      </w:r>
      <w:r w:rsidRPr="00573B64">
        <w:rPr>
          <w:rFonts w:ascii="Times New Roman" w:eastAsia="Times New Roman" w:hAnsi="Times New Roman" w:cs="Times New Roman"/>
          <w:sz w:val="24"/>
          <w:szCs w:val="24"/>
          <w:lang w:eastAsia="tr-TR"/>
        </w:rPr>
        <w:t>11. maddesinin (F) fıkrasında</w:t>
      </w:r>
      <w:r w:rsidRPr="00573B64">
        <w:rPr>
          <w:rFonts w:ascii="Times New Roman" w:eastAsia="Times New Roman" w:hAnsi="Times New Roman" w:cs="Times New Roman"/>
          <w:b/>
          <w:sz w:val="24"/>
          <w:szCs w:val="24"/>
          <w:lang w:eastAsia="tr-TR"/>
        </w:rPr>
        <w:t>; “</w:t>
      </w:r>
      <w:r w:rsidRPr="00573B64">
        <w:rPr>
          <w:rFonts w:ascii="Times New Roman" w:eastAsia="Times New Roman" w:hAnsi="Times New Roman" w:cs="Times New Roman"/>
          <w:noProof/>
          <w:sz w:val="24"/>
          <w:szCs w:val="24"/>
          <w:lang w:eastAsia="tr-TR"/>
        </w:rPr>
        <w:t xml:space="preserve">Valiler, halkın askerlik muameleleri hakkındaki müracaat ve şikayetlerini kabul ederler. Askerlik şubelerine ve dairelerine yazarlar Cevabı kafi görmedikleri takdirde askerlik şubelerinin bağlı bulunduğu bölge, tümen veya korkomutanlıklarına ve Milli Savunma Bakanlığına müracaat ederler. Bu makamlar tarafından lazımgelen soruşturma yapılarak kanuni gereği ifa edilir ve sonucundan valilere bilgi verilir.” </w:t>
      </w:r>
      <w:r w:rsidRPr="00573B64">
        <w:rPr>
          <w:rFonts w:ascii="Times New Roman" w:eastAsia="Times New Roman" w:hAnsi="Times New Roman" w:cs="Times New Roman"/>
          <w:sz w:val="24"/>
          <w:szCs w:val="24"/>
          <w:lang w:eastAsia="tr-TR"/>
        </w:rPr>
        <w:t>hükmü uyarınca; Valilerce, askerlik muameleleri ile ilgili şikayet ve dilekçelerin kabul, takip ve bildirme görevinin yerine getirilip getirilmediği;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445E4D" w:rsidRPr="00573B64" w:rsidRDefault="00445E4D" w:rsidP="003B5A0C">
      <w:pPr>
        <w:autoSpaceDE w:val="0"/>
        <w:autoSpaceDN w:val="0"/>
        <w:adjustRightInd w:val="0"/>
        <w:spacing w:after="0" w:line="240" w:lineRule="auto"/>
        <w:ind w:firstLine="567"/>
        <w:jc w:val="both"/>
        <w:rPr>
          <w:rFonts w:ascii="Times New Roman" w:eastAsia="SimSun" w:hAnsi="Times New Roman" w:cs="Times New Roman"/>
          <w:sz w:val="24"/>
          <w:szCs w:val="24"/>
          <w:lang w:eastAsia="tr-TR"/>
        </w:rPr>
      </w:pPr>
      <w:r w:rsidRPr="00573B64">
        <w:rPr>
          <w:rFonts w:ascii="Times New Roman" w:eastAsia="Times New Roman" w:hAnsi="Times New Roman" w:cs="Times New Roman"/>
          <w:b/>
          <w:bCs/>
          <w:sz w:val="24"/>
          <w:szCs w:val="24"/>
          <w:lang w:eastAsia="tr-TR"/>
        </w:rPr>
        <w:t>2</w:t>
      </w:r>
      <w:r w:rsidR="00802831" w:rsidRPr="00573B64">
        <w:rPr>
          <w:rFonts w:ascii="Times New Roman" w:eastAsia="Times New Roman" w:hAnsi="Times New Roman" w:cs="Times New Roman"/>
          <w:b/>
          <w:bCs/>
          <w:sz w:val="24"/>
          <w:szCs w:val="24"/>
          <w:lang w:eastAsia="tr-TR"/>
        </w:rPr>
        <w:t>5</w:t>
      </w:r>
      <w:r w:rsidRPr="00573B64">
        <w:rPr>
          <w:rFonts w:ascii="Times New Roman" w:eastAsia="Times New Roman" w:hAnsi="Times New Roman" w:cs="Times New Roman"/>
          <w:b/>
          <w:bCs/>
          <w:sz w:val="24"/>
          <w:szCs w:val="24"/>
          <w:lang w:eastAsia="tr-TR"/>
        </w:rPr>
        <w:t>.1</w:t>
      </w:r>
      <w:r w:rsidR="001D41A6" w:rsidRPr="00573B64">
        <w:rPr>
          <w:rFonts w:ascii="Times New Roman" w:eastAsia="Times New Roman" w:hAnsi="Times New Roman" w:cs="Times New Roman"/>
          <w:b/>
          <w:bCs/>
          <w:sz w:val="24"/>
          <w:szCs w:val="24"/>
          <w:lang w:eastAsia="tr-TR"/>
        </w:rPr>
        <w:t>1</w:t>
      </w:r>
      <w:r w:rsidRPr="00573B64">
        <w:rPr>
          <w:rFonts w:ascii="Times New Roman" w:eastAsia="Times New Roman" w:hAnsi="Times New Roman" w:cs="Times New Roman"/>
          <w:b/>
          <w:bCs/>
          <w:sz w:val="24"/>
          <w:szCs w:val="24"/>
          <w:lang w:eastAsia="tr-TR"/>
        </w:rPr>
        <w:t xml:space="preserve">- </w:t>
      </w:r>
      <w:r w:rsidRPr="00573B64">
        <w:rPr>
          <w:rFonts w:ascii="Times New Roman" w:eastAsia="Times New Roman" w:hAnsi="Times New Roman" w:cs="Times New Roman"/>
          <w:iCs/>
          <w:sz w:val="24"/>
          <w:szCs w:val="24"/>
          <w:lang w:eastAsia="tr-TR"/>
        </w:rPr>
        <w:t>5018 sayılı</w:t>
      </w:r>
      <w:r w:rsidRPr="00573B64">
        <w:rPr>
          <w:rFonts w:ascii="Times New Roman" w:eastAsia="Times New Roman" w:hAnsi="Times New Roman" w:cs="Times New Roman"/>
          <w:b/>
          <w:iCs/>
          <w:sz w:val="24"/>
          <w:szCs w:val="24"/>
          <w:lang w:eastAsia="tr-TR"/>
        </w:rPr>
        <w:t xml:space="preserve"> Kamu Malî Yönetimi ve Kontrol Kanununun</w:t>
      </w:r>
      <w:r w:rsidRPr="00573B64">
        <w:rPr>
          <w:rFonts w:ascii="Times New Roman" w:eastAsia="Times New Roman" w:hAnsi="Times New Roman" w:cs="Times New Roman"/>
          <w:iCs/>
          <w:sz w:val="24"/>
          <w:szCs w:val="24"/>
          <w:lang w:eastAsia="tr-TR"/>
        </w:rPr>
        <w:t xml:space="preserve"> 71. maddesinin değişik 1. fıkrası; k</w:t>
      </w:r>
      <w:r w:rsidRPr="00573B64">
        <w:rPr>
          <w:rFonts w:ascii="Times New Roman" w:eastAsia="Times New Roman" w:hAnsi="Times New Roman" w:cs="Times New Roman"/>
          <w:sz w:val="24"/>
          <w:szCs w:val="24"/>
          <w:lang w:eastAsia="tr-TR"/>
        </w:rPr>
        <w:t xml:space="preserve">amu zararını; kamu görevlilerinin kasıt, kusur veya ihmallerinden kaynaklanan mevzuata aykırı karar, işlem veya eylemleri sonucunda kamu kaynağında artışa engel veya eksilmeye neden olunması, olarak tanımladıktan sonra; devamı fıkralarında, kamu zararının belirlenmesinde esas alınacak kriterler belirtilerek yapılacak işlemlerin ayrıntılı olarak açıklandığı ve bu maddeye istinaden 27.09.2006 tarihli ve 2006/11058 sayılı Bakanlar Kurulu Kararıyla yürürlüğe konulan ve 19.10.2006 gün ve 26324 sayılı Resmî Gazetede yayımlanan </w:t>
      </w:r>
      <w:r w:rsidRPr="00573B64">
        <w:rPr>
          <w:rFonts w:ascii="Times New Roman" w:eastAsia="Times New Roman" w:hAnsi="Times New Roman" w:cs="Times New Roman"/>
          <w:b/>
          <w:sz w:val="24"/>
          <w:szCs w:val="24"/>
          <w:lang w:eastAsia="tr-TR"/>
        </w:rPr>
        <w:t>Kamu Zararlarının Tahsiline İlişkin Usul ve Esaslar Hakkında Yönetmelik</w:t>
      </w:r>
      <w:r w:rsidRPr="00573B64">
        <w:rPr>
          <w:rFonts w:ascii="Times New Roman" w:eastAsia="Times New Roman" w:hAnsi="Times New Roman" w:cs="Times New Roman"/>
          <w:sz w:val="24"/>
          <w:szCs w:val="24"/>
          <w:lang w:eastAsia="tr-TR"/>
        </w:rPr>
        <w:t xml:space="preserve">’te </w:t>
      </w:r>
      <w:r w:rsidRPr="00573B64">
        <w:rPr>
          <w:rFonts w:ascii="Times New Roman" w:eastAsia="SimSun" w:hAnsi="Times New Roman" w:cs="Times New Roman"/>
          <w:sz w:val="24"/>
          <w:szCs w:val="24"/>
          <w:lang w:eastAsia="tr-TR"/>
        </w:rPr>
        <w:t>kontrol, denetim, inceleme, kesin hükme bağlama veya yargılama sonucunda tespit edilen kamu zararlarının tahsiline ilişkin usul ve esasların belirlendiği;</w:t>
      </w:r>
    </w:p>
    <w:p w:rsidR="00445E4D" w:rsidRPr="00573B64" w:rsidRDefault="00445E4D" w:rsidP="003B5A0C">
      <w:pPr>
        <w:spacing w:after="0" w:line="240" w:lineRule="auto"/>
        <w:ind w:firstLine="567"/>
        <w:jc w:val="both"/>
        <w:rPr>
          <w:rFonts w:ascii="Times New Roman" w:eastAsia="Times New Roman" w:hAnsi="Times New Roman" w:cs="Times New Roman"/>
          <w:sz w:val="24"/>
          <w:szCs w:val="24"/>
          <w:lang w:eastAsia="x-none"/>
        </w:rPr>
      </w:pPr>
    </w:p>
    <w:p w:rsidR="00445E4D" w:rsidRPr="00573B64" w:rsidRDefault="00445E4D" w:rsidP="003B5A0C">
      <w:pPr>
        <w:spacing w:after="0" w:line="240" w:lineRule="auto"/>
        <w:ind w:firstLine="567"/>
        <w:jc w:val="both"/>
        <w:rPr>
          <w:rFonts w:ascii="Times New Roman" w:eastAsia="SimSun" w:hAnsi="Times New Roman" w:cs="Times New Roman"/>
          <w:position w:val="-2"/>
          <w:sz w:val="24"/>
          <w:szCs w:val="24"/>
          <w:lang w:eastAsia="x-none"/>
        </w:rPr>
      </w:pPr>
      <w:r w:rsidRPr="00573B64">
        <w:rPr>
          <w:rFonts w:ascii="Times New Roman" w:hAnsi="Times New Roman" w:cs="Times New Roman"/>
          <w:b/>
          <w:sz w:val="24"/>
          <w:szCs w:val="24"/>
        </w:rPr>
        <w:t>Kamu Zararlarının Tahsiline İlişkin Usul ve Esaslar Hakkında Yönetmelik’in</w:t>
      </w:r>
      <w:r w:rsidRPr="00573B64">
        <w:rPr>
          <w:rFonts w:ascii="Times New Roman" w:hAnsi="Times New Roman" w:cs="Times New Roman"/>
          <w:sz w:val="24"/>
          <w:szCs w:val="24"/>
        </w:rPr>
        <w:t xml:space="preserve"> 2. maddesinin 2. fıkrası gereğince; 657 sayılı </w:t>
      </w:r>
      <w:r w:rsidRPr="00573B64">
        <w:rPr>
          <w:rFonts w:ascii="Times New Roman" w:hAnsi="Times New Roman" w:cs="Times New Roman"/>
          <w:b/>
          <w:sz w:val="24"/>
          <w:szCs w:val="24"/>
        </w:rPr>
        <w:t>Devlet Memurları Kanununun</w:t>
      </w:r>
      <w:r w:rsidRPr="00573B64">
        <w:rPr>
          <w:rFonts w:ascii="Times New Roman" w:hAnsi="Times New Roman" w:cs="Times New Roman"/>
          <w:sz w:val="24"/>
          <w:szCs w:val="24"/>
        </w:rPr>
        <w:t xml:space="preserve"> 1. maddesinin 1. </w:t>
      </w:r>
      <w:r w:rsidRPr="00573B64">
        <w:rPr>
          <w:rFonts w:ascii="Times New Roman" w:hAnsi="Times New Roman" w:cs="Times New Roman"/>
          <w:sz w:val="24"/>
          <w:szCs w:val="24"/>
        </w:rPr>
        <w:lastRenderedPageBreak/>
        <w:t>fıkrası</w:t>
      </w:r>
      <w:r w:rsidRPr="00573B64">
        <w:rPr>
          <w:rFonts w:ascii="Times New Roman" w:eastAsia="SimSun" w:hAnsi="Times New Roman" w:cs="Times New Roman"/>
          <w:position w:val="-2"/>
          <w:sz w:val="24"/>
          <w:szCs w:val="24"/>
          <w:lang w:eastAsia="x-none"/>
        </w:rPr>
        <w:t xml:space="preserve"> kapsamında bulunan kamu idarelerinde görevli memurların, kullanımlarındaki taşınır ve taşınmazların korunması ve her an hizmete hazır halde bulundurulması için gerekli tedbirleri almamaları nedeniyle Devlete verdikleri zararlar ile kamu hukukuna tabi görevlerle ilgili olarak kişilere verdikleri zararlar hakkında, 27.06.1983 tarihli ve 83/6510 sayılı Bakanlar Kurulu Kararıyla yürürlüğe konulan ve 13.08.1983 gün ve 18134 sayılı Resmî Gazetede yayımlanan </w:t>
      </w:r>
      <w:r w:rsidRPr="00573B64">
        <w:rPr>
          <w:rFonts w:ascii="Times New Roman" w:eastAsia="SimSun" w:hAnsi="Times New Roman" w:cs="Times New Roman"/>
          <w:b/>
          <w:position w:val="-2"/>
          <w:sz w:val="24"/>
          <w:szCs w:val="24"/>
          <w:lang w:eastAsia="x-none"/>
        </w:rPr>
        <w:t>Devlete ve Kişilere Memurlarca Verilen Zararların Nevi ve Miktarlarının Tespiti, Takibi, Amirlerinin Sorumlulukları, Yapılacak Diğer İşlemler Hakkında Yönetmelik</w:t>
      </w:r>
      <w:r w:rsidRPr="00573B64">
        <w:rPr>
          <w:rFonts w:ascii="Times New Roman" w:eastAsia="SimSun" w:hAnsi="Times New Roman" w:cs="Times New Roman"/>
          <w:position w:val="-2"/>
          <w:sz w:val="24"/>
          <w:szCs w:val="24"/>
          <w:lang w:eastAsia="x-none"/>
        </w:rPr>
        <w:t xml:space="preserve"> hükümlerinin uygulanacağı;</w:t>
      </w:r>
    </w:p>
    <w:p w:rsidR="00E2243A" w:rsidRPr="00573B64" w:rsidRDefault="00E2243A" w:rsidP="003B5A0C">
      <w:pPr>
        <w:spacing w:after="0" w:line="240" w:lineRule="auto"/>
        <w:ind w:firstLine="567"/>
        <w:jc w:val="both"/>
        <w:rPr>
          <w:rFonts w:ascii="Times New Roman" w:hAnsi="Times New Roman" w:cs="Times New Roman"/>
          <w:bCs/>
          <w:sz w:val="24"/>
          <w:szCs w:val="24"/>
        </w:rPr>
      </w:pPr>
      <w:r w:rsidRPr="00573B64">
        <w:rPr>
          <w:rFonts w:ascii="Times New Roman" w:hAnsi="Times New Roman" w:cs="Times New Roman"/>
          <w:sz w:val="24"/>
          <w:szCs w:val="24"/>
        </w:rPr>
        <w:t>11.01.2011 tarihli ve 6098 sayılı</w:t>
      </w:r>
      <w:r w:rsidRPr="00573B64">
        <w:rPr>
          <w:rFonts w:ascii="Times New Roman" w:hAnsi="Times New Roman" w:cs="Times New Roman"/>
          <w:b/>
          <w:sz w:val="24"/>
          <w:szCs w:val="24"/>
        </w:rPr>
        <w:t xml:space="preserve"> Türk Borçlar Kanununun</w:t>
      </w:r>
      <w:r w:rsidRPr="00573B64">
        <w:rPr>
          <w:rFonts w:ascii="Times New Roman" w:hAnsi="Times New Roman" w:cs="Times New Roman"/>
          <w:sz w:val="24"/>
          <w:szCs w:val="24"/>
        </w:rPr>
        <w:t xml:space="preserve"> 49. maddesi gereğince; kusurlu ve hukuka aykırı bir fiille başkasına zarar veren ile </w:t>
      </w:r>
      <w:r w:rsidRPr="00573B64">
        <w:rPr>
          <w:rFonts w:ascii="Times New Roman" w:hAnsi="Times New Roman" w:cs="Times New Roman"/>
          <w:bCs/>
          <w:sz w:val="24"/>
          <w:szCs w:val="24"/>
        </w:rPr>
        <w:t>zarar verici fiili yasaklayan bir hukuk kuralı bulunmasa bile, ahlaka aykırı bir fiille başkasına kasten zarar verenin de, bu zararı gidermekle yükümlü olduğunun belirtildiği;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z w:val="24"/>
          <w:szCs w:val="24"/>
          <w:lang w:eastAsia="x-none"/>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spacing w:val="2"/>
          <w:sz w:val="24"/>
          <w:szCs w:val="24"/>
          <w:lang w:eastAsia="tr-TR"/>
        </w:rPr>
      </w:pPr>
      <w:r w:rsidRPr="00573B64">
        <w:rPr>
          <w:rFonts w:ascii="Times New Roman" w:eastAsia="Times New Roman" w:hAnsi="Times New Roman" w:cs="Times New Roman"/>
          <w:b/>
          <w:sz w:val="24"/>
          <w:szCs w:val="24"/>
          <w:lang w:eastAsia="tr-TR"/>
        </w:rPr>
        <w:t xml:space="preserve">Mülkiye Müfettişlerince Düzenlenen Raporların Değerlendirilmesi, Takibi </w:t>
      </w:r>
      <w:r w:rsidR="00082787" w:rsidRPr="00573B64">
        <w:rPr>
          <w:rFonts w:ascii="Times New Roman" w:eastAsia="Times New Roman" w:hAnsi="Times New Roman" w:cs="Times New Roman"/>
          <w:b/>
          <w:sz w:val="24"/>
          <w:szCs w:val="24"/>
          <w:lang w:eastAsia="tr-TR"/>
        </w:rPr>
        <w:t xml:space="preserve">Ve </w:t>
      </w:r>
      <w:r w:rsidRPr="00573B64">
        <w:rPr>
          <w:rFonts w:ascii="Times New Roman" w:eastAsia="Times New Roman" w:hAnsi="Times New Roman" w:cs="Times New Roman"/>
          <w:b/>
          <w:sz w:val="24"/>
          <w:szCs w:val="24"/>
          <w:lang w:eastAsia="tr-TR"/>
        </w:rPr>
        <w:t>Sonuçlandırılması Hakkında Yönergenin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pacing w:val="2"/>
          <w:sz w:val="24"/>
          <w:szCs w:val="24"/>
          <w:lang w:eastAsia="tr-TR"/>
        </w:rPr>
        <w:t>“</w:t>
      </w:r>
      <w:r w:rsidRPr="00573B64">
        <w:rPr>
          <w:rFonts w:ascii="Times New Roman" w:eastAsia="Times New Roman" w:hAnsi="Times New Roman" w:cs="Times New Roman"/>
          <w:sz w:val="24"/>
          <w:szCs w:val="24"/>
          <w:lang w:eastAsia="tr-TR"/>
        </w:rPr>
        <w:t>Kamu Zararlarından Doğan Alacaklar ile Diğer Alacakların Takip ve Tahsili Amacıyla Düzenlenecek Raporların Değerlendirilmesi, İzlenmesi ve Sonuçlandırılması” başlıklı D</w:t>
      </w:r>
      <w:r w:rsidRPr="00573B64">
        <w:rPr>
          <w:rFonts w:ascii="Times New Roman" w:eastAsia="Times New Roman" w:hAnsi="Times New Roman" w:cs="Times New Roman"/>
          <w:spacing w:val="2"/>
          <w:sz w:val="24"/>
          <w:szCs w:val="24"/>
          <w:lang w:eastAsia="tr-TR"/>
        </w:rPr>
        <w:t>ördüncü Bölümde yer alan 17-21. maddelerine göre işlem yapılması gerektiği;</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03.12.2010 tarihli ve </w:t>
      </w:r>
      <w:r w:rsidRPr="00573B64">
        <w:rPr>
          <w:rFonts w:ascii="Times New Roman" w:eastAsia="Times New Roman" w:hAnsi="Times New Roman" w:cs="Times New Roman"/>
          <w:sz w:val="24"/>
          <w:szCs w:val="24"/>
          <w:lang w:eastAsia="tr-TR"/>
        </w:rPr>
        <w:t>6085 sayılı</w:t>
      </w:r>
      <w:r w:rsidRPr="00573B64">
        <w:rPr>
          <w:rFonts w:ascii="Times New Roman" w:eastAsia="Times New Roman" w:hAnsi="Times New Roman" w:cs="Times New Roman"/>
          <w:b/>
          <w:sz w:val="24"/>
          <w:szCs w:val="24"/>
          <w:lang w:eastAsia="tr-TR"/>
        </w:rPr>
        <w:t xml:space="preserve"> Sayıştay Kanunun</w:t>
      </w:r>
      <w:r w:rsidRPr="00573B64">
        <w:rPr>
          <w:rFonts w:ascii="Times New Roman" w:eastAsia="Times New Roman" w:hAnsi="Times New Roman" w:cs="Times New Roman"/>
          <w:sz w:val="24"/>
          <w:szCs w:val="24"/>
          <w:lang w:eastAsia="tr-TR"/>
        </w:rPr>
        <w:t xml:space="preserve"> 53. maddesinde; </w:t>
      </w:r>
      <w:r w:rsidRPr="00573B64">
        <w:rPr>
          <w:rFonts w:ascii="Times New Roman" w:eastAsia="Times New Roman" w:hAnsi="Times New Roman" w:cs="Times New Roman"/>
          <w:noProof/>
          <w:sz w:val="24"/>
          <w:szCs w:val="24"/>
          <w:lang w:eastAsia="tr-TR"/>
        </w:rPr>
        <w:t xml:space="preserve">Sayıştay ilamlarının kesinleştikten sonra doksan gün içerisinde yerine getirilmesi gerektiği; ilam hükümlerinin yerine getirilmesinden, </w:t>
      </w:r>
      <w:r w:rsidRPr="00573B64">
        <w:rPr>
          <w:rFonts w:ascii="Times New Roman" w:eastAsia="ヒラギノ明朝 Pro W3" w:hAnsi="Times New Roman" w:cs="Times New Roman"/>
          <w:noProof/>
          <w:sz w:val="24"/>
          <w:szCs w:val="24"/>
        </w:rPr>
        <w:t xml:space="preserve">ilamların gönderildiği kamu idarelerinin üst yöneticilerinin </w:t>
      </w:r>
      <w:r w:rsidRPr="00573B64">
        <w:rPr>
          <w:rFonts w:ascii="Times New Roman" w:eastAsia="Times New Roman" w:hAnsi="Times New Roman" w:cs="Times New Roman"/>
          <w:noProof/>
          <w:sz w:val="24"/>
          <w:szCs w:val="24"/>
          <w:lang w:eastAsia="tr-TR"/>
        </w:rPr>
        <w:t>sorumlu olduğu ve ilamlarda gösterilen tazmin miktarının</w:t>
      </w:r>
      <w:r w:rsidRPr="00573B64">
        <w:rPr>
          <w:rFonts w:ascii="Times New Roman" w:eastAsia="ヒラギノ明朝 Pro W3" w:hAnsi="Times New Roman" w:cs="Times New Roman"/>
          <w:noProof/>
          <w:sz w:val="24"/>
          <w:szCs w:val="24"/>
        </w:rPr>
        <w:t xml:space="preserve"> hüküm tarihinden itibaren kanuni faize tabi tutularak, 09.06.1932 tarihli ve 2004 sayılı İcra ve İflas Kanunu hükümlerine göre tahsil</w:t>
      </w:r>
      <w:r w:rsidRPr="00573B64">
        <w:rPr>
          <w:rFonts w:ascii="Times New Roman" w:eastAsia="Times New Roman" w:hAnsi="Times New Roman" w:cs="Times New Roman"/>
          <w:noProof/>
          <w:sz w:val="24"/>
          <w:szCs w:val="24"/>
          <w:lang w:eastAsia="tr-TR"/>
        </w:rPr>
        <w:t xml:space="preserve"> olunacağının hüküm altına alındığı;</w:t>
      </w:r>
    </w:p>
    <w:p w:rsidR="00E2243A" w:rsidRPr="00573B64" w:rsidRDefault="00E2243A" w:rsidP="003B5A0C">
      <w:pPr>
        <w:tabs>
          <w:tab w:val="left" w:pos="567"/>
        </w:tabs>
        <w:spacing w:after="0" w:line="240" w:lineRule="auto"/>
        <w:ind w:firstLine="567"/>
        <w:jc w:val="both"/>
        <w:rPr>
          <w:rFonts w:ascii="Times New Roman" w:eastAsia="Times New Roman" w:hAnsi="Times New Roman" w:cs="Times New Roman"/>
          <w:noProof/>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Yargıtay Ceza Genel Kurulunun 17.04.2007 tarih ve E.:</w:t>
      </w:r>
      <w:r w:rsidR="0002317A"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sz w:val="24"/>
          <w:szCs w:val="24"/>
          <w:lang w:eastAsia="tr-TR"/>
        </w:rPr>
        <w:t>2007/4-88, K.:</w:t>
      </w:r>
      <w:r w:rsidR="0002317A"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
          <w:sz w:val="24"/>
          <w:szCs w:val="24"/>
          <w:lang w:eastAsia="tr-TR"/>
        </w:rPr>
        <w:t>2007/94 sayılı kararında</w:t>
      </w:r>
      <w:r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“5237 sayılı TCY'NIN 257/1. maddesinde sözü edilen "mağduriyet", gerekçede de işaret edildiği gibi, sadece ekonomik zarar anlamında değildir. Ekonomik zarar da söz konusu olabilmekle birlikte diğer bireysel hak ve çıkarların ihlali hallerini de kapsamaktadır. "Kamu zararı" ekonomik zarar anlamındadır. Somut (maddi) olmalıdır. Ancak, bunun için miktarın kesin olarak belirlenmesi şart olmayıp, olayın özelliğine göre somut bir zararın meydana geldiği anlaşılabiliyorsa, bu durum da kamu zararının varlığını kabul için yeterlidir. Görev gereklerine her aykırı davranışın kamu idaresine karşı duyulan güveni zedelediği ve böylece bir kamu zararına yol açtığı veya zararın oluşmasına yönelik elverişli hareketin yapılmasının yeterli olduğu biçimindeki genişletici görüş ve yorumlar yasa koyucunun kamu zararının ekonomik ve somut olması gerektiği yolundaki tercihi ile bağdaşmaz. "</w:t>
      </w:r>
      <w:r w:rsidRPr="00573B64">
        <w:rPr>
          <w:rFonts w:ascii="Times New Roman" w:eastAsia="Times New Roman" w:hAnsi="Times New Roman" w:cs="Times New Roman"/>
          <w:b/>
          <w:sz w:val="24"/>
          <w:szCs w:val="24"/>
          <w:lang w:eastAsia="tr-TR"/>
        </w:rPr>
        <w:t>Haksız kazanç</w:t>
      </w:r>
      <w:r w:rsidRPr="00573B64">
        <w:rPr>
          <w:rFonts w:ascii="Times New Roman" w:eastAsia="Times New Roman" w:hAnsi="Times New Roman" w:cs="Times New Roman"/>
          <w:sz w:val="24"/>
          <w:szCs w:val="24"/>
          <w:lang w:eastAsia="tr-TR"/>
        </w:rPr>
        <w:t xml:space="preserve">" ise görev gereklerine aykırı davranılmak suretiyle kişilere haksız bir yarar sağlanmasıdır. Yürürlükteki mevzuata göre bir husustan yararlanmaya hakkı olmadığı halde yararlandırılması suretiyle kişinin sağladığı kazanç biçiminde de tanımlanabilir. </w:t>
      </w:r>
      <w:r w:rsidRPr="00573B64">
        <w:rPr>
          <w:rFonts w:ascii="Times New Roman" w:eastAsia="Times New Roman" w:hAnsi="Times New Roman" w:cs="Times New Roman"/>
          <w:b/>
          <w:sz w:val="24"/>
          <w:szCs w:val="24"/>
          <w:lang w:eastAsia="tr-TR"/>
        </w:rPr>
        <w:t>Mağduriyet kavramı;</w:t>
      </w:r>
      <w:r w:rsidRPr="00573B64">
        <w:rPr>
          <w:rFonts w:ascii="Times New Roman" w:eastAsia="Times New Roman" w:hAnsi="Times New Roman" w:cs="Times New Roman"/>
          <w:sz w:val="24"/>
          <w:szCs w:val="24"/>
          <w:lang w:eastAsia="tr-TR"/>
        </w:rPr>
        <w:t xml:space="preserve"> sadece ekonomik bakımdan uğranılan zararla sınırlı olmayıp, bireysel hakların ihlali sonucunu doğuran her türlü davranışı ifade eder. Kamu zararı kavramı, 5018 sayılı "Kamu Mali Yönetimi ve Kontrol Yasası'nın" 71. maddesinde de; mevzuata aykırı karar, işlem, eylem veya ihmal sonucunda kamu kaynağında artışa engel veya eksilmeye neden olunması şeklinde tanımlanmaktadır. Bu durumda kamu zararının bulunup bulunmadığı, her somut olay iş, mal veya hizmetin rayiç bedelinden daha yüksek bir fiyatla alınıp alınmadığı veya aynı şekilde yaptırılıp yaptırılmadığı, somut olayın kendine özgü özellikleri de dikkate alınarak belirlenmelidir. Bu belirleme; uğranılan kamu zararının miktarının kesin bir biçimde saptanması anlamında olmayıp, miktarı saptanamasa dahi, işin veya hizmetin niteliği nazara alındığında, rayiç bedelden daha yüksek bir bedelle alım veya yapımın gerçekleştirildiğinin anlaşılması halinde de kamu zararının varlığı kabul edilmelidir. Ancak kamu zararının bulunup bulunmadığı belirlenirken; norma aykırı her davranışın, kamuya duyulan güveni sarstığı, </w:t>
      </w:r>
      <w:r w:rsidRPr="00573B64">
        <w:rPr>
          <w:rFonts w:ascii="Times New Roman" w:eastAsia="Times New Roman" w:hAnsi="Times New Roman" w:cs="Times New Roman"/>
          <w:sz w:val="24"/>
          <w:szCs w:val="24"/>
          <w:lang w:eastAsia="tr-TR"/>
        </w:rPr>
        <w:lastRenderedPageBreak/>
        <w:t>dolayısıyla, kamu zararına yol açtığı veya zarara uğrama ihtimalini ortaya çıkardığı şeklindeki bir varsayımla da hareket edilmemelidir.”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uppressLineNumbers/>
        <w:tabs>
          <w:tab w:val="left" w:pos="540"/>
        </w:tabs>
        <w:spacing w:after="0" w:line="240" w:lineRule="auto"/>
        <w:ind w:firstLine="567"/>
        <w:jc w:val="both"/>
        <w:rPr>
          <w:rFonts w:ascii="Times New Roman" w:eastAsia="Times New Roman" w:hAnsi="Times New Roman" w:cs="Times New Roman"/>
          <w:iCs/>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10.05.2005 tarihli ve 5346 sayılı</w:t>
      </w:r>
      <w:r w:rsidRPr="00573B64">
        <w:rPr>
          <w:rFonts w:ascii="Times New Roman" w:eastAsia="Times New Roman" w:hAnsi="Times New Roman" w:cs="Times New Roman"/>
          <w:b/>
          <w:sz w:val="24"/>
          <w:szCs w:val="24"/>
          <w:lang w:eastAsia="tr-TR"/>
        </w:rPr>
        <w:t xml:space="preserve"> Yenilenebilir Enerji Kaynaklarının Elektrik Enerjisi Üretimi Amaçlı Kullanımına İlişkin Kanunun</w:t>
      </w:r>
      <w:r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iCs/>
          <w:sz w:val="24"/>
          <w:szCs w:val="24"/>
          <w:lang w:eastAsia="tr-TR"/>
        </w:rPr>
        <w:t>7. maddesinin son fıkrasındaki; “</w:t>
      </w:r>
      <w:r w:rsidRPr="00573B64">
        <w:rPr>
          <w:rFonts w:ascii="Times New Roman" w:eastAsia="Times New Roman" w:hAnsi="Times New Roman" w:cs="Times New Roman"/>
          <w:sz w:val="24"/>
          <w:szCs w:val="24"/>
          <w:lang w:eastAsia="tr-TR"/>
        </w:rPr>
        <w:t>Yeterli jeotermal kaynakların bulunduğu bölgelerdeki valilik ve belediyelerin sınırları içinde kalan yerleşim birimlerinin ısı enerjisi ihtiyaçlarını öncelikle jeotermal ve güneş termal kaynaklarından karşılamaları esastır.” hükmüne uygun çalışma yapılıp yapılmadığı;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t xml:space="preserve">13.08.2008 gün ve 26966 sayılı Resmî Gazetede yayımlanan </w:t>
      </w:r>
      <w:r w:rsidRPr="00573B64">
        <w:rPr>
          <w:rFonts w:ascii="Times New Roman" w:eastAsia="Times New Roman" w:hAnsi="Times New Roman" w:cs="Times New Roman"/>
          <w:b/>
          <w:sz w:val="24"/>
          <w:szCs w:val="24"/>
          <w:lang w:eastAsia="tr-TR"/>
        </w:rPr>
        <w:t>2008/19 sayılı Başbakanlık Genelgesinde</w:t>
      </w:r>
      <w:r w:rsidRPr="00573B64">
        <w:rPr>
          <w:rFonts w:ascii="Times New Roman" w:eastAsia="Times New Roman" w:hAnsi="Times New Roman" w:cs="Times New Roman"/>
          <w:sz w:val="24"/>
          <w:szCs w:val="24"/>
          <w:lang w:eastAsia="tr-TR"/>
        </w:rPr>
        <w:t>; Enerji verimliliği çalışmalarına öncülük etmek amacıyla tüm kamu kurum ve kuruluşlarının, belediyeler ve kamu kurumu niteliğindeki meslek odalarının 1 ay içinde kendi sorumluluklarında bulunan yerlerdeki mevcut akkor flamanlı lambaları tasarruflu ampullerle değiştirecekleri ve bu uygulamaya ilişkin bilgilerin, her bir kurum ve kuruluş tarafından, bağlı veya ilgili bulunulan bakanlık aracılığı ile Enerji ve Tabii Kaynaklar Bakanlığına bildirileceği; hususlarına ve bu doğrultuda İçişleri Bakanlığı Strateji Geliştirme Başkanlığının 15.08.2008 gün ve 1819 sayılı yazılarında belirtilen ilkelere uyulup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İçişleri Bakanlığı Strateji Geliştirme Başkanlığının 15/09/2008 gün ve 2008/61 sayılı genelgesinde; Merkezi ve yerel idarelerin yürüttüğü hizmetlerde mevzuat kirliliğinin önlenmesi, kırtasiyeciliğin azaltılması, idari iş ve işlemlerin basitleştirilmesi, iş süreçlerinin düzenlenmesi ve iş tanımlarının yapılması ile vatandaşlara, özel ve kamu kuruluşlarına sunulan hizmetlerin hız ve kalitesinin artırılmasının sağlanması amacıyla bakanlık bünyesinde başlatılan çalışmaların sonuçlandırılması amacıyla;</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çalışmaların illerde koordinasyonu ve yürütülmesi amacıyla il valileri tarafından bir vali yardımcısının görevlendirilmesi, başta tek Adım Hizmet Büroları, valilikler ve kaymakamlıklar tarafından doğrudan yürütülen hizmetler, valilikle bağlantılı olan diğer birimler, vatandaşa yönelik olan iş ve işlemler ile, valiliklerin İçişleri Bakanlığı ve diğer bakanlıklarla olan yazışmaları konusunda yukarıda belirtilen amaçlar doğrultusunda tarama, analiz çalışmalarının başlatılması, ve yapılan tespitlere göre valiliklerce doğrudan yapılabilecek düzeltici işlemlerin hemen yapılması, il bazında bu konuda yürütülen çalışmaların neler olduğu,</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4</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İçişleri Bakanlığının 19.11.2008 tarih ve 2008/71 sayılı “ikinci el oto galerileri” genelgesinde;</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İnsanların ikametine ayrılan binaların giriş katları, ikinci el oto alım satımı yapan işyeri sahipleri tarafından kiralanmakta, satışa sunulan araçlar, apartman girişlerinde, yol kenarlarında, kaldırımlarda ve zaman zaman da yol ve caddelerde sergilenmekte, birçoğu LPG’li olan bu araçlar, özellikle geceleri apartmanların giriş katlarındaki dükkânlarda bırakılmak suretiyle, bina sakinleri bakımından büyük risk oluşmasına sebep olunmakta, binada ve çevrede bulunan halkın can ve mal güvenliğini tehdit etmekte, insanların kaldırımlarda rahatça yürümelerini ve trafiğin sağlıklı akışını da etkilediği,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Halkın can ve mal emniyetini temin etmenin idarenin başlıca görevlerinden olduğu, bu kapsamda, muhtemel tehlikelere karşı önlem alınması, sağlıklı ve sürdürülebilir bir çevrede güvenli yaşam alanlarının oluşturulması, gerek valiliklerin gerekse yerel yönetimlerin temel görevleri arasında bulunduğu, kentlerin sağlıklı ve daha kolay yaşanılabilir hale getirilmesi, hizmetlere ulaşımın kolaylaştırılması ve kalitesinin artırılması bakımından, ortak özellikler taşıyan işyerlerinin ihtisas dallarına göre kentlerin belli yerlerinde toplanmasının büyük önem taşıdığı, 5216 sayılı Büyükşehir Belediyesi Kanunu ile 5393 sayılı Belediye Kanunu işyerlerinin belli alanlarda toplanması bakımından, bu tür düzenlemelerin yapılmasını belediyelere zorunlu görev olarak verdiği,</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Bu sebeple, insanların kullanımına ayrılan kaldırımların, ikinci el oto galerilerinde satışa sunulan araçlar yoluyla işgalinin önlenmesi ve aykırı davranan işyerleri hakkında kapatma da dâhil olmak üzere her türlü yasal işlemin yapılıp yapılmadığı, genelge hükümlerine uyulması için gerekli girişimlerde bulunulup bulunulmadığı,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FA276F"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 xml:space="preserve">14.07.2005 tarihli ve 2005/9207 sayılı Bakanlar Kurulu Kararıyla yürürlüğe konulan ve 10.08.2005 gün ve 25902 sayılı Resmî Gazetede yayımlanan </w:t>
      </w:r>
      <w:r w:rsidRPr="00573B64">
        <w:rPr>
          <w:rFonts w:ascii="Times New Roman" w:eastAsia="Times New Roman" w:hAnsi="Times New Roman" w:cs="Times New Roman"/>
          <w:b/>
          <w:sz w:val="24"/>
          <w:szCs w:val="24"/>
          <w:lang w:eastAsia="tr-TR"/>
        </w:rPr>
        <w:t>İşyeri Açma Ve Çalışma Ruhsatlarına İlişkin Yönetmelik</w:t>
      </w:r>
      <w:r w:rsidRPr="00573B64">
        <w:rPr>
          <w:rFonts w:ascii="Times New Roman" w:eastAsia="Times New Roman" w:hAnsi="Times New Roman" w:cs="Times New Roman"/>
          <w:sz w:val="24"/>
          <w:szCs w:val="24"/>
          <w:lang w:eastAsia="tr-TR"/>
        </w:rPr>
        <w:t xml:space="preserve">’in 29. maddesi gereğince; içkili yer bölgesi ile ilgili olarak mülkî idare amirinin genel güvenlik ve asayiş durumu hakkında görüşü verilirken; </w:t>
      </w:r>
    </w:p>
    <w:p w:rsidR="00FA276F" w:rsidRPr="00573B64" w:rsidRDefault="00FA276F" w:rsidP="003B5A0C">
      <w:pPr>
        <w:spacing w:after="0" w:line="240" w:lineRule="auto"/>
        <w:ind w:firstLine="567"/>
        <w:jc w:val="both"/>
        <w:rPr>
          <w:rFonts w:ascii="Times New Roman" w:eastAsia="Times New Roman" w:hAnsi="Times New Roman" w:cs="Times New Roman"/>
          <w:sz w:val="24"/>
          <w:szCs w:val="24"/>
          <w:lang w:eastAsia="tr-TR"/>
        </w:rPr>
      </w:pPr>
    </w:p>
    <w:p w:rsidR="00CF57EE" w:rsidRPr="00573B64" w:rsidRDefault="00FA276F"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 xml:space="preserve">Ayrıca </w:t>
      </w:r>
      <w:r w:rsidR="00E2243A" w:rsidRPr="00573B64">
        <w:rPr>
          <w:rFonts w:ascii="Times New Roman" w:eastAsia="Times New Roman" w:hAnsi="Times New Roman" w:cs="Times New Roman"/>
          <w:sz w:val="24"/>
          <w:szCs w:val="24"/>
          <w:lang w:eastAsia="tr-TR"/>
        </w:rPr>
        <w:t>Yönetmelik’in 30</w:t>
      </w:r>
      <w:r w:rsidR="00FE5002" w:rsidRPr="00573B64">
        <w:rPr>
          <w:rFonts w:ascii="Times New Roman" w:eastAsia="Times New Roman" w:hAnsi="Times New Roman" w:cs="Times New Roman"/>
          <w:sz w:val="24"/>
          <w:szCs w:val="24"/>
          <w:lang w:eastAsia="tr-TR"/>
        </w:rPr>
        <w:t>.</w:t>
      </w:r>
      <w:r w:rsidR="00E2243A" w:rsidRPr="00573B64">
        <w:rPr>
          <w:rFonts w:ascii="Times New Roman" w:eastAsia="Times New Roman" w:hAnsi="Times New Roman" w:cs="Times New Roman"/>
          <w:sz w:val="24"/>
          <w:szCs w:val="24"/>
          <w:lang w:eastAsia="tr-TR"/>
        </w:rPr>
        <w:t xml:space="preserve"> maddesinde belirtilen; “</w:t>
      </w:r>
      <w:r w:rsidR="00CF57EE" w:rsidRPr="00573B64">
        <w:rPr>
          <w:rFonts w:ascii="Times New Roman" w:hAnsi="Times New Roman" w:cs="Times New Roman"/>
          <w:sz w:val="24"/>
          <w:szCs w:val="24"/>
        </w:rPr>
        <w:t>İçkili yer bölgesi;</w:t>
      </w:r>
    </w:p>
    <w:p w:rsidR="00FA276F"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a) Hükümet binaları, hapishane ve ıslah evleri; her türlü mabet, dini kurum ve kuruluşlar; sanat müesseseleri, maden ocakları, inşaat yerleri; patlayıcı, parlayıcı, yanıcı ve benzeri tehlikeli maddeler üretilen, satılan ve depolanan yerler ile gaz dolum tesisleri yakınında, </w:t>
      </w:r>
    </w:p>
    <w:p w:rsidR="00FA276F"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b) Konaklama yerleri hariç olmak üzere, otoyolları ve karayollarının her iki tarafında sınır çizgisine ikiyüz metreden yakın mesafe içinde, </w:t>
      </w:r>
    </w:p>
    <w:p w:rsidR="00FA276F"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c) Otogar ve otobüs terminallerinde, </w:t>
      </w:r>
    </w:p>
    <w:p w:rsidR="00CF57EE"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d) Resmî ve özel okul binaları, ilk ve orta öğretim öğrencilerinin barındığı öğrenci yurtları ile anaokullarına yüz metreden yakın mesafe içinde, </w:t>
      </w:r>
    </w:p>
    <w:p w:rsidR="00CF57EE"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tespit edilemez.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222 sayılı İlköğretim ve Eğitim Kanunu ile 625 sayılı Özel Öğretim Kurumları Kanunu kapsamına girmeyen eğitim-öğretim kurum ve tesisleri ile öğrenci yurtları ve (a) bendinde belirtilen yerler için mahallî şartlar dikkate alınarak” görüş verilip verilmediği;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w:t>
      </w:r>
      <w:r w:rsidR="00750763"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2559 sayılı</w:t>
      </w:r>
      <w:r w:rsidRPr="00573B64">
        <w:rPr>
          <w:rFonts w:ascii="Times New Roman" w:eastAsia="Times New Roman" w:hAnsi="Times New Roman" w:cs="Times New Roman"/>
          <w:b/>
          <w:sz w:val="24"/>
          <w:szCs w:val="24"/>
          <w:lang w:eastAsia="tr-TR"/>
        </w:rPr>
        <w:t xml:space="preserve"> Polis Vazife ve Sal</w:t>
      </w:r>
      <w:r w:rsidR="00FA276F" w:rsidRPr="00573B64">
        <w:rPr>
          <w:rFonts w:ascii="Times New Roman" w:eastAsia="Times New Roman" w:hAnsi="Times New Roman" w:cs="Times New Roman"/>
          <w:b/>
          <w:sz w:val="24"/>
          <w:szCs w:val="24"/>
          <w:lang w:eastAsia="tr-TR"/>
        </w:rPr>
        <w:t>â</w:t>
      </w:r>
      <w:r w:rsidRPr="00573B64">
        <w:rPr>
          <w:rFonts w:ascii="Times New Roman" w:eastAsia="Times New Roman" w:hAnsi="Times New Roman" w:cs="Times New Roman"/>
          <w:b/>
          <w:sz w:val="24"/>
          <w:szCs w:val="24"/>
          <w:lang w:eastAsia="tr-TR"/>
        </w:rPr>
        <w:t>hiy</w:t>
      </w:r>
      <w:r w:rsidR="00FA276F" w:rsidRPr="00573B64">
        <w:rPr>
          <w:rFonts w:ascii="Times New Roman" w:eastAsia="Times New Roman" w:hAnsi="Times New Roman" w:cs="Times New Roman"/>
          <w:b/>
          <w:sz w:val="24"/>
          <w:szCs w:val="24"/>
          <w:lang w:eastAsia="tr-TR"/>
        </w:rPr>
        <w:t>e</w:t>
      </w:r>
      <w:r w:rsidRPr="00573B64">
        <w:rPr>
          <w:rFonts w:ascii="Times New Roman" w:eastAsia="Times New Roman" w:hAnsi="Times New Roman" w:cs="Times New Roman"/>
          <w:b/>
          <w:sz w:val="24"/>
          <w:szCs w:val="24"/>
          <w:lang w:eastAsia="tr-TR"/>
        </w:rPr>
        <w:t>t Kanununun</w:t>
      </w:r>
      <w:r w:rsidRPr="00573B64">
        <w:rPr>
          <w:rFonts w:ascii="Times New Roman" w:eastAsia="Times New Roman" w:hAnsi="Times New Roman" w:cs="Times New Roman"/>
          <w:sz w:val="24"/>
          <w:szCs w:val="24"/>
          <w:lang w:eastAsia="tr-TR"/>
        </w:rPr>
        <w:t xml:space="preserve"> değişik 8. maddesi ile </w:t>
      </w:r>
      <w:r w:rsidRPr="00573B64">
        <w:rPr>
          <w:rFonts w:ascii="Times New Roman" w:eastAsia="Times New Roman" w:hAnsi="Times New Roman" w:cs="Times New Roman"/>
          <w:b/>
          <w:sz w:val="24"/>
          <w:szCs w:val="24"/>
          <w:lang w:eastAsia="tr-TR"/>
        </w:rPr>
        <w:t>İşyeri Açma ve Çalışma Ruhsatlarına İlişkin Yönetmelik</w:t>
      </w:r>
      <w:r w:rsidRPr="00573B64">
        <w:rPr>
          <w:rFonts w:ascii="Times New Roman" w:eastAsia="Times New Roman" w:hAnsi="Times New Roman" w:cs="Times New Roman"/>
          <w:sz w:val="24"/>
          <w:szCs w:val="24"/>
          <w:lang w:eastAsia="tr-TR"/>
        </w:rPr>
        <w:t>’in değişik 39. maddesi gereğince; 2559 sayılı Kanunun 8 inci maddesinde sayılan hususların tespiti halinde belirtilen işyerlerinin otuz günü geçmemek üzere geçici süreyle; bu işyerlerinin mevzuat hükümlerine aykırı olarak ruhsatsız işletildiğinin tespiti halinde ise süresiz olarak ya da ruhsat alıncaya kadar mahallin en büyük mülki idare amiri tarafından faaliyetten men edileceği; Faaliyetten men’e ilişkin onay’ın uygulanmak üzere yetkili idareye (belediye/il özel idaresi) bildirileceği; Yetkili idarenin en geç üç işgünü içinde faaliyetten men’e ilişkin kararı işyerini mühürlemek suretiyle uygulayarak buna ilişkin tutanağın bir suretini ilgili mülki makama gönderileceği; Yetkili idare, işyerinin faaliyetten men’ine ilişkin kararı süresinde uygulamazsa, sorumluluğu yetkili idareye ait olmak üzere kapatma kararının kolluk güçleri tarafından re’sen uygulanacağı ve yetkili idareye bilgi verileceği; hususlarına uyulup uyulmadığı;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İşyeri Açma ve Çalışma Ruhsatlarına İlişkin Yönetmelik</w:t>
      </w:r>
      <w:r w:rsidRPr="00573B64">
        <w:rPr>
          <w:rFonts w:ascii="Times New Roman" w:eastAsia="Times New Roman" w:hAnsi="Times New Roman" w:cs="Times New Roman"/>
          <w:sz w:val="24"/>
          <w:szCs w:val="24"/>
          <w:lang w:eastAsia="tr-TR"/>
        </w:rPr>
        <w:t xml:space="preserve">’in 42. maddesi uyarınca; 2559 sayılı Kanununun 8 inci maddesinde belirtilen fiiller sebebiyle bir yıl içinde üç defa faaliyetten men edilen işyerlerinde, bu fiillerin tekrar işlenmesi halinde, işyeri açma ve çalışma ruhsatının mahallin en büyük mülkî idare amirinin bildirimi üzerine yetkili idareler tarafından beş işgünü içinde iptal edilmesinin takip edilip edilmediği;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tabs>
          <w:tab w:val="left" w:pos="566"/>
        </w:tabs>
        <w:spacing w:after="0" w:line="240" w:lineRule="auto"/>
        <w:ind w:firstLine="567"/>
        <w:jc w:val="both"/>
        <w:rPr>
          <w:rFonts w:ascii="Times New Roman" w:eastAsia="ヒラギノ明朝 Pro W3"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w:t>
      </w:r>
      <w:r w:rsidR="00750763"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7</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20.06.2012 tarihli ve 6331 sayılı</w:t>
      </w:r>
      <w:r w:rsidRPr="00573B64">
        <w:rPr>
          <w:rFonts w:ascii="Times New Roman" w:eastAsia="Times New Roman" w:hAnsi="Times New Roman" w:cs="Times New Roman"/>
          <w:b/>
          <w:sz w:val="24"/>
          <w:szCs w:val="24"/>
          <w:lang w:eastAsia="tr-TR"/>
        </w:rPr>
        <w:t xml:space="preserve"> İş Sağlığı ve Güvenliği Kanununun</w:t>
      </w:r>
      <w:r w:rsidRPr="00573B64">
        <w:rPr>
          <w:rFonts w:ascii="Times New Roman" w:eastAsia="Times New Roman" w:hAnsi="Times New Roman" w:cs="Times New Roman"/>
          <w:sz w:val="24"/>
          <w:szCs w:val="24"/>
          <w:lang w:eastAsia="tr-TR"/>
        </w:rPr>
        <w:t xml:space="preserve"> 25. maddesindeki; “</w:t>
      </w:r>
      <w:r w:rsidRPr="00573B64">
        <w:rPr>
          <w:rFonts w:ascii="Times New Roman" w:eastAsia="ヒラギノ明朝 Pro W3" w:hAnsi="Times New Roman" w:cs="Times New Roman"/>
          <w:sz w:val="24"/>
          <w:szCs w:val="24"/>
          <w:lang w:eastAsia="tr-TR"/>
        </w:rPr>
        <w:t>(1) İşyerindeki bina ve eklentilerde, çalışma yöntem ve şekillerinde veya iş ekipmanlarında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 Ayrıca çok tehlikeli sınıfta yer alan maden, metal ve yapı işleri ile tehlikeli kimyasallarla çalışılan işlerin yapıldığı veya büyük endüstriyel kazaların olabileceği işyerlerinde, risk değerlendirmesi yapılmamış olması durumunda iş durdurulur.</w:t>
      </w:r>
    </w:p>
    <w:p w:rsidR="00E2243A" w:rsidRPr="00573B64" w:rsidRDefault="00E2243A" w:rsidP="003B5A0C">
      <w:pPr>
        <w:tabs>
          <w:tab w:val="left" w:pos="566"/>
        </w:tabs>
        <w:autoSpaceDE w:val="0"/>
        <w:autoSpaceDN w:val="0"/>
        <w:spacing w:after="0" w:line="240" w:lineRule="auto"/>
        <w:ind w:firstLine="567"/>
        <w:jc w:val="both"/>
        <w:rPr>
          <w:rFonts w:ascii="Times New Roman" w:eastAsia="ヒラギノ明朝 Pro W3" w:hAnsi="Times New Roman" w:cs="Times New Roman"/>
          <w:sz w:val="24"/>
          <w:szCs w:val="24"/>
          <w:lang w:eastAsia="tr-TR"/>
        </w:rPr>
      </w:pPr>
      <w:r w:rsidRPr="00573B64">
        <w:rPr>
          <w:rFonts w:ascii="Times New Roman" w:eastAsia="ヒラギノ明朝 Pro W3" w:hAnsi="Times New Roman" w:cs="Times New Roman"/>
          <w:sz w:val="24"/>
          <w:szCs w:val="24"/>
          <w:lang w:eastAsia="tr-TR"/>
        </w:rPr>
        <w:t>(2) İş sağlığı ve güvenliği bakımından teftişe yetkili üç iş müfettişinden oluşan heyet, iş sağlığı ve güvenliği bakımından teftişe yetkili iş müfettişinin tespiti üzerine gerekli incelemeleri yaparak, tespit tarihinden itibaren iki gün içerisinde işin durdurulmasına karar verebilir. Ancak tespit edilen hususun acil müdahaleyi gerektirmesi hâlinde; tespiti yapan iş müfettişi, heyet tarafından karar alınıncaya kadar geçerli olmak kaydıyla işi durdurur.</w:t>
      </w:r>
    </w:p>
    <w:p w:rsidR="00E2243A" w:rsidRPr="00573B64" w:rsidRDefault="00E2243A" w:rsidP="003B5A0C">
      <w:pPr>
        <w:spacing w:after="0" w:line="240" w:lineRule="auto"/>
        <w:ind w:firstLine="567"/>
        <w:jc w:val="both"/>
        <w:rPr>
          <w:rFonts w:ascii="Times New Roman" w:eastAsia="ヒラギノ明朝 Pro W3" w:hAnsi="Times New Roman" w:cs="Times New Roman"/>
          <w:sz w:val="24"/>
          <w:szCs w:val="24"/>
          <w:lang w:eastAsia="tr-TR"/>
        </w:rPr>
      </w:pPr>
      <w:r w:rsidRPr="00573B64">
        <w:rPr>
          <w:rFonts w:ascii="Times New Roman" w:eastAsia="ヒラギノ明朝 Pro W3" w:hAnsi="Times New Roman" w:cs="Times New Roman"/>
          <w:sz w:val="24"/>
          <w:szCs w:val="24"/>
          <w:lang w:eastAsia="tr-TR"/>
        </w:rPr>
        <w:lastRenderedPageBreak/>
        <w:t xml:space="preserve">(3) İşin durdurulması kararı, ilgili mülki idare amirine ve işyeri dosyasının bulunduğu Çalışma ve İş Kurumu il müdürlüğüne bir gün içinde gönderilir. İşin durdurulması kararı, mülki idare amiri tarafından </w:t>
      </w:r>
      <w:r w:rsidRPr="00573B64">
        <w:rPr>
          <w:rFonts w:ascii="Times New Roman" w:eastAsia="Times New Roman" w:hAnsi="Times New Roman" w:cs="Times New Roman"/>
          <w:sz w:val="24"/>
          <w:szCs w:val="24"/>
          <w:lang w:eastAsia="tr-TR"/>
        </w:rPr>
        <w:t xml:space="preserve">kolluk kuvvetleri marifetiyle </w:t>
      </w:r>
      <w:r w:rsidRPr="00573B64">
        <w:rPr>
          <w:rFonts w:ascii="Times New Roman" w:eastAsia="ヒラギノ明朝 Pro W3" w:hAnsi="Times New Roman" w:cs="Times New Roman"/>
          <w:sz w:val="24"/>
          <w:szCs w:val="24"/>
          <w:lang w:eastAsia="tr-TR"/>
        </w:rPr>
        <w:t xml:space="preserve">yirmidört saat içinde yerine getirilir. Ancak, tespit edilen hususun acil müdahaleyi gerektirmesi nedeniyle verilen işin durdurulması kararı, mülki idare amiri tarafından </w:t>
      </w:r>
      <w:r w:rsidRPr="00573B64">
        <w:rPr>
          <w:rFonts w:ascii="Times New Roman" w:eastAsia="Times New Roman" w:hAnsi="Times New Roman" w:cs="Times New Roman"/>
          <w:sz w:val="24"/>
          <w:szCs w:val="24"/>
          <w:lang w:eastAsia="tr-TR"/>
        </w:rPr>
        <w:t xml:space="preserve">kolluk kuvvetleri marifetiyle </w:t>
      </w:r>
      <w:r w:rsidRPr="00573B64">
        <w:rPr>
          <w:rFonts w:ascii="Times New Roman" w:eastAsia="ヒラギノ明朝 Pro W3" w:hAnsi="Times New Roman" w:cs="Times New Roman"/>
          <w:sz w:val="24"/>
          <w:szCs w:val="24"/>
          <w:lang w:eastAsia="tr-TR"/>
        </w:rPr>
        <w:t>aynı gün yerine getirilir. (…)”</w:t>
      </w:r>
      <w:r w:rsidRPr="00573B64">
        <w:rPr>
          <w:rFonts w:ascii="Times New Roman" w:eastAsia="Times New Roman" w:hAnsi="Times New Roman" w:cs="Times New Roman"/>
          <w:sz w:val="24"/>
          <w:szCs w:val="24"/>
          <w:lang w:eastAsia="tr-TR"/>
        </w:rPr>
        <w:t xml:space="preserve"> hükmü ile birlikte, 30.03.2013 gün ve 28603 sayılı Resmî Gazetede yayımlanan </w:t>
      </w:r>
      <w:r w:rsidRPr="00573B64">
        <w:rPr>
          <w:rFonts w:ascii="Times New Roman" w:eastAsia="Times New Roman" w:hAnsi="Times New Roman" w:cs="Times New Roman"/>
          <w:b/>
          <w:sz w:val="24"/>
          <w:szCs w:val="24"/>
          <w:lang w:eastAsia="tr-TR"/>
        </w:rPr>
        <w:t xml:space="preserve">İşyerlerinde </w:t>
      </w:r>
      <w:r w:rsidRPr="00573B64">
        <w:rPr>
          <w:rFonts w:ascii="Times New Roman" w:eastAsia="ヒラギノ明朝 Pro W3" w:hAnsi="Times New Roman" w:cs="Times New Roman"/>
          <w:b/>
          <w:sz w:val="24"/>
          <w:szCs w:val="24"/>
          <w:lang w:eastAsia="tr-TR"/>
        </w:rPr>
        <w:t>İşin Durdurulmasına Dair Yönetmelik</w:t>
      </w:r>
      <w:r w:rsidRPr="00573B64">
        <w:rPr>
          <w:rFonts w:ascii="Times New Roman" w:eastAsia="ヒラギノ明朝 Pro W3" w:hAnsi="Times New Roman" w:cs="Times New Roman"/>
          <w:sz w:val="24"/>
          <w:szCs w:val="24"/>
          <w:lang w:eastAsia="tr-TR"/>
        </w:rPr>
        <w:t xml:space="preserve"> hükümlerine uygun işlem yapılıp yapılmadığı;</w:t>
      </w:r>
    </w:p>
    <w:p w:rsidR="002B203F" w:rsidRPr="00573B64" w:rsidRDefault="002B203F"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w:t>
      </w:r>
      <w:r w:rsidR="00750763" w:rsidRPr="00573B64">
        <w:rPr>
          <w:rFonts w:ascii="Times New Roman" w:eastAsia="Times New Roman" w:hAnsi="Times New Roman" w:cs="Times New Roman"/>
          <w:b/>
          <w:sz w:val="24"/>
          <w:szCs w:val="24"/>
          <w:lang w:eastAsia="tr-TR"/>
        </w:rPr>
        <w:t>1</w:t>
      </w:r>
      <w:r w:rsidR="001D41A6" w:rsidRPr="00573B64">
        <w:rPr>
          <w:rFonts w:ascii="Times New Roman" w:eastAsia="Times New Roman" w:hAnsi="Times New Roman" w:cs="Times New Roman"/>
          <w:b/>
          <w:sz w:val="24"/>
          <w:szCs w:val="24"/>
          <w:lang w:eastAsia="tr-TR"/>
        </w:rPr>
        <w:t>8</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30.03.2005 tarihli ve 5326 sayılı</w:t>
      </w:r>
      <w:r w:rsidRPr="00573B64">
        <w:rPr>
          <w:rFonts w:ascii="Times New Roman" w:eastAsia="Times New Roman" w:hAnsi="Times New Roman" w:cs="Times New Roman"/>
          <w:b/>
          <w:sz w:val="24"/>
          <w:szCs w:val="24"/>
          <w:lang w:eastAsia="tr-TR"/>
        </w:rPr>
        <w:t xml:space="preserve"> Kabahatler Kanununun</w:t>
      </w:r>
      <w:r w:rsidRPr="00573B64">
        <w:rPr>
          <w:rFonts w:ascii="Times New Roman" w:eastAsia="Times New Roman" w:hAnsi="Times New Roman" w:cs="Times New Roman"/>
          <w:sz w:val="24"/>
          <w:szCs w:val="24"/>
          <w:lang w:eastAsia="tr-TR"/>
        </w:rPr>
        <w:t xml:space="preserve"> 16. maddesinin; “(1) Kabahatler karşılığında uygulanacak olan idarî yaptırımlar, idarî para cezası (md. 17) ve idarî tedbirlerden ibarettir.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İdarî tedbirler, mülkiyetin kamuya geçirilmesi (md. 18) ve ilgili kanunlarda yer alan diğer tedbirlerdir.</w:t>
      </w:r>
      <w:r w:rsidR="000F6913" w:rsidRPr="00573B64">
        <w:rPr>
          <w:rFonts w:ascii="Times New Roman" w:eastAsia="Times New Roman" w:hAnsi="Times New Roman" w:cs="Times New Roman"/>
          <w:sz w:val="24"/>
          <w:szCs w:val="24"/>
          <w:lang w:eastAsia="tr-TR"/>
        </w:rPr>
        <w:t>”</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5326 sayılı Kanunun 22. maddesinin; “(1) Kabahat dolayısıyla idarî yaptırım kararı vermeye ilgili kanunda açıkça gösterilen idarî kurul, makam veya kamu görevlileri yetkilidir. </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Kanunda açık hüküm bulunmayan hallerde ilgili kamu kurum ve kuruluşunun en üst amiri bu konuda yetkilidir. </w:t>
      </w:r>
    </w:p>
    <w:p w:rsidR="00E2243A" w:rsidRPr="00573B64" w:rsidRDefault="00E2243A" w:rsidP="003B5A0C">
      <w:pPr>
        <w:widowControl w:val="0"/>
        <w:suppressLineNumbers/>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(3) İdarî kurul, makam veya kamu görevlileri, ancak ilgili kamu kurum ve kuruluşunun görev alanına giren yerlerde işlenen kabahatler dolayısıyla idarî yaptırım kararı vermeye yetkilidir.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sz w:val="24"/>
          <w:szCs w:val="24"/>
          <w:lang w:eastAsia="x-none"/>
        </w:rPr>
        <w:t>(4) 4.12.2004 tarihli ve 5271 sayılı Ceza Muhakemesi Kanununun yer bakımından yetki kuralları kabahatler açısından da geçerlidir.”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x-none"/>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sz w:val="24"/>
          <w:szCs w:val="24"/>
          <w:lang w:eastAsia="tr-TR"/>
        </w:rPr>
        <w:t>5326 sayılı Kanunun 32. maddesinin:</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sz w:val="24"/>
          <w:szCs w:val="24"/>
          <w:lang w:eastAsia="tr-TR"/>
        </w:rPr>
        <w:t xml:space="preserve">(1) Yetkili makamlar tarafından adlî işlemler nedeniyle ya da kamu güvenliği, kamu düzeni veya genel sağlığın korunması amacıyla, hukuka uygun olarak verilen emre aykırı hareket eden kişiye yüz Türk Lirası idarî para cezası verilir. Bu cezaya emri veren makam tarafından karar verilir.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Bu madde, ancak ilgili kanunda açıkça hüküm bulunan hallerde uygulanabilir.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1.3.1926 tarihli ve 765 sayılı Türk Ceza Kanununun 526 ncı maddesine diğer kanunlarda yapılan yollamalar, bu maddeye yapılmış sayılır.”</w:t>
      </w:r>
    </w:p>
    <w:p w:rsidR="00E2243A" w:rsidRPr="00573B64" w:rsidRDefault="00E2243A" w:rsidP="003B5A0C">
      <w:pPr>
        <w:spacing w:after="0" w:line="240" w:lineRule="auto"/>
        <w:ind w:firstLine="567"/>
        <w:jc w:val="both"/>
        <w:rPr>
          <w:rFonts w:ascii="Times New Roman" w:eastAsia="Times New Roman" w:hAnsi="Times New Roman" w:cs="Times New Roman"/>
          <w:b/>
          <w:bCs/>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5326 sayılı Kanunun </w:t>
      </w:r>
      <w:r w:rsidRPr="00573B64">
        <w:rPr>
          <w:rFonts w:ascii="Times New Roman" w:eastAsia="Times New Roman" w:hAnsi="Times New Roman" w:cs="Times New Roman"/>
          <w:iCs/>
          <w:sz w:val="24"/>
          <w:szCs w:val="24"/>
          <w:lang w:eastAsia="tr-TR"/>
        </w:rPr>
        <w:t>33. maddesinin: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 xml:space="preserve">(1) Dilencilik yapan kişiye, elli Türk Lirası idarî para cezası verilir. Ayrıca, dilencilikten elde edilen gelire elkonularak mülkiyetin kamuya geçirilmesine karar verilir.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Bu kabahat dolayısıyla idarî para cezasına ve elkoymaya kolluk veya belediye zabıta görevlileri, mülkiyetin kamuya geçirilmesine mülkî amir veya belediye encümeni karar verir.”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5326 sayılı Kanunun </w:t>
      </w:r>
      <w:r w:rsidRPr="00573B64">
        <w:rPr>
          <w:rFonts w:ascii="Times New Roman" w:eastAsia="Times New Roman" w:hAnsi="Times New Roman" w:cs="Times New Roman"/>
          <w:iCs/>
          <w:sz w:val="24"/>
          <w:szCs w:val="24"/>
          <w:lang w:eastAsia="tr-TR"/>
        </w:rPr>
        <w:t>34. maddesinin:</w:t>
      </w:r>
      <w:r w:rsidRPr="00573B64">
        <w:rPr>
          <w:rFonts w:ascii="Times New Roman" w:eastAsia="Times New Roman" w:hAnsi="Times New Roman" w:cs="Times New Roman"/>
          <w:bCs/>
          <w:sz w:val="24"/>
          <w:szCs w:val="24"/>
          <w:lang w:eastAsia="tr-TR"/>
        </w:rPr>
        <w:t xml:space="preserve"> “</w:t>
      </w:r>
      <w:r w:rsidRPr="00573B64">
        <w:rPr>
          <w:rFonts w:ascii="Times New Roman" w:eastAsia="Times New Roman" w:hAnsi="Times New Roman" w:cs="Times New Roman"/>
          <w:sz w:val="24"/>
          <w:szCs w:val="24"/>
          <w:lang w:eastAsia="tr-TR"/>
        </w:rPr>
        <w:t xml:space="preserve">(1) Kumar oynayan kişiye, yüz Türk Lirası idarî para cezası verilir. Ayrıca, kumardan elde edilen gelire elkonularak mülkiyetin kamuya geçirilmesine karar verilir.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Bu kabahat dolayısıyla idarî para cezasına ve elkoymaya kolluk görevlileri, mülkiyetin kamuya geçirilmesine mülkî amir karar verir.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5326 sayılı Kanunun 39. maddesinin: “(1) Kamu hizmet binalarının kapalı alanlarında tütün mamulü tüketen kişiye, ilgili idarî birim amirinin yetkili kıldığı kamu görevlileri tarafından elli Türk Lirası idarî para cezası verilir. Bu fıkra hükmü, tütün mamulü tüketilmesine tahsis edilen alanlarda uygulanmaz. </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 xml:space="preserve">(2) Toplu taşıma araçlarında tütün mamulü tüketen kişiye, elli Türk Lirası idarî para cezası verilir. Kabahatin özel hukuk kişileri tarafından işletilen toplu taşıma araçlarında işlenmesi halinde bu ceza ilk başvurulan kolluk birim yetkilileri tarafından verilir. Kamuya ait toplu taşıma </w:t>
      </w:r>
      <w:r w:rsidRPr="00573B64">
        <w:rPr>
          <w:rFonts w:ascii="Times New Roman" w:eastAsia="Times New Roman" w:hAnsi="Times New Roman" w:cs="Times New Roman"/>
          <w:sz w:val="24"/>
          <w:szCs w:val="24"/>
          <w:lang w:eastAsia="tr-TR"/>
        </w:rPr>
        <w:lastRenderedPageBreak/>
        <w:t xml:space="preserve">araçlarında işlenmesi halinde idarî para cezası verme yetkisi bakımından birinci fıkra hükmü uygulanır.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Özel hukuk kişilerine ait olan ve herkesin girebileceği binaların kapalı alanlarında, tütün mamullerinin tüketilemeyeceğini belirtir açık bir işarete yer verilmesine rağmen, bu yasağa aykırı hareket eden kişiye, elli Türk Lirası idarî para cezası verilir. Bu ceza, şikâyet üzerine en yakın kolluk birimi yetkililerince verilir.”</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Calibri" w:hAnsi="Times New Roman" w:cs="Times New Roman"/>
          <w:bCs/>
          <w:sz w:val="24"/>
          <w:szCs w:val="24"/>
        </w:rPr>
      </w:pPr>
      <w:r w:rsidRPr="00573B64">
        <w:rPr>
          <w:rFonts w:ascii="Times New Roman" w:eastAsia="Times New Roman" w:hAnsi="Times New Roman" w:cs="Times New Roman"/>
          <w:sz w:val="24"/>
          <w:szCs w:val="24"/>
          <w:lang w:eastAsia="tr-TR"/>
        </w:rPr>
        <w:t>5326 sayılı Kanunun 42/A maddesinin: “</w:t>
      </w:r>
      <w:r w:rsidRPr="00573B64">
        <w:rPr>
          <w:rFonts w:ascii="Times New Roman" w:eastAsia="Calibri" w:hAnsi="Times New Roman" w:cs="Times New Roman"/>
          <w:bCs/>
          <w:sz w:val="24"/>
          <w:szCs w:val="24"/>
        </w:rPr>
        <w:t>112 Acil Çağrı Merkezini asılsız ihbarda bulunmak suretiyle meşgul ettikleri tespit edilen kişilere bu Kanuna göre il valileri tarafından ikiyüzelli Türk Lirası idari para cezası verilir. Tekerrür halinde bu ceza iki katı olarak uygulanır.”</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Hükümleri doğrultu</w:t>
      </w:r>
      <w:r w:rsidR="000321B5" w:rsidRPr="00573B64">
        <w:rPr>
          <w:rFonts w:ascii="Times New Roman" w:eastAsia="Times New Roman" w:hAnsi="Times New Roman" w:cs="Times New Roman"/>
          <w:sz w:val="24"/>
          <w:szCs w:val="24"/>
          <w:lang w:eastAsia="tr-TR"/>
        </w:rPr>
        <w:t>sunda işlem yapılıp yapılmadığı;</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x-none"/>
        </w:rPr>
        <w:t>2</w:t>
      </w:r>
      <w:r w:rsidR="00802831" w:rsidRPr="00573B64">
        <w:rPr>
          <w:rFonts w:ascii="Times New Roman" w:eastAsia="Times New Roman" w:hAnsi="Times New Roman" w:cs="Times New Roman"/>
          <w:b/>
          <w:sz w:val="24"/>
          <w:szCs w:val="24"/>
          <w:lang w:eastAsia="x-none"/>
        </w:rPr>
        <w:t>5</w:t>
      </w:r>
      <w:r w:rsidRPr="00573B64">
        <w:rPr>
          <w:rFonts w:ascii="Times New Roman" w:eastAsia="Times New Roman" w:hAnsi="Times New Roman" w:cs="Times New Roman"/>
          <w:b/>
          <w:sz w:val="24"/>
          <w:szCs w:val="24"/>
          <w:lang w:eastAsia="x-none"/>
        </w:rPr>
        <w:t>.</w:t>
      </w:r>
      <w:r w:rsidR="001D41A6" w:rsidRPr="00573B64">
        <w:rPr>
          <w:rFonts w:ascii="Times New Roman" w:eastAsia="Times New Roman" w:hAnsi="Times New Roman" w:cs="Times New Roman"/>
          <w:b/>
          <w:sz w:val="24"/>
          <w:szCs w:val="24"/>
          <w:lang w:eastAsia="x-none"/>
        </w:rPr>
        <w:t>19</w:t>
      </w:r>
      <w:r w:rsidRPr="00573B64">
        <w:rPr>
          <w:rFonts w:ascii="Times New Roman" w:eastAsia="Times New Roman" w:hAnsi="Times New Roman" w:cs="Times New Roman"/>
          <w:b/>
          <w:sz w:val="24"/>
          <w:szCs w:val="24"/>
          <w:lang w:eastAsia="x-none"/>
        </w:rPr>
        <w:t xml:space="preserve">- </w:t>
      </w:r>
      <w:r w:rsidRPr="00573B64">
        <w:rPr>
          <w:rFonts w:ascii="Times New Roman" w:eastAsia="Times New Roman" w:hAnsi="Times New Roman" w:cs="Times New Roman"/>
          <w:sz w:val="24"/>
          <w:szCs w:val="24"/>
          <w:lang w:eastAsia="x-none"/>
        </w:rPr>
        <w:t>26.06.1973 tarihli ve 1774 sayılı</w:t>
      </w:r>
      <w:r w:rsidRPr="00573B64">
        <w:rPr>
          <w:rFonts w:ascii="Times New Roman" w:eastAsia="Times New Roman" w:hAnsi="Times New Roman" w:cs="Times New Roman"/>
          <w:b/>
          <w:sz w:val="24"/>
          <w:szCs w:val="24"/>
          <w:lang w:eastAsia="x-none"/>
        </w:rPr>
        <w:t xml:space="preserve"> Kimlik Bildirme Kanununun</w:t>
      </w:r>
      <w:r w:rsidRPr="00573B64">
        <w:rPr>
          <w:rFonts w:ascii="Times New Roman" w:eastAsia="Times New Roman" w:hAnsi="Times New Roman" w:cs="Times New Roman"/>
          <w:sz w:val="24"/>
          <w:szCs w:val="24"/>
          <w:lang w:eastAsia="x-none"/>
        </w:rPr>
        <w:t xml:space="preserve"> </w:t>
      </w:r>
      <w:r w:rsidRPr="00573B64">
        <w:rPr>
          <w:rFonts w:ascii="Times New Roman" w:eastAsia="Times New Roman" w:hAnsi="Times New Roman" w:cs="Times New Roman"/>
          <w:sz w:val="24"/>
          <w:szCs w:val="24"/>
          <w:lang w:eastAsia="tr-TR"/>
        </w:rPr>
        <w:t>d</w:t>
      </w:r>
      <w:r w:rsidR="00B6313E" w:rsidRPr="00573B64">
        <w:rPr>
          <w:rFonts w:ascii="Times New Roman" w:eastAsia="Times New Roman" w:hAnsi="Times New Roman" w:cs="Times New Roman"/>
          <w:sz w:val="24"/>
          <w:szCs w:val="24"/>
          <w:lang w:eastAsia="tr-TR"/>
        </w:rPr>
        <w:t>eğişik 18. maddesinde</w:t>
      </w:r>
      <w:r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vertAlign w:val="superscript"/>
          <w:lang w:eastAsia="tr-TR"/>
        </w:rPr>
        <w:t xml:space="preserve"> </w:t>
      </w:r>
      <w:r w:rsidR="00B6313E" w:rsidRPr="00573B64">
        <w:rPr>
          <w:rFonts w:ascii="Times New Roman" w:eastAsia="Times New Roman" w:hAnsi="Times New Roman" w:cs="Times New Roman"/>
          <w:sz w:val="24"/>
          <w:szCs w:val="24"/>
          <w:lang w:eastAsia="tr-TR"/>
        </w:rPr>
        <w:t>bu Kanunda belirtilen</w:t>
      </w:r>
      <w:r w:rsidR="00B6313E" w:rsidRPr="00573B64">
        <w:rPr>
          <w:rFonts w:ascii="Times New Roman" w:eastAsia="Times New Roman" w:hAnsi="Times New Roman" w:cs="Times New Roman"/>
          <w:sz w:val="24"/>
          <w:szCs w:val="24"/>
          <w:vertAlign w:val="superscript"/>
          <w:lang w:eastAsia="tr-TR"/>
        </w:rPr>
        <w:t xml:space="preserve"> </w:t>
      </w:r>
      <w:r w:rsidRPr="00573B64">
        <w:rPr>
          <w:rFonts w:ascii="Times New Roman" w:eastAsia="Times New Roman" w:hAnsi="Times New Roman" w:cs="Times New Roman"/>
          <w:sz w:val="24"/>
          <w:szCs w:val="24"/>
          <w:lang w:eastAsia="tr-TR"/>
        </w:rPr>
        <w:t xml:space="preserve">idarî para cezalarının, mahallî mülkî amir tarafından verileceğinin düzenlendiği; </w:t>
      </w:r>
    </w:p>
    <w:p w:rsidR="00E2243A" w:rsidRPr="00573B64" w:rsidRDefault="00E2243A" w:rsidP="003B5A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tr-TR"/>
        </w:rPr>
      </w:pPr>
    </w:p>
    <w:p w:rsidR="00B6313E"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.2</w:t>
      </w:r>
      <w:r w:rsidR="001D41A6" w:rsidRPr="00573B64">
        <w:rPr>
          <w:rFonts w:ascii="Times New Roman" w:eastAsia="Times New Roman" w:hAnsi="Times New Roman" w:cs="Times New Roman"/>
          <w:b/>
          <w:sz w:val="24"/>
          <w:szCs w:val="24"/>
          <w:lang w:eastAsia="tr-TR"/>
        </w:rPr>
        <w:t>0</w:t>
      </w:r>
      <w:r w:rsidRPr="00573B64">
        <w:rPr>
          <w:rFonts w:ascii="Times New Roman" w:eastAsia="Times New Roman" w:hAnsi="Times New Roman" w:cs="Times New Roman"/>
          <w:b/>
          <w:sz w:val="24"/>
          <w:szCs w:val="24"/>
          <w:lang w:eastAsia="tr-TR"/>
        </w:rPr>
        <w:t>-</w:t>
      </w:r>
      <w:r w:rsidRPr="00573B64">
        <w:rPr>
          <w:rFonts w:ascii="Times New Roman" w:eastAsia="Times New Roman" w:hAnsi="Times New Roman" w:cs="Times New Roman"/>
          <w:sz w:val="24"/>
          <w:szCs w:val="24"/>
          <w:lang w:eastAsia="tr-TR"/>
        </w:rPr>
        <w:t xml:space="preserve"> 23.01.2008 tarihli ve 5729 sayılı</w:t>
      </w:r>
      <w:r w:rsidRPr="00573B64">
        <w:rPr>
          <w:rFonts w:ascii="Times New Roman" w:eastAsia="Times New Roman" w:hAnsi="Times New Roman" w:cs="Times New Roman"/>
          <w:b/>
          <w:sz w:val="24"/>
          <w:szCs w:val="24"/>
          <w:lang w:eastAsia="tr-TR"/>
        </w:rPr>
        <w:t xml:space="preserve"> Ses ve Gaz Fişeği Atabilen Silahlar Hakkında Kanunun</w:t>
      </w:r>
      <w:r w:rsidRPr="00573B64">
        <w:rPr>
          <w:rFonts w:ascii="Times New Roman" w:eastAsia="Times New Roman" w:hAnsi="Times New Roman" w:cs="Times New Roman"/>
          <w:sz w:val="24"/>
          <w:szCs w:val="24"/>
          <w:lang w:eastAsia="tr-TR"/>
        </w:rPr>
        <w:t xml:space="preserve"> 4. </w:t>
      </w:r>
      <w:r w:rsidR="00B6313E"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addesinin</w:t>
      </w:r>
      <w:r w:rsidR="00B6313E" w:rsidRPr="00573B64">
        <w:rPr>
          <w:rFonts w:ascii="Times New Roman" w:eastAsia="Times New Roman" w:hAnsi="Times New Roman" w:cs="Times New Roman"/>
          <w:sz w:val="24"/>
          <w:szCs w:val="24"/>
          <w:lang w:eastAsia="tr-TR"/>
        </w:rPr>
        <w:t xml:space="preserve"> 4. fıkrasında; b</w:t>
      </w:r>
      <w:r w:rsidRPr="00573B64">
        <w:rPr>
          <w:rFonts w:ascii="Times New Roman" w:eastAsia="Times New Roman" w:hAnsi="Times New Roman" w:cs="Times New Roman"/>
          <w:sz w:val="24"/>
          <w:szCs w:val="24"/>
          <w:lang w:eastAsia="tr-TR"/>
        </w:rPr>
        <w:t xml:space="preserve">u Kanun hükümlerine göre idarî para cezasına ve mülkiyetin kamuya geçirilmesine karar vermeye mahallî mülki </w:t>
      </w:r>
      <w:r w:rsidR="00B6313E" w:rsidRPr="00573B64">
        <w:rPr>
          <w:rFonts w:ascii="Times New Roman" w:eastAsia="Times New Roman" w:hAnsi="Times New Roman" w:cs="Times New Roman"/>
          <w:sz w:val="24"/>
          <w:szCs w:val="24"/>
          <w:lang w:eastAsia="tr-TR"/>
        </w:rPr>
        <w:t>amiri tarafından verileceğinin hüküm altına alındığı;</w:t>
      </w: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.2</w:t>
      </w:r>
      <w:r w:rsidR="001D41A6" w:rsidRPr="00573B64">
        <w:rPr>
          <w:rFonts w:ascii="Times New Roman" w:eastAsia="Times New Roman" w:hAnsi="Times New Roman" w:cs="Times New Roman"/>
          <w:b/>
          <w:sz w:val="24"/>
          <w:szCs w:val="24"/>
          <w:lang w:eastAsia="tr-TR"/>
        </w:rPr>
        <w:t>1</w:t>
      </w:r>
      <w:r w:rsidRPr="00573B64">
        <w:rPr>
          <w:rFonts w:ascii="Times New Roman" w:eastAsia="Times New Roman" w:hAnsi="Times New Roman" w:cs="Times New Roman"/>
          <w:b/>
          <w:sz w:val="24"/>
          <w:szCs w:val="24"/>
          <w:lang w:eastAsia="tr-TR"/>
        </w:rPr>
        <w:t xml:space="preserve">- </w:t>
      </w:r>
      <w:r w:rsidR="00D85870" w:rsidRPr="00573B64">
        <w:rPr>
          <w:rFonts w:ascii="Times New Roman" w:hAnsi="Times New Roman" w:cs="Times New Roman"/>
          <w:sz w:val="24"/>
          <w:szCs w:val="24"/>
        </w:rPr>
        <w:t xml:space="preserve">11.09.1981 tarihli ve </w:t>
      </w:r>
      <w:r w:rsidRPr="00573B64">
        <w:rPr>
          <w:rFonts w:ascii="Times New Roman" w:eastAsia="Times New Roman" w:hAnsi="Times New Roman" w:cs="Times New Roman"/>
          <w:sz w:val="24"/>
          <w:szCs w:val="24"/>
          <w:lang w:eastAsia="tr-TR"/>
        </w:rPr>
        <w:t>2521 sayılı</w:t>
      </w:r>
      <w:r w:rsidRPr="00573B64">
        <w:rPr>
          <w:rFonts w:ascii="Times New Roman" w:eastAsia="Times New Roman" w:hAnsi="Times New Roman" w:cs="Times New Roman"/>
          <w:b/>
          <w:sz w:val="24"/>
          <w:szCs w:val="24"/>
          <w:lang w:eastAsia="tr-TR"/>
        </w:rPr>
        <w:t xml:space="preserve"> Avda ve Sporda Kullanılan Tüfekler, Nişan Tabancaları ve Av Bıçaklarının Yapımı, Alımı, Satımı ve Bulundurulmasına Dair Kanunun</w:t>
      </w:r>
      <w:r w:rsidRPr="00573B64">
        <w:rPr>
          <w:rFonts w:ascii="Times New Roman" w:eastAsia="Times New Roman" w:hAnsi="Times New Roman" w:cs="Times New Roman"/>
          <w:sz w:val="24"/>
          <w:szCs w:val="24"/>
          <w:lang w:eastAsia="tr-TR"/>
        </w:rPr>
        <w:t xml:space="preserve"> değişik 13. </w:t>
      </w:r>
      <w:r w:rsidR="00504629" w:rsidRPr="00573B64">
        <w:rPr>
          <w:rFonts w:ascii="Times New Roman" w:eastAsia="Times New Roman" w:hAnsi="Times New Roman" w:cs="Times New Roman"/>
          <w:sz w:val="24"/>
          <w:szCs w:val="24"/>
          <w:lang w:eastAsia="tr-TR"/>
        </w:rPr>
        <w:t>m</w:t>
      </w:r>
      <w:r w:rsidRPr="00573B64">
        <w:rPr>
          <w:rFonts w:ascii="Times New Roman" w:eastAsia="Times New Roman" w:hAnsi="Times New Roman" w:cs="Times New Roman"/>
          <w:sz w:val="24"/>
          <w:szCs w:val="24"/>
          <w:lang w:eastAsia="tr-TR"/>
        </w:rPr>
        <w:t>addesinin</w:t>
      </w:r>
      <w:r w:rsidR="00504629" w:rsidRPr="00573B64">
        <w:rPr>
          <w:rFonts w:ascii="Times New Roman" w:eastAsia="Times New Roman" w:hAnsi="Times New Roman" w:cs="Times New Roman"/>
          <w:sz w:val="24"/>
          <w:szCs w:val="24"/>
          <w:lang w:eastAsia="tr-TR"/>
        </w:rPr>
        <w:t xml:space="preserve"> 3. fıkrasın</w:t>
      </w:r>
      <w:r w:rsidR="007477B3" w:rsidRPr="00573B64">
        <w:rPr>
          <w:rFonts w:ascii="Times New Roman" w:eastAsia="Times New Roman" w:hAnsi="Times New Roman" w:cs="Times New Roman"/>
          <w:sz w:val="24"/>
          <w:szCs w:val="24"/>
          <w:lang w:eastAsia="tr-TR"/>
        </w:rPr>
        <w:t>da</w:t>
      </w:r>
      <w:r w:rsidRPr="00573B64">
        <w:rPr>
          <w:rFonts w:ascii="Times New Roman" w:eastAsia="Times New Roman" w:hAnsi="Times New Roman" w:cs="Times New Roman"/>
          <w:sz w:val="24"/>
          <w:szCs w:val="24"/>
          <w:lang w:eastAsia="tr-TR"/>
        </w:rPr>
        <w:t xml:space="preserve">; </w:t>
      </w:r>
      <w:r w:rsidR="007477B3" w:rsidRPr="00573B64">
        <w:rPr>
          <w:rFonts w:ascii="Times New Roman" w:eastAsia="Times New Roman" w:hAnsi="Times New Roman" w:cs="Times New Roman"/>
          <w:sz w:val="24"/>
          <w:szCs w:val="24"/>
          <w:lang w:eastAsia="tr-TR"/>
        </w:rPr>
        <w:t>b</w:t>
      </w:r>
      <w:r w:rsidRPr="00573B64">
        <w:rPr>
          <w:rFonts w:ascii="Times New Roman" w:eastAsia="Times New Roman" w:hAnsi="Times New Roman" w:cs="Times New Roman"/>
          <w:sz w:val="24"/>
          <w:szCs w:val="24"/>
          <w:lang w:eastAsia="tr-TR"/>
        </w:rPr>
        <w:t xml:space="preserve">u Kanun hükümlerine göre idarî para cezasına ve mülkiyetin kamuya geçirilmesine karar vermeye mahallî mülkî </w:t>
      </w:r>
      <w:r w:rsidR="007477B3" w:rsidRPr="00573B64">
        <w:rPr>
          <w:rFonts w:ascii="Times New Roman" w:eastAsia="Times New Roman" w:hAnsi="Times New Roman" w:cs="Times New Roman"/>
          <w:sz w:val="24"/>
          <w:szCs w:val="24"/>
          <w:lang w:eastAsia="tr-TR"/>
        </w:rPr>
        <w:t>amirin yetkili olduğunun belirtildiği;</w:t>
      </w:r>
    </w:p>
    <w:p w:rsidR="007477B3" w:rsidRPr="00573B64" w:rsidRDefault="007477B3" w:rsidP="003B5A0C">
      <w:pPr>
        <w:spacing w:after="0" w:line="240" w:lineRule="auto"/>
        <w:ind w:firstLine="567"/>
        <w:jc w:val="both"/>
        <w:rPr>
          <w:rFonts w:ascii="Times New Roman" w:eastAsia="Times New Roman" w:hAnsi="Times New Roman" w:cs="Times New Roman"/>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.2</w:t>
      </w:r>
      <w:r w:rsidR="001D41A6" w:rsidRPr="00573B64">
        <w:rPr>
          <w:rFonts w:ascii="Times New Roman" w:eastAsia="Times New Roman" w:hAnsi="Times New Roman" w:cs="Times New Roman"/>
          <w:b/>
          <w:sz w:val="24"/>
          <w:szCs w:val="24"/>
          <w:lang w:eastAsia="tr-TR"/>
        </w:rPr>
        <w:t>2</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bCs/>
          <w:sz w:val="24"/>
          <w:szCs w:val="24"/>
          <w:lang w:eastAsia="tr-TR"/>
        </w:rPr>
        <w:t>23.06.1983 tarihli ve 2860 sayılı</w:t>
      </w:r>
      <w:r w:rsidRPr="00573B64">
        <w:rPr>
          <w:rFonts w:ascii="Times New Roman" w:eastAsia="Times New Roman" w:hAnsi="Times New Roman" w:cs="Times New Roman"/>
          <w:b/>
          <w:bCs/>
          <w:sz w:val="24"/>
          <w:szCs w:val="24"/>
          <w:lang w:eastAsia="tr-TR"/>
        </w:rPr>
        <w:t xml:space="preserve"> Yardım Toplama Kanununun</w:t>
      </w:r>
      <w:r w:rsidRPr="00573B64">
        <w:rPr>
          <w:rFonts w:ascii="Times New Roman" w:eastAsia="Times New Roman" w:hAnsi="Times New Roman" w:cs="Times New Roman"/>
          <w:bCs/>
          <w:sz w:val="24"/>
          <w:szCs w:val="24"/>
          <w:lang w:eastAsia="tr-TR"/>
        </w:rPr>
        <w:t xml:space="preserve"> değişik 29. </w:t>
      </w:r>
      <w:r w:rsidR="00487697" w:rsidRPr="00573B64">
        <w:rPr>
          <w:rFonts w:ascii="Times New Roman" w:eastAsia="Times New Roman" w:hAnsi="Times New Roman" w:cs="Times New Roman"/>
          <w:bCs/>
          <w:sz w:val="24"/>
          <w:szCs w:val="24"/>
          <w:lang w:eastAsia="tr-TR"/>
        </w:rPr>
        <w:t>m</w:t>
      </w:r>
      <w:r w:rsidRPr="00573B64">
        <w:rPr>
          <w:rFonts w:ascii="Times New Roman" w:eastAsia="Times New Roman" w:hAnsi="Times New Roman" w:cs="Times New Roman"/>
          <w:bCs/>
          <w:sz w:val="24"/>
          <w:szCs w:val="24"/>
          <w:lang w:eastAsia="tr-TR"/>
        </w:rPr>
        <w:t>addesin</w:t>
      </w:r>
      <w:r w:rsidR="00487697" w:rsidRPr="00573B64">
        <w:rPr>
          <w:rFonts w:ascii="Times New Roman" w:eastAsia="Times New Roman" w:hAnsi="Times New Roman" w:cs="Times New Roman"/>
          <w:bCs/>
          <w:sz w:val="24"/>
          <w:szCs w:val="24"/>
          <w:lang w:eastAsia="tr-TR"/>
        </w:rPr>
        <w:t xml:space="preserve">de; </w:t>
      </w:r>
      <w:r w:rsidR="00487697" w:rsidRPr="00573B64">
        <w:rPr>
          <w:rFonts w:ascii="Times New Roman" w:eastAsia="Times New Roman" w:hAnsi="Times New Roman" w:cs="Times New Roman"/>
          <w:sz w:val="24"/>
          <w:szCs w:val="24"/>
          <w:lang w:eastAsia="tr-TR"/>
        </w:rPr>
        <w:t>b</w:t>
      </w:r>
      <w:r w:rsidRPr="00573B64">
        <w:rPr>
          <w:rFonts w:ascii="Times New Roman" w:eastAsia="Times New Roman" w:hAnsi="Times New Roman" w:cs="Times New Roman"/>
          <w:sz w:val="24"/>
          <w:szCs w:val="24"/>
          <w:lang w:eastAsia="tr-TR"/>
        </w:rPr>
        <w:t>u Kanun hükümlerine aykırı olarak izinsiz yardım toplayanlara</w:t>
      </w:r>
      <w:r w:rsidR="00487697" w:rsidRPr="00573B64">
        <w:rPr>
          <w:rFonts w:ascii="Times New Roman" w:eastAsia="Times New Roman" w:hAnsi="Times New Roman" w:cs="Times New Roman"/>
          <w:sz w:val="24"/>
          <w:szCs w:val="24"/>
          <w:lang w:eastAsia="tr-TR"/>
        </w:rPr>
        <w:t xml:space="preserve">; </w:t>
      </w:r>
      <w:r w:rsidRPr="00573B64">
        <w:rPr>
          <w:rFonts w:ascii="Times New Roman" w:eastAsia="Times New Roman" w:hAnsi="Times New Roman" w:cs="Times New Roman"/>
          <w:sz w:val="24"/>
          <w:szCs w:val="24"/>
          <w:lang w:eastAsia="tr-TR"/>
        </w:rPr>
        <w:t xml:space="preserve"> </w:t>
      </w:r>
      <w:r w:rsidR="00487697" w:rsidRPr="00573B64">
        <w:rPr>
          <w:rFonts w:ascii="Times New Roman" w:eastAsia="Times New Roman" w:hAnsi="Times New Roman" w:cs="Times New Roman"/>
          <w:sz w:val="24"/>
          <w:szCs w:val="24"/>
          <w:lang w:eastAsia="tr-TR"/>
        </w:rPr>
        <w:t xml:space="preserve">izin verilen yer dışında yardım toplayanlara;  fiilleri suç oluşturmadığı takdirde bu Kanunun diğer hükümlerine aykırı davranışta bulunanlara, </w:t>
      </w:r>
      <w:r w:rsidRPr="00573B64">
        <w:rPr>
          <w:rFonts w:ascii="Times New Roman" w:eastAsia="Times New Roman" w:hAnsi="Times New Roman" w:cs="Times New Roman"/>
          <w:sz w:val="24"/>
          <w:szCs w:val="24"/>
          <w:lang w:eastAsia="tr-TR"/>
        </w:rPr>
        <w:t xml:space="preserve">idarî para cezası </w:t>
      </w:r>
      <w:r w:rsidR="00D257DD" w:rsidRPr="00573B64">
        <w:rPr>
          <w:rFonts w:ascii="Times New Roman" w:eastAsia="Times New Roman" w:hAnsi="Times New Roman" w:cs="Times New Roman"/>
          <w:sz w:val="24"/>
          <w:szCs w:val="24"/>
          <w:lang w:eastAsia="tr-TR"/>
        </w:rPr>
        <w:t xml:space="preserve">ve izinsiz toplanan mal ve paralara elkonularak  mülkiyetinin kamuya geçirilmesine karar verileceğini; </w:t>
      </w:r>
      <w:r w:rsidR="00504629" w:rsidRPr="00573B64">
        <w:rPr>
          <w:rFonts w:ascii="Times New Roman" w:eastAsia="Times New Roman" w:hAnsi="Times New Roman" w:cs="Times New Roman"/>
          <w:sz w:val="24"/>
          <w:szCs w:val="24"/>
          <w:lang w:eastAsia="tr-TR"/>
        </w:rPr>
        <w:t>b</w:t>
      </w:r>
      <w:r w:rsidRPr="00573B64">
        <w:rPr>
          <w:rFonts w:ascii="Times New Roman" w:eastAsia="Times New Roman" w:hAnsi="Times New Roman" w:cs="Times New Roman"/>
          <w:sz w:val="24"/>
          <w:szCs w:val="24"/>
          <w:lang w:eastAsia="tr-TR"/>
        </w:rPr>
        <w:t>u maddede yazılı olan idarî yaptırımlara karar vermeye mahallî mülkî amir</w:t>
      </w:r>
      <w:r w:rsidR="00504629" w:rsidRPr="00573B64">
        <w:rPr>
          <w:rFonts w:ascii="Times New Roman" w:eastAsia="Times New Roman" w:hAnsi="Times New Roman" w:cs="Times New Roman"/>
          <w:sz w:val="24"/>
          <w:szCs w:val="24"/>
          <w:lang w:eastAsia="tr-TR"/>
        </w:rPr>
        <w:t>in</w:t>
      </w:r>
      <w:r w:rsidRPr="00573B64">
        <w:rPr>
          <w:rFonts w:ascii="Times New Roman" w:eastAsia="Times New Roman" w:hAnsi="Times New Roman" w:cs="Times New Roman"/>
          <w:sz w:val="24"/>
          <w:szCs w:val="24"/>
          <w:lang w:eastAsia="tr-TR"/>
        </w:rPr>
        <w:t xml:space="preserve"> yetkili</w:t>
      </w:r>
      <w:r w:rsidR="00504629" w:rsidRPr="00573B64">
        <w:rPr>
          <w:rFonts w:ascii="Times New Roman" w:eastAsia="Times New Roman" w:hAnsi="Times New Roman" w:cs="Times New Roman"/>
          <w:sz w:val="24"/>
          <w:szCs w:val="24"/>
          <w:lang w:eastAsia="tr-TR"/>
        </w:rPr>
        <w:t xml:space="preserve"> olduğunun belirtildiği;</w:t>
      </w:r>
      <w:r w:rsidRPr="00573B64">
        <w:rPr>
          <w:rFonts w:ascii="Times New Roman" w:eastAsia="Times New Roman" w:hAnsi="Times New Roman" w:cs="Times New Roman"/>
          <w:sz w:val="24"/>
          <w:szCs w:val="24"/>
          <w:lang w:eastAsia="tr-TR"/>
        </w:rPr>
        <w:t xml:space="preserve"> </w:t>
      </w:r>
    </w:p>
    <w:p w:rsidR="00E2243A" w:rsidRPr="00573B64" w:rsidRDefault="00E2243A" w:rsidP="003B5A0C">
      <w:pPr>
        <w:spacing w:after="0" w:line="240" w:lineRule="auto"/>
        <w:ind w:firstLine="567"/>
        <w:jc w:val="both"/>
        <w:rPr>
          <w:rFonts w:ascii="Times New Roman" w:eastAsia="Times New Roman" w:hAnsi="Times New Roman" w:cs="Times New Roman"/>
          <w:bCs/>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5</w:t>
      </w:r>
      <w:r w:rsidRPr="00573B64">
        <w:rPr>
          <w:rFonts w:ascii="Times New Roman" w:eastAsia="Times New Roman" w:hAnsi="Times New Roman" w:cs="Times New Roman"/>
          <w:b/>
          <w:sz w:val="24"/>
          <w:szCs w:val="24"/>
          <w:lang w:eastAsia="tr-TR"/>
        </w:rPr>
        <w:t>.2</w:t>
      </w:r>
      <w:r w:rsidR="001D41A6" w:rsidRPr="00573B64">
        <w:rPr>
          <w:rFonts w:ascii="Times New Roman" w:eastAsia="Times New Roman" w:hAnsi="Times New Roman" w:cs="Times New Roman"/>
          <w:b/>
          <w:sz w:val="24"/>
          <w:szCs w:val="24"/>
          <w:lang w:eastAsia="tr-TR"/>
        </w:rPr>
        <w:t>3</w:t>
      </w:r>
      <w:r w:rsidRPr="00573B64">
        <w:rPr>
          <w:rFonts w:ascii="Times New Roman" w:eastAsia="Times New Roman" w:hAnsi="Times New Roman" w:cs="Times New Roman"/>
          <w:b/>
          <w:sz w:val="24"/>
          <w:szCs w:val="24"/>
          <w:lang w:eastAsia="tr-TR"/>
        </w:rPr>
        <w:t xml:space="preserve">- </w:t>
      </w:r>
      <w:r w:rsidRPr="00573B64">
        <w:rPr>
          <w:rFonts w:ascii="Times New Roman" w:eastAsia="Times New Roman" w:hAnsi="Times New Roman" w:cs="Times New Roman"/>
          <w:sz w:val="24"/>
          <w:szCs w:val="24"/>
          <w:lang w:eastAsia="tr-TR"/>
        </w:rPr>
        <w:t>17.04.1957 tarihli ve 6948 sayılı</w:t>
      </w:r>
      <w:r w:rsidRPr="00573B64">
        <w:rPr>
          <w:rFonts w:ascii="Times New Roman" w:eastAsia="Times New Roman" w:hAnsi="Times New Roman" w:cs="Times New Roman"/>
          <w:b/>
          <w:sz w:val="24"/>
          <w:szCs w:val="24"/>
          <w:lang w:eastAsia="tr-TR"/>
        </w:rPr>
        <w:t xml:space="preserve"> Sanayi Sicili Kanununun</w:t>
      </w:r>
      <w:r w:rsidRPr="00573B64">
        <w:rPr>
          <w:rFonts w:ascii="Times New Roman" w:eastAsia="Times New Roman" w:hAnsi="Times New Roman" w:cs="Times New Roman"/>
          <w:sz w:val="24"/>
          <w:szCs w:val="24"/>
          <w:lang w:eastAsia="tr-TR"/>
        </w:rPr>
        <w:t xml:space="preserve"> değişik 11. maddesi</w:t>
      </w:r>
      <w:r w:rsidR="00C0445C" w:rsidRPr="00573B64">
        <w:rPr>
          <w:rFonts w:ascii="Times New Roman" w:eastAsia="Times New Roman" w:hAnsi="Times New Roman" w:cs="Times New Roman"/>
          <w:sz w:val="24"/>
          <w:szCs w:val="24"/>
          <w:lang w:eastAsia="tr-TR"/>
        </w:rPr>
        <w:t>nin</w:t>
      </w:r>
      <w:r w:rsidRPr="00573B64">
        <w:rPr>
          <w:rFonts w:ascii="Times New Roman" w:eastAsia="Times New Roman" w:hAnsi="Times New Roman" w:cs="Times New Roman"/>
          <w:sz w:val="24"/>
          <w:szCs w:val="24"/>
          <w:lang w:eastAsia="tr-TR"/>
        </w:rPr>
        <w:t xml:space="preserve"> </w:t>
      </w:r>
      <w:r w:rsidR="00C0445C" w:rsidRPr="00573B64">
        <w:rPr>
          <w:rFonts w:ascii="Times New Roman" w:eastAsia="Times New Roman" w:hAnsi="Times New Roman" w:cs="Times New Roman"/>
          <w:sz w:val="24"/>
          <w:szCs w:val="24"/>
          <w:lang w:eastAsia="tr-TR"/>
        </w:rPr>
        <w:t>2. fıkrasının; b</w:t>
      </w:r>
      <w:r w:rsidRPr="00573B64">
        <w:rPr>
          <w:rFonts w:ascii="Times New Roman" w:eastAsia="Times New Roman" w:hAnsi="Times New Roman" w:cs="Times New Roman"/>
          <w:sz w:val="24"/>
          <w:szCs w:val="24"/>
          <w:lang w:eastAsia="tr-TR"/>
        </w:rPr>
        <w:t>u Kanunda yazılı olan idarî para cezaları</w:t>
      </w:r>
      <w:r w:rsidR="00C0445C" w:rsidRPr="00573B64">
        <w:rPr>
          <w:rFonts w:ascii="Times New Roman" w:eastAsia="Times New Roman" w:hAnsi="Times New Roman" w:cs="Times New Roman"/>
          <w:sz w:val="24"/>
          <w:szCs w:val="24"/>
          <w:lang w:eastAsia="tr-TR"/>
        </w:rPr>
        <w:t>nın</w:t>
      </w:r>
      <w:r w:rsidRPr="00573B64">
        <w:rPr>
          <w:rFonts w:ascii="Times New Roman" w:eastAsia="Times New Roman" w:hAnsi="Times New Roman" w:cs="Times New Roman"/>
          <w:sz w:val="24"/>
          <w:szCs w:val="24"/>
          <w:lang w:eastAsia="tr-TR"/>
        </w:rPr>
        <w:t xml:space="preserve"> o yerin mülkî amiri tarafından veril</w:t>
      </w:r>
      <w:r w:rsidR="00C0445C" w:rsidRPr="00573B64">
        <w:rPr>
          <w:rFonts w:ascii="Times New Roman" w:eastAsia="Times New Roman" w:hAnsi="Times New Roman" w:cs="Times New Roman"/>
          <w:sz w:val="24"/>
          <w:szCs w:val="24"/>
          <w:lang w:eastAsia="tr-TR"/>
        </w:rPr>
        <w:t>eceğinin hüküm altına alındığı;</w:t>
      </w:r>
    </w:p>
    <w:p w:rsidR="00E2243A" w:rsidRPr="00573B64" w:rsidRDefault="00E2243A" w:rsidP="003B5A0C">
      <w:pPr>
        <w:spacing w:after="0" w:line="240" w:lineRule="auto"/>
        <w:ind w:firstLine="567"/>
        <w:jc w:val="both"/>
        <w:rPr>
          <w:rFonts w:ascii="Times New Roman" w:eastAsia="Times New Roman" w:hAnsi="Times New Roman" w:cs="Times New Roman"/>
          <w:b/>
          <w:sz w:val="24"/>
          <w:szCs w:val="24"/>
          <w:lang w:eastAsia="tr-TR"/>
        </w:rPr>
      </w:pPr>
    </w:p>
    <w:p w:rsidR="00E2243A" w:rsidRPr="00573B64" w:rsidRDefault="00E2243A"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2</w:t>
      </w:r>
      <w:r w:rsidR="00802831" w:rsidRPr="00573B64">
        <w:rPr>
          <w:rFonts w:ascii="Times New Roman" w:eastAsia="Times New Roman" w:hAnsi="Times New Roman" w:cs="Times New Roman"/>
          <w:b/>
          <w:noProof/>
          <w:sz w:val="24"/>
          <w:szCs w:val="24"/>
          <w:lang w:eastAsia="tr-TR"/>
        </w:rPr>
        <w:t>5</w:t>
      </w:r>
      <w:r w:rsidRPr="00573B64">
        <w:rPr>
          <w:rFonts w:ascii="Times New Roman" w:eastAsia="Times New Roman" w:hAnsi="Times New Roman" w:cs="Times New Roman"/>
          <w:b/>
          <w:noProof/>
          <w:sz w:val="24"/>
          <w:szCs w:val="24"/>
          <w:lang w:eastAsia="tr-TR"/>
        </w:rPr>
        <w:t>.</w:t>
      </w:r>
      <w:r w:rsidR="00750763" w:rsidRPr="00573B64">
        <w:rPr>
          <w:rFonts w:ascii="Times New Roman" w:eastAsia="Times New Roman" w:hAnsi="Times New Roman" w:cs="Times New Roman"/>
          <w:b/>
          <w:noProof/>
          <w:sz w:val="24"/>
          <w:szCs w:val="24"/>
          <w:lang w:eastAsia="tr-TR"/>
        </w:rPr>
        <w:t>2</w:t>
      </w:r>
      <w:r w:rsidR="001D41A6" w:rsidRPr="00573B64">
        <w:rPr>
          <w:rFonts w:ascii="Times New Roman" w:eastAsia="Times New Roman" w:hAnsi="Times New Roman" w:cs="Times New Roman"/>
          <w:b/>
          <w:noProof/>
          <w:sz w:val="24"/>
          <w:szCs w:val="24"/>
          <w:lang w:eastAsia="tr-TR"/>
        </w:rPr>
        <w:t>4</w:t>
      </w:r>
      <w:r w:rsidR="00272D84" w:rsidRPr="00573B64">
        <w:rPr>
          <w:rFonts w:ascii="Times New Roman" w:eastAsia="Times New Roman" w:hAnsi="Times New Roman" w:cs="Times New Roman"/>
          <w:b/>
          <w:noProof/>
          <w:sz w:val="24"/>
          <w:szCs w:val="24"/>
          <w:lang w:eastAsia="tr-TR"/>
        </w:rPr>
        <w:t>-</w:t>
      </w:r>
      <w:r w:rsidRPr="00573B64">
        <w:rPr>
          <w:rFonts w:ascii="Times New Roman" w:eastAsia="Times New Roman" w:hAnsi="Times New Roman" w:cs="Times New Roman"/>
          <w:noProof/>
          <w:sz w:val="24"/>
          <w:szCs w:val="24"/>
          <w:lang w:eastAsia="tr-TR"/>
        </w:rPr>
        <w:t xml:space="preserve"> </w:t>
      </w:r>
      <w:r w:rsidRPr="00573B64">
        <w:rPr>
          <w:rFonts w:ascii="Times New Roman" w:eastAsia="Times New Roman" w:hAnsi="Times New Roman" w:cs="Times New Roman"/>
          <w:bCs/>
          <w:sz w:val="24"/>
          <w:szCs w:val="24"/>
          <w:lang w:eastAsia="tr-TR"/>
        </w:rPr>
        <w:t xml:space="preserve">1 Şubat 1329; 18 Rebiülevvel 1332 tarihli </w:t>
      </w:r>
      <w:r w:rsidRPr="00573B64">
        <w:rPr>
          <w:rFonts w:ascii="Times New Roman" w:eastAsia="Times New Roman" w:hAnsi="Times New Roman" w:cs="Times New Roman"/>
          <w:b/>
          <w:bCs/>
          <w:sz w:val="24"/>
          <w:szCs w:val="24"/>
          <w:lang w:eastAsia="tr-TR"/>
        </w:rPr>
        <w:t>Ameliyatı İskaiye İşletme Kanunu Muvakkatı’n</w:t>
      </w:r>
      <w:r w:rsidRPr="00573B64">
        <w:rPr>
          <w:rFonts w:ascii="Times New Roman" w:eastAsia="Times New Roman" w:hAnsi="Times New Roman" w:cs="Times New Roman"/>
          <w:bCs/>
          <w:sz w:val="24"/>
          <w:szCs w:val="24"/>
          <w:lang w:eastAsia="tr-TR"/>
        </w:rPr>
        <w:t xml:space="preserve"> 32. </w:t>
      </w:r>
      <w:r w:rsidR="00E726D9" w:rsidRPr="00573B64">
        <w:rPr>
          <w:rFonts w:ascii="Times New Roman" w:eastAsia="Times New Roman" w:hAnsi="Times New Roman" w:cs="Times New Roman"/>
          <w:bCs/>
          <w:sz w:val="24"/>
          <w:szCs w:val="24"/>
          <w:lang w:eastAsia="tr-TR"/>
        </w:rPr>
        <w:t>ve 33. m</w:t>
      </w:r>
      <w:r w:rsidRPr="00573B64">
        <w:rPr>
          <w:rFonts w:ascii="Times New Roman" w:eastAsia="Times New Roman" w:hAnsi="Times New Roman" w:cs="Times New Roman"/>
          <w:bCs/>
          <w:sz w:val="24"/>
          <w:szCs w:val="24"/>
          <w:lang w:eastAsia="tr-TR"/>
        </w:rPr>
        <w:t>adde</w:t>
      </w:r>
      <w:r w:rsidR="00E726D9" w:rsidRPr="00573B64">
        <w:rPr>
          <w:rFonts w:ascii="Times New Roman" w:eastAsia="Times New Roman" w:hAnsi="Times New Roman" w:cs="Times New Roman"/>
          <w:bCs/>
          <w:sz w:val="24"/>
          <w:szCs w:val="24"/>
          <w:lang w:eastAsia="tr-TR"/>
        </w:rPr>
        <w:t xml:space="preserve">lerinde belirtilen fiilleri işleyenlere; söz konusu maddelerin değişik son fıkraları gereğince </w:t>
      </w:r>
      <w:r w:rsidR="00E726D9" w:rsidRPr="00573B64">
        <w:rPr>
          <w:rFonts w:ascii="Times New Roman" w:eastAsia="Times New Roman" w:hAnsi="Times New Roman" w:cs="Times New Roman"/>
          <w:sz w:val="24"/>
          <w:szCs w:val="24"/>
          <w:lang w:eastAsia="tr-TR"/>
        </w:rPr>
        <w:t xml:space="preserve">mahallî mülkî amir tarafından </w:t>
      </w:r>
      <w:r w:rsidR="00E726D9" w:rsidRPr="00573B64">
        <w:rPr>
          <w:rFonts w:ascii="Times New Roman" w:eastAsia="Times New Roman" w:hAnsi="Times New Roman" w:cs="Times New Roman"/>
          <w:bCs/>
          <w:sz w:val="24"/>
          <w:szCs w:val="24"/>
          <w:lang w:eastAsia="tr-TR"/>
        </w:rPr>
        <w:t xml:space="preserve">idarî para cezası </w:t>
      </w:r>
      <w:r w:rsidR="00E726D9" w:rsidRPr="00573B64">
        <w:rPr>
          <w:rFonts w:ascii="Times New Roman" w:eastAsia="Times New Roman" w:hAnsi="Times New Roman" w:cs="Times New Roman"/>
          <w:sz w:val="24"/>
          <w:szCs w:val="24"/>
          <w:lang w:eastAsia="tr-TR"/>
        </w:rPr>
        <w:t>verileceğinin hüküm altına alındığı;</w:t>
      </w:r>
    </w:p>
    <w:p w:rsidR="00272D84" w:rsidRPr="00573B64" w:rsidRDefault="00272D84" w:rsidP="003B5A0C">
      <w:pPr>
        <w:spacing w:after="0" w:line="240" w:lineRule="auto"/>
        <w:ind w:firstLine="567"/>
        <w:jc w:val="both"/>
        <w:rPr>
          <w:rFonts w:ascii="Times New Roman" w:eastAsia="Times New Roman" w:hAnsi="Times New Roman" w:cs="Times New Roman"/>
          <w:sz w:val="24"/>
          <w:szCs w:val="24"/>
          <w:lang w:eastAsia="tr-TR"/>
        </w:rPr>
      </w:pPr>
    </w:p>
    <w:p w:rsidR="004C5A26" w:rsidRPr="00573B64" w:rsidRDefault="00272D84"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noProof/>
          <w:sz w:val="24"/>
          <w:szCs w:val="24"/>
          <w:lang w:eastAsia="tr-TR"/>
        </w:rPr>
        <w:t>2</w:t>
      </w:r>
      <w:r w:rsidR="00802831" w:rsidRPr="00573B64">
        <w:rPr>
          <w:rFonts w:ascii="Times New Roman" w:eastAsia="Times New Roman" w:hAnsi="Times New Roman" w:cs="Times New Roman"/>
          <w:b/>
          <w:noProof/>
          <w:sz w:val="24"/>
          <w:szCs w:val="24"/>
          <w:lang w:eastAsia="tr-TR"/>
        </w:rPr>
        <w:t>5</w:t>
      </w:r>
      <w:r w:rsidRPr="00573B64">
        <w:rPr>
          <w:rFonts w:ascii="Times New Roman" w:eastAsia="Times New Roman" w:hAnsi="Times New Roman" w:cs="Times New Roman"/>
          <w:b/>
          <w:noProof/>
          <w:sz w:val="24"/>
          <w:szCs w:val="24"/>
          <w:lang w:eastAsia="tr-TR"/>
        </w:rPr>
        <w:t>.2</w:t>
      </w:r>
      <w:r w:rsidR="001D41A6" w:rsidRPr="00573B64">
        <w:rPr>
          <w:rFonts w:ascii="Times New Roman" w:eastAsia="Times New Roman" w:hAnsi="Times New Roman" w:cs="Times New Roman"/>
          <w:b/>
          <w:noProof/>
          <w:sz w:val="24"/>
          <w:szCs w:val="24"/>
          <w:lang w:eastAsia="tr-TR"/>
        </w:rPr>
        <w:t>5</w:t>
      </w:r>
      <w:r w:rsidRPr="00573B64">
        <w:rPr>
          <w:rFonts w:ascii="Times New Roman" w:eastAsia="Times New Roman" w:hAnsi="Times New Roman" w:cs="Times New Roman"/>
          <w:b/>
          <w:noProof/>
          <w:sz w:val="24"/>
          <w:szCs w:val="24"/>
          <w:lang w:eastAsia="tr-TR"/>
        </w:rPr>
        <w:t xml:space="preserve">- </w:t>
      </w:r>
      <w:r w:rsidRPr="00573B64">
        <w:rPr>
          <w:rFonts w:ascii="Times New Roman" w:hAnsi="Times New Roman" w:cs="Times New Roman"/>
          <w:sz w:val="24"/>
          <w:szCs w:val="24"/>
        </w:rPr>
        <w:t xml:space="preserve">14.03.2013 tarihli ve 6446 sayılı </w:t>
      </w:r>
      <w:r w:rsidRPr="00573B64">
        <w:rPr>
          <w:rFonts w:ascii="Times New Roman" w:hAnsi="Times New Roman" w:cs="Times New Roman"/>
          <w:b/>
          <w:sz w:val="24"/>
          <w:szCs w:val="24"/>
        </w:rPr>
        <w:t>Elektrik Piyasası Kanununun</w:t>
      </w:r>
      <w:r w:rsidRPr="00573B64">
        <w:rPr>
          <w:rFonts w:ascii="Times New Roman" w:eastAsia="Times New Roman" w:hAnsi="Times New Roman" w:cs="Times New Roman"/>
          <w:sz w:val="24"/>
          <w:szCs w:val="24"/>
          <w:lang w:eastAsia="tr-TR"/>
        </w:rPr>
        <w:t xml:space="preserve"> 3</w:t>
      </w:r>
      <w:r w:rsidR="004C5A26"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maddesinin 1</w:t>
      </w:r>
      <w:r w:rsidR="004C5A26" w:rsidRPr="00573B64">
        <w:rPr>
          <w:rFonts w:ascii="Times New Roman" w:eastAsia="Times New Roman" w:hAnsi="Times New Roman" w:cs="Times New Roman"/>
          <w:sz w:val="24"/>
          <w:szCs w:val="24"/>
          <w:lang w:eastAsia="tr-TR"/>
        </w:rPr>
        <w:t>.</w:t>
      </w:r>
      <w:r w:rsidRPr="00573B64">
        <w:rPr>
          <w:rFonts w:ascii="Times New Roman" w:eastAsia="Times New Roman" w:hAnsi="Times New Roman" w:cs="Times New Roman"/>
          <w:sz w:val="24"/>
          <w:szCs w:val="24"/>
          <w:lang w:eastAsia="tr-TR"/>
        </w:rPr>
        <w:t xml:space="preserve"> fıkrasının (ı) bendi ile </w:t>
      </w:r>
      <w:r w:rsidR="004C5A26" w:rsidRPr="00573B64">
        <w:rPr>
          <w:rFonts w:ascii="Times New Roman" w:eastAsia="Times New Roman" w:hAnsi="Times New Roman" w:cs="Times New Roman"/>
          <w:sz w:val="24"/>
          <w:szCs w:val="24"/>
          <w:shd w:val="clear" w:color="auto" w:fill="FFFFFF"/>
          <w:lang w:eastAsia="tr-TR"/>
        </w:rPr>
        <w:t xml:space="preserve">27.07.2013 gün ve 28720 sayılı Resmî Gazetede yayımlanan </w:t>
      </w:r>
      <w:r w:rsidR="004C5A26" w:rsidRPr="00573B64">
        <w:rPr>
          <w:rFonts w:ascii="Times New Roman" w:eastAsia="Times New Roman" w:hAnsi="Times New Roman" w:cs="Times New Roman"/>
          <w:b/>
          <w:bCs/>
          <w:sz w:val="24"/>
          <w:szCs w:val="24"/>
          <w:lang w:eastAsia="tr-TR"/>
        </w:rPr>
        <w:t xml:space="preserve">Genel Aydınlatma Yönetmeliğinin </w:t>
      </w:r>
      <w:r w:rsidR="004C5A26" w:rsidRPr="00573B64">
        <w:rPr>
          <w:rFonts w:ascii="Times New Roman" w:eastAsia="Times New Roman" w:hAnsi="Times New Roman" w:cs="Times New Roman"/>
          <w:sz w:val="24"/>
          <w:szCs w:val="24"/>
          <w:lang w:eastAsia="tr-TR"/>
        </w:rPr>
        <w:t xml:space="preserve">4. maddesinin 1. fıkrasının </w:t>
      </w:r>
      <w:r w:rsidR="004C5A26" w:rsidRPr="00573B64">
        <w:rPr>
          <w:rFonts w:ascii="Times New Roman" w:eastAsia="Times New Roman" w:hAnsi="Times New Roman" w:cs="Times New Roman"/>
          <w:bCs/>
          <w:sz w:val="24"/>
          <w:szCs w:val="24"/>
          <w:lang w:eastAsia="tr-TR"/>
        </w:rPr>
        <w:t>değişik (ı) bendi; genel aydınlatmayı; “</w:t>
      </w:r>
      <w:bookmarkStart w:id="169" w:name="_Toc164502115"/>
      <w:bookmarkStart w:id="170" w:name="_Toc163460836"/>
      <w:bookmarkStart w:id="171" w:name="_Toc164239829"/>
      <w:bookmarkStart w:id="172" w:name="_Toc164673943"/>
      <w:r w:rsidRPr="00573B64">
        <w:rPr>
          <w:rFonts w:ascii="Times New Roman" w:hAnsi="Times New Roman" w:cs="Times New Roman"/>
          <w:sz w:val="24"/>
          <w:szCs w:val="24"/>
          <w:shd w:val="clear" w:color="auto" w:fill="FFFFFF"/>
        </w:rPr>
        <w:t xml:space="preserve">Otoyollar ve özelleştirilmiş erişme kontrollü karayolları hariç, kamunun genel kullanımına yönelik bulvar, cadde, sokak, çıkmaz sokak, yürüyüş yolu, alt-üst geçit, yaya alt-üst geçidi, köprü, meydan ve yaya geçidi gibi yerler ve mevcut genel aydınlatma tesisi güzergâhında yer alan yerlerin kullanılmasına hizmet eden ve bunların devamı niteliğindeki yerler ile halkın ücretsiz </w:t>
      </w:r>
      <w:r w:rsidRPr="00573B64">
        <w:rPr>
          <w:rFonts w:ascii="Times New Roman" w:hAnsi="Times New Roman" w:cs="Times New Roman"/>
          <w:sz w:val="24"/>
          <w:szCs w:val="24"/>
          <w:shd w:val="clear" w:color="auto" w:fill="FFFFFF"/>
        </w:rPr>
        <w:lastRenderedPageBreak/>
        <w:t>kullanımına açık ve kamuya ait park, bahçe, tarihî ve ören yerlerinin aydınlatılması ile trafik sinyalizasyonunu</w:t>
      </w:r>
      <w:r w:rsidR="004C5A26" w:rsidRPr="00573B64">
        <w:rPr>
          <w:rFonts w:ascii="Times New Roman" w:hAnsi="Times New Roman" w:cs="Times New Roman"/>
          <w:sz w:val="24"/>
          <w:szCs w:val="24"/>
          <w:shd w:val="clear" w:color="auto" w:fill="FFFFFF"/>
        </w:rPr>
        <w:t>” biçiminde tanımladığı;</w:t>
      </w:r>
    </w:p>
    <w:p w:rsidR="004C5A26" w:rsidRPr="00573B64" w:rsidRDefault="004C5A26"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696A95" w:rsidRPr="00573B64" w:rsidRDefault="004C5A26"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sz w:val="24"/>
          <w:szCs w:val="24"/>
        </w:rPr>
        <w:t>6446 sayılı Kanunun 9. maddesinin 11. fıkrasına göre; Dağıtım şirketinin, dağıtım bölgesinde, genel aydınlatmadan ve bunlara ait gerekli ölçüm sistemlerinin tesis edilmesi ve işletilmesinden sorumlu olduğu</w:t>
      </w:r>
      <w:r w:rsidR="00EC46CD" w:rsidRPr="00573B64">
        <w:rPr>
          <w:rFonts w:ascii="Times New Roman" w:hAnsi="Times New Roman" w:cs="Times New Roman"/>
          <w:sz w:val="24"/>
          <w:szCs w:val="24"/>
        </w:rPr>
        <w:t>nun belirtildiği ve</w:t>
      </w:r>
      <w:r w:rsidR="00696A95" w:rsidRPr="00573B64">
        <w:rPr>
          <w:rFonts w:ascii="Times New Roman" w:eastAsia="Times New Roman" w:hAnsi="Times New Roman" w:cs="Times New Roman"/>
          <w:b/>
          <w:bCs/>
          <w:sz w:val="24"/>
          <w:szCs w:val="24"/>
          <w:lang w:eastAsia="tr-TR"/>
        </w:rPr>
        <w:t xml:space="preserve"> </w:t>
      </w:r>
      <w:r w:rsidR="00EC46CD" w:rsidRPr="00573B64">
        <w:rPr>
          <w:rFonts w:ascii="Times New Roman" w:eastAsia="Times New Roman" w:hAnsi="Times New Roman" w:cs="Times New Roman"/>
          <w:b/>
          <w:bCs/>
          <w:sz w:val="24"/>
          <w:szCs w:val="24"/>
          <w:lang w:eastAsia="tr-TR"/>
        </w:rPr>
        <w:t xml:space="preserve">Genel Aydınlatma Yönetmeliğinin </w:t>
      </w:r>
      <w:r w:rsidR="00EC46CD" w:rsidRPr="00573B64">
        <w:rPr>
          <w:rFonts w:ascii="Times New Roman" w:eastAsia="Times New Roman" w:hAnsi="Times New Roman" w:cs="Times New Roman"/>
          <w:bCs/>
          <w:sz w:val="24"/>
          <w:szCs w:val="24"/>
          <w:lang w:eastAsia="tr-TR"/>
        </w:rPr>
        <w:t>5-8. maddelerinin genel aydınlatma yükümlülüğü, genel aydınlatma tasarımı,</w:t>
      </w:r>
      <w:r w:rsidR="00EC46CD" w:rsidRPr="00573B64">
        <w:rPr>
          <w:rFonts w:ascii="Times New Roman" w:eastAsia="Times New Roman" w:hAnsi="Times New Roman" w:cs="Times New Roman"/>
          <w:sz w:val="24"/>
          <w:szCs w:val="24"/>
          <w:lang w:eastAsia="tr-TR"/>
        </w:rPr>
        <w:t xml:space="preserve"> </w:t>
      </w:r>
      <w:r w:rsidR="00EC46CD" w:rsidRPr="00573B64">
        <w:rPr>
          <w:rFonts w:ascii="Times New Roman" w:eastAsia="Times New Roman" w:hAnsi="Times New Roman" w:cs="Times New Roman"/>
          <w:bCs/>
          <w:sz w:val="24"/>
          <w:szCs w:val="24"/>
          <w:lang w:eastAsia="tr-TR"/>
        </w:rPr>
        <w:t>standartlar ve bağlantı yükümlülüğü ile ilgili kuralları düzenlediği;</w:t>
      </w:r>
    </w:p>
    <w:p w:rsidR="004C5A26" w:rsidRPr="00573B64" w:rsidRDefault="004C5A26"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4C5A26" w:rsidRPr="00573B64" w:rsidRDefault="004C5A26"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sz w:val="24"/>
          <w:szCs w:val="24"/>
        </w:rPr>
        <w:t xml:space="preserve">Elektrik Piyasası Kanununun </w:t>
      </w:r>
      <w:r w:rsidRPr="00573B64">
        <w:rPr>
          <w:rFonts w:ascii="Times New Roman" w:hAnsi="Times New Roman" w:cs="Times New Roman"/>
          <w:sz w:val="24"/>
          <w:szCs w:val="24"/>
        </w:rPr>
        <w:t>16. maddesinin 8. fıkrasına göre; Elektrik dağıtım şirketlerinin denetimleri haricinde de genel aydınlatma kapsamında tespit edilen yanmayan, yerinde olmayan armatür ve/veya direklere ilişkin eksiklerin giderilmesine ilişkin süre verileceği; Belirlenen sürelerde eksikliklerin giderilmemesi durumunun tespiti ile belirlenen her bir direk veya armatür için Bakanlığın Kurula bildirmesini müteakip Kurul tarafından idari para cezası verileceği;</w:t>
      </w:r>
    </w:p>
    <w:p w:rsidR="004C5A26" w:rsidRPr="00573B64" w:rsidRDefault="004C5A26" w:rsidP="003B5A0C">
      <w:pPr>
        <w:shd w:val="clear" w:color="auto" w:fill="FFFFFF"/>
        <w:spacing w:after="0" w:line="240" w:lineRule="auto"/>
        <w:ind w:firstLine="567"/>
        <w:jc w:val="both"/>
        <w:rPr>
          <w:rFonts w:ascii="Times New Roman" w:hAnsi="Times New Roman" w:cs="Times New Roman"/>
          <w:sz w:val="24"/>
          <w:szCs w:val="24"/>
        </w:rPr>
      </w:pPr>
    </w:p>
    <w:p w:rsidR="004C5A26" w:rsidRPr="00573B64" w:rsidRDefault="00696A95"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573B64">
        <w:rPr>
          <w:rFonts w:ascii="Times New Roman" w:eastAsia="Times New Roman" w:hAnsi="Times New Roman" w:cs="Times New Roman"/>
          <w:b/>
          <w:bCs/>
          <w:sz w:val="24"/>
          <w:szCs w:val="24"/>
          <w:lang w:eastAsia="tr-TR"/>
        </w:rPr>
        <w:t>Genel Aydınlatma Yönetmeliğinin</w:t>
      </w:r>
      <w:r w:rsidR="00EC46CD" w:rsidRPr="00573B64">
        <w:rPr>
          <w:rFonts w:ascii="Times New Roman" w:eastAsia="Times New Roman" w:hAnsi="Times New Roman" w:cs="Times New Roman"/>
          <w:b/>
          <w:bCs/>
          <w:sz w:val="24"/>
          <w:szCs w:val="24"/>
          <w:lang w:eastAsia="tr-TR"/>
        </w:rPr>
        <w:t>;</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9. maddesinin; “(1) Her bir il bazında oluşturulacak aydınlatma komisyonunun başkanı, ilgili ilin valisi veya valisi tarafından görevlendirilecek vali yardımcısıdır. Aydınlatma komisyonu; vali veya vali yardımcısının başkanlığında büyükşehir belediyesinden 2 üye, toplantı gündemine ilişkin olarak ilgili belediyelerden birer üye ile dağıtım şirketinden 1 üye ve TEDAŞ temsilcisinin iştirakiyle oluşur. Büyükşehir belediyesinin bulunmadığı illerde ise vali veya vali yardımcısının başkanlığında, toplantı gündemine ilişkin olarak ilgili belediyelerden birer üye, il özel idaresinden 1 üye ile dağıtım şirketinden 1 üye ve TEDAŞ temsilcisinin iştirakiyle oluşur.”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10. maddesinin; “(1) Aydınlatma komisyonu; komisyonun toplanması, gündemin oluşturulması, komisyonun çalışması ve karar alınmasına ilişkin usul ve esasları yazılı olarak belirler. Komisyon ayda en az bir kez olmak üzere gereken zamanlarda toplanır.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Komisyon başkanı, genel aydınlatma konularına ilişkin olarak kendisine ulaşan talepleri inceler, uygun bulması halinde gündemi belirleyerek komisyon üyelerini en geç 10  gün içinde toplantıya davet eder. Üyeler, gündeme ilave etmek istedikleri konuları toplantı tarihinden en geç 2 iş günü öncesinde başkana iletirler.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Kararlar, oy çokluğu ile alınır, eşitlik durumunda başkanın bulunduğu taraf çoğunluk sayılır. Karara ilişkin toplantı tutanağı 2 nüsha hazırlanır; bir nüshası komisyon başkanınca saklanır, diğer nüsha gereği için ilgili taraflara başkan tarafından imzalanan yazı ekinde gönderilir.”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11. maddesinin; “(1) Aydınlatma komisyonu tarafından alınan yatırım kararlarının, yatırım planının cari uygulama döneminde gerçekleştirilmesi mümkün değilse, EPDK tarafından aydınlatma yatırımlarına ilişkin olarak il bazında onaylanan yatırım harcama tutarları dikkate alınarak, dağıtım şirketi tarafından takip eden uygulama döneminde yer alması sağlanır.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Aydınlatma komisyonunun aldığı kararlar; takip eden toplantılarda ilgili üyeler tarafından, yapılan işlemlere ilişkin sunulan bilgi, belge ve görüşler çerçevesinde değerlendirilerek izlenir.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Aydınlatma komisyonu kararları dağıtım şirketlerince internet sitesinde duyurulur.”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12. maddesinin; “(1) Genel aydınlatma kapsamında aydınlatma komisyonu;</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Genel aydınlatma kapsamındaki halkın ücretsiz kullanımına açık ve kamuya ait park, bahçe, tarihî ve ören yerleri ile yürüyüş yolu gibi yerlerdeki mevcut aydınlatma tesisleri ve yeni yapılacak tesislerde, aydınlatma düzeylerinin en geç saat 02:00’den sonra yüzde elli oranında düşürülmesi konusunda tereddüt hasıl olduğunda karar alabilir.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b) Genel aydınlatma tesislerinin kurulacağı yerlerin tarihi ve kültürel özellikleriyle uyumu konusunda karar alabilir.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Kamu güvenliği çerçevesinde dağıtım şirketinden elektrik kesintisi yapılmasını isteyebilir.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 Genel aydınlatmaya ilişkin vatandaşlar ile anket çalışması yapabilir.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Dağıtım şirketince genel aydınlatmaya ilişkin yapılacak aydınlatma yatırımları konusunda karar almaya yetkilidir.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e)  </w:t>
      </w:r>
      <w:r w:rsidRPr="00573B64">
        <w:rPr>
          <w:rFonts w:ascii="Times New Roman" w:eastAsia="Times New Roman" w:hAnsi="Times New Roman" w:cs="Times New Roman"/>
          <w:bCs/>
          <w:sz w:val="24"/>
          <w:szCs w:val="24"/>
          <w:lang w:eastAsia="tr-TR"/>
        </w:rPr>
        <w:t>(Değişik: RG-20/4/2018-30397)</w:t>
      </w:r>
      <w:r w:rsidRPr="00573B64">
        <w:rPr>
          <w:rFonts w:ascii="Times New Roman" w:eastAsia="Times New Roman" w:hAnsi="Times New Roman" w:cs="Times New Roman"/>
          <w:sz w:val="24"/>
          <w:szCs w:val="24"/>
          <w:lang w:eastAsia="tr-TR"/>
        </w:rPr>
        <w:t> Direk dikilmesi uygun olmayan bulvar, cadde, yürüyüş yolu, sokak, çıkmaz sokak, kavşak, alt-üst geçit, köprü, meydan ve yaya geçidi gibi yerlerde aydınlatma şeklini belirlemeye yetkilidir.</w:t>
      </w:r>
    </w:p>
    <w:p w:rsidR="00EC46CD" w:rsidRPr="00573B64" w:rsidRDefault="00EC46CD"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f) Mevcut aydınlatma tesis ve tesisatlarından hangilerinin genel aydınlatma kapsamına girdiği ya da tüketim giderlerinin hangi kurum veya kuruluş tarafından karşılanması gerektiği konularında tereddüt hasıl olduğunda karar vermeye yetkilidir.</w:t>
      </w:r>
    </w:p>
    <w:p w:rsidR="00EC46CD" w:rsidRPr="00573B64" w:rsidRDefault="00EC46CD"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(2) Aydınlatma komisyonu, bu Yönetmelik kapsamında belirlenen işlemlerin sorunsuz ve eksiksiz yürütülmesi ile ilgili olarak Bakanlığa karşı sorumludur.”</w:t>
      </w:r>
    </w:p>
    <w:p w:rsidR="004C5A26" w:rsidRPr="00573B64" w:rsidRDefault="004C5A26"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8363AE" w:rsidRPr="00573B64" w:rsidRDefault="004564FC"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noProof/>
          <w:sz w:val="24"/>
          <w:szCs w:val="24"/>
          <w:lang w:eastAsia="tr-TR"/>
        </w:rPr>
        <w:t>2</w:t>
      </w:r>
      <w:r w:rsidR="00802831" w:rsidRPr="00573B64">
        <w:rPr>
          <w:rFonts w:ascii="Times New Roman" w:eastAsia="Times New Roman" w:hAnsi="Times New Roman" w:cs="Times New Roman"/>
          <w:b/>
          <w:noProof/>
          <w:sz w:val="24"/>
          <w:szCs w:val="24"/>
          <w:lang w:eastAsia="tr-TR"/>
        </w:rPr>
        <w:t>5</w:t>
      </w:r>
      <w:r w:rsidRPr="00573B64">
        <w:rPr>
          <w:rFonts w:ascii="Times New Roman" w:eastAsia="Times New Roman" w:hAnsi="Times New Roman" w:cs="Times New Roman"/>
          <w:b/>
          <w:noProof/>
          <w:sz w:val="24"/>
          <w:szCs w:val="24"/>
          <w:lang w:eastAsia="tr-TR"/>
        </w:rPr>
        <w:t xml:space="preserve">.26- </w:t>
      </w:r>
      <w:r w:rsidR="00397DAE" w:rsidRPr="00573B64">
        <w:rPr>
          <w:rFonts w:ascii="Times New Roman" w:hAnsi="Times New Roman" w:cs="Times New Roman"/>
          <w:sz w:val="24"/>
          <w:szCs w:val="24"/>
        </w:rPr>
        <w:t xml:space="preserve">06.11.1996 tarihli ve 96/8792 sayılı </w:t>
      </w:r>
      <w:r w:rsidRPr="00573B64">
        <w:rPr>
          <w:rFonts w:ascii="Times New Roman" w:hAnsi="Times New Roman" w:cs="Times New Roman"/>
          <w:sz w:val="24"/>
          <w:szCs w:val="24"/>
        </w:rPr>
        <w:t xml:space="preserve">Bakanlar Kurulu Kararı ile yürürlüğe konulan </w:t>
      </w:r>
      <w:r w:rsidR="00397DAE" w:rsidRPr="00573B64">
        <w:rPr>
          <w:rFonts w:ascii="Times New Roman" w:hAnsi="Times New Roman" w:cs="Times New Roman"/>
          <w:sz w:val="24"/>
          <w:szCs w:val="24"/>
        </w:rPr>
        <w:t xml:space="preserve">08.01.1997 gün </w:t>
      </w:r>
      <w:r w:rsidRPr="00573B64">
        <w:rPr>
          <w:rFonts w:ascii="Times New Roman" w:hAnsi="Times New Roman" w:cs="Times New Roman"/>
          <w:sz w:val="24"/>
          <w:szCs w:val="24"/>
        </w:rPr>
        <w:t xml:space="preserve">ve </w:t>
      </w:r>
      <w:r w:rsidR="00397DAE" w:rsidRPr="00573B64">
        <w:rPr>
          <w:rFonts w:ascii="Times New Roman" w:hAnsi="Times New Roman" w:cs="Times New Roman"/>
          <w:sz w:val="24"/>
          <w:szCs w:val="24"/>
        </w:rPr>
        <w:t xml:space="preserve">22871 sayılı </w:t>
      </w:r>
      <w:r w:rsidRPr="00573B64">
        <w:rPr>
          <w:rFonts w:ascii="Times New Roman" w:hAnsi="Times New Roman" w:cs="Times New Roman"/>
          <w:sz w:val="24"/>
          <w:szCs w:val="24"/>
        </w:rPr>
        <w:t xml:space="preserve">Resmî Gazetede yayımlanan </w:t>
      </w:r>
      <w:r w:rsidR="00397DAE" w:rsidRPr="00573B64">
        <w:rPr>
          <w:rFonts w:ascii="Times New Roman" w:hAnsi="Times New Roman" w:cs="Times New Roman"/>
          <w:b/>
          <w:sz w:val="24"/>
          <w:szCs w:val="24"/>
        </w:rPr>
        <w:t>Askerlik Çağına Girenlerin İlk Yoklama İşlemleri Hakkında Yönetmelik</w:t>
      </w:r>
      <w:r w:rsidR="008A7A6C" w:rsidRPr="00573B64">
        <w:rPr>
          <w:rFonts w:ascii="Times New Roman" w:hAnsi="Times New Roman" w:cs="Times New Roman"/>
          <w:sz w:val="24"/>
          <w:szCs w:val="24"/>
        </w:rPr>
        <w:t xml:space="preserve">’in </w:t>
      </w:r>
      <w:r w:rsidR="00397DAE" w:rsidRPr="00573B64">
        <w:rPr>
          <w:rFonts w:ascii="Times New Roman" w:hAnsi="Times New Roman" w:cs="Times New Roman"/>
          <w:sz w:val="24"/>
          <w:szCs w:val="24"/>
        </w:rPr>
        <w:t>7</w:t>
      </w:r>
      <w:r w:rsidR="008363AE" w:rsidRPr="00573B64">
        <w:rPr>
          <w:rFonts w:ascii="Times New Roman" w:hAnsi="Times New Roman" w:cs="Times New Roman"/>
          <w:sz w:val="24"/>
          <w:szCs w:val="24"/>
        </w:rPr>
        <w:t>.</w:t>
      </w:r>
      <w:r w:rsidR="00397DAE" w:rsidRPr="00573B64">
        <w:rPr>
          <w:rFonts w:ascii="Times New Roman" w:hAnsi="Times New Roman" w:cs="Times New Roman"/>
          <w:sz w:val="24"/>
          <w:szCs w:val="24"/>
        </w:rPr>
        <w:t xml:space="preserve"> maddesinin; “Valilik ve kaymakamlıkların ilk yoklamaya ilişkin görevleri şunlardır: </w:t>
      </w:r>
    </w:p>
    <w:p w:rsidR="008363AE" w:rsidRPr="00573B64" w:rsidRDefault="00397DAE"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a) Askerlik </w:t>
      </w:r>
      <w:r w:rsidR="008363AE" w:rsidRPr="00573B64">
        <w:rPr>
          <w:rFonts w:ascii="Times New Roman" w:hAnsi="Times New Roman" w:cs="Times New Roman"/>
          <w:sz w:val="24"/>
          <w:szCs w:val="24"/>
        </w:rPr>
        <w:t>ş</w:t>
      </w:r>
      <w:r w:rsidRPr="00573B64">
        <w:rPr>
          <w:rFonts w:ascii="Times New Roman" w:hAnsi="Times New Roman" w:cs="Times New Roman"/>
          <w:sz w:val="24"/>
          <w:szCs w:val="24"/>
        </w:rPr>
        <w:t xml:space="preserve">ubelerinden mahallinde ilan edilmek üzere gönderilen ilk Yoklama Kimlik Çizelgesi (EK-C) ile </w:t>
      </w:r>
      <w:r w:rsidR="008363AE" w:rsidRPr="00573B64">
        <w:rPr>
          <w:rFonts w:ascii="Times New Roman" w:hAnsi="Times New Roman" w:cs="Times New Roman"/>
          <w:sz w:val="24"/>
          <w:szCs w:val="24"/>
        </w:rPr>
        <w:t>i</w:t>
      </w:r>
      <w:r w:rsidRPr="00573B64">
        <w:rPr>
          <w:rFonts w:ascii="Times New Roman" w:hAnsi="Times New Roman" w:cs="Times New Roman"/>
          <w:sz w:val="24"/>
          <w:szCs w:val="24"/>
        </w:rPr>
        <w:t>lk Yoklama Talimatlarının (EK-D)</w:t>
      </w:r>
      <w:r w:rsidR="00B821FB" w:rsidRPr="00573B64">
        <w:rPr>
          <w:rFonts w:ascii="Times New Roman" w:hAnsi="Times New Roman" w:cs="Times New Roman"/>
          <w:sz w:val="24"/>
          <w:szCs w:val="24"/>
        </w:rPr>
        <w:t xml:space="preserve"> (Kaymakam/Vali tarafından imzalanması gereken</w:t>
      </w:r>
      <w:r w:rsidR="00B821FB" w:rsidRPr="00573B64">
        <w:rPr>
          <w:rStyle w:val="DipnotBavurusu"/>
          <w:rFonts w:ascii="Times New Roman" w:hAnsi="Times New Roman" w:cs="Times New Roman"/>
          <w:b/>
          <w:sz w:val="24"/>
          <w:szCs w:val="24"/>
        </w:rPr>
        <w:footnoteReference w:id="55"/>
      </w:r>
      <w:r w:rsidR="00B821FB" w:rsidRPr="00573B64">
        <w:rPr>
          <w:rFonts w:ascii="Times New Roman" w:hAnsi="Times New Roman" w:cs="Times New Roman"/>
          <w:sz w:val="24"/>
          <w:szCs w:val="24"/>
        </w:rPr>
        <w:t>)</w:t>
      </w:r>
      <w:r w:rsidRPr="00573B64">
        <w:rPr>
          <w:rFonts w:ascii="Times New Roman" w:hAnsi="Times New Roman" w:cs="Times New Roman"/>
          <w:sz w:val="24"/>
          <w:szCs w:val="24"/>
        </w:rPr>
        <w:t xml:space="preserve"> 1 Nisan tarihinden önce mahalle veya köy muhtarlıklarına, ula</w:t>
      </w:r>
      <w:r w:rsidR="008363AE" w:rsidRPr="00573B64">
        <w:rPr>
          <w:rFonts w:ascii="Times New Roman" w:hAnsi="Times New Roman" w:cs="Times New Roman"/>
          <w:sz w:val="24"/>
          <w:szCs w:val="24"/>
        </w:rPr>
        <w:t>ş</w:t>
      </w:r>
      <w:r w:rsidRPr="00573B64">
        <w:rPr>
          <w:rFonts w:ascii="Times New Roman" w:hAnsi="Times New Roman" w:cs="Times New Roman"/>
          <w:sz w:val="24"/>
          <w:szCs w:val="24"/>
        </w:rPr>
        <w:t xml:space="preserve">tırılması sağlanır. </w:t>
      </w:r>
    </w:p>
    <w:p w:rsidR="00397DAE" w:rsidRPr="00573B64" w:rsidRDefault="00397DAE"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b) Kimlik çizelgelerinin 1 Nisan-30 Nisan tarihleri arasında mahalle ve köylerde asılı bulunması kontrol ettirilir ve askı süresi sonunda düzenlenecek tutanaklarla birlikte en geç 15</w:t>
      </w:r>
      <w:r w:rsidR="008363AE" w:rsidRPr="00573B64">
        <w:rPr>
          <w:rFonts w:ascii="Times New Roman" w:hAnsi="Times New Roman" w:cs="Times New Roman"/>
          <w:sz w:val="24"/>
          <w:szCs w:val="24"/>
        </w:rPr>
        <w:t xml:space="preserve"> Mayıs tarihine kadar askerlik ş</w:t>
      </w:r>
      <w:r w:rsidRPr="00573B64">
        <w:rPr>
          <w:rFonts w:ascii="Times New Roman" w:hAnsi="Times New Roman" w:cs="Times New Roman"/>
          <w:sz w:val="24"/>
          <w:szCs w:val="24"/>
        </w:rPr>
        <w:t xml:space="preserve">ubesi </w:t>
      </w:r>
      <w:r w:rsidR="008363AE" w:rsidRPr="00573B64">
        <w:rPr>
          <w:rFonts w:ascii="Times New Roman" w:hAnsi="Times New Roman" w:cs="Times New Roman"/>
          <w:sz w:val="24"/>
          <w:szCs w:val="24"/>
        </w:rPr>
        <w:t>başkanlıklarına</w:t>
      </w:r>
      <w:r w:rsidRPr="00573B64">
        <w:rPr>
          <w:rFonts w:ascii="Times New Roman" w:hAnsi="Times New Roman" w:cs="Times New Roman"/>
          <w:sz w:val="24"/>
          <w:szCs w:val="24"/>
        </w:rPr>
        <w:t xml:space="preserve"> iade edilmesi için gerekli tedbirler alınır.</w:t>
      </w:r>
      <w:r w:rsidR="00B821FB" w:rsidRPr="00573B64">
        <w:rPr>
          <w:rFonts w:ascii="Times New Roman" w:hAnsi="Times New Roman" w:cs="Times New Roman"/>
          <w:sz w:val="24"/>
          <w:szCs w:val="24"/>
        </w:rPr>
        <w:t>” Hükmünü içerdiği;</w:t>
      </w:r>
    </w:p>
    <w:p w:rsidR="00B821FB" w:rsidRPr="00573B64" w:rsidRDefault="00B821FB" w:rsidP="003B5A0C">
      <w:pPr>
        <w:shd w:val="clear" w:color="auto" w:fill="FFFFFF"/>
        <w:spacing w:after="0" w:line="240" w:lineRule="auto"/>
        <w:ind w:firstLine="567"/>
        <w:jc w:val="both"/>
        <w:rPr>
          <w:rFonts w:ascii="Times New Roman" w:hAnsi="Times New Roman" w:cs="Times New Roman"/>
          <w:sz w:val="24"/>
          <w:szCs w:val="24"/>
        </w:rPr>
      </w:pPr>
    </w:p>
    <w:p w:rsidR="00D802A6" w:rsidRPr="00573B64" w:rsidRDefault="00D802A6"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noProof/>
          <w:sz w:val="24"/>
          <w:szCs w:val="24"/>
          <w:lang w:eastAsia="tr-TR"/>
        </w:rPr>
        <w:t>25.2</w:t>
      </w:r>
      <w:r w:rsidR="0036690A" w:rsidRPr="00573B64">
        <w:rPr>
          <w:rFonts w:ascii="Times New Roman" w:eastAsia="Times New Roman" w:hAnsi="Times New Roman" w:cs="Times New Roman"/>
          <w:b/>
          <w:noProof/>
          <w:sz w:val="24"/>
          <w:szCs w:val="24"/>
          <w:lang w:eastAsia="tr-TR"/>
        </w:rPr>
        <w:t>7</w:t>
      </w:r>
      <w:r w:rsidRPr="00573B64">
        <w:rPr>
          <w:rFonts w:ascii="Times New Roman" w:eastAsia="Times New Roman" w:hAnsi="Times New Roman" w:cs="Times New Roman"/>
          <w:b/>
          <w:noProof/>
          <w:sz w:val="24"/>
          <w:szCs w:val="24"/>
          <w:lang w:eastAsia="tr-TR"/>
        </w:rPr>
        <w:t xml:space="preserve">- </w:t>
      </w:r>
      <w:r w:rsidRPr="00573B64">
        <w:rPr>
          <w:rFonts w:ascii="Times New Roman" w:eastAsia="Times New Roman" w:hAnsi="Times New Roman" w:cs="Times New Roman"/>
          <w:noProof/>
          <w:sz w:val="24"/>
          <w:szCs w:val="24"/>
          <w:lang w:eastAsia="tr-TR"/>
        </w:rPr>
        <w:t>09.05.2013 sayılı ve</w:t>
      </w:r>
      <w:r w:rsidRPr="00573B64">
        <w:rPr>
          <w:rFonts w:ascii="Times New Roman" w:eastAsia="Times New Roman" w:hAnsi="Times New Roman" w:cs="Times New Roman"/>
          <w:b/>
          <w:noProof/>
          <w:sz w:val="24"/>
          <w:szCs w:val="24"/>
          <w:lang w:eastAsia="tr-TR"/>
        </w:rPr>
        <w:t xml:space="preserve"> </w:t>
      </w:r>
      <w:r w:rsidRPr="00573B64">
        <w:rPr>
          <w:rFonts w:ascii="Times New Roman" w:hAnsi="Times New Roman" w:cs="Times New Roman"/>
          <w:sz w:val="24"/>
          <w:szCs w:val="24"/>
        </w:rPr>
        <w:t>6475 sayılı Posta Hizmetleri Kanununun 19</w:t>
      </w:r>
      <w:r w:rsidR="008A7A6C" w:rsidRPr="00573B64">
        <w:rPr>
          <w:rFonts w:ascii="Times New Roman" w:hAnsi="Times New Roman" w:cs="Times New Roman"/>
          <w:sz w:val="24"/>
          <w:szCs w:val="24"/>
        </w:rPr>
        <w:t>.</w:t>
      </w:r>
      <w:r w:rsidRPr="00573B64">
        <w:rPr>
          <w:rFonts w:ascii="Times New Roman" w:hAnsi="Times New Roman" w:cs="Times New Roman"/>
          <w:sz w:val="24"/>
          <w:szCs w:val="24"/>
        </w:rPr>
        <w:t xml:space="preserve"> maddesinin 5</w:t>
      </w:r>
      <w:r w:rsidR="008A7A6C" w:rsidRPr="00573B64">
        <w:rPr>
          <w:rFonts w:ascii="Times New Roman" w:hAnsi="Times New Roman" w:cs="Times New Roman"/>
          <w:sz w:val="24"/>
          <w:szCs w:val="24"/>
        </w:rPr>
        <w:t>.</w:t>
      </w:r>
      <w:r w:rsidRPr="00573B64">
        <w:rPr>
          <w:rFonts w:ascii="Times New Roman" w:hAnsi="Times New Roman" w:cs="Times New Roman"/>
          <w:sz w:val="24"/>
          <w:szCs w:val="24"/>
        </w:rPr>
        <w:t xml:space="preserve"> fıkrasının; “Yetki belgesi almaksızın posta hizmeti verenlerin tesisleri Kurumun talebi üzerine o yer mülki amirince kapatılarak faaliyetlerine son verilir.” </w:t>
      </w:r>
    </w:p>
    <w:p w:rsidR="00D802A6" w:rsidRPr="00573B64" w:rsidRDefault="00D802A6" w:rsidP="003B5A0C">
      <w:pPr>
        <w:shd w:val="clear" w:color="auto" w:fill="FFFFFF"/>
        <w:spacing w:after="0" w:line="240" w:lineRule="auto"/>
        <w:ind w:firstLine="567"/>
        <w:jc w:val="both"/>
        <w:rPr>
          <w:rFonts w:ascii="Times New Roman" w:hAnsi="Times New Roman" w:cs="Times New Roman"/>
          <w:sz w:val="24"/>
          <w:szCs w:val="24"/>
        </w:rPr>
      </w:pPr>
    </w:p>
    <w:p w:rsidR="0036690A" w:rsidRPr="00573B64" w:rsidRDefault="0036690A"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noProof/>
          <w:sz w:val="24"/>
          <w:szCs w:val="24"/>
          <w:lang w:eastAsia="tr-TR"/>
        </w:rPr>
        <w:t xml:space="preserve">25.28- </w:t>
      </w:r>
      <w:r w:rsidRPr="00573B64">
        <w:rPr>
          <w:rFonts w:ascii="Times New Roman" w:eastAsia="Times New Roman" w:hAnsi="Times New Roman" w:cs="Times New Roman"/>
          <w:noProof/>
          <w:sz w:val="24"/>
          <w:szCs w:val="24"/>
          <w:lang w:eastAsia="tr-TR"/>
        </w:rPr>
        <w:t xml:space="preserve">22.02.2012 tarihli </w:t>
      </w:r>
      <w:r w:rsidRPr="00573B64">
        <w:rPr>
          <w:rFonts w:ascii="Times New Roman" w:hAnsi="Times New Roman" w:cs="Times New Roman"/>
          <w:sz w:val="24"/>
          <w:szCs w:val="24"/>
        </w:rPr>
        <w:t xml:space="preserve">ve 6279 sayılı </w:t>
      </w:r>
      <w:r w:rsidRPr="00573B64">
        <w:rPr>
          <w:rFonts w:ascii="Times New Roman" w:hAnsi="Times New Roman" w:cs="Times New Roman"/>
          <w:b/>
          <w:sz w:val="24"/>
          <w:szCs w:val="24"/>
        </w:rPr>
        <w:t xml:space="preserve">Çoğaltılmış Fikir Ve Sanat Eserlerini Derleme Kanununun </w:t>
      </w:r>
      <w:r w:rsidRPr="00573B64">
        <w:rPr>
          <w:rFonts w:ascii="Times New Roman" w:hAnsi="Times New Roman" w:cs="Times New Roman"/>
          <w:sz w:val="24"/>
          <w:szCs w:val="24"/>
        </w:rPr>
        <w:t xml:space="preserve">10. maddesinin; “(1) Bu Kanunda yer alan sorumluluklarını yerine getirmeyen derleme mükelleflerine, derlemenin yapıldığı yerdeki en büyük mülki amir tarafından uygulanacak yaptırımlar şunlardır: </w:t>
      </w:r>
    </w:p>
    <w:p w:rsidR="0036690A" w:rsidRPr="00573B64" w:rsidRDefault="0036690A"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a) 9 uncu maddenin birinci ve üçüncü fıkralarında belirtilen yükümlülükleri yerine getirmeyen derleme mükellefleri, her derleme nüshası için bin Türk Lirasından beş bin Türk Lirasına kadar idari para cezası ile cezalandırılır. </w:t>
      </w:r>
    </w:p>
    <w:p w:rsidR="0036690A" w:rsidRPr="00573B64" w:rsidRDefault="0036690A" w:rsidP="003B5A0C">
      <w:pPr>
        <w:shd w:val="clear" w:color="auto" w:fill="FFFFFF"/>
        <w:spacing w:after="0" w:line="240" w:lineRule="auto"/>
        <w:ind w:firstLine="567"/>
        <w:jc w:val="both"/>
        <w:rPr>
          <w:rFonts w:ascii="Times New Roman" w:eastAsia="Times New Roman" w:hAnsi="Times New Roman" w:cs="Times New Roman"/>
          <w:b/>
          <w:noProof/>
          <w:sz w:val="24"/>
          <w:szCs w:val="24"/>
          <w:lang w:eastAsia="tr-TR"/>
        </w:rPr>
      </w:pPr>
      <w:r w:rsidRPr="00573B64">
        <w:rPr>
          <w:rFonts w:ascii="Times New Roman" w:hAnsi="Times New Roman" w:cs="Times New Roman"/>
          <w:sz w:val="24"/>
          <w:szCs w:val="24"/>
        </w:rPr>
        <w:t>b) 6 ncı maddenin (ç) bendinde belirtilmiş derleme mükelleflerinden, 9 uncu maddede belirtilen yükümlülükleri yerine getirmeyenler, bu yükümlülüklerini yerine getirmedikleri sürece bir daha izin belgesi alamazlar.”</w:t>
      </w:r>
    </w:p>
    <w:p w:rsidR="0036690A" w:rsidRPr="00573B64" w:rsidRDefault="0036690A" w:rsidP="003B5A0C">
      <w:pPr>
        <w:shd w:val="clear" w:color="auto" w:fill="FFFFFF"/>
        <w:spacing w:after="0" w:line="240" w:lineRule="auto"/>
        <w:ind w:firstLine="567"/>
        <w:jc w:val="both"/>
        <w:rPr>
          <w:rFonts w:ascii="Times New Roman" w:eastAsia="Times New Roman" w:hAnsi="Times New Roman" w:cs="Times New Roman"/>
          <w:b/>
          <w:noProof/>
          <w:sz w:val="24"/>
          <w:szCs w:val="24"/>
          <w:lang w:eastAsia="tr-TR"/>
        </w:rPr>
      </w:pPr>
    </w:p>
    <w:p w:rsidR="00C61643" w:rsidRPr="00573B64" w:rsidRDefault="00C61643"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noProof/>
          <w:sz w:val="24"/>
          <w:szCs w:val="24"/>
          <w:lang w:eastAsia="tr-TR"/>
        </w:rPr>
        <w:t xml:space="preserve">25.29- </w:t>
      </w:r>
      <w:r w:rsidRPr="00573B64">
        <w:rPr>
          <w:rFonts w:ascii="Times New Roman" w:eastAsia="Times New Roman" w:hAnsi="Times New Roman" w:cs="Times New Roman"/>
          <w:noProof/>
          <w:sz w:val="24"/>
          <w:szCs w:val="24"/>
          <w:lang w:eastAsia="tr-TR"/>
        </w:rPr>
        <w:t xml:space="preserve">05.07.1939 tarihli ve 3670 sayılı </w:t>
      </w:r>
      <w:r w:rsidRPr="00573B64">
        <w:rPr>
          <w:rFonts w:ascii="Times New Roman" w:eastAsia="Times New Roman" w:hAnsi="Times New Roman" w:cs="Times New Roman"/>
          <w:b/>
          <w:noProof/>
          <w:sz w:val="24"/>
          <w:szCs w:val="24"/>
          <w:lang w:eastAsia="tr-TR"/>
        </w:rPr>
        <w:t xml:space="preserve">Milli Piyango Teşkiline Dair Kanununun </w:t>
      </w:r>
      <w:r w:rsidRPr="00573B64">
        <w:rPr>
          <w:rFonts w:ascii="Times New Roman" w:eastAsia="Times New Roman" w:hAnsi="Times New Roman" w:cs="Times New Roman"/>
          <w:noProof/>
          <w:sz w:val="24"/>
          <w:szCs w:val="24"/>
          <w:lang w:eastAsia="tr-TR"/>
        </w:rPr>
        <w:t>değişik 13</w:t>
      </w:r>
      <w:r w:rsidR="008A7A6C" w:rsidRPr="00573B64">
        <w:rPr>
          <w:rFonts w:ascii="Times New Roman" w:eastAsia="Times New Roman" w:hAnsi="Times New Roman" w:cs="Times New Roman"/>
          <w:noProof/>
          <w:sz w:val="24"/>
          <w:szCs w:val="24"/>
          <w:lang w:eastAsia="tr-TR"/>
        </w:rPr>
        <w:t>.</w:t>
      </w:r>
      <w:r w:rsidRPr="00573B64">
        <w:rPr>
          <w:rFonts w:ascii="Times New Roman" w:eastAsia="Times New Roman" w:hAnsi="Times New Roman" w:cs="Times New Roman"/>
          <w:noProof/>
          <w:sz w:val="24"/>
          <w:szCs w:val="24"/>
          <w:lang w:eastAsia="tr-TR"/>
        </w:rPr>
        <w:t xml:space="preserve"> maddesinin; “</w:t>
      </w:r>
      <w:r w:rsidRPr="00573B64">
        <w:rPr>
          <w:rFonts w:ascii="Times New Roman" w:eastAsia="Times New Roman" w:hAnsi="Times New Roman" w:cs="Times New Roman"/>
          <w:sz w:val="24"/>
          <w:szCs w:val="24"/>
          <w:lang w:eastAsia="tr-TR"/>
        </w:rPr>
        <w:t>Biletlerin, üzerinde yazılı kıymetlerden daha yüksek fiyatla satılması memnudur. Hilafına hareket eden bayiler yüksek fiyatla sattıkları beher bilet için ikiyüz Türk Lirası idarî para cezasıyla cezalandırılacakları gibi bayilik ruhsatnameleri de o yerin en büyük mülkî amiri tarafından geri alınır.</w:t>
      </w:r>
    </w:p>
    <w:p w:rsidR="00C61643" w:rsidRPr="00573B64" w:rsidRDefault="00C61643" w:rsidP="003B5A0C">
      <w:pPr>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sz w:val="24"/>
          <w:szCs w:val="24"/>
          <w:lang w:eastAsia="tr-TR"/>
        </w:rPr>
        <w:t>Bu Kanunda yazılı olan idarî para cezaları mahallî mülkî amir tarafından verilir.”</w:t>
      </w:r>
      <w:r w:rsidRPr="00573B64">
        <w:rPr>
          <w:rFonts w:ascii="Times New Roman" w:hAnsi="Times New Roman" w:cs="Times New Roman"/>
          <w:sz w:val="24"/>
          <w:szCs w:val="24"/>
        </w:rPr>
        <w:t xml:space="preserve"> </w:t>
      </w:r>
    </w:p>
    <w:p w:rsidR="00C61643" w:rsidRPr="00573B64" w:rsidRDefault="00C61643" w:rsidP="003B5A0C">
      <w:pPr>
        <w:shd w:val="clear" w:color="auto" w:fill="FFFFFF"/>
        <w:spacing w:after="0" w:line="240" w:lineRule="auto"/>
        <w:ind w:firstLine="567"/>
        <w:jc w:val="both"/>
        <w:rPr>
          <w:rFonts w:ascii="Times New Roman" w:hAnsi="Times New Roman" w:cs="Times New Roman"/>
          <w:sz w:val="24"/>
          <w:szCs w:val="24"/>
        </w:rPr>
      </w:pPr>
    </w:p>
    <w:p w:rsidR="00C51413" w:rsidRPr="00573B64" w:rsidRDefault="00C61643"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noProof/>
          <w:sz w:val="24"/>
          <w:szCs w:val="24"/>
          <w:lang w:eastAsia="tr-TR"/>
        </w:rPr>
        <w:t xml:space="preserve">25.30- </w:t>
      </w:r>
      <w:r w:rsidRPr="00573B64">
        <w:rPr>
          <w:rFonts w:ascii="Times New Roman" w:eastAsia="Times New Roman" w:hAnsi="Times New Roman" w:cs="Times New Roman"/>
          <w:noProof/>
          <w:sz w:val="24"/>
          <w:szCs w:val="24"/>
          <w:lang w:eastAsia="tr-TR"/>
        </w:rPr>
        <w:t>0</w:t>
      </w:r>
      <w:r w:rsidRPr="00573B64">
        <w:rPr>
          <w:rFonts w:ascii="Times New Roman" w:hAnsi="Times New Roman" w:cs="Times New Roman"/>
          <w:sz w:val="24"/>
          <w:szCs w:val="24"/>
        </w:rPr>
        <w:t xml:space="preserve">4.04.2013 tarihli ve 6458 sayılı </w:t>
      </w:r>
      <w:r w:rsidR="00C51413" w:rsidRPr="00573B64">
        <w:rPr>
          <w:rFonts w:ascii="Times New Roman" w:hAnsi="Times New Roman" w:cs="Times New Roman"/>
          <w:b/>
          <w:sz w:val="24"/>
          <w:szCs w:val="24"/>
        </w:rPr>
        <w:t xml:space="preserve">Yabancılar Ve Uluslararası Koruma Kanununun </w:t>
      </w:r>
      <w:r w:rsidR="00C51413" w:rsidRPr="00573B64">
        <w:rPr>
          <w:rFonts w:ascii="Times New Roman" w:hAnsi="Times New Roman" w:cs="Times New Roman"/>
          <w:sz w:val="24"/>
          <w:szCs w:val="24"/>
        </w:rPr>
        <w:t>102</w:t>
      </w:r>
      <w:r w:rsidR="008A7A6C" w:rsidRPr="00573B64">
        <w:rPr>
          <w:rFonts w:ascii="Times New Roman" w:hAnsi="Times New Roman" w:cs="Times New Roman"/>
          <w:sz w:val="24"/>
          <w:szCs w:val="24"/>
        </w:rPr>
        <w:t>.</w:t>
      </w:r>
      <w:r w:rsidR="00C51413" w:rsidRPr="00573B64">
        <w:rPr>
          <w:rFonts w:ascii="Times New Roman" w:hAnsi="Times New Roman" w:cs="Times New Roman"/>
          <w:sz w:val="24"/>
          <w:szCs w:val="24"/>
        </w:rPr>
        <w:t xml:space="preserve"> maddesinin 5</w:t>
      </w:r>
      <w:r w:rsidR="008A7A6C" w:rsidRPr="00573B64">
        <w:rPr>
          <w:rFonts w:ascii="Times New Roman" w:hAnsi="Times New Roman" w:cs="Times New Roman"/>
          <w:sz w:val="24"/>
          <w:szCs w:val="24"/>
        </w:rPr>
        <w:t>.</w:t>
      </w:r>
      <w:r w:rsidR="00C51413" w:rsidRPr="00573B64">
        <w:rPr>
          <w:rFonts w:ascii="Times New Roman" w:hAnsi="Times New Roman" w:cs="Times New Roman"/>
          <w:sz w:val="24"/>
          <w:szCs w:val="24"/>
        </w:rPr>
        <w:t xml:space="preserve"> ve 6</w:t>
      </w:r>
      <w:r w:rsidR="008A7A6C" w:rsidRPr="00573B64">
        <w:rPr>
          <w:rFonts w:ascii="Times New Roman" w:hAnsi="Times New Roman" w:cs="Times New Roman"/>
          <w:sz w:val="24"/>
          <w:szCs w:val="24"/>
        </w:rPr>
        <w:t>.</w:t>
      </w:r>
      <w:r w:rsidR="00C51413" w:rsidRPr="00573B64">
        <w:rPr>
          <w:rFonts w:ascii="Times New Roman" w:hAnsi="Times New Roman" w:cs="Times New Roman"/>
          <w:sz w:val="24"/>
          <w:szCs w:val="24"/>
        </w:rPr>
        <w:t xml:space="preserve"> fıkralarının; “(5) Bu maddedeki idari para cezaları, valilik veya Genel Müdürlük ya da kolluk birimlerince uygulanır. Verilen para cezaları tebliğ tarihinden itibaren otuz gün içinde ödenir.</w:t>
      </w:r>
    </w:p>
    <w:p w:rsidR="00C61643" w:rsidRPr="00573B64" w:rsidRDefault="00C51413"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(6) (Ek: 15/8/2017-KHK-694/171 md.; Aynen kabul: 1/2/2018-7078/165 md.) Bakanlıkça bu Kanun kapsamında yürürlüğe konulan düzenlemelerde belirtilen yükümlülüklere uymayanlara Genel Müdürlük veya valilikler tarafından beşyüz Türk Lirasından onbin Türk Lirasına kadar idari para cezası verilebilir.”</w:t>
      </w:r>
    </w:p>
    <w:p w:rsidR="00C51413" w:rsidRPr="00573B64" w:rsidRDefault="00C51413" w:rsidP="003B5A0C">
      <w:pPr>
        <w:shd w:val="clear" w:color="auto" w:fill="FFFFFF"/>
        <w:spacing w:after="0" w:line="240" w:lineRule="auto"/>
        <w:ind w:firstLine="567"/>
        <w:jc w:val="both"/>
        <w:rPr>
          <w:rFonts w:ascii="Times New Roman" w:hAnsi="Times New Roman" w:cs="Times New Roman"/>
          <w:sz w:val="24"/>
          <w:szCs w:val="24"/>
        </w:rPr>
      </w:pPr>
    </w:p>
    <w:p w:rsidR="00EF7717" w:rsidRPr="00573B64" w:rsidRDefault="008E4776"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noProof/>
          <w:sz w:val="24"/>
          <w:szCs w:val="24"/>
          <w:lang w:eastAsia="tr-TR"/>
        </w:rPr>
        <w:t>25.3</w:t>
      </w:r>
      <w:r w:rsidR="00EF7717" w:rsidRPr="00573B64">
        <w:rPr>
          <w:rFonts w:ascii="Times New Roman" w:eastAsia="Times New Roman" w:hAnsi="Times New Roman" w:cs="Times New Roman"/>
          <w:b/>
          <w:noProof/>
          <w:sz w:val="24"/>
          <w:szCs w:val="24"/>
          <w:lang w:eastAsia="tr-TR"/>
        </w:rPr>
        <w:t>1</w:t>
      </w:r>
      <w:r w:rsidRPr="00573B64">
        <w:rPr>
          <w:rFonts w:ascii="Times New Roman" w:eastAsia="Times New Roman" w:hAnsi="Times New Roman" w:cs="Times New Roman"/>
          <w:b/>
          <w:noProof/>
          <w:sz w:val="24"/>
          <w:szCs w:val="24"/>
          <w:lang w:eastAsia="tr-TR"/>
        </w:rPr>
        <w:t xml:space="preserve">- </w:t>
      </w:r>
      <w:r w:rsidR="00EF7717" w:rsidRPr="00573B64">
        <w:rPr>
          <w:rFonts w:ascii="Times New Roman" w:hAnsi="Times New Roman" w:cs="Times New Roman"/>
          <w:sz w:val="24"/>
          <w:szCs w:val="24"/>
        </w:rPr>
        <w:t xml:space="preserve">14.07.2004 tarihli ve 5224 sayılı </w:t>
      </w:r>
      <w:r w:rsidR="00EF7717" w:rsidRPr="00573B64">
        <w:rPr>
          <w:rFonts w:ascii="Times New Roman" w:hAnsi="Times New Roman" w:cs="Times New Roman"/>
          <w:b/>
          <w:sz w:val="24"/>
          <w:szCs w:val="24"/>
        </w:rPr>
        <w:t>Sinema Filmlerinin Değerlendirilmesi Ve Sınıflandırılması İle Desteklenmesi Hakkında Kanunun</w:t>
      </w:r>
      <w:r w:rsidR="00EF7717" w:rsidRPr="00573B64">
        <w:rPr>
          <w:rFonts w:ascii="Times New Roman" w:hAnsi="Times New Roman" w:cs="Times New Roman"/>
          <w:sz w:val="24"/>
          <w:szCs w:val="24"/>
        </w:rPr>
        <w:t xml:space="preserve"> </w:t>
      </w:r>
      <w:r w:rsidR="00EF7717" w:rsidRPr="00573B64">
        <w:rPr>
          <w:rFonts w:ascii="Times New Roman" w:eastAsia="Times New Roman" w:hAnsi="Times New Roman" w:cs="Times New Roman"/>
          <w:noProof/>
          <w:sz w:val="24"/>
          <w:szCs w:val="24"/>
          <w:lang w:eastAsia="tr-TR"/>
        </w:rPr>
        <w:t>değişik 13. maddesi</w:t>
      </w:r>
      <w:r w:rsidR="008A7A6C" w:rsidRPr="00573B64">
        <w:rPr>
          <w:rFonts w:ascii="Times New Roman" w:eastAsia="Times New Roman" w:hAnsi="Times New Roman" w:cs="Times New Roman"/>
          <w:noProof/>
          <w:sz w:val="24"/>
          <w:szCs w:val="24"/>
          <w:lang w:eastAsia="tr-TR"/>
        </w:rPr>
        <w:t>nin</w:t>
      </w:r>
      <w:r w:rsidR="00EF7717" w:rsidRPr="00573B64">
        <w:rPr>
          <w:rStyle w:val="DipnotBavurusu"/>
          <w:rFonts w:ascii="Times New Roman" w:eastAsia="Times New Roman" w:hAnsi="Times New Roman" w:cs="Times New Roman"/>
          <w:b/>
          <w:noProof/>
          <w:sz w:val="24"/>
          <w:szCs w:val="24"/>
          <w:lang w:eastAsia="tr-TR"/>
        </w:rPr>
        <w:footnoteReference w:id="56"/>
      </w:r>
      <w:r w:rsidR="00EF7717" w:rsidRPr="00573B64">
        <w:rPr>
          <w:rFonts w:ascii="Times New Roman" w:eastAsia="Times New Roman" w:hAnsi="Times New Roman" w:cs="Times New Roman"/>
          <w:noProof/>
          <w:sz w:val="24"/>
          <w:szCs w:val="24"/>
          <w:lang w:eastAsia="tr-TR"/>
        </w:rPr>
        <w:t>; “</w:t>
      </w:r>
      <w:r w:rsidR="00EF7717" w:rsidRPr="00573B64">
        <w:rPr>
          <w:rFonts w:ascii="Times New Roman" w:hAnsi="Times New Roman" w:cs="Times New Roman"/>
          <w:sz w:val="24"/>
          <w:szCs w:val="24"/>
        </w:rPr>
        <w:t xml:space="preserve">Değerlendirme ve sınıflandırma yükümlülüğüne uyulmaması, zorunlu tutulan işaret ve ibarelerin değerlendirme ve sınıflandırma sonrasında her türlü tanıtım ve gösterim alanında ve taşıyıcı materyal üzerinde kullanılmaması veya yanıltıcı şekilde kullanılması halinde mahallin mülki idare amiri tarafından filmlerin gösterim ve dağıtımı, işaret ve ibareler kullanılıncaya kadar durdurulur ve ilgililer hakkında bu maddede öngörülen idari para cezaları uygulanır. </w:t>
      </w:r>
    </w:p>
    <w:p w:rsidR="00EF7717" w:rsidRPr="00573B64" w:rsidRDefault="00EF771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Sinema filmi öncesinde gösterilen reklamların süresi en fazla on dakikadır. Fragman gösterim süresi en az üç, en fazla beş dakikadır. Kamu spotları ve sosyal sorumluluk projelerine ilişkin gösterimler belirtilen sürelere dahil</w:t>
      </w:r>
      <w:r w:rsidR="00F6773C" w:rsidRPr="00573B64">
        <w:rPr>
          <w:rFonts w:ascii="Times New Roman" w:hAnsi="Times New Roman" w:cs="Times New Roman"/>
          <w:sz w:val="24"/>
          <w:szCs w:val="24"/>
        </w:rPr>
        <w:t xml:space="preserve"> </w:t>
      </w:r>
      <w:r w:rsidRPr="00573B64">
        <w:rPr>
          <w:rFonts w:ascii="Times New Roman" w:hAnsi="Times New Roman" w:cs="Times New Roman"/>
          <w:sz w:val="24"/>
          <w:szCs w:val="24"/>
        </w:rPr>
        <w:t xml:space="preserve">edilmez. Sinema filmi gösterim arası on beş dakikayı aşamaz. </w:t>
      </w:r>
    </w:p>
    <w:p w:rsidR="00F6773C" w:rsidRPr="00573B64" w:rsidRDefault="00F6773C"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Sinema salonu işletmecileri, filmin yapımcısı ve varsa dağıtımcısı ile yapılacak sözleşme ile belirlenecek indirimli bilet fiyatlandırmaları hariç olmak üzere sinema biletini içeren abonelik, promosyon, kampanya ve toplu satış faaliyetleri gerçekleştiremez. </w:t>
      </w:r>
    </w:p>
    <w:p w:rsidR="00F6773C" w:rsidRPr="00573B64" w:rsidRDefault="00F6773C"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Sinema salon işletmecileri, sinema filmi bileti ile birlikte başka bir ürünün satışını aynı anda yapamaz.</w:t>
      </w:r>
    </w:p>
    <w:p w:rsidR="00F6773C" w:rsidRPr="00573B64" w:rsidRDefault="00F6773C"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Sinema salonu işletmecileri, film gösterimleri ile ilgili bilgileri Bakanlığa iletmek üzere Bakanlıkça belirlenen donanım ve yazılımı işler halde bulundurmakla yükümlüdür. Yapılan denetimlerde belirlenen eksiklerin giderilmesi için sinema salonu işletmecilerine altmış gün süre verilir. </w:t>
      </w:r>
    </w:p>
    <w:p w:rsidR="00F6773C" w:rsidRPr="00573B64" w:rsidRDefault="00F6773C"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Bu Kanun hükümlerine aykırı olarak; </w:t>
      </w:r>
    </w:p>
    <w:p w:rsidR="00F6773C" w:rsidRPr="00573B64" w:rsidRDefault="00F6773C"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a) Değerlendirme ve sınıflandırma yükümlülüğüne uymayan, zorunlu tutulduğu halde gerekli işaret ve ibareleri kullanmayan veya yanıltıcı şekilde kullanan film yapımcısına yirmi bin Türk lirası, </w:t>
      </w:r>
    </w:p>
    <w:p w:rsidR="00F6773C" w:rsidRPr="00573B64" w:rsidRDefault="00F6773C"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b) Değerlendirme ve sınıflandırma yükümlülüğüne uyulmayan filmlerin dağıtımını yapanlara yirmi bin Türk lirası, </w:t>
      </w:r>
    </w:p>
    <w:p w:rsidR="00F6773C" w:rsidRPr="00573B64" w:rsidRDefault="00F6773C" w:rsidP="003B5A0C">
      <w:pPr>
        <w:pStyle w:val="metin0"/>
        <w:spacing w:before="0" w:beforeAutospacing="0" w:after="0" w:afterAutospacing="0"/>
        <w:ind w:firstLine="567"/>
        <w:jc w:val="both"/>
      </w:pPr>
      <w:r w:rsidRPr="00573B64">
        <w:t>c) Değerlendirme ve sınıflandırma yükümlülüğüne uyulmayan filmlerin gösterimini yapanlar ile gerekli işaret ve ibareleri kullanmadan veya yanıltıcı şekilde kullanarak film gösterimi yapanlara elli bin Türk lirası,</w:t>
      </w:r>
    </w:p>
    <w:p w:rsidR="00EF7717" w:rsidRPr="00573B64" w:rsidRDefault="00EF771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d) Gösterim ve tanıtım alanlarında gerekli işaret ve ibareleri kullanmadan etkinlik düzenleyenlere film başına yirmi bin Türk lirası, </w:t>
      </w:r>
    </w:p>
    <w:p w:rsidR="00EF7717" w:rsidRPr="00573B64" w:rsidRDefault="00EF771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e) Reklam, fragman ve film arası sürelerine uymadan gösterim yapan sinema salonu işletmecilerine salon başına elli bin Türk lirası, </w:t>
      </w:r>
    </w:p>
    <w:p w:rsidR="00EF7717" w:rsidRPr="00573B64" w:rsidRDefault="00EF771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f) Üçüncü ve dördüncü fıkra hükümlerine aykırı hareket eden sinema salonu işletmecilerine işletmenin sahibi olduğu salon başına elli bin Türk lirası, </w:t>
      </w:r>
    </w:p>
    <w:p w:rsidR="00EF7717" w:rsidRPr="00573B64" w:rsidRDefault="00EF771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g) Beşinci fıkrada yer alan yükümlülüğü yerine getirmeyen sinema salonu işletmecilerine salon başına elli bin Türk lirası, </w:t>
      </w:r>
    </w:p>
    <w:p w:rsidR="00EF7717" w:rsidRPr="00573B64" w:rsidRDefault="00EF771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idari para cezası verilir. </w:t>
      </w:r>
    </w:p>
    <w:p w:rsidR="00EF7717" w:rsidRPr="00573B64" w:rsidRDefault="00EF771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lastRenderedPageBreak/>
        <w:t xml:space="preserve">Bu maddede öngörülen idari para cezaları mahallin mülki idare amiri tarafından verilir. İdari para cezaları, tebliğinden itibaren bir ay içinde ödenir. İdari para cezasının ödenmiş olması yükümlülükleri ortadan kaldırmaz. </w:t>
      </w:r>
    </w:p>
    <w:p w:rsidR="00EF7717" w:rsidRPr="00573B64" w:rsidRDefault="00EF771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Bu Kanun kapsamında, denetimleri gerçekleştirmek üzere mahallin mülki idare amirlerince denetim komisyonları kurulur. </w:t>
      </w:r>
    </w:p>
    <w:p w:rsidR="008E4776" w:rsidRPr="00573B64" w:rsidRDefault="00EF7717" w:rsidP="003B5A0C">
      <w:pPr>
        <w:shd w:val="clear" w:color="auto" w:fill="FFFFFF"/>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hAnsi="Times New Roman" w:cs="Times New Roman"/>
          <w:sz w:val="24"/>
          <w:szCs w:val="24"/>
        </w:rPr>
        <w:t xml:space="preserve">Bu maddenin uygulanmasına ilişkin usul ve esaslar Bakanlıkça çıkarılacak yönetmelikle belirlenir.” </w:t>
      </w:r>
    </w:p>
    <w:p w:rsidR="008E4776" w:rsidRPr="00573B64" w:rsidRDefault="008E4776" w:rsidP="003B5A0C">
      <w:pPr>
        <w:shd w:val="clear" w:color="auto" w:fill="FFFFFF"/>
        <w:spacing w:after="0" w:line="240" w:lineRule="auto"/>
        <w:ind w:firstLine="567"/>
        <w:jc w:val="both"/>
        <w:rPr>
          <w:rFonts w:ascii="Times New Roman" w:eastAsia="Times New Roman" w:hAnsi="Times New Roman" w:cs="Times New Roman"/>
          <w:b/>
          <w:noProof/>
          <w:sz w:val="24"/>
          <w:szCs w:val="24"/>
          <w:lang w:eastAsia="tr-TR"/>
        </w:rPr>
      </w:pPr>
    </w:p>
    <w:p w:rsidR="0060682F" w:rsidRPr="00573B64" w:rsidRDefault="001B768D" w:rsidP="003B5A0C">
      <w:pPr>
        <w:pStyle w:val="ortabalkbold0"/>
        <w:shd w:val="clear" w:color="auto" w:fill="FFFFFF"/>
        <w:spacing w:before="0" w:beforeAutospacing="0" w:after="0" w:afterAutospacing="0"/>
        <w:ind w:firstLine="567"/>
        <w:jc w:val="both"/>
      </w:pPr>
      <w:r w:rsidRPr="00573B64">
        <w:rPr>
          <w:b/>
          <w:noProof/>
        </w:rPr>
        <w:t>25.31.01-</w:t>
      </w:r>
      <w:r w:rsidRPr="00573B64">
        <w:rPr>
          <w:shd w:val="clear" w:color="auto" w:fill="FFFFFF"/>
        </w:rPr>
        <w:t xml:space="preserve"> 22.10.2019 gün ve 30926 sayılı Resmî Gazetede yayımlanan </w:t>
      </w:r>
      <w:r w:rsidR="0060682F" w:rsidRPr="00573B64">
        <w:rPr>
          <w:b/>
          <w:bCs/>
        </w:rPr>
        <w:t>Sinema Filmlerinin Değerlendirilmesi Ve Sınıflandırılmasına İlişkin Usul Ve Esaslar Hakkında Yönetmelik</w:t>
      </w:r>
      <w:r w:rsidR="0060682F" w:rsidRPr="00573B64">
        <w:rPr>
          <w:bCs/>
        </w:rPr>
        <w:t>’in 17</w:t>
      </w:r>
      <w:r w:rsidR="008A7A6C" w:rsidRPr="00573B64">
        <w:rPr>
          <w:bCs/>
        </w:rPr>
        <w:t>.</w:t>
      </w:r>
      <w:r w:rsidR="0060682F" w:rsidRPr="00573B64">
        <w:rPr>
          <w:bCs/>
        </w:rPr>
        <w:t xml:space="preserve"> maddesinin; “</w:t>
      </w:r>
      <w:r w:rsidR="0060682F" w:rsidRPr="00573B64">
        <w:t>(1) Kanunun 13 üncü maddesi ve bu Yönetmeliğin ilgili hükümlerinde belirtilen hususlara ilişkin denetimleri gerçekleştirmek üzere illerde mahallin mülki idare amirince yeterli sayıda Denetim Komisyonu kurulur.</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Denetim Komisyonları; İl Kültür ve Turizm Müdürlüğü personeli olan en az üç en fazla beş kişiden oluşur. Yapımcı meslek birlikleri ve sinema salonlarını temsil eden sivil toplum kuruluşları, denetimlere birer temsilci ile gözlemci olarak katılabilir.</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Yapılan denetimlerde, Kanun ve bu Yönetmelik hükümlerine aykırılığın tespiti halinde muhatabın da imzasının alınması suretiyle Denetim Komisyonu üyeleri tarafından bir tutanak düzenlenir. İmzadan kaçınılması halinde bu durum tutanakta açıkça belirtilir. Tutanağın bir örneği ilgilisine verilir. Tutanak, idari para cezasının verilmesi için mahallin mülki idare amirine sunulur.</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Denetim Komisyonlarının faaliyetlerine ilişkin iş ve işlemler İl Kültür ve Turizm Müdürlüklerince yürütülür. Denetim raporları üçer aylık dönemlerde Genel Müdürlüğe gönderilir.</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Denetim Komisyonlarının denetime ilişkin ilgili mevzuat uyarınca gerçekleştirdiği giderleri Bakanlık bütçesinden karşılanır.”</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18 maddesinin; “(1) Yapılan denetimlerde;</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a) Değerlendirme ve sınıflandırma yükümlülüğüne uymayan, zorunlu tutulduğu halde gerekli işaret ve ibareleri kullanmayan veya yanıltıcı şekilde kullanan film yapımcısına yirmi bin Türk Lirası,</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b) Değerlendirme ve sınıflandırma yükümlülüğüne uyulmayan filmlerin dağıtımını yapanlara yirmi bin Türk Lirası,</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c) Değerlendirme ve sınıflandırma yükümlülüğüne uyulmayan filmlerin ve fragmanların gösterimini yapanlar ile gerekli işaret ve ibareleri kullanmadan veya yanıltıcı şekilde kullanarak film gösterimi yapanlara elli bin Türk Lirası,</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ç) Gösterim ve tanıtım alanlarında gerekli işaret ve ibareleri kullanmadan etkinlik düzenleyenlere film başına yirmi bin Türk Lirası,</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d) Reklam, fragman ve film arası sürelerine uymadan gösterim yapan, Kanunun 13 üncü maddesinin üçüncü ve dördüncü fıkra hükümlerine aykırı hareket eden ve Kanunun 13 üncü maddesinin beşinci fıkrasında yer alan yükümlülükleri yerine getirmeyen veya gerçeğe aykırı bildirimde bulunan sinema salonu işletmecilerine salon başına elli bin Türk Lirası,</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idari para cezası verilir.</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Bu maddede öngörülen idari para cezaları mahallin mülki idare amiri tarafından verilir. İdari para cezaları, tebliğinden itibaren bir ay içinde ödenir. İdari para cezasının ödenmiş olması yükümlülükleri ortadan kaldırmaz.</w:t>
      </w:r>
    </w:p>
    <w:p w:rsidR="0060682F" w:rsidRPr="00573B64" w:rsidRDefault="0060682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Bu maddede öngörülen idari para cezaları her yıl bir önceki yıla ilişkin olarak 4/1/1961 tarihli ve 213 sayılı Vergi Usul Kanununun mükerrer 298 inci maddesi hükümleri uyarınca tespit ve ilân edilen yeniden değerleme oranında artırılarak uygulanır. Bu suretle idarî para cezalarının hesabında bir Türk Lirasının küsuru dikkate alınmaz.”</w:t>
      </w:r>
    </w:p>
    <w:p w:rsidR="001B768D" w:rsidRPr="00573B64" w:rsidRDefault="0060682F" w:rsidP="003B5A0C">
      <w:pPr>
        <w:shd w:val="clear" w:color="auto" w:fill="FFFFFF"/>
        <w:spacing w:after="0" w:line="240" w:lineRule="auto"/>
        <w:ind w:firstLine="567"/>
        <w:jc w:val="both"/>
        <w:rPr>
          <w:rFonts w:ascii="Times New Roman" w:eastAsia="Times New Roman" w:hAnsi="Times New Roman" w:cs="Times New Roman"/>
          <w:b/>
          <w:noProof/>
          <w:sz w:val="24"/>
          <w:szCs w:val="24"/>
          <w:lang w:eastAsia="tr-TR"/>
        </w:rPr>
      </w:pPr>
      <w:r w:rsidRPr="00573B64">
        <w:rPr>
          <w:rFonts w:ascii="Times New Roman" w:hAnsi="Times New Roman" w:cs="Times New Roman"/>
          <w:sz w:val="24"/>
          <w:szCs w:val="24"/>
          <w:shd w:val="clear" w:color="auto" w:fill="FFFFFF"/>
        </w:rPr>
        <w:t xml:space="preserve"> </w:t>
      </w:r>
    </w:p>
    <w:p w:rsidR="00482DF0" w:rsidRPr="00573B64" w:rsidRDefault="00065EAE"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hAnsi="Times New Roman" w:cs="Times New Roman"/>
          <w:b/>
          <w:noProof/>
          <w:sz w:val="24"/>
          <w:szCs w:val="24"/>
        </w:rPr>
        <w:t>25.31.02-</w:t>
      </w:r>
      <w:r w:rsidRPr="00573B64">
        <w:rPr>
          <w:rFonts w:ascii="Times New Roman" w:hAnsi="Times New Roman" w:cs="Times New Roman"/>
          <w:sz w:val="24"/>
          <w:szCs w:val="24"/>
          <w:shd w:val="clear" w:color="auto" w:fill="FFFFFF"/>
        </w:rPr>
        <w:t> </w:t>
      </w:r>
      <w:r w:rsidR="00B359F9" w:rsidRPr="00573B64">
        <w:rPr>
          <w:rFonts w:ascii="Times New Roman" w:hAnsi="Times New Roman" w:cs="Times New Roman"/>
          <w:sz w:val="24"/>
          <w:szCs w:val="24"/>
          <w:shd w:val="clear" w:color="auto" w:fill="FFFFFF"/>
        </w:rPr>
        <w:t xml:space="preserve">15.10.2019 gün ve 30919 sayılı Resmî Gazetede yayımlanan </w:t>
      </w:r>
      <w:r w:rsidR="00B359F9" w:rsidRPr="00573B64">
        <w:rPr>
          <w:rFonts w:ascii="Times New Roman" w:eastAsia="Times New Roman" w:hAnsi="Times New Roman" w:cs="Times New Roman"/>
          <w:b/>
          <w:bCs/>
          <w:sz w:val="24"/>
          <w:szCs w:val="24"/>
          <w:lang w:eastAsia="tr-TR"/>
        </w:rPr>
        <w:t>Film Çekim İzinleri Ve Ortak Yapımlar Hakkında Yönetmelik</w:t>
      </w:r>
      <w:r w:rsidR="00B359F9" w:rsidRPr="00573B64">
        <w:rPr>
          <w:rFonts w:ascii="Times New Roman" w:eastAsia="Times New Roman" w:hAnsi="Times New Roman" w:cs="Times New Roman"/>
          <w:bCs/>
          <w:sz w:val="24"/>
          <w:szCs w:val="24"/>
          <w:lang w:eastAsia="tr-TR"/>
        </w:rPr>
        <w:t xml:space="preserve">’in </w:t>
      </w:r>
      <w:r w:rsidR="00482DF0" w:rsidRPr="00573B64">
        <w:rPr>
          <w:rFonts w:ascii="Times New Roman" w:eastAsia="Times New Roman" w:hAnsi="Times New Roman" w:cs="Times New Roman"/>
          <w:bCs/>
          <w:sz w:val="24"/>
          <w:szCs w:val="24"/>
          <w:lang w:eastAsia="tr-TR"/>
        </w:rPr>
        <w:t>10. maddesinin; “</w:t>
      </w:r>
      <w:r w:rsidR="00482DF0" w:rsidRPr="00573B64">
        <w:rPr>
          <w:rFonts w:ascii="Times New Roman" w:eastAsia="Times New Roman" w:hAnsi="Times New Roman" w:cs="Times New Roman"/>
          <w:sz w:val="24"/>
          <w:szCs w:val="24"/>
          <w:lang w:eastAsia="tr-TR"/>
        </w:rPr>
        <w:t>(1) Türkiye’de ticari amaçlı film çekmek isteyen yabancı yapımcılara çekim izinleri Genel Müdürlük tarafından verilir.</w:t>
      </w:r>
    </w:p>
    <w:p w:rsidR="00482DF0" w:rsidRPr="00573B64" w:rsidRDefault="00482DF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lastRenderedPageBreak/>
        <w:t>(…)</w:t>
      </w:r>
    </w:p>
    <w:p w:rsidR="00482DF0" w:rsidRPr="00573B64" w:rsidRDefault="00482DF0"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Alınan çekim izni, çekimin gerçekleştirileceği mahallin en büyük mülki idare amirliğinden, özel izin gerektiren mahaller söz konusu olduğunda ise o mahallin bağlı olduğu kamu kurumu veya kuruluşundan, izin alma zorunluluğunu ortadan kaldırmaz.</w:t>
      </w:r>
    </w:p>
    <w:p w:rsidR="00482DF0" w:rsidRPr="00573B64" w:rsidRDefault="00482DF0"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p>
    <w:p w:rsidR="00482DF0" w:rsidRPr="00573B64" w:rsidRDefault="00482DF0"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Cs/>
          <w:sz w:val="24"/>
          <w:szCs w:val="24"/>
          <w:lang w:eastAsia="tr-TR"/>
        </w:rPr>
        <w:t>11. maddesinin; “</w:t>
      </w:r>
      <w:r w:rsidRPr="00573B64">
        <w:rPr>
          <w:rFonts w:ascii="Times New Roman" w:hAnsi="Times New Roman" w:cs="Times New Roman"/>
          <w:sz w:val="24"/>
          <w:szCs w:val="24"/>
          <w:shd w:val="clear" w:color="auto" w:fill="FFFFFF"/>
        </w:rPr>
        <w:t>(1) Türkiye’de ticari amaçlı film çekmek isteyen yerli yapımcılar, film çekim bildirimlerini çekimlerin başlamasından en az beş iş günü önceden çekim yapılacak mahallin en büyük mülki idari amirliğine yapar.</w:t>
      </w:r>
    </w:p>
    <w:p w:rsidR="00482DF0" w:rsidRPr="00573B64" w:rsidRDefault="00482DF0"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w:t>
      </w:r>
    </w:p>
    <w:p w:rsidR="00482DF0" w:rsidRPr="00573B64" w:rsidRDefault="00482DF0" w:rsidP="003B5A0C">
      <w:pPr>
        <w:shd w:val="clear" w:color="auto" w:fill="FFFFFF"/>
        <w:spacing w:after="0" w:line="240" w:lineRule="auto"/>
        <w:ind w:firstLine="567"/>
        <w:jc w:val="both"/>
        <w:rPr>
          <w:rFonts w:ascii="Times New Roman" w:eastAsia="Times New Roman" w:hAnsi="Times New Roman" w:cs="Times New Roman"/>
          <w:bCs/>
          <w:sz w:val="24"/>
          <w:szCs w:val="24"/>
          <w:lang w:eastAsia="tr-TR"/>
        </w:rPr>
      </w:pPr>
    </w:p>
    <w:p w:rsidR="00B359F9" w:rsidRPr="00573B64" w:rsidRDefault="00B359F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Cs/>
          <w:sz w:val="24"/>
          <w:szCs w:val="24"/>
          <w:lang w:eastAsia="tr-TR"/>
        </w:rPr>
        <w:t>14</w:t>
      </w:r>
      <w:r w:rsidR="00482DF0" w:rsidRPr="00573B64">
        <w:rPr>
          <w:rFonts w:ascii="Times New Roman" w:eastAsia="Times New Roman" w:hAnsi="Times New Roman" w:cs="Times New Roman"/>
          <w:bCs/>
          <w:sz w:val="24"/>
          <w:szCs w:val="24"/>
          <w:lang w:eastAsia="tr-TR"/>
        </w:rPr>
        <w:t>.</w:t>
      </w:r>
      <w:r w:rsidRPr="00573B64">
        <w:rPr>
          <w:rFonts w:ascii="Times New Roman" w:eastAsia="Times New Roman" w:hAnsi="Times New Roman" w:cs="Times New Roman"/>
          <w:bCs/>
          <w:sz w:val="24"/>
          <w:szCs w:val="24"/>
          <w:lang w:eastAsia="tr-TR"/>
        </w:rPr>
        <w:t xml:space="preserve"> maddesinin; “</w:t>
      </w:r>
      <w:r w:rsidRPr="00573B64">
        <w:rPr>
          <w:rFonts w:ascii="Times New Roman" w:eastAsia="Times New Roman" w:hAnsi="Times New Roman" w:cs="Times New Roman"/>
          <w:sz w:val="24"/>
          <w:szCs w:val="24"/>
          <w:lang w:eastAsia="tr-TR"/>
        </w:rPr>
        <w:t>(1) Ülkemizde gerçekleştirilecek film çekimlerine ilişkin ihtiyaç ve çözümlerin tespiti, kurumlar arası koordinasyonun sağlanması, iş ve işlemlerin hızlı ve etkin bir şekilde yürütülmesi ile film çekim ücret tarifesinin ve çekim güvenliği esaslarının belirlenmesini teminen Bakanlıkça ihtiyaç duyulan illerde Film Çekim Koordinasyon Komisyonu oluşturulur.</w:t>
      </w:r>
    </w:p>
    <w:p w:rsidR="00B359F9" w:rsidRPr="00573B64" w:rsidRDefault="00B359F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Film Çekim Koordinasyon Komisyonu;  ilin valisi ya da il valisi tarafından görevlendirilecek bir vali yardımcısının başkanlığında, Bakanlık temsilcisi, büyükşehir belediyesi olan illerde büyükşehir belediyesi temsilcisi, diğer illerde belediye temsilcisi, İl Kültür ve Turizm Müdürlüğü, İl Çevre ve Şehircilik Müdürlüğü, İl Emniyet Müdürlüğü, İl Tarım ve Orman Müdürlüğü, Cumhurbaşkanlığı İletişim Başkanlığı İl Müdürlüğü temsilcileri ile sinema alanında faaliyet gösteren yapımcı meslek birlikleri temsilcilerinden oluşur. Yapımcı meslek birlikleri temsilcisi sayısı üçü geçemez.</w:t>
      </w:r>
    </w:p>
    <w:p w:rsidR="00B359F9" w:rsidRPr="00573B64" w:rsidRDefault="00B359F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Film Çekim Koordinasyon Komisyonu ihtiyaç duyulan hallerde, görüşlerine başvurmak üzere diğer kamu kurumları, sivil toplum kuruluşları ile özel sektör temsilcilerini toplantıya davet edebilir.</w:t>
      </w:r>
    </w:p>
    <w:p w:rsidR="00B359F9" w:rsidRPr="00573B64" w:rsidRDefault="00B359F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(4) Film Çekim Koordinasyon Komisyonu, sinema ve dizi filmlere yönelik film çekim ücret tarifesini ve çekim güvenliğine ilişkin esasları belirler. Komisyon, en az yedi üyenin katılımı ile toplanır ve en az altı üyenin aynı yöndeki oyuyla karar alır.</w:t>
      </w:r>
    </w:p>
    <w:p w:rsidR="00B359F9" w:rsidRPr="00573B64" w:rsidRDefault="00B359F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(5) Komisyon kararları Bakan onayı ile yürürlüğe girer.</w:t>
      </w:r>
    </w:p>
    <w:p w:rsidR="00B359F9" w:rsidRPr="00573B64" w:rsidRDefault="00B359F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(6) Tarifede belirlenen ücret, çekim yapılan yerden/alandan sorumlu olan kamu kurum ve kuruluşlarının ya da mahalli idarelerin muhasebe birimlerinin ilgili hesaplarına yatırılır.  Çekim yapılan yerden/alandan sorumlu olan kamu kurum ve kuruluşlarının, merkezî yönetim bütçesine dâhil kamu kurum ve kuruluşları olması durumunda, ücret tutarı genel bütçeye gelir kaydedilir.</w:t>
      </w:r>
    </w:p>
    <w:p w:rsidR="00B359F9" w:rsidRPr="00573B64" w:rsidRDefault="00B359F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(7) Film Çekim Koordinasyon Komisyonu kurulan illerde, komisyonca tarife belirlenmesinden önce yapılan film çekim başvuruları hariç olmak üzere daha önce belirlenmiş tarifeler uygulanmaz.</w:t>
      </w:r>
    </w:p>
    <w:p w:rsidR="00B359F9" w:rsidRPr="00573B64" w:rsidRDefault="00B359F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(8) Film Çekim Koordinasyon Komisyonu yılda en az bir defa toplanır. Komisyonun sekretarya hizmetleri İl Kültür ve Turizm Müdürlüğü tarafından yerine getirilir.</w:t>
      </w:r>
    </w:p>
    <w:p w:rsidR="00B359F9" w:rsidRPr="00573B64" w:rsidRDefault="00B359F9"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3F0EB7" w:rsidRPr="00573B64" w:rsidRDefault="001B768D"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noProof/>
          <w:sz w:val="24"/>
          <w:szCs w:val="24"/>
          <w:lang w:eastAsia="tr-TR"/>
        </w:rPr>
        <w:t xml:space="preserve">25.32- </w:t>
      </w:r>
      <w:r w:rsidR="003F0EB7" w:rsidRPr="00573B64">
        <w:rPr>
          <w:rFonts w:ascii="Times New Roman" w:eastAsia="Times New Roman" w:hAnsi="Times New Roman" w:cs="Times New Roman"/>
          <w:noProof/>
          <w:sz w:val="24"/>
          <w:szCs w:val="24"/>
          <w:lang w:eastAsia="tr-TR"/>
        </w:rPr>
        <w:t>0</w:t>
      </w:r>
      <w:r w:rsidR="003F0EB7" w:rsidRPr="00573B64">
        <w:rPr>
          <w:rFonts w:ascii="Times New Roman" w:hAnsi="Times New Roman" w:cs="Times New Roman"/>
          <w:sz w:val="24"/>
          <w:szCs w:val="24"/>
        </w:rPr>
        <w:t xml:space="preserve">4.11.2004 tarihli ve 5253 sayılı </w:t>
      </w:r>
      <w:r w:rsidR="003F0EB7" w:rsidRPr="00573B64">
        <w:rPr>
          <w:rFonts w:ascii="Times New Roman" w:hAnsi="Times New Roman" w:cs="Times New Roman"/>
          <w:b/>
          <w:sz w:val="24"/>
          <w:szCs w:val="24"/>
        </w:rPr>
        <w:t>Dernekler Kanununun</w:t>
      </w:r>
      <w:r w:rsidR="003F0EB7" w:rsidRPr="00573B64">
        <w:rPr>
          <w:rFonts w:ascii="Times New Roman" w:hAnsi="Times New Roman" w:cs="Times New Roman"/>
          <w:sz w:val="24"/>
          <w:szCs w:val="24"/>
        </w:rPr>
        <w:t xml:space="preserve"> 33. maddesinin;</w:t>
      </w:r>
      <w:r w:rsidR="002C11EC" w:rsidRPr="00573B64">
        <w:rPr>
          <w:rFonts w:ascii="Times New Roman" w:hAnsi="Times New Roman" w:cs="Times New Roman"/>
          <w:sz w:val="24"/>
          <w:szCs w:val="24"/>
        </w:rPr>
        <w:t xml:space="preserve"> </w:t>
      </w:r>
      <w:r w:rsidR="003F0EB7" w:rsidRPr="00573B64">
        <w:rPr>
          <w:rFonts w:ascii="Times New Roman" w:hAnsi="Times New Roman" w:cs="Times New Roman"/>
          <w:sz w:val="24"/>
          <w:szCs w:val="24"/>
        </w:rPr>
        <w:t xml:space="preserve">“Bu Kanunda belirtilen cezalar çocuk dernekleri hakkında, yazılı olarak uyarılmasına rağmen tekrar edilmesi halinde uygulanır. </w:t>
      </w:r>
    </w:p>
    <w:p w:rsidR="003F0EB7" w:rsidRPr="00573B64" w:rsidRDefault="003F0EB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Bu Kanunun 32 nci maddesinde geçen “dernek yöneticileri” ibareleri dernek yönetim kurulu başkanını ifade eder. </w:t>
      </w:r>
    </w:p>
    <w:p w:rsidR="001B768D" w:rsidRPr="00573B64" w:rsidRDefault="003F0EB7"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(Değişik üçüncü fıkra: 23/1/2008-5728/559 md.) Bu Kanunda yazılı olan idarî yaptırımlara karar vermeye mahalli mülki amir yetkilidir.”</w:t>
      </w:r>
    </w:p>
    <w:p w:rsidR="00916D02" w:rsidRPr="00573B64" w:rsidRDefault="00916D02" w:rsidP="003B5A0C">
      <w:pPr>
        <w:shd w:val="clear" w:color="auto" w:fill="FFFFFF"/>
        <w:spacing w:after="0" w:line="240" w:lineRule="auto"/>
        <w:ind w:firstLine="567"/>
        <w:jc w:val="both"/>
        <w:rPr>
          <w:rFonts w:ascii="Times New Roman" w:hAnsi="Times New Roman" w:cs="Times New Roman"/>
          <w:sz w:val="24"/>
          <w:szCs w:val="24"/>
        </w:rPr>
      </w:pPr>
    </w:p>
    <w:p w:rsidR="00916D02" w:rsidRPr="00573B64" w:rsidRDefault="00916D02" w:rsidP="003B5A0C">
      <w:pPr>
        <w:shd w:val="clear" w:color="auto" w:fill="FFFFFF"/>
        <w:spacing w:after="0" w:line="240" w:lineRule="auto"/>
        <w:ind w:firstLine="567"/>
        <w:jc w:val="both"/>
        <w:rPr>
          <w:rFonts w:ascii="Times New Roman" w:eastAsia="Times New Roman" w:hAnsi="Times New Roman" w:cs="Times New Roman"/>
          <w:noProof/>
          <w:sz w:val="24"/>
          <w:szCs w:val="24"/>
          <w:lang w:eastAsia="tr-TR"/>
        </w:rPr>
      </w:pPr>
      <w:r w:rsidRPr="00573B64">
        <w:rPr>
          <w:rFonts w:ascii="Times New Roman" w:eastAsia="Times New Roman" w:hAnsi="Times New Roman" w:cs="Times New Roman"/>
          <w:noProof/>
          <w:sz w:val="24"/>
          <w:szCs w:val="24"/>
          <w:lang w:eastAsia="tr-TR"/>
        </w:rPr>
        <w:t xml:space="preserve">Ayrıca İçişleri Bakanlığı Sivil Toplumla İlişkiler Genel Müdürlüğünün 05.02.2019 gün ve 2019/1 sayılı </w:t>
      </w:r>
      <w:r w:rsidRPr="00573B64">
        <w:rPr>
          <w:rFonts w:ascii="Times New Roman" w:eastAsia="Times New Roman" w:hAnsi="Times New Roman" w:cs="Times New Roman"/>
          <w:b/>
          <w:noProof/>
          <w:sz w:val="24"/>
          <w:szCs w:val="24"/>
          <w:lang w:eastAsia="tr-TR"/>
        </w:rPr>
        <w:t>Derneklerin Denetlenmesi</w:t>
      </w:r>
      <w:r w:rsidRPr="00573B64">
        <w:rPr>
          <w:rFonts w:ascii="Times New Roman" w:eastAsia="Times New Roman" w:hAnsi="Times New Roman" w:cs="Times New Roman"/>
          <w:noProof/>
          <w:sz w:val="24"/>
          <w:szCs w:val="24"/>
          <w:lang w:eastAsia="tr-TR"/>
        </w:rPr>
        <w:t xml:space="preserve"> ile ilgili Genelgesinin gereklerine uygun hareket edilip edilmediği;  </w:t>
      </w:r>
    </w:p>
    <w:p w:rsidR="001B768D" w:rsidRPr="00573B64" w:rsidRDefault="001B768D" w:rsidP="003B5A0C">
      <w:pPr>
        <w:shd w:val="clear" w:color="auto" w:fill="FFFFFF"/>
        <w:spacing w:after="0" w:line="240" w:lineRule="auto"/>
        <w:ind w:firstLine="567"/>
        <w:jc w:val="both"/>
        <w:rPr>
          <w:rFonts w:ascii="Times New Roman" w:eastAsia="Times New Roman" w:hAnsi="Times New Roman" w:cs="Times New Roman"/>
          <w:b/>
          <w:noProof/>
          <w:sz w:val="24"/>
          <w:szCs w:val="24"/>
          <w:lang w:eastAsia="tr-TR"/>
        </w:rPr>
      </w:pPr>
    </w:p>
    <w:p w:rsidR="008A7A6C" w:rsidRPr="00573B64" w:rsidRDefault="008A7A6C"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eastAsia="Times New Roman" w:hAnsi="Times New Roman" w:cs="Times New Roman"/>
          <w:b/>
          <w:noProof/>
          <w:sz w:val="24"/>
          <w:szCs w:val="24"/>
          <w:lang w:eastAsia="tr-TR"/>
        </w:rPr>
        <w:lastRenderedPageBreak/>
        <w:t xml:space="preserve">25.33- </w:t>
      </w:r>
      <w:r w:rsidRPr="00573B64">
        <w:rPr>
          <w:rFonts w:ascii="Times New Roman" w:hAnsi="Times New Roman" w:cs="Times New Roman"/>
          <w:sz w:val="24"/>
          <w:szCs w:val="24"/>
        </w:rPr>
        <w:t xml:space="preserve">14.10.1983 tarihli ve 2920 sayılı </w:t>
      </w:r>
      <w:r w:rsidRPr="00573B64">
        <w:rPr>
          <w:rFonts w:ascii="Times New Roman" w:hAnsi="Times New Roman" w:cs="Times New Roman"/>
          <w:b/>
          <w:sz w:val="24"/>
          <w:szCs w:val="24"/>
        </w:rPr>
        <w:t>Türk Sivil Havacılık Kanununun</w:t>
      </w:r>
      <w:r w:rsidRPr="00573B64">
        <w:rPr>
          <w:rFonts w:ascii="Times New Roman" w:hAnsi="Times New Roman" w:cs="Times New Roman"/>
          <w:sz w:val="24"/>
          <w:szCs w:val="24"/>
        </w:rPr>
        <w:t xml:space="preserve"> 144.</w:t>
      </w:r>
      <w:r w:rsidR="004F64CE" w:rsidRPr="00573B64">
        <w:rPr>
          <w:rFonts w:ascii="Times New Roman" w:hAnsi="Times New Roman" w:cs="Times New Roman"/>
          <w:sz w:val="24"/>
          <w:szCs w:val="24"/>
        </w:rPr>
        <w:t xml:space="preserve"> maddesinin</w:t>
      </w:r>
      <w:r w:rsidRPr="00573B64">
        <w:rPr>
          <w:rFonts w:ascii="Times New Roman" w:hAnsi="Times New Roman" w:cs="Times New Roman"/>
          <w:sz w:val="24"/>
          <w:szCs w:val="24"/>
        </w:rPr>
        <w:t xml:space="preserve"> 3</w:t>
      </w:r>
      <w:r w:rsidR="004F64CE" w:rsidRPr="00573B64">
        <w:rPr>
          <w:rFonts w:ascii="Times New Roman" w:hAnsi="Times New Roman" w:cs="Times New Roman"/>
          <w:sz w:val="24"/>
          <w:szCs w:val="24"/>
        </w:rPr>
        <w:t>.</w:t>
      </w:r>
      <w:r w:rsidRPr="00573B64">
        <w:rPr>
          <w:rFonts w:ascii="Times New Roman" w:hAnsi="Times New Roman" w:cs="Times New Roman"/>
          <w:sz w:val="24"/>
          <w:szCs w:val="24"/>
        </w:rPr>
        <w:t xml:space="preserve"> ve 5</w:t>
      </w:r>
      <w:r w:rsidR="004F64CE" w:rsidRPr="00573B64">
        <w:rPr>
          <w:rFonts w:ascii="Times New Roman" w:hAnsi="Times New Roman" w:cs="Times New Roman"/>
          <w:sz w:val="24"/>
          <w:szCs w:val="24"/>
        </w:rPr>
        <w:t>.</w:t>
      </w:r>
      <w:r w:rsidRPr="00573B64">
        <w:rPr>
          <w:rFonts w:ascii="Times New Roman" w:hAnsi="Times New Roman" w:cs="Times New Roman"/>
          <w:sz w:val="24"/>
          <w:szCs w:val="24"/>
        </w:rPr>
        <w:t xml:space="preserve"> fıkralarının “Ulaştırma, Denizcilik ve Haberleşme Bakanlığınca belirlenen kurallara aykırı olarak veya mülki idare amirlerince belirlenen alanlar dışında insansız hava aracı uçuran kişilere bin Türk Lirasından onbin Türk Lirasına kadar idari para cezası uygulanır. </w:t>
      </w:r>
    </w:p>
    <w:p w:rsidR="008A7A6C" w:rsidRPr="00573B64" w:rsidRDefault="008A7A6C"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Belirlenen alanlar dışında insansız hava aracı uçuranlara uygulanacak idari para cezaları mahallin mülki idare amirince, diğer idari para cezaları ise Sivil Havacılık Gene</w:t>
      </w:r>
      <w:r w:rsidR="00615395" w:rsidRPr="00573B64">
        <w:rPr>
          <w:rFonts w:ascii="Times New Roman" w:hAnsi="Times New Roman" w:cs="Times New Roman"/>
          <w:sz w:val="24"/>
          <w:szCs w:val="24"/>
        </w:rPr>
        <w:t>l Müdürü tarafından uygulanır.”</w:t>
      </w:r>
    </w:p>
    <w:p w:rsidR="00615395" w:rsidRPr="00573B64" w:rsidRDefault="00615395" w:rsidP="003B5A0C">
      <w:pPr>
        <w:shd w:val="clear" w:color="auto" w:fill="FFFFFF"/>
        <w:spacing w:after="0" w:line="240" w:lineRule="auto"/>
        <w:ind w:firstLine="567"/>
        <w:jc w:val="both"/>
        <w:rPr>
          <w:rFonts w:ascii="Times New Roman" w:hAnsi="Times New Roman" w:cs="Times New Roman"/>
          <w:sz w:val="24"/>
          <w:szCs w:val="24"/>
        </w:rPr>
      </w:pPr>
    </w:p>
    <w:p w:rsidR="00FB2A9C" w:rsidRPr="00573B64" w:rsidRDefault="00615395"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eastAsia="Times New Roman" w:hAnsi="Times New Roman" w:cs="Times New Roman"/>
          <w:b/>
          <w:noProof/>
          <w:sz w:val="24"/>
          <w:szCs w:val="24"/>
          <w:lang w:eastAsia="tr-TR"/>
        </w:rPr>
        <w:t>25.34-</w:t>
      </w:r>
      <w:r w:rsidR="00FB2A9C" w:rsidRPr="00573B64">
        <w:rPr>
          <w:rFonts w:ascii="Times New Roman" w:eastAsia="Times New Roman" w:hAnsi="Times New Roman" w:cs="Times New Roman"/>
          <w:b/>
          <w:noProof/>
          <w:sz w:val="24"/>
          <w:szCs w:val="24"/>
          <w:lang w:eastAsia="tr-TR"/>
        </w:rPr>
        <w:t xml:space="preserve"> </w:t>
      </w:r>
      <w:r w:rsidR="00FB2A9C" w:rsidRPr="00573B64">
        <w:rPr>
          <w:rFonts w:ascii="Times New Roman" w:hAnsi="Times New Roman" w:cs="Times New Roman"/>
          <w:sz w:val="24"/>
          <w:szCs w:val="24"/>
          <w:shd w:val="clear" w:color="auto" w:fill="FFFFFF"/>
        </w:rPr>
        <w:t xml:space="preserve">13.02.2010 gün ve 27492 sayılı Resmî Gazetede yayımlanan </w:t>
      </w:r>
      <w:r w:rsidR="00FB2A9C" w:rsidRPr="00573B64">
        <w:rPr>
          <w:rFonts w:ascii="Times New Roman" w:eastAsia="Times New Roman" w:hAnsi="Times New Roman" w:cs="Times New Roman"/>
          <w:b/>
          <w:bCs/>
          <w:sz w:val="24"/>
          <w:szCs w:val="24"/>
          <w:lang w:eastAsia="tr-TR"/>
        </w:rPr>
        <w:t xml:space="preserve">Mevlid-İ Nebi Haftası İle Camiler Ve Din Görevlileri Haftası Kutlama Yönetmeliğinin </w:t>
      </w:r>
      <w:r w:rsidR="00FB2A9C" w:rsidRPr="00573B64">
        <w:rPr>
          <w:rFonts w:ascii="Times New Roman" w:eastAsia="Times New Roman" w:hAnsi="Times New Roman" w:cs="Times New Roman"/>
          <w:bCs/>
          <w:sz w:val="24"/>
          <w:szCs w:val="24"/>
          <w:lang w:eastAsia="tr-TR"/>
        </w:rPr>
        <w:t>5. maddesinin; “</w:t>
      </w:r>
      <w:r w:rsidR="00FB2A9C" w:rsidRPr="00573B64">
        <w:rPr>
          <w:rFonts w:ascii="Times New Roman" w:hAnsi="Times New Roman" w:cs="Times New Roman"/>
          <w:sz w:val="24"/>
          <w:szCs w:val="24"/>
          <w:shd w:val="clear" w:color="auto" w:fill="FFFFFF"/>
        </w:rPr>
        <w:t>(1) Başkanlıkça her yıl </w:t>
      </w:r>
      <w:r w:rsidR="00FB2A9C" w:rsidRPr="00573B64">
        <w:rPr>
          <w:rFonts w:ascii="Times New Roman" w:hAnsi="Times New Roman" w:cs="Times New Roman"/>
          <w:b/>
          <w:bCs/>
          <w:sz w:val="24"/>
          <w:szCs w:val="24"/>
          <w:shd w:val="clear" w:color="auto" w:fill="FFFFFF"/>
        </w:rPr>
        <w:t>(Değişik ibare: RG-29/11/2017-30255)</w:t>
      </w:r>
      <w:r w:rsidR="00FB2A9C" w:rsidRPr="00573B64">
        <w:rPr>
          <w:rFonts w:ascii="Times New Roman" w:hAnsi="Times New Roman" w:cs="Times New Roman"/>
          <w:sz w:val="24"/>
          <w:szCs w:val="24"/>
          <w:shd w:val="clear" w:color="auto" w:fill="FFFFFF"/>
        </w:rPr>
        <w:t> Rebîu’l-Evvel ayının onikinci günü başlangıç kabul edilerek Mevlid-i Nebi Haftası; 01-07 Ekim tarihleri ise Camiler ve Din Görevlileri Haftası olarak kutlanır.</w:t>
      </w:r>
    </w:p>
    <w:p w:rsidR="00FB2A9C" w:rsidRPr="00573B64" w:rsidRDefault="00FB2A9C"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FB2A9C" w:rsidRPr="00573B64" w:rsidRDefault="00FB2A9C"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10</w:t>
      </w:r>
      <w:r w:rsidR="00DE6121" w:rsidRPr="00573B64">
        <w:rPr>
          <w:rFonts w:ascii="Times New Roman" w:hAnsi="Times New Roman" w:cs="Times New Roman"/>
          <w:sz w:val="24"/>
          <w:szCs w:val="24"/>
          <w:shd w:val="clear" w:color="auto" w:fill="FFFFFF"/>
        </w:rPr>
        <w:t>.</w:t>
      </w:r>
      <w:r w:rsidRPr="00573B64">
        <w:rPr>
          <w:rFonts w:ascii="Times New Roman" w:hAnsi="Times New Roman" w:cs="Times New Roman"/>
          <w:sz w:val="24"/>
          <w:szCs w:val="24"/>
          <w:shd w:val="clear" w:color="auto" w:fill="FFFFFF"/>
        </w:rPr>
        <w:t xml:space="preserve"> maddesinin</w:t>
      </w:r>
      <w:r w:rsidR="00DE6121" w:rsidRPr="00573B64">
        <w:rPr>
          <w:rFonts w:ascii="Times New Roman" w:hAnsi="Times New Roman" w:cs="Times New Roman"/>
          <w:sz w:val="24"/>
          <w:szCs w:val="24"/>
          <w:shd w:val="clear" w:color="auto" w:fill="FFFFFF"/>
        </w:rPr>
        <w:t xml:space="preserve"> </w:t>
      </w:r>
      <w:r w:rsidRPr="00573B64">
        <w:rPr>
          <w:rFonts w:ascii="Times New Roman" w:hAnsi="Times New Roman" w:cs="Times New Roman"/>
          <w:sz w:val="24"/>
          <w:szCs w:val="24"/>
          <w:shd w:val="clear" w:color="auto" w:fill="FFFFFF"/>
        </w:rPr>
        <w:t>1</w:t>
      </w:r>
      <w:r w:rsidR="00DE6121" w:rsidRPr="00573B64">
        <w:rPr>
          <w:rFonts w:ascii="Times New Roman" w:hAnsi="Times New Roman" w:cs="Times New Roman"/>
          <w:sz w:val="24"/>
          <w:szCs w:val="24"/>
          <w:shd w:val="clear" w:color="auto" w:fill="FFFFFF"/>
        </w:rPr>
        <w:t xml:space="preserve">. </w:t>
      </w:r>
      <w:r w:rsidRPr="00573B64">
        <w:rPr>
          <w:rFonts w:ascii="Times New Roman" w:hAnsi="Times New Roman" w:cs="Times New Roman"/>
          <w:sz w:val="24"/>
          <w:szCs w:val="24"/>
          <w:shd w:val="clear" w:color="auto" w:fill="FFFFFF"/>
        </w:rPr>
        <w:t>fıkrasının;</w:t>
      </w:r>
      <w:r w:rsidR="00DE6121" w:rsidRPr="00573B64">
        <w:rPr>
          <w:rFonts w:ascii="Times New Roman" w:hAnsi="Times New Roman" w:cs="Times New Roman"/>
          <w:sz w:val="24"/>
          <w:szCs w:val="24"/>
          <w:shd w:val="clear" w:color="auto" w:fill="FFFFFF"/>
        </w:rPr>
        <w:t xml:space="preserve"> </w:t>
      </w:r>
      <w:r w:rsidRPr="00573B64">
        <w:rPr>
          <w:rFonts w:ascii="Times New Roman" w:hAnsi="Times New Roman" w:cs="Times New Roman"/>
          <w:sz w:val="24"/>
          <w:szCs w:val="24"/>
          <w:shd w:val="clear" w:color="auto" w:fill="FFFFFF"/>
        </w:rPr>
        <w:t>“(1)</w:t>
      </w:r>
      <w:r w:rsidR="00DE6121" w:rsidRPr="00573B64">
        <w:rPr>
          <w:rFonts w:ascii="Times New Roman" w:hAnsi="Times New Roman" w:cs="Times New Roman"/>
          <w:sz w:val="24"/>
          <w:szCs w:val="24"/>
          <w:shd w:val="clear" w:color="auto" w:fill="FFFFFF"/>
        </w:rPr>
        <w:t xml:space="preserve"> </w:t>
      </w:r>
      <w:r w:rsidRPr="00573B64">
        <w:rPr>
          <w:rFonts w:ascii="Times New Roman" w:hAnsi="Times New Roman" w:cs="Times New Roman"/>
          <w:b/>
          <w:bCs/>
          <w:sz w:val="24"/>
          <w:szCs w:val="24"/>
          <w:shd w:val="clear" w:color="auto" w:fill="FFFFFF"/>
        </w:rPr>
        <w:t>(Değişik ibare: RG-29/11/2017-30255)</w:t>
      </w:r>
      <w:r w:rsidR="00DE6121" w:rsidRPr="00573B64">
        <w:rPr>
          <w:rFonts w:ascii="Times New Roman" w:hAnsi="Times New Roman" w:cs="Times New Roman"/>
          <w:sz w:val="24"/>
          <w:szCs w:val="24"/>
          <w:shd w:val="clear" w:color="auto" w:fill="FFFFFF"/>
        </w:rPr>
        <w:t xml:space="preserve"> </w:t>
      </w:r>
      <w:r w:rsidRPr="00573B64">
        <w:rPr>
          <w:rFonts w:ascii="Times New Roman" w:hAnsi="Times New Roman" w:cs="Times New Roman"/>
          <w:sz w:val="24"/>
          <w:szCs w:val="24"/>
          <w:shd w:val="clear" w:color="auto" w:fill="FFFFFF"/>
        </w:rPr>
        <w:t>Mevlid-i</w:t>
      </w:r>
      <w:r w:rsidR="00DE6121" w:rsidRPr="00573B64">
        <w:rPr>
          <w:rFonts w:ascii="Times New Roman" w:hAnsi="Times New Roman" w:cs="Times New Roman"/>
          <w:sz w:val="24"/>
          <w:szCs w:val="24"/>
          <w:shd w:val="clear" w:color="auto" w:fill="FFFFFF"/>
        </w:rPr>
        <w:t xml:space="preserve"> </w:t>
      </w:r>
      <w:r w:rsidRPr="00573B64">
        <w:rPr>
          <w:rFonts w:ascii="Times New Roman" w:hAnsi="Times New Roman" w:cs="Times New Roman"/>
          <w:sz w:val="24"/>
          <w:szCs w:val="24"/>
          <w:shd w:val="clear" w:color="auto" w:fill="FFFFFF"/>
        </w:rPr>
        <w:t>Nebi</w:t>
      </w:r>
      <w:r w:rsidR="00DE6121" w:rsidRPr="00573B64">
        <w:rPr>
          <w:rFonts w:ascii="Times New Roman" w:hAnsi="Times New Roman" w:cs="Times New Roman"/>
          <w:sz w:val="24"/>
          <w:szCs w:val="24"/>
          <w:shd w:val="clear" w:color="auto" w:fill="FFFFFF"/>
        </w:rPr>
        <w:t xml:space="preserve"> </w:t>
      </w:r>
      <w:r w:rsidRPr="00573B64">
        <w:rPr>
          <w:rFonts w:ascii="Times New Roman" w:hAnsi="Times New Roman" w:cs="Times New Roman"/>
          <w:sz w:val="24"/>
          <w:szCs w:val="24"/>
          <w:shd w:val="clear" w:color="auto" w:fill="FFFFFF"/>
        </w:rPr>
        <w:t>Haftası</w:t>
      </w:r>
      <w:r w:rsidR="00DE6121" w:rsidRPr="00573B64">
        <w:rPr>
          <w:rFonts w:ascii="Times New Roman" w:hAnsi="Times New Roman" w:cs="Times New Roman"/>
          <w:sz w:val="24"/>
          <w:szCs w:val="24"/>
          <w:shd w:val="clear" w:color="auto" w:fill="FFFFFF"/>
        </w:rPr>
        <w:t xml:space="preserve"> </w:t>
      </w:r>
      <w:r w:rsidRPr="00573B64">
        <w:rPr>
          <w:rFonts w:ascii="Times New Roman" w:hAnsi="Times New Roman" w:cs="Times New Roman"/>
          <w:sz w:val="24"/>
          <w:szCs w:val="24"/>
          <w:shd w:val="clear" w:color="auto" w:fill="FFFFFF"/>
        </w:rPr>
        <w:t>ile Camiler ve Din Görevlileri Haftasında gerçekleştirilmesi planlanan bütün etkinlikler, yer ve zaman belirtilerek yurt içinde mülki amirin, yurt dışında misyon şefinin bilgisi ve onayı ile yürürlüğe konur.”</w:t>
      </w:r>
    </w:p>
    <w:p w:rsidR="00615395" w:rsidRPr="00573B64" w:rsidRDefault="00FB2A9C"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shd w:val="clear" w:color="auto" w:fill="FFFFFF"/>
        </w:rPr>
        <w:t xml:space="preserve">  </w:t>
      </w:r>
    </w:p>
    <w:p w:rsidR="008A7A6C" w:rsidRPr="00573B64" w:rsidRDefault="00DE6121"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rPr>
        <w:t>11. maddesinin 2. fıkrasının; “</w:t>
      </w:r>
      <w:r w:rsidRPr="00573B64">
        <w:rPr>
          <w:rFonts w:ascii="Times New Roman" w:hAnsi="Times New Roman" w:cs="Times New Roman"/>
          <w:sz w:val="24"/>
          <w:szCs w:val="24"/>
          <w:shd w:val="clear" w:color="auto" w:fill="FFFFFF"/>
        </w:rPr>
        <w:t>(2) Başkanlık taşra teşkilatında, müftünün başkanlığında müftü yardımcısı, vaiz, müdür, murakıp, uzman, Kur’an kursu öğreticisi, imam-hatip ve müezzin-kayyım olarak görev yapanlar arasından, müftünün teklifi ve mülkî âmirin onayı ile başkan ve Vakıf şubesinden bir temsilci dâhil altı asil, iki yedek üyeden müteşekkil İl/İlçe Müftülüğü </w:t>
      </w:r>
      <w:r w:rsidRPr="00573B64">
        <w:rPr>
          <w:rFonts w:ascii="Times New Roman" w:hAnsi="Times New Roman" w:cs="Times New Roman"/>
          <w:b/>
          <w:bCs/>
          <w:sz w:val="24"/>
          <w:szCs w:val="24"/>
          <w:shd w:val="clear" w:color="auto" w:fill="FFFFFF"/>
        </w:rPr>
        <w:t>(Değişik ibare: RG-29/11/2017-30255)</w:t>
      </w:r>
      <w:r w:rsidRPr="00573B64">
        <w:rPr>
          <w:rFonts w:ascii="Times New Roman" w:hAnsi="Times New Roman" w:cs="Times New Roman"/>
          <w:sz w:val="24"/>
          <w:szCs w:val="24"/>
          <w:shd w:val="clear" w:color="auto" w:fill="FFFFFF"/>
        </w:rPr>
        <w:t> Mevlid-i Nebi Haftası ile Camiler ve Din Görevlileri Haftası Düzenleme Komisyonu oluşturulur. Komisyon, komisyon başkanının daveti üzerine çoğunlukla toplanır ve katılanların çoğunluğu ile karar alır. Eşitlik halinde komisyon başkanının tarafı yönünde karar alınmış sayılır. Komisyon kararları mülki amirin onayı ile yürürlüğe girer. Komisyonun Sekreterya işlerini müftülük yapar.”</w:t>
      </w:r>
    </w:p>
    <w:p w:rsidR="00DE6121" w:rsidRPr="00573B64" w:rsidRDefault="00DE6121" w:rsidP="003B5A0C">
      <w:pPr>
        <w:shd w:val="clear" w:color="auto" w:fill="FFFFFF"/>
        <w:spacing w:after="0" w:line="240" w:lineRule="auto"/>
        <w:ind w:firstLine="567"/>
        <w:jc w:val="both"/>
        <w:rPr>
          <w:rFonts w:ascii="Times New Roman" w:hAnsi="Times New Roman" w:cs="Times New Roman"/>
          <w:sz w:val="24"/>
          <w:szCs w:val="24"/>
        </w:rPr>
      </w:pPr>
    </w:p>
    <w:p w:rsidR="00AF03DF" w:rsidRPr="00573B64" w:rsidRDefault="00095B94" w:rsidP="003B5A0C">
      <w:pPr>
        <w:pStyle w:val="3-normalyaz"/>
        <w:shd w:val="clear" w:color="auto" w:fill="FFFFFF"/>
        <w:spacing w:before="0" w:beforeAutospacing="0" w:after="0" w:afterAutospacing="0"/>
        <w:ind w:firstLine="567"/>
        <w:jc w:val="both"/>
      </w:pPr>
      <w:r w:rsidRPr="00573B64">
        <w:rPr>
          <w:b/>
          <w:noProof/>
        </w:rPr>
        <w:t xml:space="preserve">25.35- </w:t>
      </w:r>
      <w:r w:rsidRPr="00573B64">
        <w:rPr>
          <w:shd w:val="clear" w:color="auto" w:fill="FFFFFF"/>
        </w:rPr>
        <w:t xml:space="preserve">Mülkiyeti Hazineye, özel bütçeli idarelere, il özel idarelerine ve belediyelere ait taşınmazlar ile Devletin hüküm ve tasarrufu altındaki yerler üzerinde 15/6/2012 tarihli ve 2012/3305 sayılı Bakanlar Kurulu Kararıyla yürürlüğe konulan Yatırımlarda Devlet Yardımları Hakkında Karar gereğince gruplandırılan illerde ve teşvik edilen sektörlerde yatırım yapacak yatırım teşvik belgesi sahibi gerçek ve tüzel kişilere ön izin ve kullanma izni verilmesine veya irtifak hakkı tesis edilmesine ilişkin işlemleri düzenlemek amacıyla yürürlüğe konulan ve </w:t>
      </w:r>
      <w:r w:rsidR="00AF03DF" w:rsidRPr="00573B64">
        <w:rPr>
          <w:shd w:val="clear" w:color="auto" w:fill="FFFFFF"/>
        </w:rPr>
        <w:t>03.09.2009 gün ve 27338 sayılı Resmî Gazetede yayımlanan</w:t>
      </w:r>
      <w:r w:rsidR="00AF03DF" w:rsidRPr="00573B64">
        <w:rPr>
          <w:b/>
        </w:rPr>
        <w:t xml:space="preserve"> </w:t>
      </w:r>
      <w:r w:rsidR="00AF03DF" w:rsidRPr="00573B64">
        <w:rPr>
          <w:b/>
          <w:bCs/>
          <w:shd w:val="clear" w:color="auto" w:fill="FFFFFF"/>
        </w:rPr>
        <w:t xml:space="preserve">Kamu Taşınmazlarının Yatırımlara Tahsisine İlişkin Usul Ve Esasların </w:t>
      </w:r>
      <w:r w:rsidR="00AF03DF" w:rsidRPr="00573B64">
        <w:rPr>
          <w:bCs/>
          <w:shd w:val="clear" w:color="auto" w:fill="FFFFFF"/>
        </w:rPr>
        <w:t>14. maddesinin; “</w:t>
      </w:r>
      <w:r w:rsidR="00AF03DF" w:rsidRPr="00573B64">
        <w:t>(1) Yatırımcıya tahsis edilecek taşınmazlar üzerinde irtifak hakkı tesis edilmesi veya kullanma izni verilmesiyle ilgili olarak vali veya görevlendireceği vali yardımcısının başkanlığında, taşınmaz maliki idarenin mahallindeki en büyük memuru (defterdar, il özel idaresi genel sekreteri, belediye başkanı, bölge müdürü veya il müdürü) ile taşınmazdan sorumlu birim amiri (millî emlak müdürü, emlak işlerinden sorumlu müdür gibi), </w:t>
      </w:r>
      <w:r w:rsidR="00AF03DF" w:rsidRPr="00573B64">
        <w:rPr>
          <w:b/>
          <w:bCs/>
        </w:rPr>
        <w:t>(Değişik ibare: RG-16/10/2012-28443) </w:t>
      </w:r>
      <w:r w:rsidR="00AF03DF" w:rsidRPr="00573B64">
        <w:t>çevre ve şehircilik il müdürü, belediye ve mücavir alan sınırları içindeki taşınmazlar için ayrıca belediye imar müdürü ve yatırımın türüne göre ilgili bakanlığın il müdüründen oluşan bir </w:t>
      </w:r>
      <w:r w:rsidR="00AF03DF" w:rsidRPr="00573B64">
        <w:rPr>
          <w:b/>
          <w:bCs/>
        </w:rPr>
        <w:t>(Değişik ibare: RG-28/12/2017-30284) </w:t>
      </w:r>
      <w:r w:rsidR="00AF03DF" w:rsidRPr="00573B64">
        <w:t>komisyon ilan süresi bitiminden itibaren bir ay içerisinde kurulur ve karar alır.</w:t>
      </w:r>
    </w:p>
    <w:p w:rsidR="00AF03DF" w:rsidRPr="00573B64" w:rsidRDefault="00AF03D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(2) Komisyonun raportörlüğü, taşınmaz maliki idarenin taşınmaz yönetiminden sorumlu birimince yapılır.</w:t>
      </w:r>
    </w:p>
    <w:p w:rsidR="00AF03DF" w:rsidRPr="00573B64" w:rsidRDefault="00AF03DF" w:rsidP="003B5A0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sz w:val="24"/>
          <w:szCs w:val="24"/>
          <w:lang w:eastAsia="tr-TR"/>
        </w:rPr>
        <w:t>(3) Komisyon kararları oy çokluğu ile alınır. Kararlarda çekimser kalınamaz. Muhalif kalan üye karşı oy gerekçesini yazarak imzalar. Oyların eşitliği halinde başkanın kullandığı oy yönünde çoğunluk sağlanmış sayılır.”</w:t>
      </w:r>
    </w:p>
    <w:p w:rsidR="00095B94" w:rsidRPr="00573B64" w:rsidRDefault="00AF03DF"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eastAsia="Times New Roman" w:hAnsi="Times New Roman" w:cs="Times New Roman"/>
          <w:b/>
          <w:sz w:val="24"/>
          <w:szCs w:val="24"/>
          <w:lang w:eastAsia="tr-TR"/>
        </w:rPr>
        <w:t xml:space="preserve"> </w:t>
      </w:r>
    </w:p>
    <w:p w:rsidR="00677DB2" w:rsidRPr="00573B64" w:rsidRDefault="00677DB2"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noProof/>
          <w:sz w:val="24"/>
          <w:szCs w:val="24"/>
        </w:rPr>
        <w:lastRenderedPageBreak/>
        <w:t xml:space="preserve">25.36- </w:t>
      </w:r>
      <w:r w:rsidRPr="00573B64">
        <w:rPr>
          <w:rFonts w:ascii="Times New Roman" w:eastAsia="Times New Roman" w:hAnsi="Times New Roman" w:cs="Times New Roman"/>
          <w:iCs/>
          <w:sz w:val="24"/>
          <w:szCs w:val="24"/>
          <w:lang w:eastAsia="tr-TR"/>
        </w:rPr>
        <w:t xml:space="preserve">12.06.1933 tarihli ve 2313 sayılı </w:t>
      </w:r>
      <w:r w:rsidRPr="00573B64">
        <w:rPr>
          <w:rFonts w:ascii="Times New Roman" w:hAnsi="Times New Roman" w:cs="Times New Roman"/>
          <w:b/>
          <w:sz w:val="24"/>
          <w:szCs w:val="24"/>
        </w:rPr>
        <w:t xml:space="preserve">Uyuşturucu Maddelerin Murakabesi Hakkında Kanunun </w:t>
      </w:r>
      <w:r w:rsidRPr="00573B64">
        <w:rPr>
          <w:rFonts w:ascii="Times New Roman" w:hAnsi="Times New Roman" w:cs="Times New Roman"/>
          <w:sz w:val="24"/>
          <w:szCs w:val="24"/>
        </w:rPr>
        <w:t xml:space="preserve">Değişik 20. maddesinin 4. ve 5. fıkralarının; “Soruşturma veya kovuşturma esnasında müsaderesine karar verilen uyuşturucu maddeler gereği yapılmak üzere mühürlü olarak mahalli mülki amirliğe teslim edilir. </w:t>
      </w:r>
    </w:p>
    <w:p w:rsidR="00677DB2" w:rsidRPr="00573B64" w:rsidRDefault="00677DB2"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Soruşturma veya kovuşturma esnasında müsaderesine karar verilmiyenler ile örnek olarak alınan uyuşturucu maddeler ancak hükmün kesinleşmesinden sonra, sahibi belli olmayan cins, vasıf ve miktarları tespit edilmiş uyuşturucu maddeler ise müsadere kararı verildikten sonra mahalli mülki amirliğe teslim edilir.”</w:t>
      </w:r>
    </w:p>
    <w:p w:rsidR="00677DB2" w:rsidRPr="00573B64" w:rsidRDefault="00677DB2" w:rsidP="003B5A0C">
      <w:pPr>
        <w:spacing w:after="0" w:line="240" w:lineRule="auto"/>
        <w:ind w:firstLine="567"/>
        <w:jc w:val="both"/>
        <w:rPr>
          <w:rFonts w:ascii="Times New Roman" w:hAnsi="Times New Roman" w:cs="Times New Roman"/>
          <w:sz w:val="24"/>
          <w:szCs w:val="24"/>
        </w:rPr>
      </w:pPr>
    </w:p>
    <w:p w:rsidR="00677DB2" w:rsidRPr="00573B64" w:rsidRDefault="00677DB2"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Değişik 21. maddesinin 1. fıkrasının; “Müsaderesine karar verilen uyuşturucu maddeler, valinin görevlendireceği bir yetkilinin başkanlığındaki ve il savcısının veya yardımcısının nezaretçi olarak katıldığı heyet huzurunda imha edilir.”</w:t>
      </w:r>
    </w:p>
    <w:p w:rsidR="00677DB2" w:rsidRPr="00573B64" w:rsidRDefault="00677DB2" w:rsidP="003B5A0C">
      <w:pPr>
        <w:spacing w:after="0" w:line="240" w:lineRule="auto"/>
        <w:ind w:firstLine="567"/>
        <w:jc w:val="both"/>
        <w:rPr>
          <w:rFonts w:ascii="Times New Roman" w:hAnsi="Times New Roman" w:cs="Times New Roman"/>
          <w:sz w:val="24"/>
          <w:szCs w:val="24"/>
        </w:rPr>
      </w:pPr>
    </w:p>
    <w:p w:rsidR="00677DB2" w:rsidRPr="00573B64" w:rsidRDefault="00677DB2"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Değişik 23. maddesinin 2. fıkrasının; “Her ne maksatla olursa olsun izinsiz olarak kenevir yetiştirmek yasaktır. İzinsiz yetiştirilen kenevir bitkisi, Tarım Orman ve Köyişleri Bakanlığı teşkilatında görevli ziraat mühendislerinin, bunların bulunmadığı yerlerde ziraat teknisyenlerinin vereceği rapor üzerine mahallin en büyük mülki amirinin emriyle zabıta tarafından imha edilir veya ettirilir.”</w:t>
      </w:r>
    </w:p>
    <w:p w:rsidR="00677DB2" w:rsidRPr="00573B64" w:rsidRDefault="00677DB2" w:rsidP="003B5A0C">
      <w:pPr>
        <w:spacing w:after="0" w:line="240" w:lineRule="auto"/>
        <w:ind w:firstLine="567"/>
        <w:jc w:val="both"/>
        <w:rPr>
          <w:rFonts w:ascii="Times New Roman" w:hAnsi="Times New Roman" w:cs="Times New Roman"/>
          <w:sz w:val="24"/>
          <w:szCs w:val="24"/>
        </w:rPr>
      </w:pPr>
    </w:p>
    <w:p w:rsidR="00677DB2" w:rsidRPr="00573B64" w:rsidRDefault="00677DB2"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Değişik 25. maddesinin; “17 nci maddede yazılı vesikaları almayı ihmal eden veya saklamayan yahut bu Kanunda zikredilen defterleri tutmayan ecza ticarethaneleri sahip ve mesul müdürlerine mahallî mülkî amir tarafından beşyüz Türk Lirasından ikibin Türk Lirasına kadar idarî para cezası verilir.”</w:t>
      </w:r>
    </w:p>
    <w:p w:rsidR="00677DB2" w:rsidRPr="00573B64" w:rsidRDefault="00677DB2" w:rsidP="003B5A0C">
      <w:pPr>
        <w:spacing w:after="0" w:line="240" w:lineRule="auto"/>
        <w:ind w:firstLine="567"/>
        <w:jc w:val="both"/>
        <w:rPr>
          <w:rFonts w:ascii="Times New Roman" w:hAnsi="Times New Roman" w:cs="Times New Roman"/>
          <w:sz w:val="24"/>
          <w:szCs w:val="24"/>
        </w:rPr>
      </w:pPr>
    </w:p>
    <w:p w:rsidR="00677DB2" w:rsidRPr="00573B64" w:rsidRDefault="00677DB2"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Ek 1. maddesinin; “1988 tarihli Uyuşturucu ve Psikotrop Maddelerin Kaçakçılığına Karşı Birleşmiş Milletler Sözleşmesine Ek I ve II Numaralı Tablolar ile bu Tabloların değişikliklerinde yer alan maddelerin imali, ithali ve ihracı, nakli, bulundurulması, alımı ve satımı Sağlık Bakanlığının iznine bağlıdır. </w:t>
      </w:r>
    </w:p>
    <w:p w:rsidR="00677DB2" w:rsidRPr="00573B64" w:rsidRDefault="00677DB2"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 xml:space="preserve">Yukarıdaki fıkraya göre izin verilirken ilgili kuruluşlardan görüş alınması ve izin verme esas ve usullerinin Sağlık Bakanlığınca çıkarılacak yönetmelikte gösterilmesi gerekir. </w:t>
      </w:r>
    </w:p>
    <w:p w:rsidR="00677DB2" w:rsidRPr="00573B64" w:rsidRDefault="00677DB2" w:rsidP="003B5A0C">
      <w:pPr>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sz w:val="24"/>
          <w:szCs w:val="24"/>
        </w:rPr>
        <w:t>(Değişik üçüncü fıkra: 23/1/2008-5728/80 md.) Birinci fıkrada belirtilen maddelerden herhangi birini izinsiz imal, ithal ve ihraç edenler, nakledenler veya bulunduranlar, satın alanlar veya satanlara, mahallî mülkî amir tarafından onbin Türk Lirasından yüzbin Türk Lirasına kadar idarî para cezası verilir. Ayrıca, bu maddelerin mülkiyetinin kamuya geçirilmesine karar verilir.</w:t>
      </w:r>
    </w:p>
    <w:p w:rsidR="00677DB2" w:rsidRPr="00573B64" w:rsidRDefault="00677DB2" w:rsidP="003B5A0C">
      <w:pPr>
        <w:spacing w:after="0" w:line="240" w:lineRule="auto"/>
        <w:ind w:firstLine="567"/>
        <w:jc w:val="both"/>
        <w:rPr>
          <w:rFonts w:ascii="Times New Roman" w:eastAsia="SimSun" w:hAnsi="Times New Roman" w:cs="Times New Roman"/>
          <w:bCs/>
          <w:sz w:val="24"/>
          <w:szCs w:val="24"/>
          <w:lang w:eastAsia="tr-TR"/>
        </w:rPr>
      </w:pPr>
      <w:r w:rsidRPr="00573B64">
        <w:rPr>
          <w:rFonts w:ascii="Times New Roman" w:hAnsi="Times New Roman" w:cs="Times New Roman"/>
          <w:sz w:val="24"/>
          <w:szCs w:val="24"/>
        </w:rPr>
        <w:t>(…)”</w:t>
      </w:r>
    </w:p>
    <w:p w:rsidR="00677DB2" w:rsidRPr="00573B64" w:rsidRDefault="00677DB2" w:rsidP="003B5A0C">
      <w:pPr>
        <w:spacing w:after="0" w:line="240" w:lineRule="auto"/>
        <w:ind w:firstLine="567"/>
        <w:jc w:val="both"/>
        <w:rPr>
          <w:rFonts w:ascii="Times New Roman" w:eastAsia="SimSun" w:hAnsi="Times New Roman" w:cs="Times New Roman"/>
          <w:b/>
          <w:bCs/>
          <w:sz w:val="24"/>
          <w:szCs w:val="24"/>
          <w:lang w:eastAsia="tr-TR"/>
        </w:rPr>
      </w:pPr>
    </w:p>
    <w:p w:rsidR="00677DB2" w:rsidRPr="00573B64" w:rsidRDefault="00677DB2" w:rsidP="003B5A0C">
      <w:pPr>
        <w:shd w:val="clear" w:color="auto" w:fill="FFFFFF"/>
        <w:spacing w:after="0" w:line="240" w:lineRule="auto"/>
        <w:ind w:firstLine="567"/>
        <w:jc w:val="both"/>
        <w:rPr>
          <w:rFonts w:ascii="Times New Roman" w:hAnsi="Times New Roman" w:cs="Times New Roman"/>
          <w:bCs/>
          <w:sz w:val="24"/>
          <w:szCs w:val="24"/>
          <w:shd w:val="clear" w:color="auto" w:fill="FFFFFF"/>
        </w:rPr>
      </w:pPr>
      <w:r w:rsidRPr="00573B64">
        <w:rPr>
          <w:rFonts w:ascii="Times New Roman" w:hAnsi="Times New Roman" w:cs="Times New Roman"/>
          <w:sz w:val="24"/>
          <w:szCs w:val="24"/>
          <w:shd w:val="clear" w:color="auto" w:fill="FFFFFF"/>
        </w:rPr>
        <w:t xml:space="preserve">21.11.1982 gün ve 17875 sayılı Resmî Gazetede yayımlanan </w:t>
      </w:r>
      <w:r w:rsidRPr="00573B64">
        <w:rPr>
          <w:rFonts w:ascii="Times New Roman" w:hAnsi="Times New Roman" w:cs="Times New Roman"/>
          <w:b/>
          <w:bCs/>
          <w:sz w:val="24"/>
          <w:szCs w:val="24"/>
          <w:shd w:val="clear" w:color="auto" w:fill="FFFFFF"/>
        </w:rPr>
        <w:t>2313 Sayılı Uyuşturucu Maddelerin Murakabesi Hakkında Kanunun Uygulanmasına İlişkin Yönetmelik</w:t>
      </w:r>
      <w:r w:rsidRPr="00573B64">
        <w:rPr>
          <w:rFonts w:ascii="Times New Roman" w:hAnsi="Times New Roman" w:cs="Times New Roman"/>
          <w:bCs/>
          <w:sz w:val="24"/>
          <w:szCs w:val="24"/>
          <w:shd w:val="clear" w:color="auto" w:fill="FFFFFF"/>
        </w:rPr>
        <w:t>’in 14., 18., 21.  ve 25. maddelerinin benzer hükümler içerdiği;</w:t>
      </w:r>
    </w:p>
    <w:p w:rsidR="00095B94" w:rsidRPr="00573B64" w:rsidRDefault="00677DB2" w:rsidP="003B5A0C">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573B64">
        <w:rPr>
          <w:rFonts w:ascii="Times New Roman" w:hAnsi="Times New Roman" w:cs="Times New Roman"/>
          <w:sz w:val="24"/>
          <w:szCs w:val="24"/>
          <w:shd w:val="clear" w:color="auto" w:fill="FFFFFF"/>
        </w:rPr>
        <w:t xml:space="preserve"> </w:t>
      </w:r>
    </w:p>
    <w:p w:rsidR="007B6684" w:rsidRPr="00573B64" w:rsidRDefault="007B6684" w:rsidP="003B5A0C">
      <w:pPr>
        <w:shd w:val="clear" w:color="auto" w:fill="FFFFFF"/>
        <w:spacing w:after="0" w:line="240" w:lineRule="auto"/>
        <w:ind w:firstLine="567"/>
        <w:jc w:val="both"/>
        <w:rPr>
          <w:rFonts w:ascii="Times New Roman" w:hAnsi="Times New Roman" w:cs="Times New Roman"/>
          <w:sz w:val="24"/>
          <w:szCs w:val="24"/>
        </w:rPr>
      </w:pPr>
      <w:r w:rsidRPr="00573B64">
        <w:rPr>
          <w:rFonts w:ascii="Times New Roman" w:hAnsi="Times New Roman" w:cs="Times New Roman"/>
          <w:b/>
          <w:noProof/>
          <w:sz w:val="24"/>
          <w:szCs w:val="24"/>
        </w:rPr>
        <w:t xml:space="preserve">25.37- </w:t>
      </w:r>
      <w:r w:rsidRPr="00573B64">
        <w:rPr>
          <w:rFonts w:ascii="Times New Roman" w:hAnsi="Times New Roman" w:cs="Times New Roman"/>
          <w:noProof/>
          <w:sz w:val="24"/>
          <w:szCs w:val="24"/>
        </w:rPr>
        <w:t xml:space="preserve">10.11.1988 gün ve </w:t>
      </w:r>
      <w:r w:rsidRPr="00573B64">
        <w:rPr>
          <w:rFonts w:ascii="Times New Roman" w:hAnsi="Times New Roman" w:cs="Times New Roman"/>
          <w:sz w:val="24"/>
          <w:szCs w:val="24"/>
        </w:rPr>
        <w:t xml:space="preserve">3497 sayılı </w:t>
      </w:r>
      <w:r w:rsidRPr="00573B64">
        <w:rPr>
          <w:rFonts w:ascii="Times New Roman" w:hAnsi="Times New Roman" w:cs="Times New Roman"/>
          <w:b/>
          <w:sz w:val="24"/>
          <w:szCs w:val="24"/>
        </w:rPr>
        <w:t xml:space="preserve">Kara Sınırlarının Korunması Ve Güvenliği Hakkında Kanunun </w:t>
      </w:r>
      <w:r w:rsidRPr="00573B64">
        <w:rPr>
          <w:rFonts w:ascii="Times New Roman" w:hAnsi="Times New Roman" w:cs="Times New Roman"/>
          <w:sz w:val="24"/>
          <w:szCs w:val="24"/>
        </w:rPr>
        <w:t>2 maddesinin 5 fıkrasının; “Kara Kuvvetleri Komutanlığı bu Kanunda öngörülen görevlerini gerektiğinde, ilgili bakanlıklar, mülki ve adli makamlar ile güvenlik kuvvetleri ve ilgili kuruluşlarla karşılıklı yardım ve işbirliği yapmak suretiyle yerine getirir.”</w:t>
      </w:r>
    </w:p>
    <w:p w:rsidR="007B6684" w:rsidRPr="00573B64" w:rsidRDefault="007B6684" w:rsidP="003B5A0C">
      <w:pPr>
        <w:shd w:val="clear" w:color="auto" w:fill="FFFFFF"/>
        <w:spacing w:after="0" w:line="240" w:lineRule="auto"/>
        <w:ind w:firstLine="567"/>
        <w:jc w:val="both"/>
        <w:rPr>
          <w:rFonts w:ascii="Times New Roman" w:hAnsi="Times New Roman" w:cs="Times New Roman"/>
          <w:sz w:val="24"/>
          <w:szCs w:val="24"/>
        </w:rPr>
      </w:pPr>
    </w:p>
    <w:p w:rsidR="007B6684" w:rsidRPr="00573B64" w:rsidRDefault="007B6684" w:rsidP="003B5A0C">
      <w:pPr>
        <w:shd w:val="clear" w:color="auto" w:fill="FFFFFF"/>
        <w:spacing w:after="0" w:line="240" w:lineRule="auto"/>
        <w:ind w:firstLine="567"/>
        <w:jc w:val="both"/>
        <w:rPr>
          <w:rFonts w:ascii="Times New Roman" w:hAnsi="Times New Roman" w:cs="Times New Roman"/>
          <w:b/>
          <w:sz w:val="24"/>
          <w:szCs w:val="24"/>
        </w:rPr>
      </w:pPr>
      <w:r w:rsidRPr="00573B64">
        <w:rPr>
          <w:rFonts w:ascii="Times New Roman" w:hAnsi="Times New Roman" w:cs="Times New Roman"/>
          <w:sz w:val="24"/>
          <w:szCs w:val="24"/>
        </w:rPr>
        <w:t>4. maddesinin; “Bu Kanunla belirtilen görevlerin yerine getirilmesi, bakanlıklar, mülki makamlar, güvenlik kuvvetleri ve ilgili kuruluşlarla yapılacak işbirliği ve koordinasyon esasları ve Kanunun uygulamasına ilişkin diğer hususlar Milli Savunma, İçişleri ve Maliye ve Gümrük bakanlıklarınca birlikte çıkartılacak bir yönetmelikle belirlenir.”</w:t>
      </w:r>
      <w:r w:rsidRPr="00573B64">
        <w:rPr>
          <w:rFonts w:ascii="Times New Roman" w:hAnsi="Times New Roman" w:cs="Times New Roman"/>
          <w:b/>
          <w:sz w:val="24"/>
          <w:szCs w:val="24"/>
        </w:rPr>
        <w:t xml:space="preserve">  </w:t>
      </w:r>
    </w:p>
    <w:p w:rsidR="007B6684" w:rsidRPr="00573B64" w:rsidRDefault="007B6684" w:rsidP="003B5A0C">
      <w:pPr>
        <w:shd w:val="clear" w:color="auto" w:fill="FFFFFF"/>
        <w:spacing w:after="0" w:line="240" w:lineRule="auto"/>
        <w:ind w:firstLine="567"/>
        <w:jc w:val="both"/>
        <w:rPr>
          <w:rFonts w:ascii="Times New Roman" w:hAnsi="Times New Roman" w:cs="Times New Roman"/>
          <w:b/>
          <w:sz w:val="24"/>
          <w:szCs w:val="24"/>
        </w:rPr>
      </w:pPr>
    </w:p>
    <w:p w:rsidR="007B6684" w:rsidRPr="00573B64" w:rsidRDefault="007B6684"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21.03.1991 gün ve 20821 sayılı Resmî Gazetede yayımlanan </w:t>
      </w:r>
      <w:r w:rsidRPr="00573B64">
        <w:rPr>
          <w:rFonts w:ascii="Times New Roman" w:hAnsi="Times New Roman" w:cs="Times New Roman"/>
          <w:b/>
          <w:bCs/>
          <w:sz w:val="24"/>
          <w:szCs w:val="24"/>
          <w:shd w:val="clear" w:color="auto" w:fill="FFFFFF"/>
        </w:rPr>
        <w:t>Kara Sınırlarının Korunması Ve Güvenliği Hakkında Yönetmelik</w:t>
      </w:r>
      <w:r w:rsidRPr="00573B64">
        <w:rPr>
          <w:rFonts w:ascii="Times New Roman" w:hAnsi="Times New Roman" w:cs="Times New Roman"/>
          <w:bCs/>
          <w:sz w:val="24"/>
          <w:szCs w:val="24"/>
          <w:shd w:val="clear" w:color="auto" w:fill="FFFFFF"/>
        </w:rPr>
        <w:t>’in 4</w:t>
      </w:r>
      <w:r w:rsidR="00D6113F" w:rsidRPr="00573B64">
        <w:rPr>
          <w:rFonts w:ascii="Times New Roman" w:hAnsi="Times New Roman" w:cs="Times New Roman"/>
          <w:bCs/>
          <w:sz w:val="24"/>
          <w:szCs w:val="24"/>
          <w:shd w:val="clear" w:color="auto" w:fill="FFFFFF"/>
        </w:rPr>
        <w:t>.</w:t>
      </w:r>
      <w:r w:rsidRPr="00573B64">
        <w:rPr>
          <w:rFonts w:ascii="Times New Roman" w:hAnsi="Times New Roman" w:cs="Times New Roman"/>
          <w:bCs/>
          <w:sz w:val="24"/>
          <w:szCs w:val="24"/>
          <w:shd w:val="clear" w:color="auto" w:fill="FFFFFF"/>
        </w:rPr>
        <w:t xml:space="preserve"> maddesinin 1</w:t>
      </w:r>
      <w:r w:rsidR="00D6113F" w:rsidRPr="00573B64">
        <w:rPr>
          <w:rFonts w:ascii="Times New Roman" w:hAnsi="Times New Roman" w:cs="Times New Roman"/>
          <w:bCs/>
          <w:sz w:val="24"/>
          <w:szCs w:val="24"/>
          <w:shd w:val="clear" w:color="auto" w:fill="FFFFFF"/>
        </w:rPr>
        <w:t>.</w:t>
      </w:r>
      <w:r w:rsidRPr="00573B64">
        <w:rPr>
          <w:rFonts w:ascii="Times New Roman" w:hAnsi="Times New Roman" w:cs="Times New Roman"/>
          <w:bCs/>
          <w:sz w:val="24"/>
          <w:szCs w:val="24"/>
          <w:shd w:val="clear" w:color="auto" w:fill="FFFFFF"/>
        </w:rPr>
        <w:t xml:space="preserve"> fıkrasının 5</w:t>
      </w:r>
      <w:r w:rsidR="00D6113F" w:rsidRPr="00573B64">
        <w:rPr>
          <w:rFonts w:ascii="Times New Roman" w:hAnsi="Times New Roman" w:cs="Times New Roman"/>
          <w:bCs/>
          <w:sz w:val="24"/>
          <w:szCs w:val="24"/>
          <w:shd w:val="clear" w:color="auto" w:fill="FFFFFF"/>
        </w:rPr>
        <w:t>.</w:t>
      </w:r>
      <w:r w:rsidRPr="00573B64">
        <w:rPr>
          <w:rFonts w:ascii="Times New Roman" w:hAnsi="Times New Roman" w:cs="Times New Roman"/>
          <w:bCs/>
          <w:sz w:val="24"/>
          <w:szCs w:val="24"/>
          <w:shd w:val="clear" w:color="auto" w:fill="FFFFFF"/>
        </w:rPr>
        <w:t xml:space="preserve"> bendi; “</w:t>
      </w:r>
      <w:r w:rsidRPr="00573B64">
        <w:rPr>
          <w:rFonts w:ascii="Times New Roman" w:hAnsi="Times New Roman" w:cs="Times New Roman"/>
          <w:sz w:val="24"/>
          <w:szCs w:val="24"/>
          <w:shd w:val="clear" w:color="auto" w:fill="FFFFFF"/>
        </w:rPr>
        <w:t xml:space="preserve">Sınır </w:t>
      </w:r>
      <w:r w:rsidRPr="00573B64">
        <w:rPr>
          <w:rFonts w:ascii="Times New Roman" w:hAnsi="Times New Roman" w:cs="Times New Roman"/>
          <w:sz w:val="24"/>
          <w:szCs w:val="24"/>
          <w:shd w:val="clear" w:color="auto" w:fill="FFFFFF"/>
        </w:rPr>
        <w:lastRenderedPageBreak/>
        <w:t>Makamları: Birinci derecede kaymakamlar, ikinci derecede valilerdir. Komşu devletlerin hudut makamları o devletle yapılmış antlaşmalarda belirtilmiştir.”</w:t>
      </w:r>
    </w:p>
    <w:p w:rsidR="007B6684" w:rsidRPr="00573B64" w:rsidRDefault="007B6684"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p>
    <w:p w:rsidR="004A7AFE" w:rsidRPr="00573B64" w:rsidRDefault="00D6113F" w:rsidP="003B5A0C">
      <w:pPr>
        <w:pStyle w:val="NormalWeb"/>
        <w:shd w:val="clear" w:color="auto" w:fill="FFFFFF"/>
        <w:spacing w:before="0" w:beforeAutospacing="0" w:after="0" w:afterAutospacing="0"/>
        <w:ind w:firstLine="567"/>
        <w:jc w:val="both"/>
      </w:pPr>
      <w:r w:rsidRPr="00573B64">
        <w:rPr>
          <w:b/>
          <w:bCs/>
          <w:shd w:val="clear" w:color="auto" w:fill="FFFFFF"/>
        </w:rPr>
        <w:t>Yönetmelik</w:t>
      </w:r>
      <w:r w:rsidRPr="00573B64">
        <w:rPr>
          <w:bCs/>
          <w:shd w:val="clear" w:color="auto" w:fill="FFFFFF"/>
        </w:rPr>
        <w:t>’in</w:t>
      </w:r>
      <w:r w:rsidRPr="00573B64">
        <w:rPr>
          <w:shd w:val="clear" w:color="auto" w:fill="FFFFFF"/>
        </w:rPr>
        <w:t xml:space="preserve"> </w:t>
      </w:r>
      <w:r w:rsidR="004A7AFE" w:rsidRPr="00573B64">
        <w:rPr>
          <w:shd w:val="clear" w:color="auto" w:fill="FFFFFF"/>
        </w:rPr>
        <w:t>13</w:t>
      </w:r>
      <w:r w:rsidRPr="00573B64">
        <w:rPr>
          <w:shd w:val="clear" w:color="auto" w:fill="FFFFFF"/>
        </w:rPr>
        <w:t>.</w:t>
      </w:r>
      <w:r w:rsidR="004A7AFE" w:rsidRPr="00573B64">
        <w:rPr>
          <w:shd w:val="clear" w:color="auto" w:fill="FFFFFF"/>
        </w:rPr>
        <w:t xml:space="preserve"> maddesinin; “</w:t>
      </w:r>
      <w:r w:rsidR="004A7AFE" w:rsidRPr="00573B64">
        <w:t>Sınır birliklerinin idarî ve askerî makamlar ve diğer kamu kurum ve kuruluşlarıyla olan ilişki ve işbirliği esasları aşağıda belirtilmiştir.</w:t>
      </w:r>
    </w:p>
    <w:p w:rsidR="004A7AFE" w:rsidRPr="00573B64" w:rsidRDefault="004A7AFE" w:rsidP="003B5A0C">
      <w:pPr>
        <w:pStyle w:val="NormalWeb"/>
        <w:shd w:val="clear" w:color="auto" w:fill="FFFFFF"/>
        <w:spacing w:before="0" w:beforeAutospacing="0" w:after="0" w:afterAutospacing="0"/>
        <w:ind w:firstLine="567"/>
        <w:jc w:val="both"/>
      </w:pPr>
      <w:r w:rsidRPr="00573B64">
        <w:t>1) Sınır birliklerinin, sınır makamları ile ilişkileri;</w:t>
      </w:r>
    </w:p>
    <w:p w:rsidR="004A7AFE" w:rsidRPr="00573B64" w:rsidRDefault="004A7AFE" w:rsidP="003B5A0C">
      <w:pPr>
        <w:pStyle w:val="NormalWeb"/>
        <w:shd w:val="clear" w:color="auto" w:fill="FFFFFF"/>
        <w:spacing w:before="0" w:beforeAutospacing="0" w:after="0" w:afterAutospacing="0"/>
        <w:ind w:firstLine="567"/>
        <w:jc w:val="both"/>
      </w:pPr>
      <w:r w:rsidRPr="00573B64">
        <w:t>A - Karşılıklı işbirliği ve talep esasına dayanır.</w:t>
      </w:r>
    </w:p>
    <w:p w:rsidR="004A7AFE" w:rsidRPr="00573B64" w:rsidRDefault="004A7AFE" w:rsidP="003B5A0C">
      <w:pPr>
        <w:pStyle w:val="NormalWeb"/>
        <w:shd w:val="clear" w:color="auto" w:fill="FFFFFF"/>
        <w:spacing w:before="0" w:beforeAutospacing="0" w:after="0" w:afterAutospacing="0"/>
        <w:ind w:firstLine="567"/>
        <w:jc w:val="both"/>
      </w:pPr>
      <w:r w:rsidRPr="00573B64">
        <w:t>B - Sınır makamlarının, sınır birlikleri üzerinde amirlik yetkileri yoktur.</w:t>
      </w:r>
    </w:p>
    <w:p w:rsidR="004A7AFE" w:rsidRPr="00573B64" w:rsidRDefault="004A7AFE" w:rsidP="003B5A0C">
      <w:pPr>
        <w:pStyle w:val="NormalWeb"/>
        <w:shd w:val="clear" w:color="auto" w:fill="FFFFFF"/>
        <w:spacing w:before="0" w:beforeAutospacing="0" w:after="0" w:afterAutospacing="0"/>
        <w:ind w:firstLine="567"/>
        <w:jc w:val="both"/>
      </w:pPr>
      <w:r w:rsidRPr="00573B64">
        <w:t>C - </w:t>
      </w:r>
      <w:r w:rsidRPr="00573B64">
        <w:rPr>
          <w:b/>
          <w:bCs/>
        </w:rPr>
        <w:t>(</w:t>
      </w:r>
      <w:r w:rsidRPr="00573B64">
        <w:rPr>
          <w:rStyle w:val="grame"/>
          <w:b/>
          <w:bCs/>
        </w:rPr>
        <w:t>Düzeltme: RG</w:t>
      </w:r>
      <w:r w:rsidRPr="00573B64">
        <w:rPr>
          <w:b/>
          <w:bCs/>
        </w:rPr>
        <w:t>-01/05/1991-20858</w:t>
      </w:r>
      <w:r w:rsidRPr="00573B64">
        <w:t>) Sınır makamlarının, sınır bölgesinin güvenliği ve kaçakçılığın önlenmesi hususundaki, kanun, tüzük ve yönetmeliklere uygun istekleri, sınır birliklerince yerine getirilir.</w:t>
      </w:r>
    </w:p>
    <w:p w:rsidR="004A7AFE" w:rsidRPr="00573B64" w:rsidRDefault="004A7AFE" w:rsidP="003B5A0C">
      <w:pPr>
        <w:pStyle w:val="NormalWeb"/>
        <w:shd w:val="clear" w:color="auto" w:fill="FFFFFF"/>
        <w:spacing w:before="0" w:beforeAutospacing="0" w:after="0" w:afterAutospacing="0"/>
        <w:ind w:firstLine="567"/>
        <w:jc w:val="both"/>
      </w:pPr>
      <w:r w:rsidRPr="00573B64">
        <w:t>D – </w:t>
      </w:r>
      <w:r w:rsidRPr="00573B64">
        <w:rPr>
          <w:b/>
          <w:bCs/>
        </w:rPr>
        <w:t>(</w:t>
      </w:r>
      <w:r w:rsidRPr="00573B64">
        <w:rPr>
          <w:rStyle w:val="grame"/>
          <w:b/>
          <w:bCs/>
        </w:rPr>
        <w:t>Değişik: RG</w:t>
      </w:r>
      <w:r w:rsidRPr="00573B64">
        <w:rPr>
          <w:b/>
          <w:bCs/>
        </w:rPr>
        <w:t>-22/02/2006-26088) </w:t>
      </w:r>
      <w:r w:rsidRPr="00573B64">
        <w:t>Komşu devletlerle yapılan antlaşmalara uygun olarak, komşu devlet yetkili makamlarıyla yapılacak görüşmelere; sınır taburlarının bağlı olduğu tugay ve tümen komutanlıklarının yetkilendirdiği sınır bölük ve tabur komutanları veya sınır konusuna vâkıf bir subay, sınır makamlarıyla birlikte askerî danışman olarak katılır. Hudut makamlarınca lüzum görülmesi hâlinde, sınır alay komutanları da ihtiyaç duyulan karargâh subayı ile birlikte, bağlı olduğu kolordu komutanlığının izniyle askerî danışman olarak görüşmelere katılabilir.</w:t>
      </w:r>
    </w:p>
    <w:p w:rsidR="004A7AFE" w:rsidRPr="00573B64" w:rsidRDefault="004A7AFE" w:rsidP="003B5A0C">
      <w:pPr>
        <w:pStyle w:val="NormalWeb"/>
        <w:shd w:val="clear" w:color="auto" w:fill="FFFFFF"/>
        <w:spacing w:before="0" w:beforeAutospacing="0" w:after="0" w:afterAutospacing="0"/>
        <w:ind w:firstLine="567"/>
        <w:jc w:val="both"/>
      </w:pPr>
      <w:r w:rsidRPr="00573B64">
        <w:t>E - Sınır birliklerinin görev ve sorumluluk bölgesinde meydana gelen sınır tecavüzleri ve kaçakçılık olayları sınır makamlarına sözlü ya da yazılı olarak bildirilir. Sözlü olarak bildirilen olaylar daha sonra yazı ile doğrulanır.</w:t>
      </w:r>
    </w:p>
    <w:p w:rsidR="004A7AFE" w:rsidRPr="00573B64" w:rsidRDefault="004A7AFE" w:rsidP="003B5A0C">
      <w:pPr>
        <w:pStyle w:val="NormalWeb"/>
        <w:shd w:val="clear" w:color="auto" w:fill="FFFFFF"/>
        <w:spacing w:before="0" w:beforeAutospacing="0" w:after="0" w:afterAutospacing="0"/>
        <w:ind w:firstLine="567"/>
        <w:jc w:val="both"/>
      </w:pPr>
      <w:r w:rsidRPr="00573B64">
        <w:t>2) Sınır birlikleri ile jandarma iç güvenlik birliklerinin ilişkileri;</w:t>
      </w:r>
    </w:p>
    <w:p w:rsidR="004A7AFE" w:rsidRDefault="004A7AFE" w:rsidP="003B5A0C">
      <w:pPr>
        <w:pStyle w:val="NormalWeb"/>
        <w:shd w:val="clear" w:color="auto" w:fill="FFFFFF"/>
        <w:spacing w:before="0" w:beforeAutospacing="0" w:after="0" w:afterAutospacing="0"/>
        <w:ind w:firstLine="567"/>
        <w:jc w:val="both"/>
      </w:pPr>
      <w:r w:rsidRPr="00573B64">
        <w:t>A – (…)” </w:t>
      </w:r>
    </w:p>
    <w:p w:rsidR="00D27481" w:rsidRDefault="00D27481" w:rsidP="003B5A0C">
      <w:pPr>
        <w:pStyle w:val="NormalWeb"/>
        <w:shd w:val="clear" w:color="auto" w:fill="FFFFFF"/>
        <w:spacing w:before="0" w:beforeAutospacing="0" w:after="0" w:afterAutospacing="0"/>
        <w:ind w:firstLine="567"/>
        <w:jc w:val="both"/>
      </w:pPr>
    </w:p>
    <w:p w:rsidR="00D27481" w:rsidRPr="00573B64" w:rsidRDefault="00D27481" w:rsidP="003B5A0C">
      <w:pPr>
        <w:pStyle w:val="NormalWeb"/>
        <w:shd w:val="clear" w:color="auto" w:fill="FFFFFF"/>
        <w:spacing w:before="0" w:beforeAutospacing="0" w:after="0" w:afterAutospacing="0"/>
        <w:ind w:firstLine="567"/>
        <w:jc w:val="both"/>
      </w:pPr>
    </w:p>
    <w:p w:rsidR="007B6684" w:rsidRPr="00573B64" w:rsidRDefault="007B6684" w:rsidP="003B5A0C">
      <w:pPr>
        <w:shd w:val="clear" w:color="auto" w:fill="FFFFFF"/>
        <w:spacing w:after="0" w:line="240" w:lineRule="auto"/>
        <w:ind w:firstLine="567"/>
        <w:jc w:val="both"/>
        <w:rPr>
          <w:rFonts w:ascii="Times New Roman" w:hAnsi="Times New Roman" w:cs="Times New Roman"/>
          <w:sz w:val="24"/>
          <w:szCs w:val="24"/>
          <w:shd w:val="clear" w:color="auto" w:fill="FFFFFF"/>
        </w:rPr>
      </w:pPr>
      <w:r w:rsidRPr="00573B64">
        <w:rPr>
          <w:rFonts w:ascii="Times New Roman" w:hAnsi="Times New Roman" w:cs="Times New Roman"/>
          <w:sz w:val="24"/>
          <w:szCs w:val="24"/>
          <w:shd w:val="clear" w:color="auto" w:fill="FFFFFF"/>
        </w:rPr>
        <w:t xml:space="preserve"> </w:t>
      </w:r>
    </w:p>
    <w:p w:rsidR="00F225FC" w:rsidRPr="00573B64" w:rsidRDefault="00F225FC" w:rsidP="003B5A0C">
      <w:pPr>
        <w:pStyle w:val="Balk1"/>
        <w:ind w:firstLine="567"/>
        <w:rPr>
          <w:rFonts w:ascii="Times New Roman" w:hAnsi="Times New Roman"/>
          <w:sz w:val="24"/>
          <w:szCs w:val="24"/>
        </w:rPr>
      </w:pPr>
      <w:bookmarkStart w:id="173" w:name="_Toc42375857"/>
      <w:r w:rsidRPr="00573B64">
        <w:rPr>
          <w:rFonts w:ascii="Times New Roman" w:hAnsi="Times New Roman"/>
          <w:sz w:val="24"/>
          <w:szCs w:val="24"/>
          <w:u w:val="none"/>
        </w:rPr>
        <w:t>XXV</w:t>
      </w:r>
      <w:r w:rsidR="00802831" w:rsidRPr="00573B64">
        <w:rPr>
          <w:rFonts w:ascii="Times New Roman" w:hAnsi="Times New Roman"/>
          <w:sz w:val="24"/>
          <w:szCs w:val="24"/>
          <w:u w:val="none"/>
        </w:rPr>
        <w:t>I</w:t>
      </w:r>
      <w:r w:rsidRPr="00573B64">
        <w:rPr>
          <w:rFonts w:ascii="Times New Roman" w:hAnsi="Times New Roman"/>
          <w:sz w:val="24"/>
          <w:szCs w:val="24"/>
          <w:u w:val="none"/>
        </w:rPr>
        <w:t xml:space="preserve">- </w:t>
      </w:r>
      <w:r w:rsidRPr="00573B64">
        <w:rPr>
          <w:rFonts w:ascii="Times New Roman" w:hAnsi="Times New Roman"/>
          <w:sz w:val="24"/>
          <w:szCs w:val="24"/>
        </w:rPr>
        <w:t>İŞ BÖLÜMÜ</w:t>
      </w:r>
      <w:r w:rsidRPr="00573B64">
        <w:rPr>
          <w:rFonts w:ascii="Times New Roman" w:hAnsi="Times New Roman"/>
          <w:sz w:val="24"/>
          <w:szCs w:val="24"/>
        </w:rPr>
        <w:tab/>
        <w:t>:</w:t>
      </w:r>
      <w:bookmarkEnd w:id="173"/>
    </w:p>
    <w:p w:rsidR="00F225FC" w:rsidRPr="00573B64" w:rsidRDefault="00F225FC" w:rsidP="003B5A0C">
      <w:pPr>
        <w:spacing w:after="0" w:line="240" w:lineRule="auto"/>
        <w:ind w:firstLine="567"/>
        <w:jc w:val="both"/>
        <w:rPr>
          <w:rFonts w:ascii="Times New Roman" w:eastAsia="Times New Roman" w:hAnsi="Times New Roman" w:cs="Times New Roman"/>
          <w:b/>
          <w:sz w:val="24"/>
          <w:szCs w:val="24"/>
          <w:u w:val="single"/>
          <w:lang w:eastAsia="tr-TR"/>
        </w:rPr>
      </w:pPr>
    </w:p>
    <w:p w:rsidR="00F225FC" w:rsidRPr="00573B64" w:rsidRDefault="00F225FC"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sz w:val="24"/>
          <w:szCs w:val="24"/>
          <w:lang w:eastAsia="tr-TR"/>
        </w:rPr>
        <w:t>2</w:t>
      </w:r>
      <w:r w:rsidR="00802831" w:rsidRPr="00573B64">
        <w:rPr>
          <w:rFonts w:ascii="Times New Roman" w:eastAsia="Times New Roman" w:hAnsi="Times New Roman" w:cs="Times New Roman"/>
          <w:b/>
          <w:sz w:val="24"/>
          <w:szCs w:val="24"/>
          <w:lang w:eastAsia="tr-TR"/>
        </w:rPr>
        <w:t>6</w:t>
      </w:r>
      <w:r w:rsidRPr="00573B64">
        <w:rPr>
          <w:rFonts w:ascii="Times New Roman" w:eastAsia="Times New Roman" w:hAnsi="Times New Roman" w:cs="Times New Roman"/>
          <w:b/>
          <w:sz w:val="24"/>
          <w:szCs w:val="24"/>
          <w:lang w:eastAsia="tr-TR"/>
        </w:rPr>
        <w:t xml:space="preserve">.01- </w:t>
      </w:r>
      <w:r w:rsidRPr="00573B64">
        <w:rPr>
          <w:rFonts w:ascii="Times New Roman" w:eastAsia="Times New Roman" w:hAnsi="Times New Roman" w:cs="Times New Roman"/>
          <w:sz w:val="24"/>
          <w:szCs w:val="24"/>
          <w:lang w:eastAsia="tr-TR"/>
        </w:rPr>
        <w:t>Müşterek teftişlerde, hangi bölümlerin, kimler tarafından teftiş edildiği hususu bu bölümde belirtilmelidir.</w:t>
      </w:r>
    </w:p>
    <w:p w:rsidR="00F225FC" w:rsidRDefault="00F225FC" w:rsidP="003B5A0C">
      <w:pPr>
        <w:spacing w:after="0" w:line="240" w:lineRule="auto"/>
        <w:ind w:firstLine="567"/>
        <w:jc w:val="both"/>
        <w:rPr>
          <w:rFonts w:ascii="Times New Roman" w:eastAsia="Times New Roman" w:hAnsi="Times New Roman" w:cs="Times New Roman"/>
          <w:sz w:val="24"/>
          <w:szCs w:val="24"/>
          <w:lang w:eastAsia="tr-TR"/>
        </w:rPr>
      </w:pPr>
    </w:p>
    <w:p w:rsidR="00D27481" w:rsidRDefault="00D27481" w:rsidP="003B5A0C">
      <w:pPr>
        <w:spacing w:after="0" w:line="240" w:lineRule="auto"/>
        <w:ind w:firstLine="567"/>
        <w:jc w:val="both"/>
        <w:rPr>
          <w:rFonts w:ascii="Times New Roman" w:eastAsia="Times New Roman" w:hAnsi="Times New Roman" w:cs="Times New Roman"/>
          <w:sz w:val="24"/>
          <w:szCs w:val="24"/>
          <w:lang w:eastAsia="tr-TR"/>
        </w:rPr>
      </w:pPr>
    </w:p>
    <w:p w:rsidR="00D27481" w:rsidRPr="00573B64" w:rsidRDefault="00D27481" w:rsidP="003B5A0C">
      <w:pPr>
        <w:spacing w:after="0" w:line="240" w:lineRule="auto"/>
        <w:ind w:firstLine="567"/>
        <w:jc w:val="both"/>
        <w:rPr>
          <w:rFonts w:ascii="Times New Roman" w:eastAsia="Times New Roman" w:hAnsi="Times New Roman" w:cs="Times New Roman"/>
          <w:sz w:val="24"/>
          <w:szCs w:val="24"/>
          <w:lang w:eastAsia="tr-TR"/>
        </w:rPr>
      </w:pPr>
    </w:p>
    <w:p w:rsidR="00F225FC" w:rsidRPr="00573B64" w:rsidRDefault="00F225FC" w:rsidP="003B5A0C">
      <w:pPr>
        <w:pStyle w:val="Balk1"/>
        <w:ind w:firstLine="567"/>
        <w:rPr>
          <w:rFonts w:ascii="Times New Roman" w:hAnsi="Times New Roman"/>
          <w:sz w:val="24"/>
          <w:szCs w:val="24"/>
        </w:rPr>
      </w:pPr>
      <w:bookmarkStart w:id="174" w:name="_Toc42375858"/>
      <w:r w:rsidRPr="00573B64">
        <w:rPr>
          <w:rFonts w:ascii="Times New Roman" w:hAnsi="Times New Roman"/>
          <w:sz w:val="24"/>
          <w:szCs w:val="24"/>
          <w:u w:val="none"/>
        </w:rPr>
        <w:t>XXVI</w:t>
      </w:r>
      <w:r w:rsidR="00802831" w:rsidRPr="00573B64">
        <w:rPr>
          <w:rFonts w:ascii="Times New Roman" w:hAnsi="Times New Roman"/>
          <w:sz w:val="24"/>
          <w:szCs w:val="24"/>
          <w:u w:val="none"/>
        </w:rPr>
        <w:t>I</w:t>
      </w:r>
      <w:r w:rsidRPr="00573B64">
        <w:rPr>
          <w:rFonts w:ascii="Times New Roman" w:hAnsi="Times New Roman"/>
          <w:sz w:val="24"/>
          <w:szCs w:val="24"/>
          <w:u w:val="none"/>
        </w:rPr>
        <w:t xml:space="preserve">- </w:t>
      </w:r>
      <w:r w:rsidRPr="00573B64">
        <w:rPr>
          <w:rFonts w:ascii="Times New Roman" w:hAnsi="Times New Roman"/>
          <w:sz w:val="24"/>
          <w:szCs w:val="24"/>
        </w:rPr>
        <w:t>İNCELEMEYE ALINAN VEYA TEVDİ EDİLEN KONULAR</w:t>
      </w:r>
      <w:r w:rsidRPr="00573B64">
        <w:rPr>
          <w:rFonts w:ascii="Times New Roman" w:hAnsi="Times New Roman"/>
          <w:sz w:val="24"/>
          <w:szCs w:val="24"/>
        </w:rPr>
        <w:tab/>
        <w:t>:</w:t>
      </w:r>
      <w:bookmarkEnd w:id="174"/>
    </w:p>
    <w:p w:rsidR="00F225FC" w:rsidRPr="00573B64" w:rsidRDefault="00F225FC" w:rsidP="003B5A0C">
      <w:pPr>
        <w:spacing w:after="0" w:line="240" w:lineRule="auto"/>
        <w:ind w:firstLine="567"/>
        <w:jc w:val="both"/>
        <w:rPr>
          <w:rFonts w:ascii="Times New Roman" w:eastAsia="Times New Roman" w:hAnsi="Times New Roman" w:cs="Times New Roman"/>
          <w:b/>
          <w:sz w:val="24"/>
          <w:szCs w:val="24"/>
          <w:u w:val="single"/>
          <w:lang w:eastAsia="tr-TR"/>
        </w:rPr>
      </w:pPr>
    </w:p>
    <w:p w:rsidR="00F225FC" w:rsidRPr="00573B64" w:rsidRDefault="00F225FC" w:rsidP="003B5A0C">
      <w:pPr>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b/>
          <w:bCs/>
          <w:sz w:val="24"/>
          <w:szCs w:val="24"/>
          <w:lang w:eastAsia="x-none"/>
        </w:rPr>
        <w:t>2</w:t>
      </w:r>
      <w:r w:rsidR="00802831" w:rsidRPr="00573B64">
        <w:rPr>
          <w:rFonts w:ascii="Times New Roman" w:eastAsia="Times New Roman" w:hAnsi="Times New Roman" w:cs="Times New Roman"/>
          <w:b/>
          <w:bCs/>
          <w:sz w:val="24"/>
          <w:szCs w:val="24"/>
          <w:lang w:eastAsia="x-none"/>
        </w:rPr>
        <w:t>7</w:t>
      </w:r>
      <w:r w:rsidRPr="00573B64">
        <w:rPr>
          <w:rFonts w:ascii="Times New Roman" w:eastAsia="Times New Roman" w:hAnsi="Times New Roman" w:cs="Times New Roman"/>
          <w:b/>
          <w:bCs/>
          <w:sz w:val="24"/>
          <w:szCs w:val="24"/>
          <w:lang w:eastAsia="x-none"/>
        </w:rPr>
        <w:t xml:space="preserve">.01- </w:t>
      </w:r>
      <w:r w:rsidRPr="00573B64">
        <w:rPr>
          <w:rFonts w:ascii="Times New Roman" w:eastAsia="Times New Roman" w:hAnsi="Times New Roman" w:cs="Times New Roman"/>
          <w:sz w:val="24"/>
          <w:szCs w:val="24"/>
          <w:lang w:eastAsia="x-none"/>
        </w:rPr>
        <w:t>İnceleme ve soruşturma yapılması düşünülen konular ile Valiliklere tevdi edilen konular, Teftiş Kurulu Başkanlığına bildirilmekle birlikte bu bölümde özet olarak belirtilmelidir.</w:t>
      </w:r>
    </w:p>
    <w:p w:rsidR="00F225FC" w:rsidRPr="00573B64" w:rsidRDefault="00F225FC" w:rsidP="003B5A0C">
      <w:pPr>
        <w:spacing w:after="0" w:line="240" w:lineRule="auto"/>
        <w:ind w:firstLine="567"/>
        <w:jc w:val="both"/>
        <w:rPr>
          <w:rFonts w:ascii="Times New Roman" w:eastAsia="Times New Roman" w:hAnsi="Times New Roman" w:cs="Times New Roman"/>
          <w:sz w:val="24"/>
          <w:szCs w:val="24"/>
          <w:lang w:eastAsia="x-none"/>
        </w:rPr>
      </w:pPr>
    </w:p>
    <w:p w:rsidR="00F225FC" w:rsidRDefault="00F225FC" w:rsidP="003B5A0C">
      <w:pPr>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sz w:val="24"/>
          <w:szCs w:val="24"/>
          <w:lang w:eastAsia="x-none"/>
        </w:rPr>
        <w:t>3628 sayılı Kanun kapsamındaki konularla, 4483 sayılı Kanun kapsamına girmeyen genel hükümlere tabi konularda Tevdi Raporu düzenlenerek ilgili Cumhuriyet Başsavcılıklarına suç duyurusunda bulunulmalı ve özet olarak bu bölümde belirtilmelidir.</w:t>
      </w:r>
    </w:p>
    <w:p w:rsidR="00D27481" w:rsidRDefault="00D27481" w:rsidP="003B5A0C">
      <w:pPr>
        <w:spacing w:after="0" w:line="240" w:lineRule="auto"/>
        <w:ind w:firstLine="567"/>
        <w:jc w:val="both"/>
        <w:rPr>
          <w:rFonts w:ascii="Times New Roman" w:eastAsia="Times New Roman" w:hAnsi="Times New Roman" w:cs="Times New Roman"/>
          <w:sz w:val="24"/>
          <w:szCs w:val="24"/>
          <w:lang w:eastAsia="x-none"/>
        </w:rPr>
      </w:pPr>
    </w:p>
    <w:p w:rsidR="00D27481" w:rsidRDefault="00D27481" w:rsidP="003B5A0C">
      <w:pPr>
        <w:spacing w:after="0" w:line="240" w:lineRule="auto"/>
        <w:ind w:firstLine="567"/>
        <w:jc w:val="both"/>
        <w:rPr>
          <w:rFonts w:ascii="Times New Roman" w:eastAsia="Times New Roman" w:hAnsi="Times New Roman" w:cs="Times New Roman"/>
          <w:sz w:val="24"/>
          <w:szCs w:val="24"/>
          <w:lang w:eastAsia="x-none"/>
        </w:rPr>
      </w:pPr>
    </w:p>
    <w:p w:rsidR="00044C66" w:rsidRDefault="00044C66" w:rsidP="003B5A0C">
      <w:pPr>
        <w:spacing w:after="0" w:line="240" w:lineRule="auto"/>
        <w:ind w:firstLine="567"/>
        <w:jc w:val="both"/>
        <w:rPr>
          <w:rFonts w:ascii="Times New Roman" w:eastAsia="Times New Roman" w:hAnsi="Times New Roman" w:cs="Times New Roman"/>
          <w:sz w:val="24"/>
          <w:szCs w:val="24"/>
          <w:lang w:eastAsia="x-none"/>
        </w:rPr>
      </w:pPr>
    </w:p>
    <w:p w:rsidR="00F225FC" w:rsidRPr="00573B64" w:rsidRDefault="00F225FC" w:rsidP="003B5A0C">
      <w:pPr>
        <w:pStyle w:val="Balk1"/>
        <w:ind w:firstLine="567"/>
        <w:rPr>
          <w:rFonts w:ascii="Times New Roman" w:hAnsi="Times New Roman"/>
          <w:noProof/>
          <w:sz w:val="24"/>
          <w:szCs w:val="24"/>
        </w:rPr>
      </w:pPr>
      <w:bookmarkStart w:id="175" w:name="_XXXIV._5510_SAYILI_SOSYAL_SİGORTALA"/>
      <w:bookmarkStart w:id="176" w:name="_Toc42375859"/>
      <w:bookmarkStart w:id="177" w:name="_Toc164069157"/>
      <w:bookmarkEnd w:id="169"/>
      <w:bookmarkEnd w:id="175"/>
      <w:r w:rsidRPr="00573B64">
        <w:rPr>
          <w:rFonts w:ascii="Times New Roman" w:hAnsi="Times New Roman"/>
          <w:noProof/>
          <w:sz w:val="24"/>
          <w:szCs w:val="24"/>
          <w:u w:val="none"/>
        </w:rPr>
        <w:t>XXVII</w:t>
      </w:r>
      <w:r w:rsidR="00802831" w:rsidRPr="00573B64">
        <w:rPr>
          <w:rFonts w:ascii="Times New Roman" w:hAnsi="Times New Roman"/>
          <w:noProof/>
          <w:sz w:val="24"/>
          <w:szCs w:val="24"/>
          <w:u w:val="none"/>
        </w:rPr>
        <w:t>I</w:t>
      </w:r>
      <w:r w:rsidRPr="00573B64">
        <w:rPr>
          <w:rFonts w:ascii="Times New Roman" w:hAnsi="Times New Roman"/>
          <w:noProof/>
          <w:sz w:val="24"/>
          <w:szCs w:val="24"/>
          <w:u w:val="none"/>
        </w:rPr>
        <w:t xml:space="preserve">- </w:t>
      </w:r>
      <w:r w:rsidRPr="00573B64">
        <w:rPr>
          <w:rFonts w:ascii="Times New Roman" w:hAnsi="Times New Roman"/>
          <w:noProof/>
          <w:sz w:val="24"/>
          <w:szCs w:val="24"/>
        </w:rPr>
        <w:t>SONUÇ</w:t>
      </w:r>
      <w:r w:rsidRPr="00573B64">
        <w:rPr>
          <w:rFonts w:ascii="Times New Roman" w:hAnsi="Times New Roman"/>
          <w:noProof/>
          <w:sz w:val="24"/>
          <w:szCs w:val="24"/>
        </w:rPr>
        <w:tab/>
        <w:t>:</w:t>
      </w:r>
      <w:bookmarkEnd w:id="176"/>
    </w:p>
    <w:p w:rsidR="00F225FC" w:rsidRPr="00573B64" w:rsidRDefault="00F225FC" w:rsidP="003B5A0C">
      <w:pPr>
        <w:spacing w:after="0" w:line="240" w:lineRule="auto"/>
        <w:ind w:firstLine="567"/>
        <w:jc w:val="both"/>
        <w:rPr>
          <w:rFonts w:ascii="Times New Roman" w:eastAsia="Times New Roman" w:hAnsi="Times New Roman" w:cs="Times New Roman"/>
          <w:b/>
          <w:noProof/>
          <w:sz w:val="24"/>
          <w:szCs w:val="24"/>
          <w:u w:val="single"/>
          <w:lang w:eastAsia="tr-TR"/>
        </w:rPr>
      </w:pPr>
    </w:p>
    <w:p w:rsidR="00F225FC" w:rsidRDefault="00F225FC"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2</w:t>
      </w:r>
      <w:r w:rsidR="00802831" w:rsidRPr="00573B64">
        <w:rPr>
          <w:rFonts w:ascii="Times New Roman" w:eastAsia="Times New Roman" w:hAnsi="Times New Roman" w:cs="Times New Roman"/>
          <w:b/>
          <w:bCs/>
          <w:sz w:val="24"/>
          <w:szCs w:val="24"/>
          <w:lang w:eastAsia="tr-TR"/>
        </w:rPr>
        <w:t>8</w:t>
      </w:r>
      <w:r w:rsidRPr="00573B64">
        <w:rPr>
          <w:rFonts w:ascii="Times New Roman" w:eastAsia="Times New Roman" w:hAnsi="Times New Roman" w:cs="Times New Roman"/>
          <w:b/>
          <w:bCs/>
          <w:sz w:val="24"/>
          <w:szCs w:val="24"/>
          <w:lang w:eastAsia="tr-TR"/>
        </w:rPr>
        <w:t xml:space="preserve">.01- </w:t>
      </w:r>
      <w:r w:rsidRPr="00573B64">
        <w:rPr>
          <w:rFonts w:ascii="Times New Roman" w:eastAsia="Times New Roman" w:hAnsi="Times New Roman" w:cs="Times New Roman"/>
          <w:sz w:val="24"/>
          <w:szCs w:val="24"/>
          <w:lang w:eastAsia="tr-TR"/>
        </w:rPr>
        <w:t>Gerek görülmesi halinde teftiş esnasında görülen ve örnek olabilecek olumlu uygulamalar ile aksayan önemli konulara ilişkin kısa bir değerlendirme yapılabilir.</w:t>
      </w:r>
    </w:p>
    <w:p w:rsidR="006C50A1" w:rsidRDefault="006C50A1" w:rsidP="003B5A0C">
      <w:pPr>
        <w:spacing w:after="0" w:line="240" w:lineRule="auto"/>
        <w:ind w:firstLine="567"/>
        <w:jc w:val="both"/>
        <w:rPr>
          <w:rFonts w:ascii="Times New Roman" w:eastAsia="Times New Roman" w:hAnsi="Times New Roman" w:cs="Times New Roman"/>
          <w:sz w:val="24"/>
          <w:szCs w:val="24"/>
          <w:lang w:eastAsia="tr-TR"/>
        </w:rPr>
      </w:pPr>
    </w:p>
    <w:p w:rsidR="00044C66" w:rsidRDefault="00044C66" w:rsidP="003B5A0C">
      <w:pPr>
        <w:spacing w:after="0" w:line="240" w:lineRule="auto"/>
        <w:ind w:firstLine="567"/>
        <w:jc w:val="both"/>
        <w:rPr>
          <w:rFonts w:ascii="Times New Roman" w:eastAsia="Times New Roman" w:hAnsi="Times New Roman" w:cs="Times New Roman"/>
          <w:sz w:val="24"/>
          <w:szCs w:val="24"/>
          <w:lang w:eastAsia="tr-TR"/>
        </w:rPr>
      </w:pPr>
    </w:p>
    <w:p w:rsidR="00044C66" w:rsidRDefault="00044C66" w:rsidP="003B5A0C">
      <w:pPr>
        <w:spacing w:after="0" w:line="240" w:lineRule="auto"/>
        <w:ind w:firstLine="567"/>
        <w:jc w:val="both"/>
        <w:rPr>
          <w:rFonts w:ascii="Times New Roman" w:eastAsia="Times New Roman" w:hAnsi="Times New Roman" w:cs="Times New Roman"/>
          <w:sz w:val="24"/>
          <w:szCs w:val="24"/>
          <w:lang w:eastAsia="tr-TR"/>
        </w:rPr>
      </w:pPr>
    </w:p>
    <w:p w:rsidR="00044C66" w:rsidRDefault="00044C66" w:rsidP="003B5A0C">
      <w:pPr>
        <w:spacing w:after="0" w:line="240" w:lineRule="auto"/>
        <w:ind w:firstLine="567"/>
        <w:jc w:val="both"/>
        <w:rPr>
          <w:rFonts w:ascii="Times New Roman" w:eastAsia="Times New Roman" w:hAnsi="Times New Roman" w:cs="Times New Roman"/>
          <w:sz w:val="24"/>
          <w:szCs w:val="24"/>
          <w:lang w:eastAsia="tr-TR"/>
        </w:rPr>
      </w:pPr>
    </w:p>
    <w:p w:rsidR="00044C66" w:rsidRPr="00573B64" w:rsidRDefault="00044C66" w:rsidP="003B5A0C">
      <w:pPr>
        <w:spacing w:after="0" w:line="240" w:lineRule="auto"/>
        <w:ind w:firstLine="567"/>
        <w:jc w:val="both"/>
        <w:rPr>
          <w:rFonts w:ascii="Times New Roman" w:eastAsia="Times New Roman" w:hAnsi="Times New Roman" w:cs="Times New Roman"/>
          <w:sz w:val="24"/>
          <w:szCs w:val="24"/>
          <w:lang w:eastAsia="tr-TR"/>
        </w:rPr>
      </w:pPr>
    </w:p>
    <w:p w:rsidR="00F225FC" w:rsidRPr="00573B64" w:rsidRDefault="00F225FC" w:rsidP="003B5A0C">
      <w:pPr>
        <w:spacing w:after="0" w:line="240" w:lineRule="auto"/>
        <w:ind w:firstLine="567"/>
        <w:jc w:val="both"/>
        <w:rPr>
          <w:rFonts w:ascii="Times New Roman" w:eastAsia="Times New Roman" w:hAnsi="Times New Roman" w:cs="Times New Roman"/>
          <w:b/>
          <w:sz w:val="24"/>
          <w:szCs w:val="24"/>
          <w:u w:val="single"/>
          <w:lang w:eastAsia="tr-TR"/>
        </w:rPr>
      </w:pPr>
    </w:p>
    <w:p w:rsidR="00F225FC" w:rsidRPr="00573B64" w:rsidRDefault="00F225FC" w:rsidP="003B5A0C">
      <w:pPr>
        <w:pStyle w:val="Balk1"/>
        <w:ind w:firstLine="567"/>
        <w:rPr>
          <w:rFonts w:ascii="Times New Roman" w:hAnsi="Times New Roman"/>
          <w:sz w:val="24"/>
          <w:szCs w:val="24"/>
        </w:rPr>
      </w:pPr>
      <w:bookmarkStart w:id="178" w:name="_Toc42375860"/>
      <w:bookmarkEnd w:id="170"/>
      <w:bookmarkEnd w:id="171"/>
      <w:bookmarkEnd w:id="172"/>
      <w:bookmarkEnd w:id="177"/>
      <w:r w:rsidRPr="00573B64">
        <w:rPr>
          <w:rFonts w:ascii="Times New Roman" w:hAnsi="Times New Roman"/>
          <w:sz w:val="24"/>
          <w:szCs w:val="24"/>
          <w:u w:val="none"/>
        </w:rPr>
        <w:t>XX</w:t>
      </w:r>
      <w:r w:rsidR="007003CC" w:rsidRPr="00573B64">
        <w:rPr>
          <w:rFonts w:ascii="Times New Roman" w:hAnsi="Times New Roman"/>
          <w:sz w:val="24"/>
          <w:szCs w:val="24"/>
          <w:u w:val="none"/>
        </w:rPr>
        <w:t>I</w:t>
      </w:r>
      <w:r w:rsidR="00802831" w:rsidRPr="00573B64">
        <w:rPr>
          <w:rFonts w:ascii="Times New Roman" w:hAnsi="Times New Roman"/>
          <w:sz w:val="24"/>
          <w:szCs w:val="24"/>
          <w:u w:val="none"/>
        </w:rPr>
        <w:t>X</w:t>
      </w:r>
      <w:r w:rsidRPr="00573B64">
        <w:rPr>
          <w:rFonts w:ascii="Times New Roman" w:hAnsi="Times New Roman"/>
          <w:sz w:val="24"/>
          <w:szCs w:val="24"/>
          <w:u w:val="none"/>
        </w:rPr>
        <w:t xml:space="preserve">- </w:t>
      </w:r>
      <w:r w:rsidRPr="00573B64">
        <w:rPr>
          <w:rFonts w:ascii="Times New Roman" w:hAnsi="Times New Roman"/>
          <w:sz w:val="24"/>
          <w:szCs w:val="24"/>
        </w:rPr>
        <w:t>GÖREV</w:t>
      </w:r>
      <w:r w:rsidRPr="00573B64">
        <w:rPr>
          <w:rFonts w:ascii="Times New Roman" w:hAnsi="Times New Roman"/>
          <w:sz w:val="24"/>
          <w:szCs w:val="24"/>
        </w:rPr>
        <w:tab/>
        <w:t>:</w:t>
      </w:r>
      <w:bookmarkEnd w:id="178"/>
    </w:p>
    <w:p w:rsidR="00F225FC" w:rsidRPr="00573B64" w:rsidRDefault="00F225FC" w:rsidP="003B5A0C">
      <w:pPr>
        <w:tabs>
          <w:tab w:val="left" w:pos="567"/>
        </w:tabs>
        <w:spacing w:after="0" w:line="240" w:lineRule="auto"/>
        <w:ind w:firstLine="567"/>
        <w:jc w:val="both"/>
        <w:rPr>
          <w:rFonts w:ascii="Times New Roman" w:eastAsia="Times New Roman" w:hAnsi="Times New Roman" w:cs="Times New Roman"/>
          <w:b/>
          <w:bCs/>
          <w:sz w:val="24"/>
          <w:szCs w:val="24"/>
          <w:lang w:eastAsia="tr-TR"/>
        </w:rPr>
      </w:pPr>
    </w:p>
    <w:p w:rsidR="00F225FC" w:rsidRPr="00573B64" w:rsidRDefault="00F225FC" w:rsidP="003B5A0C">
      <w:pPr>
        <w:spacing w:after="0" w:line="240" w:lineRule="auto"/>
        <w:ind w:firstLine="567"/>
        <w:jc w:val="both"/>
        <w:rPr>
          <w:rFonts w:ascii="Times New Roman" w:eastAsia="Times New Roman" w:hAnsi="Times New Roman" w:cs="Times New Roman"/>
          <w:sz w:val="24"/>
          <w:szCs w:val="24"/>
          <w:lang w:eastAsia="tr-TR"/>
        </w:rPr>
      </w:pPr>
      <w:r w:rsidRPr="00573B64">
        <w:rPr>
          <w:rFonts w:ascii="Times New Roman" w:eastAsia="Times New Roman" w:hAnsi="Times New Roman" w:cs="Times New Roman"/>
          <w:b/>
          <w:bCs/>
          <w:sz w:val="24"/>
          <w:szCs w:val="24"/>
          <w:lang w:eastAsia="tr-TR"/>
        </w:rPr>
        <w:t>2</w:t>
      </w:r>
      <w:r w:rsidR="00802831" w:rsidRPr="00573B64">
        <w:rPr>
          <w:rFonts w:ascii="Times New Roman" w:eastAsia="Times New Roman" w:hAnsi="Times New Roman" w:cs="Times New Roman"/>
          <w:b/>
          <w:bCs/>
          <w:sz w:val="24"/>
          <w:szCs w:val="24"/>
          <w:lang w:eastAsia="tr-TR"/>
        </w:rPr>
        <w:t>9</w:t>
      </w:r>
      <w:r w:rsidRPr="00573B64">
        <w:rPr>
          <w:rFonts w:ascii="Times New Roman" w:eastAsia="Times New Roman" w:hAnsi="Times New Roman" w:cs="Times New Roman"/>
          <w:b/>
          <w:bCs/>
          <w:sz w:val="24"/>
          <w:szCs w:val="24"/>
          <w:lang w:eastAsia="tr-TR"/>
        </w:rPr>
        <w:t xml:space="preserve">.01- </w:t>
      </w:r>
      <w:r w:rsidRPr="00573B64">
        <w:rPr>
          <w:rFonts w:ascii="Times New Roman" w:eastAsia="Times New Roman" w:hAnsi="Times New Roman" w:cs="Times New Roman"/>
          <w:sz w:val="24"/>
          <w:szCs w:val="24"/>
          <w:lang w:eastAsia="tr-TR"/>
        </w:rPr>
        <w:t>Teftiş dönemi içerisinde Valilik görevinin hangi tarihler arasında ve kimler tarafından yürütüldüğü, teftiş raporunun kaç örnek düzenlendiği ve hangi mercilere verildiği belirtilir.</w:t>
      </w:r>
    </w:p>
    <w:p w:rsidR="00F225FC" w:rsidRPr="00573B64" w:rsidRDefault="00F225FC" w:rsidP="003B5A0C">
      <w:pPr>
        <w:tabs>
          <w:tab w:val="left" w:pos="1418"/>
        </w:tabs>
        <w:spacing w:after="0" w:line="240" w:lineRule="auto"/>
        <w:ind w:firstLine="567"/>
        <w:jc w:val="both"/>
        <w:rPr>
          <w:rFonts w:ascii="Times New Roman" w:eastAsia="Times New Roman" w:hAnsi="Times New Roman" w:cs="Times New Roman"/>
          <w:sz w:val="24"/>
          <w:szCs w:val="24"/>
          <w:lang w:eastAsia="x-none"/>
        </w:rPr>
      </w:pPr>
      <w:r w:rsidRPr="00573B64">
        <w:rPr>
          <w:rFonts w:ascii="Times New Roman" w:eastAsia="Times New Roman" w:hAnsi="Times New Roman" w:cs="Times New Roman"/>
          <w:sz w:val="24"/>
          <w:szCs w:val="24"/>
          <w:lang w:eastAsia="x-none"/>
        </w:rPr>
        <w:t>(</w:t>
      </w:r>
      <w:hyperlink r:id="rId11" w:anchor="süre" w:history="1">
        <w:r w:rsidRPr="00573B64">
          <w:rPr>
            <w:rFonts w:ascii="Times New Roman" w:eastAsia="Times New Roman" w:hAnsi="Times New Roman" w:cs="Times New Roman"/>
            <w:sz w:val="24"/>
            <w:szCs w:val="24"/>
            <w:lang w:eastAsia="x-none"/>
          </w:rPr>
          <w:t>İçişleri Bakanlığı Mülkiye Teftiş Kurulu Çalışma Yönetmeliğinin 7. maddesinde</w:t>
        </w:r>
      </w:hyperlink>
      <w:r w:rsidRPr="00573B64">
        <w:rPr>
          <w:rFonts w:ascii="Times New Roman" w:eastAsia="Times New Roman" w:hAnsi="Times New Roman" w:cs="Times New Roman"/>
          <w:sz w:val="24"/>
          <w:szCs w:val="24"/>
          <w:lang w:eastAsia="x-none"/>
        </w:rPr>
        <w:t>; teftişlerin hangi süreleri kapsayacak şekilde yapılacağı ayrıntılı olarak belirtilmiştir.)</w:t>
      </w:r>
    </w:p>
    <w:p w:rsidR="00F225FC" w:rsidRDefault="00F225FC" w:rsidP="003B5A0C">
      <w:pPr>
        <w:tabs>
          <w:tab w:val="left" w:pos="720"/>
        </w:tabs>
        <w:spacing w:after="0" w:line="240" w:lineRule="auto"/>
        <w:ind w:firstLine="567"/>
        <w:jc w:val="both"/>
        <w:rPr>
          <w:rFonts w:ascii="Times New Roman" w:eastAsia="Times New Roman" w:hAnsi="Times New Roman" w:cs="Times New Roman"/>
          <w:sz w:val="24"/>
          <w:szCs w:val="24"/>
          <w:lang w:eastAsia="x-none"/>
        </w:rPr>
      </w:pPr>
    </w:p>
    <w:p w:rsidR="00752D28" w:rsidRDefault="00752D28" w:rsidP="003B5A0C">
      <w:pPr>
        <w:tabs>
          <w:tab w:val="left" w:pos="720"/>
        </w:tabs>
        <w:spacing w:after="0" w:line="240" w:lineRule="auto"/>
        <w:ind w:firstLine="567"/>
        <w:jc w:val="both"/>
        <w:rPr>
          <w:rFonts w:ascii="Times New Roman" w:eastAsia="Times New Roman" w:hAnsi="Times New Roman" w:cs="Times New Roman"/>
          <w:sz w:val="24"/>
          <w:szCs w:val="24"/>
          <w:lang w:eastAsia="x-none"/>
        </w:rPr>
      </w:pPr>
    </w:p>
    <w:p w:rsidR="00752D28" w:rsidRPr="006C50A1" w:rsidRDefault="00752D28" w:rsidP="003B5A0C">
      <w:pPr>
        <w:tabs>
          <w:tab w:val="left" w:pos="720"/>
        </w:tabs>
        <w:spacing w:after="0" w:line="240" w:lineRule="auto"/>
        <w:ind w:firstLine="567"/>
        <w:jc w:val="both"/>
        <w:rPr>
          <w:rFonts w:ascii="Times New Roman" w:eastAsia="Times New Roman" w:hAnsi="Times New Roman" w:cs="Times New Roman"/>
          <w:sz w:val="24"/>
          <w:szCs w:val="24"/>
          <w:lang w:eastAsia="x-none"/>
        </w:rPr>
      </w:pPr>
      <w:r w:rsidRPr="006C50A1">
        <w:rPr>
          <w:rFonts w:ascii="Times New Roman" w:eastAsia="Times New Roman" w:hAnsi="Times New Roman" w:cs="Times New Roman"/>
          <w:sz w:val="24"/>
          <w:szCs w:val="24"/>
          <w:lang w:eastAsia="x-none"/>
        </w:rPr>
        <w:t xml:space="preserve">Mülkiye Başmüfettişleri </w:t>
      </w:r>
      <w:r w:rsidRPr="006C50A1">
        <w:rPr>
          <w:rFonts w:ascii="Times New Roman" w:hAnsi="Times New Roman" w:cs="Times New Roman"/>
          <w:sz w:val="24"/>
          <w:szCs w:val="24"/>
          <w:lang w:eastAsia="tr-TR"/>
        </w:rPr>
        <w:t>Ahmet GÖÇERLER,  Metin YILMAZ ve Özcan BADEMCİ</w:t>
      </w:r>
      <w:r w:rsidR="004E69A3">
        <w:rPr>
          <w:rFonts w:ascii="Times New Roman" w:hAnsi="Times New Roman" w:cs="Times New Roman"/>
          <w:sz w:val="24"/>
          <w:szCs w:val="24"/>
          <w:lang w:eastAsia="tr-TR"/>
        </w:rPr>
        <w:t xml:space="preserve"> ile </w:t>
      </w:r>
      <w:r w:rsidRPr="006C50A1">
        <w:rPr>
          <w:rFonts w:ascii="Times New Roman" w:hAnsi="Times New Roman" w:cs="Times New Roman"/>
          <w:sz w:val="24"/>
          <w:szCs w:val="24"/>
          <w:lang w:eastAsia="tr-TR"/>
        </w:rPr>
        <w:t xml:space="preserve">Mülkiye Müfettişi Alp ARSLAN tarafından </w:t>
      </w:r>
      <w:r w:rsidR="006C50A1">
        <w:rPr>
          <w:rFonts w:ascii="Times New Roman" w:hAnsi="Times New Roman" w:cs="Times New Roman"/>
          <w:sz w:val="24"/>
          <w:szCs w:val="24"/>
          <w:lang w:eastAsia="tr-TR"/>
        </w:rPr>
        <w:t>düzenlenmiş olan</w:t>
      </w:r>
      <w:r w:rsidRPr="006C50A1">
        <w:rPr>
          <w:rFonts w:ascii="Times New Roman" w:hAnsi="Times New Roman" w:cs="Times New Roman"/>
          <w:sz w:val="24"/>
          <w:szCs w:val="24"/>
          <w:lang w:eastAsia="tr-TR"/>
        </w:rPr>
        <w:t xml:space="preserve"> bu rehber Nisan 2021 tarihi itibarıyla tarafımdan güncellenmiş ve dijital ortamda </w:t>
      </w:r>
      <w:r w:rsidRPr="006C50A1">
        <w:rPr>
          <w:rFonts w:ascii="Times New Roman" w:eastAsia="Times New Roman" w:hAnsi="Times New Roman" w:cs="Times New Roman"/>
          <w:sz w:val="24"/>
          <w:szCs w:val="24"/>
          <w:lang w:eastAsia="x-none"/>
        </w:rPr>
        <w:t>İçişleri Bakanlığına (Mülkiye Teftiş</w:t>
      </w:r>
      <w:r w:rsidR="006C50A1">
        <w:rPr>
          <w:rFonts w:ascii="Times New Roman" w:eastAsia="Times New Roman" w:hAnsi="Times New Roman" w:cs="Times New Roman"/>
          <w:sz w:val="24"/>
          <w:szCs w:val="24"/>
          <w:lang w:eastAsia="x-none"/>
        </w:rPr>
        <w:t xml:space="preserve"> Kurulu Başkanlığı) sunulmuştur</w:t>
      </w:r>
      <w:r w:rsidRPr="006C50A1">
        <w:rPr>
          <w:rFonts w:ascii="Times New Roman" w:hAnsi="Times New Roman" w:cs="Times New Roman"/>
          <w:sz w:val="24"/>
          <w:szCs w:val="24"/>
          <w:lang w:eastAsia="tr-TR"/>
        </w:rPr>
        <w:t>. 05.04.2021</w:t>
      </w:r>
    </w:p>
    <w:p w:rsidR="00752D28" w:rsidRPr="006C50A1" w:rsidRDefault="00752D28" w:rsidP="003B5A0C">
      <w:pPr>
        <w:tabs>
          <w:tab w:val="left" w:pos="720"/>
        </w:tabs>
        <w:spacing w:after="0" w:line="240" w:lineRule="auto"/>
        <w:ind w:firstLine="567"/>
        <w:jc w:val="both"/>
        <w:rPr>
          <w:rFonts w:ascii="Times New Roman" w:eastAsia="Times New Roman" w:hAnsi="Times New Roman" w:cs="Times New Roman"/>
          <w:sz w:val="24"/>
          <w:szCs w:val="24"/>
          <w:lang w:eastAsia="x-none"/>
        </w:rPr>
      </w:pPr>
    </w:p>
    <w:p w:rsidR="00752D28" w:rsidRPr="006C50A1" w:rsidRDefault="00752D28" w:rsidP="007D0673">
      <w:pPr>
        <w:tabs>
          <w:tab w:val="left" w:pos="720"/>
        </w:tabs>
        <w:spacing w:after="0" w:line="240" w:lineRule="auto"/>
        <w:ind w:right="-199"/>
        <w:jc w:val="both"/>
        <w:rPr>
          <w:rFonts w:ascii="Times New Roman" w:eastAsia="Times New Roman" w:hAnsi="Times New Roman" w:cs="Times New Roman"/>
          <w:sz w:val="24"/>
          <w:szCs w:val="24"/>
          <w:lang w:eastAsia="x-none"/>
        </w:rPr>
      </w:pPr>
      <w:r w:rsidRPr="006C50A1">
        <w:rPr>
          <w:rFonts w:ascii="Times New Roman" w:eastAsia="Times New Roman" w:hAnsi="Times New Roman" w:cs="Times New Roman"/>
          <w:sz w:val="24"/>
          <w:szCs w:val="24"/>
          <w:lang w:eastAsia="x-none"/>
        </w:rPr>
        <w:t xml:space="preserve">                     </w:t>
      </w:r>
    </w:p>
    <w:p w:rsidR="00752D28" w:rsidRPr="00752D28" w:rsidRDefault="00752D28" w:rsidP="007D0673">
      <w:pPr>
        <w:tabs>
          <w:tab w:val="left" w:pos="720"/>
        </w:tabs>
        <w:spacing w:after="0" w:line="240" w:lineRule="auto"/>
        <w:ind w:right="-199"/>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ab/>
      </w:r>
      <w:r w:rsidRPr="00752D28">
        <w:rPr>
          <w:rFonts w:ascii="Times New Roman" w:eastAsia="Times New Roman" w:hAnsi="Times New Roman" w:cs="Times New Roman"/>
          <w:b/>
          <w:sz w:val="24"/>
          <w:szCs w:val="24"/>
          <w:lang w:eastAsia="x-none"/>
        </w:rPr>
        <w:t xml:space="preserve">            Melih ÖZAY</w:t>
      </w:r>
    </w:p>
    <w:p w:rsidR="001122FE" w:rsidRPr="00752D28" w:rsidRDefault="00752D28" w:rsidP="007D0673">
      <w:pPr>
        <w:tabs>
          <w:tab w:val="left" w:pos="720"/>
        </w:tabs>
        <w:spacing w:after="0" w:line="240" w:lineRule="auto"/>
        <w:ind w:right="-199"/>
        <w:jc w:val="both"/>
        <w:rPr>
          <w:rFonts w:ascii="Times New Roman" w:hAnsi="Times New Roman" w:cs="Times New Roman"/>
          <w:b/>
          <w:sz w:val="24"/>
          <w:szCs w:val="24"/>
          <w:lang w:eastAsia="tr-TR"/>
        </w:rPr>
      </w:pPr>
      <w:r w:rsidRPr="00752D28">
        <w:rPr>
          <w:rFonts w:ascii="Times New Roman" w:eastAsia="Times New Roman" w:hAnsi="Times New Roman" w:cs="Times New Roman"/>
          <w:b/>
          <w:sz w:val="24"/>
          <w:szCs w:val="24"/>
          <w:lang w:eastAsia="x-none"/>
        </w:rPr>
        <w:t xml:space="preserve">                  </w:t>
      </w:r>
      <w:r w:rsidRPr="00752D28">
        <w:rPr>
          <w:rFonts w:ascii="Times New Roman" w:eastAsia="Times New Roman" w:hAnsi="Times New Roman" w:cs="Times New Roman"/>
          <w:b/>
          <w:sz w:val="24"/>
          <w:szCs w:val="24"/>
          <w:lang w:eastAsia="x-none"/>
        </w:rPr>
        <w:tab/>
      </w:r>
      <w:r w:rsidRPr="00752D28">
        <w:rPr>
          <w:rFonts w:ascii="Times New Roman" w:eastAsia="Times New Roman" w:hAnsi="Times New Roman" w:cs="Times New Roman"/>
          <w:b/>
          <w:sz w:val="24"/>
          <w:szCs w:val="24"/>
          <w:lang w:eastAsia="x-none"/>
        </w:rPr>
        <w:tab/>
      </w:r>
      <w:r w:rsidRPr="00752D28">
        <w:rPr>
          <w:rFonts w:ascii="Times New Roman" w:eastAsia="Times New Roman" w:hAnsi="Times New Roman" w:cs="Times New Roman"/>
          <w:b/>
          <w:sz w:val="24"/>
          <w:szCs w:val="24"/>
          <w:lang w:eastAsia="x-none"/>
        </w:rPr>
        <w:tab/>
      </w:r>
      <w:r w:rsidRPr="00752D28">
        <w:rPr>
          <w:rFonts w:ascii="Times New Roman" w:eastAsia="Times New Roman" w:hAnsi="Times New Roman" w:cs="Times New Roman"/>
          <w:b/>
          <w:sz w:val="24"/>
          <w:szCs w:val="24"/>
          <w:lang w:eastAsia="x-none"/>
        </w:rPr>
        <w:tab/>
      </w:r>
      <w:r w:rsidRPr="00752D28">
        <w:rPr>
          <w:rFonts w:ascii="Times New Roman" w:eastAsia="Times New Roman" w:hAnsi="Times New Roman" w:cs="Times New Roman"/>
          <w:b/>
          <w:sz w:val="24"/>
          <w:szCs w:val="24"/>
          <w:lang w:eastAsia="x-none"/>
        </w:rPr>
        <w:tab/>
      </w:r>
      <w:r w:rsidRPr="00752D28">
        <w:rPr>
          <w:rFonts w:ascii="Times New Roman" w:eastAsia="Times New Roman" w:hAnsi="Times New Roman" w:cs="Times New Roman"/>
          <w:b/>
          <w:sz w:val="24"/>
          <w:szCs w:val="24"/>
          <w:lang w:eastAsia="x-none"/>
        </w:rPr>
        <w:tab/>
      </w:r>
      <w:r w:rsidRPr="00752D28">
        <w:rPr>
          <w:rFonts w:ascii="Times New Roman" w:eastAsia="Times New Roman" w:hAnsi="Times New Roman" w:cs="Times New Roman"/>
          <w:b/>
          <w:sz w:val="24"/>
          <w:szCs w:val="24"/>
          <w:lang w:eastAsia="x-none"/>
        </w:rPr>
        <w:tab/>
      </w:r>
      <w:r w:rsidRPr="00752D28">
        <w:rPr>
          <w:rFonts w:ascii="Times New Roman" w:eastAsia="Times New Roman" w:hAnsi="Times New Roman" w:cs="Times New Roman"/>
          <w:b/>
          <w:sz w:val="24"/>
          <w:szCs w:val="24"/>
          <w:lang w:eastAsia="x-none"/>
        </w:rPr>
        <w:tab/>
      </w:r>
      <w:r w:rsidR="00D27481" w:rsidRPr="00752D28">
        <w:rPr>
          <w:rFonts w:ascii="Times New Roman" w:hAnsi="Times New Roman" w:cs="Times New Roman"/>
          <w:b/>
          <w:sz w:val="24"/>
          <w:szCs w:val="24"/>
          <w:lang w:eastAsia="tr-TR"/>
        </w:rPr>
        <w:t xml:space="preserve">      </w:t>
      </w:r>
      <w:r w:rsidR="001122FE" w:rsidRPr="00752D28">
        <w:rPr>
          <w:rFonts w:ascii="Times New Roman" w:hAnsi="Times New Roman" w:cs="Times New Roman"/>
          <w:b/>
          <w:sz w:val="24"/>
          <w:szCs w:val="24"/>
          <w:lang w:eastAsia="tr-TR"/>
        </w:rPr>
        <w:t>Mülkiye Başmüfettişi</w:t>
      </w:r>
      <w:r w:rsidR="007D0673" w:rsidRPr="00752D28">
        <w:rPr>
          <w:rFonts w:ascii="Times New Roman" w:hAnsi="Times New Roman" w:cs="Times New Roman"/>
          <w:b/>
          <w:sz w:val="24"/>
          <w:szCs w:val="24"/>
          <w:lang w:eastAsia="tr-TR"/>
        </w:rPr>
        <w:tab/>
      </w:r>
    </w:p>
    <w:p w:rsidR="00F06DD3" w:rsidRPr="00752D28" w:rsidRDefault="00F06DD3" w:rsidP="007D0673">
      <w:pPr>
        <w:tabs>
          <w:tab w:val="left" w:pos="720"/>
        </w:tabs>
        <w:spacing w:after="0" w:line="240" w:lineRule="auto"/>
        <w:ind w:right="-199"/>
        <w:jc w:val="both"/>
        <w:rPr>
          <w:rFonts w:ascii="Times New Roman" w:hAnsi="Times New Roman" w:cs="Times New Roman"/>
          <w:b/>
          <w:sz w:val="24"/>
          <w:szCs w:val="24"/>
          <w:lang w:eastAsia="tr-TR"/>
        </w:rPr>
      </w:pPr>
    </w:p>
    <w:p w:rsidR="00F06DD3" w:rsidRPr="00752D28" w:rsidRDefault="00F06DD3" w:rsidP="007D0673">
      <w:pPr>
        <w:tabs>
          <w:tab w:val="left" w:pos="720"/>
        </w:tabs>
        <w:spacing w:after="0" w:line="240" w:lineRule="auto"/>
        <w:ind w:right="-199"/>
        <w:jc w:val="both"/>
        <w:rPr>
          <w:rFonts w:ascii="Times New Roman" w:hAnsi="Times New Roman" w:cs="Times New Roman"/>
          <w:b/>
          <w:sz w:val="24"/>
          <w:szCs w:val="24"/>
          <w:lang w:eastAsia="tr-TR"/>
        </w:rPr>
      </w:pPr>
    </w:p>
    <w:p w:rsidR="00F06DD3" w:rsidRDefault="00F06DD3" w:rsidP="007D0673">
      <w:pPr>
        <w:tabs>
          <w:tab w:val="left" w:pos="720"/>
        </w:tabs>
        <w:spacing w:after="0" w:line="240" w:lineRule="auto"/>
        <w:ind w:right="-199"/>
        <w:jc w:val="both"/>
        <w:rPr>
          <w:rFonts w:ascii="Times New Roman" w:hAnsi="Times New Roman" w:cs="Times New Roman"/>
          <w:b/>
          <w:lang w:eastAsia="tr-TR"/>
        </w:rPr>
      </w:pPr>
    </w:p>
    <w:p w:rsidR="00F06DD3" w:rsidRDefault="00F06DD3" w:rsidP="007D0673">
      <w:pPr>
        <w:tabs>
          <w:tab w:val="left" w:pos="720"/>
        </w:tabs>
        <w:spacing w:after="0" w:line="240" w:lineRule="auto"/>
        <w:ind w:right="-199"/>
        <w:jc w:val="both"/>
        <w:rPr>
          <w:rFonts w:ascii="Times New Roman" w:hAnsi="Times New Roman" w:cs="Times New Roman"/>
          <w:b/>
          <w:lang w:eastAsia="tr-TR"/>
        </w:rPr>
      </w:pPr>
    </w:p>
    <w:p w:rsidR="00F06DD3" w:rsidRPr="00D27481" w:rsidRDefault="00F06DD3" w:rsidP="007D0673">
      <w:pPr>
        <w:tabs>
          <w:tab w:val="left" w:pos="720"/>
        </w:tabs>
        <w:spacing w:after="0" w:line="240" w:lineRule="auto"/>
        <w:ind w:right="-199"/>
        <w:jc w:val="both"/>
        <w:rPr>
          <w:rFonts w:ascii="Times New Roman" w:eastAsia="Times New Roman" w:hAnsi="Times New Roman" w:cs="Times New Roman"/>
          <w:lang w:eastAsia="x-none"/>
        </w:rPr>
      </w:pPr>
    </w:p>
    <w:sectPr w:rsidR="00F06DD3" w:rsidRPr="00D27481" w:rsidSect="007D0673">
      <w:type w:val="continuous"/>
      <w:pgSz w:w="11907" w:h="16840"/>
      <w:pgMar w:top="1191" w:right="1247" w:bottom="1077" w:left="1361"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59C" w:rsidRDefault="0032559C" w:rsidP="00E2243A">
      <w:pPr>
        <w:spacing w:after="0" w:line="240" w:lineRule="auto"/>
      </w:pPr>
      <w:r>
        <w:separator/>
      </w:r>
    </w:p>
  </w:endnote>
  <w:endnote w:type="continuationSeparator" w:id="0">
    <w:p w:rsidR="0032559C" w:rsidRDefault="0032559C" w:rsidP="00E2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Yu Gothic UI"/>
    <w:charset w:val="80"/>
    <w:family w:val="auto"/>
    <w:pitch w:val="variable"/>
    <w:sig w:usb0="00000000"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81" w:rsidRDefault="00D27481">
    <w:pPr>
      <w:pStyle w:val="AltBilgi"/>
      <w:jc w:val="right"/>
    </w:pPr>
  </w:p>
  <w:p w:rsidR="00D27481" w:rsidRPr="007B3B10" w:rsidRDefault="00D27481" w:rsidP="007B3B1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910032"/>
      <w:docPartObj>
        <w:docPartGallery w:val="Page Numbers (Bottom of Page)"/>
        <w:docPartUnique/>
      </w:docPartObj>
    </w:sdtPr>
    <w:sdtEndPr/>
    <w:sdtContent>
      <w:p w:rsidR="00D27481" w:rsidRDefault="00D27481">
        <w:pPr>
          <w:pStyle w:val="AltBilgi"/>
          <w:jc w:val="right"/>
        </w:pPr>
        <w:r>
          <w:fldChar w:fldCharType="begin"/>
        </w:r>
        <w:r>
          <w:instrText>PAGE   \* MERGEFORMAT</w:instrText>
        </w:r>
        <w:r>
          <w:fldChar w:fldCharType="separate"/>
        </w:r>
        <w:r w:rsidR="00C3774A" w:rsidRPr="00C3774A">
          <w:rPr>
            <w:noProof/>
            <w:lang w:val="tr-TR"/>
          </w:rPr>
          <w:t>3</w:t>
        </w:r>
        <w:r>
          <w:fldChar w:fldCharType="end"/>
        </w:r>
      </w:p>
    </w:sdtContent>
  </w:sdt>
  <w:p w:rsidR="00D27481" w:rsidRPr="007B3B10" w:rsidRDefault="00D27481" w:rsidP="007B3B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59C" w:rsidRDefault="0032559C" w:rsidP="00E2243A">
      <w:pPr>
        <w:spacing w:after="0" w:line="240" w:lineRule="auto"/>
      </w:pPr>
      <w:r>
        <w:separator/>
      </w:r>
    </w:p>
  </w:footnote>
  <w:footnote w:type="continuationSeparator" w:id="0">
    <w:p w:rsidR="0032559C" w:rsidRDefault="0032559C" w:rsidP="00E2243A">
      <w:pPr>
        <w:spacing w:after="0" w:line="240" w:lineRule="auto"/>
      </w:pPr>
      <w:r>
        <w:continuationSeparator/>
      </w:r>
    </w:p>
  </w:footnote>
  <w:footnote w:id="1">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06.08.2019 tarihli ve 1401 sayılı Cumhurbaşkanlığı Kararı ile yürürlüğe konulan ve 07.08.2019 gün ve 30855 sayılı Resmî Gazetede yayımlanan </w:t>
      </w:r>
      <w:r w:rsidRPr="001122FE">
        <w:rPr>
          <w:rFonts w:ascii="Times New Roman" w:hAnsi="Times New Roman"/>
          <w:b/>
          <w:sz w:val="16"/>
          <w:szCs w:val="16"/>
        </w:rPr>
        <w:t>6713 Sayılı Kolluk Gözetim Komisyonu Kurulması Hakkında Kanunun Uygulanmasına Dair Yönetmelik</w:t>
      </w:r>
      <w:r w:rsidRPr="001122FE">
        <w:rPr>
          <w:rFonts w:ascii="Times New Roman" w:hAnsi="Times New Roman"/>
          <w:sz w:val="16"/>
          <w:szCs w:val="16"/>
        </w:rPr>
        <w:t>’in 75</w:t>
      </w:r>
      <w:r>
        <w:rPr>
          <w:rFonts w:ascii="Times New Roman" w:hAnsi="Times New Roman"/>
          <w:sz w:val="16"/>
          <w:szCs w:val="16"/>
        </w:rPr>
        <w:t xml:space="preserve"> inci</w:t>
      </w:r>
      <w:r w:rsidRPr="001122FE">
        <w:rPr>
          <w:rFonts w:ascii="Times New Roman" w:hAnsi="Times New Roman"/>
          <w:sz w:val="16"/>
          <w:szCs w:val="16"/>
        </w:rPr>
        <w:t xml:space="preserve"> maddesinin </w:t>
      </w:r>
      <w:r>
        <w:rPr>
          <w:rFonts w:ascii="Times New Roman" w:hAnsi="Times New Roman"/>
          <w:sz w:val="16"/>
          <w:szCs w:val="16"/>
        </w:rPr>
        <w:t>birinci</w:t>
      </w:r>
      <w:r w:rsidRPr="001122FE">
        <w:rPr>
          <w:rFonts w:ascii="Times New Roman" w:hAnsi="Times New Roman"/>
          <w:sz w:val="16"/>
          <w:szCs w:val="16"/>
        </w:rPr>
        <w:t xml:space="preserve"> fıkrasının </w:t>
      </w:r>
      <w:r>
        <w:rPr>
          <w:rFonts w:ascii="Times New Roman" w:hAnsi="Times New Roman"/>
          <w:sz w:val="16"/>
          <w:szCs w:val="16"/>
        </w:rPr>
        <w:t>birnci</w:t>
      </w:r>
      <w:r w:rsidRPr="001122FE">
        <w:rPr>
          <w:rFonts w:ascii="Times New Roman" w:hAnsi="Times New Roman"/>
          <w:sz w:val="16"/>
          <w:szCs w:val="16"/>
        </w:rPr>
        <w:t xml:space="preserve"> cümlesi; “Kolluk şikâyetlerine ilişkin iş ve işlemleri yürütmek üzere illerde, il idare kurulu müdürlüğü, (…) kolluk şikâyet büroları oluşturulur.”</w:t>
      </w:r>
    </w:p>
  </w:footnote>
  <w:footnote w:id="2">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Valilik ve Kaymakamlık Birimleri Teşkilat, Görev ve Çalışma Yönetmeliğinin</w:t>
      </w:r>
      <w:r w:rsidRPr="001122FE">
        <w:rPr>
          <w:rFonts w:ascii="Times New Roman" w:hAnsi="Times New Roman"/>
          <w:sz w:val="16"/>
          <w:szCs w:val="16"/>
          <w:shd w:val="clear" w:color="auto" w:fill="FFFFFF"/>
        </w:rPr>
        <w:t xml:space="preserve"> 4</w:t>
      </w:r>
      <w:r>
        <w:rPr>
          <w:rFonts w:ascii="Times New Roman" w:hAnsi="Times New Roman"/>
          <w:sz w:val="16"/>
          <w:szCs w:val="16"/>
          <w:shd w:val="clear" w:color="auto" w:fill="FFFFFF"/>
        </w:rPr>
        <w:t xml:space="preserve"> üncü</w:t>
      </w:r>
      <w:r w:rsidRPr="001122FE">
        <w:rPr>
          <w:rFonts w:ascii="Times New Roman" w:hAnsi="Times New Roman"/>
          <w:sz w:val="16"/>
          <w:szCs w:val="16"/>
          <w:shd w:val="clear" w:color="auto" w:fill="FFFFFF"/>
        </w:rPr>
        <w:t xml:space="preserve"> maddesinin </w:t>
      </w:r>
      <w:r>
        <w:rPr>
          <w:rFonts w:ascii="Times New Roman" w:hAnsi="Times New Roman"/>
          <w:sz w:val="16"/>
          <w:szCs w:val="16"/>
          <w:shd w:val="clear" w:color="auto" w:fill="FFFFFF"/>
        </w:rPr>
        <w:t>birinci</w:t>
      </w:r>
      <w:r w:rsidRPr="001122FE">
        <w:rPr>
          <w:rFonts w:ascii="Times New Roman" w:hAnsi="Times New Roman"/>
          <w:sz w:val="16"/>
          <w:szCs w:val="16"/>
          <w:shd w:val="clear" w:color="auto" w:fill="FFFFFF"/>
        </w:rPr>
        <w:t xml:space="preserve"> fıkrasının değişik (b) bendi; “Birim: Valilik ve Kaymakamlıklarda hizmetlerin yürütüldüğü başkanlık, il müdürlüğü, ilçe müdürlüğü, şube müdürlüğü ve müstakil şefliği,” hükmünü içermektedir.</w:t>
      </w:r>
    </w:p>
  </w:footnote>
  <w:footnote w:id="3">
    <w:p w:rsidR="00D27481" w:rsidRPr="004F7932" w:rsidRDefault="00D27481" w:rsidP="004F7932">
      <w:pPr>
        <w:pStyle w:val="DipnotMetni"/>
        <w:jc w:val="both"/>
        <w:rPr>
          <w:rFonts w:ascii="Times New Roman" w:hAnsi="Times New Roman"/>
          <w:sz w:val="16"/>
          <w:szCs w:val="16"/>
        </w:rPr>
      </w:pPr>
      <w:r w:rsidRPr="004F7932">
        <w:rPr>
          <w:rStyle w:val="DipnotBavurusu"/>
          <w:rFonts w:ascii="Times New Roman" w:hAnsi="Times New Roman"/>
          <w:b/>
          <w:sz w:val="16"/>
          <w:szCs w:val="16"/>
        </w:rPr>
        <w:footnoteRef/>
      </w:r>
      <w:r w:rsidRPr="004F7932">
        <w:rPr>
          <w:rFonts w:ascii="Times New Roman" w:hAnsi="Times New Roman"/>
          <w:b/>
          <w:sz w:val="16"/>
          <w:szCs w:val="16"/>
        </w:rPr>
        <w:t xml:space="preserve"> </w:t>
      </w:r>
      <w:r w:rsidRPr="004F7932">
        <w:rPr>
          <w:rFonts w:ascii="Times New Roman" w:hAnsi="Times New Roman"/>
          <w:sz w:val="16"/>
          <w:szCs w:val="16"/>
        </w:rPr>
        <w:t xml:space="preserve">1 sayılı Cumhurbaşkanlığı Teşkilatı Hakkında Cumhurbaşkanlığı Kararnamesinin 6 ncı ve 7 nci maddeleri gereğince yürürlüğe konulmasına karar verilen </w:t>
      </w:r>
      <w:r w:rsidRPr="004F7932">
        <w:rPr>
          <w:rFonts w:ascii="Times New Roman" w:eastAsia="SimSun" w:hAnsi="Times New Roman"/>
          <w:b/>
          <w:bCs/>
          <w:sz w:val="16"/>
          <w:szCs w:val="16"/>
        </w:rPr>
        <w:t>Resmî Yazışmalarda Uygulanacak Usul Ve Esaslar Hakkında Yönetmelik</w:t>
      </w:r>
      <w:r w:rsidRPr="004F7932">
        <w:rPr>
          <w:rFonts w:ascii="Times New Roman" w:eastAsia="SimSun" w:hAnsi="Times New Roman"/>
          <w:bCs/>
          <w:sz w:val="16"/>
          <w:szCs w:val="16"/>
        </w:rPr>
        <w:t xml:space="preserve">’in; </w:t>
      </w:r>
      <w:r w:rsidRPr="004F7932">
        <w:rPr>
          <w:rFonts w:ascii="Times New Roman" w:hAnsi="Times New Roman"/>
          <w:sz w:val="16"/>
          <w:szCs w:val="16"/>
        </w:rPr>
        <w:t>10.06.2020 sayılı Resmî Gazetede yayımlandığı ve 38 inci maddesi gereğince yayımını takip eden ayın birinci günü (01.07.2020) yürürlüğe gireceğinin bilinmesi gerektiği;</w:t>
      </w:r>
    </w:p>
  </w:footnote>
  <w:footnote w:id="4">
    <w:p w:rsidR="00D27481" w:rsidRPr="001122FE" w:rsidRDefault="00D27481" w:rsidP="007F50C8">
      <w:pPr>
        <w:pStyle w:val="DipnotMetni"/>
        <w:ind w:right="-1"/>
        <w:jc w:val="both"/>
        <w:rPr>
          <w:rStyle w:val="DipnotBavurusu"/>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23.05.1928 tarihli ve 1322 sayılı </w:t>
      </w:r>
      <w:r w:rsidRPr="001122FE">
        <w:rPr>
          <w:rFonts w:ascii="Times New Roman" w:hAnsi="Times New Roman"/>
          <w:b/>
          <w:sz w:val="16"/>
          <w:szCs w:val="16"/>
        </w:rPr>
        <w:t xml:space="preserve">Kanunların ve Nizamnamelerin Sureti Neşir ve İlanı ve Meriyet Tarihi Hakkında Kanunun </w:t>
      </w:r>
      <w:r w:rsidRPr="001122FE">
        <w:rPr>
          <w:rFonts w:ascii="Times New Roman" w:hAnsi="Times New Roman"/>
          <w:sz w:val="16"/>
          <w:szCs w:val="16"/>
        </w:rPr>
        <w:t>8</w:t>
      </w:r>
      <w:r>
        <w:rPr>
          <w:rFonts w:ascii="Times New Roman" w:hAnsi="Times New Roman"/>
          <w:sz w:val="16"/>
          <w:szCs w:val="16"/>
        </w:rPr>
        <w:t xml:space="preserve"> inci</w:t>
      </w:r>
      <w:r w:rsidRPr="001122FE">
        <w:rPr>
          <w:rFonts w:ascii="Times New Roman" w:hAnsi="Times New Roman"/>
          <w:sz w:val="16"/>
          <w:szCs w:val="16"/>
        </w:rPr>
        <w:t xml:space="preserve"> ve devamı maddelerinde, valilerin vilayet merkezlerinde kanun, nizamname ve sairenin tevzi ve ilanı ile ilgili hükümler mevcuttur; ancak 1322 sayılı Kanun, 02.07.2018 tarihli ve 703 sayılı </w:t>
      </w:r>
      <w:r w:rsidRPr="001122FE">
        <w:rPr>
          <w:rFonts w:ascii="Times New Roman" w:hAnsi="Times New Roman"/>
          <w:b/>
          <w:sz w:val="16"/>
          <w:szCs w:val="16"/>
        </w:rPr>
        <w:t>Anayasada Yapılan Değişikliklere Uyum Sağlanması Amacıyla Bazı Kanun ve Kanun Hükmünde Kararnamelerde Değişiklik Yapılması Hakkında Kanun Hükmünde Kararnamenin</w:t>
      </w:r>
      <w:r w:rsidRPr="001122FE">
        <w:rPr>
          <w:rFonts w:ascii="Times New Roman" w:hAnsi="Times New Roman"/>
          <w:sz w:val="16"/>
          <w:szCs w:val="16"/>
        </w:rPr>
        <w:t xml:space="preserve"> 231</w:t>
      </w:r>
      <w:r>
        <w:rPr>
          <w:rFonts w:ascii="Times New Roman" w:hAnsi="Times New Roman"/>
          <w:sz w:val="16"/>
          <w:szCs w:val="16"/>
        </w:rPr>
        <w:t xml:space="preserve"> inci</w:t>
      </w:r>
      <w:r w:rsidRPr="001122FE">
        <w:rPr>
          <w:rFonts w:ascii="Times New Roman" w:hAnsi="Times New Roman"/>
          <w:sz w:val="16"/>
          <w:szCs w:val="16"/>
        </w:rPr>
        <w:t xml:space="preserve"> maddesi ile 09.07.2018 tarihi itibariyle yürürlükten kaldırılmış; durum bu olmakla birlikte, 703 sayılı Kanun Hükmünde Kararnamenin Geçici 15</w:t>
      </w:r>
      <w:r>
        <w:rPr>
          <w:rFonts w:ascii="Times New Roman" w:hAnsi="Times New Roman"/>
          <w:sz w:val="16"/>
          <w:szCs w:val="16"/>
        </w:rPr>
        <w:t xml:space="preserve"> inci</w:t>
      </w:r>
      <w:r w:rsidRPr="001122FE">
        <w:rPr>
          <w:rFonts w:ascii="Times New Roman" w:hAnsi="Times New Roman"/>
          <w:sz w:val="16"/>
          <w:szCs w:val="16"/>
        </w:rPr>
        <w:t xml:space="preserve"> maddesi uyarınca, Cumhurbaşkanlığı kararnamesi ile yeni bir düzenleme yapılıncaya kadar 1322 sayılı Kanun’un hükümlerinin uygulanmasına devam edileceği belirtilmiş olup henüz bu alanda Cumhurbaşkanlığı kararnamesi ile yeni bir düzenleme getirilmediğinden, kanunların yürürlüğüne ilişkin uygulamalarda 1322 sayılı Kanun hükümleri dikkate alınmaya devam edecektir.</w:t>
      </w:r>
      <w:r w:rsidRPr="001122FE">
        <w:rPr>
          <w:rStyle w:val="DipnotBavurusu"/>
          <w:rFonts w:ascii="Times New Roman" w:hAnsi="Times New Roman"/>
          <w:sz w:val="16"/>
          <w:szCs w:val="16"/>
        </w:rPr>
        <w:t xml:space="preserve">  </w:t>
      </w:r>
    </w:p>
  </w:footnote>
  <w:footnote w:id="5">
    <w:p w:rsidR="00D27481" w:rsidRPr="001122FE" w:rsidRDefault="00D27481" w:rsidP="007F50C8">
      <w:pPr>
        <w:pStyle w:val="3-normalyaz"/>
        <w:shd w:val="clear" w:color="auto" w:fill="FFFFFF"/>
        <w:spacing w:before="0" w:beforeAutospacing="0" w:after="0" w:afterAutospacing="0"/>
        <w:ind w:right="-1"/>
        <w:jc w:val="both"/>
        <w:rPr>
          <w:sz w:val="16"/>
          <w:szCs w:val="16"/>
        </w:rPr>
      </w:pPr>
      <w:r w:rsidRPr="001122FE">
        <w:rPr>
          <w:rStyle w:val="DipnotBavurusu"/>
          <w:b/>
          <w:sz w:val="16"/>
          <w:szCs w:val="16"/>
        </w:rPr>
        <w:footnoteRef/>
      </w:r>
      <w:r w:rsidRPr="001122FE">
        <w:rPr>
          <w:sz w:val="16"/>
          <w:szCs w:val="16"/>
        </w:rPr>
        <w:t xml:space="preserve"> Birinci bölümde; ilk-yeniden-naklen atamaya ilişkin belgeler,</w:t>
      </w:r>
    </w:p>
    <w:p w:rsidR="00D27481" w:rsidRPr="001122FE" w:rsidRDefault="00D27481" w:rsidP="007F50C8">
      <w:pPr>
        <w:pStyle w:val="3-normalyaz"/>
        <w:shd w:val="clear" w:color="auto" w:fill="FFFFFF"/>
        <w:spacing w:before="0" w:beforeAutospacing="0" w:after="0" w:afterAutospacing="0"/>
        <w:ind w:right="-1"/>
        <w:jc w:val="both"/>
        <w:rPr>
          <w:sz w:val="16"/>
          <w:szCs w:val="16"/>
        </w:rPr>
      </w:pPr>
      <w:r w:rsidRPr="001122FE">
        <w:rPr>
          <w:sz w:val="16"/>
          <w:szCs w:val="16"/>
        </w:rPr>
        <w:t>İkinci bölümde; öğrenim durumu, bildiği yabancı diller ve derecesi, yaptığı lisansüstü eğitim-staj ve incelemeleri ile ilgili belgeler, katıldığı her türlü eğitim faaliyetine ilişkin belgeler, kendisi tarafından verilen yayın ve eserlerine ilişkin bilgiler,</w:t>
      </w:r>
    </w:p>
    <w:p w:rsidR="00D27481" w:rsidRPr="001122FE" w:rsidRDefault="00D27481" w:rsidP="007F50C8">
      <w:pPr>
        <w:pStyle w:val="3-normalyaz"/>
        <w:shd w:val="clear" w:color="auto" w:fill="FFFFFF"/>
        <w:spacing w:before="0" w:beforeAutospacing="0" w:after="0" w:afterAutospacing="0"/>
        <w:ind w:right="-1"/>
        <w:jc w:val="both"/>
        <w:rPr>
          <w:sz w:val="16"/>
          <w:szCs w:val="16"/>
        </w:rPr>
      </w:pPr>
      <w:r w:rsidRPr="001122FE">
        <w:rPr>
          <w:sz w:val="16"/>
          <w:szCs w:val="16"/>
        </w:rPr>
        <w:t>Üçüncü bölümde; memurun kullandığı izinlere ilişkin belgeler,</w:t>
      </w:r>
    </w:p>
    <w:p w:rsidR="00D27481" w:rsidRPr="001122FE" w:rsidRDefault="00D27481" w:rsidP="007F50C8">
      <w:pPr>
        <w:pStyle w:val="3-normalyaz"/>
        <w:shd w:val="clear" w:color="auto" w:fill="FFFFFF"/>
        <w:spacing w:before="0" w:beforeAutospacing="0" w:after="0" w:afterAutospacing="0"/>
        <w:ind w:right="-1"/>
        <w:jc w:val="both"/>
        <w:rPr>
          <w:sz w:val="16"/>
          <w:szCs w:val="16"/>
        </w:rPr>
      </w:pPr>
      <w:r w:rsidRPr="001122FE">
        <w:rPr>
          <w:sz w:val="16"/>
          <w:szCs w:val="16"/>
        </w:rPr>
        <w:t>Dördüncü bölümde; memur hakkında yapılan disiplin soruşturmalarına ilişkin evraklar ile verilen disiplin cezaları, yargı organlarınca memur hakkında verilmiş karar örnekleri, görevden uzaklaştırmaya ilişkin belgeler ile varsa inceleme, soruşturma ve denetim raporları,</w:t>
      </w:r>
    </w:p>
    <w:p w:rsidR="00D27481" w:rsidRPr="001122FE" w:rsidRDefault="00D27481" w:rsidP="007F50C8">
      <w:pPr>
        <w:pStyle w:val="3-normalyaz"/>
        <w:shd w:val="clear" w:color="auto" w:fill="FFFFFF"/>
        <w:spacing w:before="0" w:beforeAutospacing="0" w:after="0" w:afterAutospacing="0"/>
        <w:ind w:right="-1"/>
        <w:jc w:val="both"/>
        <w:rPr>
          <w:sz w:val="16"/>
          <w:szCs w:val="16"/>
        </w:rPr>
      </w:pPr>
      <w:r w:rsidRPr="001122FE">
        <w:rPr>
          <w:sz w:val="16"/>
          <w:szCs w:val="16"/>
        </w:rPr>
        <w:t>Beşinci bölümde; kurumlarca gerekli görülmesi halinde memurun maaş, ücret, harcırah ve sair parasal haklarına ilişkin belgeler, emeklilik durumuna ilişkin belgeler, bakmakla yükümlü olduğu kişilere ilişkin bildirimler, mal beyannameleri ile sendika üyeliğine ilişkin belgeler,</w:t>
      </w:r>
    </w:p>
    <w:p w:rsidR="00D27481" w:rsidRPr="001122FE" w:rsidRDefault="00D27481" w:rsidP="007F50C8">
      <w:pPr>
        <w:pStyle w:val="3-normalyaz"/>
        <w:shd w:val="clear" w:color="auto" w:fill="FFFFFF"/>
        <w:spacing w:before="0" w:beforeAutospacing="0" w:after="0" w:afterAutospacing="0"/>
        <w:ind w:right="-1"/>
        <w:jc w:val="both"/>
        <w:rPr>
          <w:sz w:val="16"/>
          <w:szCs w:val="16"/>
        </w:rPr>
      </w:pPr>
      <w:r w:rsidRPr="001122FE">
        <w:rPr>
          <w:sz w:val="16"/>
          <w:szCs w:val="16"/>
        </w:rPr>
        <w:t>Altıncı bölümde; memurun adaylık ve asli memurluğa atanmasına ilişkin belgeler, derece ve kademe ilerlemeleri, sınıf, yer, unvan, görev değişiklikleri ile ilgili belgeler, geçici görevlendirilmesine ilişkin belgeler,</w:t>
      </w:r>
    </w:p>
    <w:p w:rsidR="00D27481" w:rsidRPr="001122FE" w:rsidRDefault="00D27481" w:rsidP="007F50C8">
      <w:pPr>
        <w:pStyle w:val="3-normalyaz"/>
        <w:shd w:val="clear" w:color="auto" w:fill="FFFFFF"/>
        <w:spacing w:before="0" w:beforeAutospacing="0" w:after="0" w:afterAutospacing="0"/>
        <w:ind w:right="-1"/>
        <w:jc w:val="both"/>
        <w:rPr>
          <w:sz w:val="16"/>
          <w:szCs w:val="16"/>
        </w:rPr>
      </w:pPr>
      <w:r w:rsidRPr="001122FE">
        <w:rPr>
          <w:sz w:val="16"/>
          <w:szCs w:val="16"/>
        </w:rPr>
        <w:t>Yedinci bölümde; ödül, başarı ve üstün başarı belgesi verilmesine ilişkin bilgi ve belgeler,</w:t>
      </w:r>
    </w:p>
    <w:p w:rsidR="00D27481" w:rsidRPr="001122FE" w:rsidRDefault="00D27481" w:rsidP="007F50C8">
      <w:pPr>
        <w:pStyle w:val="3-normalyaz"/>
        <w:shd w:val="clear" w:color="auto" w:fill="FFFFFF"/>
        <w:spacing w:before="0" w:beforeAutospacing="0" w:after="0" w:afterAutospacing="0"/>
        <w:ind w:right="-1"/>
        <w:jc w:val="both"/>
        <w:rPr>
          <w:sz w:val="16"/>
          <w:szCs w:val="16"/>
        </w:rPr>
      </w:pPr>
      <w:r w:rsidRPr="001122FE">
        <w:rPr>
          <w:sz w:val="16"/>
          <w:szCs w:val="16"/>
        </w:rPr>
        <w:t>Sekizinci bölümde; askerlik durumu, mecburi hizmet yükümlülüğü ve özürlülük durumuna ilişkin belgeler ile yukarıdaki bölümler kapsamına girmeyen memurun hizmet durumuna ilişkin diğer mesleki bilgi ve belgeler,</w:t>
      </w:r>
    </w:p>
    <w:p w:rsidR="00D27481" w:rsidRPr="001122FE" w:rsidRDefault="00D27481" w:rsidP="007F50C8">
      <w:pPr>
        <w:pStyle w:val="DipnotMetni"/>
        <w:ind w:right="-1"/>
        <w:rPr>
          <w:rFonts w:ascii="Times New Roman" w:hAnsi="Times New Roman"/>
          <w:sz w:val="16"/>
          <w:szCs w:val="16"/>
        </w:rPr>
      </w:pPr>
      <w:r w:rsidRPr="001122FE">
        <w:rPr>
          <w:rFonts w:ascii="Times New Roman" w:hAnsi="Times New Roman"/>
          <w:sz w:val="16"/>
          <w:szCs w:val="16"/>
        </w:rPr>
        <w:t>Saklanır.</w:t>
      </w:r>
    </w:p>
  </w:footnote>
  <w:footnote w:id="6">
    <w:p w:rsidR="00D27481" w:rsidRPr="001122FE" w:rsidRDefault="00D27481" w:rsidP="007F50C8">
      <w:pPr>
        <w:pStyle w:val="DipnotMetni"/>
        <w:ind w:right="-1"/>
        <w:jc w:val="both"/>
        <w:rPr>
          <w:rFonts w:ascii="Times New Roman" w:hAnsi="Times New Roman"/>
          <w:b/>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eastAsia="Calibri" w:hAnsi="Times New Roman"/>
          <w:sz w:val="16"/>
          <w:szCs w:val="16"/>
          <w:lang w:eastAsia="en-US"/>
        </w:rPr>
        <w:t xml:space="preserve">765 sayılı Türk Ceza Kanunu yürürlükten kalkmış olması nedeniyle; 765 sayılı Kanunun 243 ve 245 maddelerinden; halen yürürlükte olan </w:t>
      </w:r>
      <w:r w:rsidRPr="001122FE">
        <w:rPr>
          <w:rFonts w:ascii="Times New Roman" w:hAnsi="Times New Roman"/>
          <w:sz w:val="16"/>
          <w:szCs w:val="16"/>
        </w:rPr>
        <w:t>26/9/2004 tarih ve</w:t>
      </w:r>
      <w:r w:rsidRPr="001122FE">
        <w:rPr>
          <w:rFonts w:ascii="Times New Roman" w:hAnsi="Times New Roman"/>
          <w:b/>
          <w:sz w:val="16"/>
          <w:szCs w:val="16"/>
        </w:rPr>
        <w:t xml:space="preserve"> </w:t>
      </w:r>
      <w:r w:rsidRPr="001122FE">
        <w:rPr>
          <w:rFonts w:ascii="Times New Roman" w:eastAsia="Calibri" w:hAnsi="Times New Roman"/>
          <w:sz w:val="16"/>
          <w:szCs w:val="16"/>
          <w:lang w:eastAsia="en-US"/>
        </w:rPr>
        <w:t>5237 sayılı Türk Ceza Kanununun 94</w:t>
      </w:r>
      <w:r>
        <w:rPr>
          <w:rFonts w:ascii="Times New Roman" w:eastAsia="Calibri" w:hAnsi="Times New Roman"/>
          <w:sz w:val="16"/>
          <w:szCs w:val="16"/>
          <w:lang w:eastAsia="en-US"/>
        </w:rPr>
        <w:t xml:space="preserve"> üncü</w:t>
      </w:r>
      <w:r w:rsidRPr="001122FE">
        <w:rPr>
          <w:rFonts w:ascii="Times New Roman" w:eastAsia="Calibri" w:hAnsi="Times New Roman"/>
          <w:sz w:val="16"/>
          <w:szCs w:val="16"/>
          <w:lang w:eastAsia="en-US"/>
        </w:rPr>
        <w:t xml:space="preserve"> (işkence), 95</w:t>
      </w:r>
      <w:r>
        <w:rPr>
          <w:rFonts w:ascii="Times New Roman" w:eastAsia="Calibri" w:hAnsi="Times New Roman"/>
          <w:sz w:val="16"/>
          <w:szCs w:val="16"/>
          <w:lang w:eastAsia="en-US"/>
        </w:rPr>
        <w:t xml:space="preserve"> inci</w:t>
      </w:r>
      <w:r w:rsidRPr="001122FE">
        <w:rPr>
          <w:rFonts w:ascii="Times New Roman" w:eastAsia="Calibri" w:hAnsi="Times New Roman"/>
          <w:sz w:val="16"/>
          <w:szCs w:val="16"/>
          <w:lang w:eastAsia="en-US"/>
        </w:rPr>
        <w:t xml:space="preserve"> (neticesi sebebiyle ağırlaşmış işkence), 96</w:t>
      </w:r>
      <w:r>
        <w:rPr>
          <w:rFonts w:ascii="Times New Roman" w:eastAsia="Calibri" w:hAnsi="Times New Roman"/>
          <w:sz w:val="16"/>
          <w:szCs w:val="16"/>
          <w:lang w:eastAsia="en-US"/>
        </w:rPr>
        <w:t xml:space="preserve"> ncı</w:t>
      </w:r>
      <w:r w:rsidRPr="001122FE">
        <w:rPr>
          <w:rFonts w:ascii="Times New Roman" w:eastAsia="Calibri" w:hAnsi="Times New Roman"/>
          <w:sz w:val="16"/>
          <w:szCs w:val="16"/>
          <w:lang w:eastAsia="en-US"/>
        </w:rPr>
        <w:t xml:space="preserve"> (eziyet) ve 256</w:t>
      </w:r>
      <w:r>
        <w:rPr>
          <w:rFonts w:ascii="Times New Roman" w:eastAsia="Calibri" w:hAnsi="Times New Roman"/>
          <w:sz w:val="16"/>
          <w:szCs w:val="16"/>
          <w:lang w:eastAsia="en-US"/>
        </w:rPr>
        <w:t xml:space="preserve"> ncı</w:t>
      </w:r>
      <w:r w:rsidRPr="001122FE">
        <w:rPr>
          <w:rFonts w:ascii="Times New Roman" w:eastAsia="Calibri" w:hAnsi="Times New Roman"/>
          <w:sz w:val="16"/>
          <w:szCs w:val="16"/>
          <w:lang w:eastAsia="en-US"/>
        </w:rPr>
        <w:t xml:space="preserve"> (zor kullanma yetkisine ilişkin sınırın aşılması) maddelerinin anlaşılması gerektiği;</w:t>
      </w:r>
    </w:p>
  </w:footnote>
  <w:footnote w:id="7">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eastAsia="Calibri" w:hAnsi="Times New Roman"/>
          <w:sz w:val="16"/>
          <w:szCs w:val="16"/>
          <w:lang w:eastAsia="en-US"/>
        </w:rPr>
        <w:t xml:space="preserve"> 1412 sayılı Ceza Muhakemeleri Usulü Kanununun yürürlükten kalkmış olması nedeniyle; 1412 sayılı Kanunun 154</w:t>
      </w:r>
      <w:r>
        <w:rPr>
          <w:rFonts w:ascii="Times New Roman" w:eastAsia="Calibri" w:hAnsi="Times New Roman"/>
          <w:sz w:val="16"/>
          <w:szCs w:val="16"/>
          <w:lang w:eastAsia="en-US"/>
        </w:rPr>
        <w:t xml:space="preserve"> üncü</w:t>
      </w:r>
      <w:r w:rsidRPr="001122FE">
        <w:rPr>
          <w:rFonts w:ascii="Times New Roman" w:eastAsia="Calibri" w:hAnsi="Times New Roman"/>
          <w:sz w:val="16"/>
          <w:szCs w:val="16"/>
          <w:lang w:eastAsia="en-US"/>
        </w:rPr>
        <w:t xml:space="preserve"> maddesinin </w:t>
      </w:r>
      <w:r>
        <w:rPr>
          <w:rFonts w:ascii="Times New Roman" w:eastAsia="Calibri" w:hAnsi="Times New Roman"/>
          <w:sz w:val="16"/>
          <w:szCs w:val="16"/>
          <w:lang w:eastAsia="en-US"/>
        </w:rPr>
        <w:t>dördüncü</w:t>
      </w:r>
      <w:r w:rsidRPr="001122FE">
        <w:rPr>
          <w:rFonts w:ascii="Times New Roman" w:eastAsia="Calibri" w:hAnsi="Times New Roman"/>
          <w:sz w:val="16"/>
          <w:szCs w:val="16"/>
          <w:lang w:eastAsia="en-US"/>
        </w:rPr>
        <w:t xml:space="preserve"> fıkrasından; halen yürürlükte olan 0</w:t>
      </w:r>
      <w:r w:rsidRPr="001122FE">
        <w:rPr>
          <w:rFonts w:ascii="Times New Roman" w:hAnsi="Times New Roman"/>
          <w:sz w:val="16"/>
          <w:szCs w:val="16"/>
        </w:rPr>
        <w:t>4.12.2004 tarihli ve</w:t>
      </w:r>
      <w:r w:rsidRPr="001122FE">
        <w:rPr>
          <w:rFonts w:ascii="Times New Roman" w:hAnsi="Times New Roman"/>
          <w:b/>
          <w:sz w:val="16"/>
          <w:szCs w:val="16"/>
        </w:rPr>
        <w:t xml:space="preserve"> </w:t>
      </w:r>
      <w:r w:rsidRPr="001122FE">
        <w:rPr>
          <w:rFonts w:ascii="Times New Roman" w:eastAsia="Calibri" w:hAnsi="Times New Roman"/>
          <w:sz w:val="16"/>
          <w:szCs w:val="16"/>
          <w:lang w:eastAsia="en-US"/>
        </w:rPr>
        <w:t xml:space="preserve">5271 sayılı </w:t>
      </w:r>
      <w:r w:rsidRPr="001122FE">
        <w:rPr>
          <w:rFonts w:ascii="Times New Roman" w:eastAsia="Calibri" w:hAnsi="Times New Roman"/>
          <w:b/>
          <w:sz w:val="16"/>
          <w:szCs w:val="16"/>
          <w:lang w:eastAsia="en-US"/>
        </w:rPr>
        <w:t>Ceza Muhakemesi Kanununun</w:t>
      </w:r>
      <w:r w:rsidRPr="001122FE">
        <w:rPr>
          <w:rFonts w:ascii="Times New Roman" w:eastAsia="Calibri" w:hAnsi="Times New Roman"/>
          <w:sz w:val="16"/>
          <w:szCs w:val="16"/>
          <w:lang w:eastAsia="en-US"/>
        </w:rPr>
        <w:t xml:space="preserve"> 161</w:t>
      </w:r>
      <w:r>
        <w:rPr>
          <w:rFonts w:ascii="Times New Roman" w:eastAsia="Calibri" w:hAnsi="Times New Roman"/>
          <w:sz w:val="16"/>
          <w:szCs w:val="16"/>
          <w:lang w:eastAsia="en-US"/>
        </w:rPr>
        <w:t xml:space="preserve"> inci</w:t>
      </w:r>
      <w:r w:rsidRPr="001122FE">
        <w:rPr>
          <w:rFonts w:ascii="Times New Roman" w:eastAsia="Calibri" w:hAnsi="Times New Roman"/>
          <w:sz w:val="16"/>
          <w:szCs w:val="16"/>
          <w:lang w:eastAsia="en-US"/>
        </w:rPr>
        <w:t xml:space="preserve"> maddesinin </w:t>
      </w:r>
      <w:r>
        <w:rPr>
          <w:rFonts w:ascii="Times New Roman" w:eastAsia="Calibri" w:hAnsi="Times New Roman"/>
          <w:sz w:val="16"/>
          <w:szCs w:val="16"/>
          <w:lang w:eastAsia="en-US"/>
        </w:rPr>
        <w:t>beşinci</w:t>
      </w:r>
      <w:r w:rsidRPr="001122FE">
        <w:rPr>
          <w:rFonts w:ascii="Times New Roman" w:eastAsia="Calibri" w:hAnsi="Times New Roman"/>
          <w:sz w:val="16"/>
          <w:szCs w:val="16"/>
          <w:lang w:eastAsia="en-US"/>
        </w:rPr>
        <w:t xml:space="preserve"> fıkrasının </w:t>
      </w:r>
      <w:r>
        <w:rPr>
          <w:rFonts w:ascii="Times New Roman" w:eastAsia="Calibri" w:hAnsi="Times New Roman"/>
          <w:sz w:val="16"/>
          <w:szCs w:val="16"/>
          <w:lang w:eastAsia="en-US"/>
        </w:rPr>
        <w:t>birinci</w:t>
      </w:r>
      <w:r w:rsidRPr="001122FE">
        <w:rPr>
          <w:rFonts w:ascii="Times New Roman" w:eastAsia="Calibri" w:hAnsi="Times New Roman"/>
          <w:sz w:val="16"/>
          <w:szCs w:val="16"/>
          <w:lang w:eastAsia="en-US"/>
        </w:rPr>
        <w:t xml:space="preserve"> cümlesinin anlaşılması gerektiği; ancak söz konusu 161</w:t>
      </w:r>
      <w:r>
        <w:rPr>
          <w:rFonts w:ascii="Times New Roman" w:eastAsia="Calibri" w:hAnsi="Times New Roman"/>
          <w:sz w:val="16"/>
          <w:szCs w:val="16"/>
          <w:lang w:eastAsia="en-US"/>
        </w:rPr>
        <w:t xml:space="preserve"> inci</w:t>
      </w:r>
      <w:r w:rsidRPr="001122FE">
        <w:rPr>
          <w:rFonts w:ascii="Times New Roman" w:eastAsia="Calibri" w:hAnsi="Times New Roman"/>
          <w:sz w:val="16"/>
          <w:szCs w:val="16"/>
          <w:lang w:eastAsia="en-US"/>
        </w:rPr>
        <w:t xml:space="preserve"> maddenin </w:t>
      </w:r>
      <w:r>
        <w:rPr>
          <w:rFonts w:ascii="Times New Roman" w:eastAsia="Calibri" w:hAnsi="Times New Roman"/>
          <w:sz w:val="16"/>
          <w:szCs w:val="16"/>
          <w:lang w:eastAsia="en-US"/>
        </w:rPr>
        <w:t>beşinci</w:t>
      </w:r>
      <w:r w:rsidRPr="001122FE">
        <w:rPr>
          <w:rFonts w:ascii="Times New Roman" w:eastAsia="Calibri" w:hAnsi="Times New Roman"/>
          <w:sz w:val="16"/>
          <w:szCs w:val="16"/>
          <w:lang w:eastAsia="en-US"/>
        </w:rPr>
        <w:t xml:space="preserve"> fıkrasının değişik </w:t>
      </w:r>
      <w:r>
        <w:rPr>
          <w:rFonts w:ascii="Times New Roman" w:eastAsia="Calibri" w:hAnsi="Times New Roman"/>
          <w:sz w:val="16"/>
          <w:szCs w:val="16"/>
          <w:lang w:eastAsia="en-US"/>
        </w:rPr>
        <w:t>ikinci</w:t>
      </w:r>
      <w:r w:rsidRPr="001122FE">
        <w:rPr>
          <w:rFonts w:ascii="Times New Roman" w:eastAsia="Calibri" w:hAnsi="Times New Roman"/>
          <w:sz w:val="16"/>
          <w:szCs w:val="16"/>
          <w:lang w:eastAsia="en-US"/>
        </w:rPr>
        <w:t xml:space="preserve"> cümlesinin; “</w:t>
      </w:r>
      <w:r w:rsidRPr="001122FE">
        <w:rPr>
          <w:rFonts w:ascii="Times New Roman" w:hAnsi="Times New Roman"/>
          <w:sz w:val="16"/>
          <w:szCs w:val="16"/>
        </w:rPr>
        <w:t xml:space="preserve">Vali ve kaymakamlar hakkında 2.12.1999 tarihli ve 4483 sayılı </w:t>
      </w:r>
      <w:r w:rsidRPr="001122FE">
        <w:rPr>
          <w:rFonts w:ascii="Times New Roman" w:hAnsi="Times New Roman"/>
          <w:b/>
          <w:sz w:val="16"/>
          <w:szCs w:val="16"/>
        </w:rPr>
        <w:t xml:space="preserve">Memurlar ve </w:t>
      </w:r>
      <w:r w:rsidRPr="001122FE">
        <w:rPr>
          <w:rFonts w:ascii="Times New Roman" w:hAnsi="Times New Roman"/>
          <w:b/>
          <w:spacing w:val="-2"/>
          <w:sz w:val="16"/>
          <w:szCs w:val="16"/>
        </w:rPr>
        <w:t>Diğer Kamu Görevlilerinin Yargılanması Hakkında Kanun</w:t>
      </w:r>
      <w:r w:rsidRPr="001122FE">
        <w:rPr>
          <w:rFonts w:ascii="Times New Roman" w:hAnsi="Times New Roman"/>
          <w:spacing w:val="-2"/>
          <w:sz w:val="16"/>
          <w:szCs w:val="16"/>
        </w:rPr>
        <w:t xml:space="preserve"> hükümleri, en üst dereceli kolluk amirleri hakkında ise, hâkimlerin görevlerinden dolayı tâbi oldukları yargılama usulü uygulanır.”</w:t>
      </w:r>
      <w:r w:rsidRPr="001122FE">
        <w:rPr>
          <w:rFonts w:ascii="Times New Roman" w:eastAsia="Calibri" w:hAnsi="Times New Roman"/>
          <w:sz w:val="16"/>
          <w:szCs w:val="16"/>
          <w:lang w:eastAsia="en-US"/>
        </w:rPr>
        <w:t xml:space="preserve"> hükmünü içerdiği;</w:t>
      </w:r>
    </w:p>
  </w:footnote>
  <w:footnote w:id="8">
    <w:p w:rsidR="00D27481" w:rsidRPr="001122FE" w:rsidRDefault="00D27481" w:rsidP="007F50C8">
      <w:pPr>
        <w:pStyle w:val="DipnotMetni"/>
        <w:ind w:right="-1"/>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Pr>
          <w:rFonts w:ascii="Times New Roman" w:hAnsi="Times New Roman"/>
          <w:sz w:val="16"/>
          <w:szCs w:val="16"/>
        </w:rPr>
        <w:t>3628 sayılı Kanunun 17 nci</w:t>
      </w:r>
      <w:r w:rsidRPr="001122FE">
        <w:rPr>
          <w:rFonts w:ascii="Times New Roman" w:hAnsi="Times New Roman"/>
          <w:sz w:val="16"/>
          <w:szCs w:val="16"/>
        </w:rPr>
        <w:t xml:space="preserve"> maddesinin </w:t>
      </w:r>
      <w:r>
        <w:rPr>
          <w:rFonts w:ascii="Times New Roman" w:hAnsi="Times New Roman"/>
          <w:sz w:val="16"/>
          <w:szCs w:val="16"/>
        </w:rPr>
        <w:t>birinci</w:t>
      </w:r>
      <w:r w:rsidRPr="001122FE">
        <w:rPr>
          <w:rFonts w:ascii="Times New Roman" w:hAnsi="Times New Roman"/>
          <w:sz w:val="16"/>
          <w:szCs w:val="16"/>
        </w:rPr>
        <w:t xml:space="preserve"> fıkra hükmü; müsteşarlar, valiler ve kaymakamlar hakkında uygulanmaz. </w:t>
      </w:r>
    </w:p>
  </w:footnote>
  <w:footnote w:id="9">
    <w:p w:rsidR="00D27481" w:rsidRPr="001122FE" w:rsidRDefault="00D27481" w:rsidP="007F50C8">
      <w:pPr>
        <w:pStyle w:val="DipnotMetni"/>
        <w:ind w:right="-1"/>
        <w:jc w:val="both"/>
        <w:rPr>
          <w:rFonts w:ascii="Times New Roman" w:hAnsi="Times New Roman"/>
          <w:b/>
          <w:sz w:val="16"/>
          <w:szCs w:val="16"/>
        </w:rPr>
      </w:pPr>
      <w:r w:rsidRPr="001122FE">
        <w:rPr>
          <w:rStyle w:val="DipnotBavurusu"/>
          <w:rFonts w:ascii="Times New Roman" w:hAnsi="Times New Roman"/>
          <w:b/>
          <w:sz w:val="16"/>
          <w:szCs w:val="16"/>
        </w:rPr>
        <w:footnoteRef/>
      </w:r>
      <w:r w:rsidRPr="001122FE">
        <w:rPr>
          <w:rFonts w:ascii="Times New Roman" w:hAnsi="Times New Roman"/>
          <w:noProof/>
          <w:sz w:val="16"/>
          <w:szCs w:val="16"/>
        </w:rPr>
        <w:t xml:space="preserve"> 633 sayılı Kanunun değişik 2</w:t>
      </w:r>
      <w:r>
        <w:rPr>
          <w:rFonts w:ascii="Times New Roman" w:hAnsi="Times New Roman"/>
          <w:noProof/>
          <w:sz w:val="16"/>
          <w:szCs w:val="16"/>
        </w:rPr>
        <w:t xml:space="preserve"> nci</w:t>
      </w:r>
      <w:r w:rsidRPr="001122FE">
        <w:rPr>
          <w:rFonts w:ascii="Times New Roman" w:hAnsi="Times New Roman"/>
          <w:noProof/>
          <w:sz w:val="16"/>
          <w:szCs w:val="16"/>
        </w:rPr>
        <w:t xml:space="preserve"> maddesi; “Başkanlık, merkez teşkilatı, taşra teşkilatı ve yurt dışı teşkilatından oluşur. Başkanlık merkez teşkilatı ekli (I) sayılı cetvelde gösterilmiştir.”</w:t>
      </w:r>
      <w:r w:rsidRPr="001122FE">
        <w:rPr>
          <w:rFonts w:ascii="Times New Roman" w:hAnsi="Times New Roman"/>
          <w:b/>
          <w:sz w:val="16"/>
          <w:szCs w:val="16"/>
        </w:rPr>
        <w:t xml:space="preserve"> </w:t>
      </w:r>
    </w:p>
  </w:footnote>
  <w:footnote w:id="10">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rPr>
        <w:t xml:space="preserve">5442 sayılı Kanuna; 23.06.2016 tarihli ve 6722 sayılı </w:t>
      </w:r>
      <w:r w:rsidRPr="001122FE">
        <w:rPr>
          <w:rFonts w:ascii="Times New Roman" w:hAnsi="Times New Roman"/>
          <w:b/>
          <w:bCs/>
          <w:sz w:val="16"/>
          <w:szCs w:val="16"/>
        </w:rPr>
        <w:t>Türk Silâhlı Kuvvetleri Personel Kanunu İle Bazı Kanunlarda  Değişiklik Yapılmasına Dair Kanunun</w:t>
      </w:r>
      <w:r w:rsidRPr="001122FE">
        <w:rPr>
          <w:rFonts w:ascii="Times New Roman" w:hAnsi="Times New Roman"/>
          <w:bCs/>
          <w:sz w:val="16"/>
          <w:szCs w:val="16"/>
        </w:rPr>
        <w:t xml:space="preserve"> 13</w:t>
      </w:r>
      <w:r>
        <w:rPr>
          <w:rFonts w:ascii="Times New Roman" w:hAnsi="Times New Roman"/>
          <w:bCs/>
          <w:sz w:val="16"/>
          <w:szCs w:val="16"/>
        </w:rPr>
        <w:t xml:space="preserve"> üncü</w:t>
      </w:r>
      <w:r w:rsidRPr="001122FE">
        <w:rPr>
          <w:rFonts w:ascii="Times New Roman" w:hAnsi="Times New Roman"/>
          <w:bCs/>
          <w:sz w:val="16"/>
          <w:szCs w:val="16"/>
        </w:rPr>
        <w:t xml:space="preserve"> maddesiyle eklenen geçici 5</w:t>
      </w:r>
      <w:r>
        <w:rPr>
          <w:rFonts w:ascii="Times New Roman" w:hAnsi="Times New Roman"/>
          <w:bCs/>
          <w:sz w:val="16"/>
          <w:szCs w:val="16"/>
        </w:rPr>
        <w:t xml:space="preserve"> inci</w:t>
      </w:r>
      <w:r w:rsidRPr="001122FE">
        <w:rPr>
          <w:rFonts w:ascii="Times New Roman" w:hAnsi="Times New Roman"/>
          <w:bCs/>
          <w:sz w:val="16"/>
          <w:szCs w:val="16"/>
        </w:rPr>
        <w:t xml:space="preserve"> madde; 14.07.2016 tarihinde yürürlüğe girmiştir.</w:t>
      </w:r>
      <w:r w:rsidRPr="001122FE">
        <w:rPr>
          <w:rFonts w:ascii="Times New Roman" w:hAnsi="Times New Roman"/>
          <w:b/>
          <w:bCs/>
          <w:sz w:val="16"/>
          <w:szCs w:val="16"/>
        </w:rPr>
        <w:t xml:space="preserve"> </w:t>
      </w:r>
    </w:p>
  </w:footnote>
  <w:footnote w:id="11">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rPr>
        <w:t xml:space="preserve">Askerlik Mükellefiyeti Kanununun adı; 20/11/1935 tarih ve 2850 sayılı </w:t>
      </w:r>
      <w:r w:rsidRPr="001122FE">
        <w:rPr>
          <w:rFonts w:ascii="Times New Roman" w:hAnsi="Times New Roman"/>
          <w:b/>
          <w:sz w:val="16"/>
          <w:szCs w:val="16"/>
        </w:rPr>
        <w:t>Askerlik Mükellefiyeti Kanununun Bazı Maddelerinin Tadili Hakkında Kanunun</w:t>
      </w:r>
      <w:r w:rsidRPr="001122FE">
        <w:rPr>
          <w:rFonts w:ascii="Times New Roman" w:hAnsi="Times New Roman"/>
          <w:sz w:val="16"/>
          <w:szCs w:val="16"/>
        </w:rPr>
        <w:t xml:space="preserve"> 1</w:t>
      </w:r>
      <w:r>
        <w:rPr>
          <w:rFonts w:ascii="Times New Roman" w:hAnsi="Times New Roman"/>
          <w:sz w:val="16"/>
          <w:szCs w:val="16"/>
        </w:rPr>
        <w:t xml:space="preserve"> inci</w:t>
      </w:r>
      <w:r w:rsidRPr="001122FE">
        <w:rPr>
          <w:rFonts w:ascii="Times New Roman" w:hAnsi="Times New Roman"/>
          <w:sz w:val="16"/>
          <w:szCs w:val="16"/>
        </w:rPr>
        <w:t xml:space="preserve"> maddesi ile Askerlik Kanunu olarak değiştirilmiştir.</w:t>
      </w:r>
    </w:p>
  </w:footnote>
  <w:footnote w:id="12">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rPr>
        <w:t xml:space="preserve">Bu bölüm; 04.12.1984 tarihli ve 3091 sayılı </w:t>
      </w:r>
      <w:r w:rsidRPr="001122FE">
        <w:rPr>
          <w:rFonts w:ascii="Times New Roman" w:hAnsi="Times New Roman"/>
          <w:b/>
          <w:sz w:val="16"/>
          <w:szCs w:val="16"/>
        </w:rPr>
        <w:t>Taşınmaz Mal Zilyedliğine Yapılan Tecavüzlerin Önlenmesi Hakkında Kanun</w:t>
      </w:r>
      <w:r w:rsidRPr="001122FE">
        <w:rPr>
          <w:rFonts w:ascii="Times New Roman" w:hAnsi="Times New Roman"/>
          <w:sz w:val="16"/>
          <w:szCs w:val="16"/>
        </w:rPr>
        <w:t xml:space="preserve"> hükümlerinin; aynen veya benzer anlatımlı olarak </w:t>
      </w:r>
      <w:r w:rsidRPr="001122FE">
        <w:rPr>
          <w:rFonts w:ascii="Times New Roman" w:hAnsi="Times New Roman"/>
          <w:sz w:val="16"/>
          <w:szCs w:val="16"/>
          <w:shd w:val="clear" w:color="auto" w:fill="FFFFFF"/>
        </w:rPr>
        <w:t>31.07.1985 gün ve 18828 sayılı Resmî Gazetede yayımlanan</w:t>
      </w:r>
      <w:r w:rsidRPr="001122FE">
        <w:rPr>
          <w:rFonts w:ascii="Times New Roman" w:hAnsi="Times New Roman"/>
          <w:sz w:val="16"/>
          <w:szCs w:val="16"/>
        </w:rPr>
        <w:t xml:space="preserve"> </w:t>
      </w:r>
      <w:r w:rsidRPr="001122FE">
        <w:rPr>
          <w:rFonts w:ascii="Times New Roman" w:hAnsi="Times New Roman"/>
          <w:b/>
          <w:sz w:val="16"/>
          <w:szCs w:val="16"/>
        </w:rPr>
        <w:t>Taşınmaz Mal Zilyetliğine Yapılan Tecavüzlerin Önlenmesi Hakkında Kanunun Uygulama Şekli ve Esaslarına Dair Yönetmelik</w:t>
      </w:r>
      <w:r w:rsidRPr="001122FE">
        <w:rPr>
          <w:rFonts w:ascii="Times New Roman" w:hAnsi="Times New Roman"/>
          <w:sz w:val="16"/>
          <w:szCs w:val="16"/>
        </w:rPr>
        <w:t>’te bulunması ve Yönetmelik’in ayrıca detay hükümler içermesi nedeniyle Yönetmelik hükümlerine istinaden düzenlenmiştir.</w:t>
      </w:r>
    </w:p>
  </w:footnote>
  <w:footnote w:id="13">
    <w:p w:rsidR="00D27481" w:rsidRPr="009D2182" w:rsidRDefault="00D27481" w:rsidP="00BC1933">
      <w:pPr>
        <w:tabs>
          <w:tab w:val="left" w:pos="567"/>
        </w:tabs>
        <w:spacing w:after="0" w:line="240" w:lineRule="auto"/>
        <w:jc w:val="both"/>
        <w:rPr>
          <w:rFonts w:ascii="Times New Roman" w:eastAsia="Times New Roman" w:hAnsi="Times New Roman" w:cs="Times New Roman"/>
          <w:sz w:val="16"/>
          <w:szCs w:val="16"/>
          <w:lang w:eastAsia="tr-TR"/>
        </w:rPr>
      </w:pPr>
      <w:r w:rsidRPr="009D2182">
        <w:rPr>
          <w:rStyle w:val="DipnotBavurusu"/>
          <w:rFonts w:ascii="Times New Roman" w:hAnsi="Times New Roman" w:cs="Times New Roman"/>
          <w:b/>
          <w:sz w:val="16"/>
          <w:szCs w:val="16"/>
        </w:rPr>
        <w:footnoteRef/>
      </w:r>
      <w:r w:rsidRPr="009D2182">
        <w:rPr>
          <w:rFonts w:ascii="Times New Roman" w:eastAsia="Times New Roman" w:hAnsi="Times New Roman" w:cs="Times New Roman"/>
          <w:sz w:val="16"/>
          <w:szCs w:val="16"/>
          <w:lang w:eastAsia="tr-TR"/>
        </w:rPr>
        <w:t xml:space="preserve"> 03.05.1985 tarihli ve 3194 sayılı</w:t>
      </w:r>
      <w:r w:rsidRPr="009D2182">
        <w:rPr>
          <w:rFonts w:ascii="Times New Roman" w:eastAsia="Times New Roman" w:hAnsi="Times New Roman" w:cs="Times New Roman"/>
          <w:b/>
          <w:sz w:val="16"/>
          <w:szCs w:val="16"/>
          <w:lang w:eastAsia="tr-TR"/>
        </w:rPr>
        <w:t xml:space="preserve"> İmar Kanununun</w:t>
      </w:r>
      <w:r w:rsidRPr="009D2182">
        <w:rPr>
          <w:rFonts w:ascii="Times New Roman" w:eastAsia="Times New Roman" w:hAnsi="Times New Roman" w:cs="Times New Roman"/>
          <w:sz w:val="16"/>
          <w:szCs w:val="16"/>
          <w:lang w:eastAsia="tr-TR"/>
        </w:rPr>
        <w:t xml:space="preserve"> 39</w:t>
      </w:r>
      <w:r>
        <w:rPr>
          <w:rFonts w:ascii="Times New Roman" w:eastAsia="Times New Roman" w:hAnsi="Times New Roman" w:cs="Times New Roman"/>
          <w:sz w:val="16"/>
          <w:szCs w:val="16"/>
          <w:lang w:eastAsia="tr-TR"/>
        </w:rPr>
        <w:t xml:space="preserve"> uncu</w:t>
      </w:r>
      <w:r w:rsidRPr="009D2182">
        <w:rPr>
          <w:rFonts w:ascii="Times New Roman" w:eastAsia="Times New Roman" w:hAnsi="Times New Roman" w:cs="Times New Roman"/>
          <w:sz w:val="16"/>
          <w:szCs w:val="16"/>
          <w:lang w:eastAsia="tr-TR"/>
        </w:rPr>
        <w:t xml:space="preserve"> maddesin</w:t>
      </w:r>
      <w:r>
        <w:rPr>
          <w:rFonts w:ascii="Times New Roman" w:eastAsia="Times New Roman" w:hAnsi="Times New Roman" w:cs="Times New Roman"/>
          <w:sz w:val="16"/>
          <w:szCs w:val="16"/>
          <w:lang w:eastAsia="tr-TR"/>
        </w:rPr>
        <w:t>in</w:t>
      </w:r>
      <w:r w:rsidRPr="009D2182">
        <w:rPr>
          <w:rFonts w:ascii="Times New Roman" w:eastAsia="Times New Roman" w:hAnsi="Times New Roman" w:cs="Times New Roman"/>
          <w:sz w:val="16"/>
          <w:szCs w:val="16"/>
          <w:lang w:eastAsia="tr-TR"/>
        </w:rPr>
        <w:t xml:space="preserve"> </w:t>
      </w:r>
      <w:r w:rsidRPr="00CE10AC">
        <w:rPr>
          <w:rFonts w:ascii="Times New Roman" w:eastAsia="Times New Roman" w:hAnsi="Times New Roman" w:cs="Times New Roman"/>
          <w:sz w:val="16"/>
          <w:szCs w:val="16"/>
          <w:lang w:eastAsia="tr-TR"/>
        </w:rPr>
        <w:t>(0</w:t>
      </w:r>
      <w:r w:rsidRPr="00CE10AC">
        <w:rPr>
          <w:rFonts w:ascii="Times New Roman" w:hAnsi="Times New Roman" w:cs="Times New Roman"/>
          <w:bCs/>
          <w:color w:val="000000"/>
          <w:sz w:val="16"/>
          <w:szCs w:val="16"/>
        </w:rPr>
        <w:t xml:space="preserve">4.07.2019 tarihli ve 7181 sayılı </w:t>
      </w:r>
      <w:r w:rsidRPr="00CE10AC">
        <w:rPr>
          <w:rFonts w:ascii="Times New Roman" w:hAnsi="Times New Roman" w:cs="Times New Roman"/>
          <w:b/>
          <w:bCs/>
          <w:color w:val="000000"/>
          <w:sz w:val="16"/>
          <w:szCs w:val="16"/>
        </w:rPr>
        <w:t>Tapu Kanunu Ve Bazı Kanunlarda Değişiklik Yapılmasına Dair Kanunun</w:t>
      </w:r>
      <w:r w:rsidRPr="00CE10AC">
        <w:rPr>
          <w:rFonts w:ascii="Times New Roman" w:hAnsi="Times New Roman" w:cs="Times New Roman"/>
          <w:bCs/>
          <w:color w:val="000000"/>
          <w:sz w:val="16"/>
          <w:szCs w:val="16"/>
        </w:rPr>
        <w:t xml:space="preserve"> 12 nci maddesiyle </w:t>
      </w:r>
      <w:r>
        <w:rPr>
          <w:rFonts w:ascii="Times New Roman" w:hAnsi="Times New Roman" w:cs="Times New Roman"/>
          <w:bCs/>
          <w:color w:val="000000"/>
          <w:sz w:val="16"/>
          <w:szCs w:val="16"/>
        </w:rPr>
        <w:t>yapılan</w:t>
      </w:r>
      <w:r w:rsidRPr="00CE10AC">
        <w:rPr>
          <w:rFonts w:ascii="Times New Roman" w:hAnsi="Times New Roman" w:cs="Times New Roman"/>
          <w:bCs/>
          <w:color w:val="000000"/>
          <w:sz w:val="16"/>
          <w:szCs w:val="16"/>
        </w:rPr>
        <w:t xml:space="preserve"> </w:t>
      </w:r>
      <w:r w:rsidRPr="00CE10AC">
        <w:rPr>
          <w:rFonts w:ascii="Times New Roman" w:eastAsia="Times New Roman" w:hAnsi="Times New Roman" w:cs="Times New Roman"/>
          <w:sz w:val="16"/>
          <w:szCs w:val="16"/>
          <w:lang w:eastAsia="tr-TR"/>
        </w:rPr>
        <w:t>değişik</w:t>
      </w:r>
      <w:r>
        <w:rPr>
          <w:rFonts w:ascii="Times New Roman" w:eastAsia="Times New Roman" w:hAnsi="Times New Roman" w:cs="Times New Roman"/>
          <w:sz w:val="16"/>
          <w:szCs w:val="16"/>
          <w:lang w:eastAsia="tr-TR"/>
        </w:rPr>
        <w:t xml:space="preserve">likten önceki değişik </w:t>
      </w:r>
      <w:r w:rsidRPr="00CE10AC">
        <w:rPr>
          <w:rFonts w:ascii="Times New Roman" w:eastAsia="Times New Roman" w:hAnsi="Times New Roman" w:cs="Times New Roman"/>
          <w:sz w:val="16"/>
          <w:szCs w:val="16"/>
          <w:lang w:eastAsia="tr-TR"/>
        </w:rPr>
        <w:t>birinci ve ikinci fıkralarının); “Bir kısm</w:t>
      </w:r>
      <w:r w:rsidRPr="009D2182">
        <w:rPr>
          <w:rFonts w:ascii="Times New Roman" w:eastAsia="Times New Roman" w:hAnsi="Times New Roman" w:cs="Times New Roman"/>
          <w:sz w:val="16"/>
          <w:szCs w:val="16"/>
          <w:lang w:eastAsia="tr-TR"/>
        </w:rPr>
        <w:t xml:space="preserve">ı veya tamamının yıkılacak derecede tehlikeli olduğu belediye veya valilik tarafından tespit edilen yapıların sahiplerine tehlike derecesine göre bunun izalesi için belediye veya valilikçe on gün içinde tebligat yapılır. Yapı sahibinin bulunmaması halinde binanın içindekilere tebligat yapılır. Onlar da bulunmazsa tebligat varakası tebliğ yerine kaim olmak üzere tehlikeli yapıya asılır ve keyfiyet muhtarla birlikte bir zabıtla tespit edilir. </w:t>
      </w:r>
    </w:p>
    <w:p w:rsidR="00D27481" w:rsidRPr="009D2182" w:rsidRDefault="00D27481" w:rsidP="00BC1933">
      <w:pPr>
        <w:pStyle w:val="DipnotMetni"/>
        <w:jc w:val="both"/>
        <w:rPr>
          <w:rFonts w:ascii="Times New Roman" w:hAnsi="Times New Roman"/>
          <w:b/>
          <w:sz w:val="16"/>
          <w:szCs w:val="16"/>
        </w:rPr>
      </w:pPr>
      <w:r w:rsidRPr="009D2182">
        <w:rPr>
          <w:rFonts w:ascii="Times New Roman" w:hAnsi="Times New Roman"/>
          <w:sz w:val="16"/>
          <w:szCs w:val="16"/>
        </w:rPr>
        <w:t>Tebligatı müteakip süresi içinde yapı sahibi tarafından tamir edilerek veya yıktırılarak tehlike ortadan kaldırılmazsa bu işler belediye veya valilikçe yapılır ve masrafı % 20 fazlası ile yapı sahibinden tahsil edilir.</w:t>
      </w:r>
      <w:r>
        <w:rPr>
          <w:rFonts w:ascii="Times New Roman" w:hAnsi="Times New Roman"/>
          <w:sz w:val="16"/>
          <w:szCs w:val="16"/>
        </w:rPr>
        <w:t>” Hükmünü içerdiği;</w:t>
      </w:r>
      <w:r w:rsidRPr="009D2182">
        <w:rPr>
          <w:rFonts w:ascii="Times New Roman" w:hAnsi="Times New Roman"/>
          <w:b/>
          <w:sz w:val="16"/>
          <w:szCs w:val="16"/>
        </w:rPr>
        <w:t xml:space="preserve">  </w:t>
      </w:r>
    </w:p>
  </w:footnote>
  <w:footnote w:id="14">
    <w:p w:rsidR="00D27481" w:rsidRPr="001122FE" w:rsidRDefault="00D27481" w:rsidP="007F50C8">
      <w:pPr>
        <w:pStyle w:val="Default"/>
        <w:ind w:right="-1"/>
        <w:jc w:val="both"/>
        <w:rPr>
          <w:rFonts w:eastAsia="SimSun"/>
          <w:color w:val="auto"/>
          <w:sz w:val="16"/>
          <w:szCs w:val="16"/>
        </w:rPr>
      </w:pPr>
      <w:r w:rsidRPr="001122FE">
        <w:rPr>
          <w:rStyle w:val="DipnotBavurusu"/>
          <w:b/>
          <w:color w:val="auto"/>
          <w:sz w:val="16"/>
          <w:szCs w:val="16"/>
        </w:rPr>
        <w:footnoteRef/>
      </w:r>
      <w:r w:rsidRPr="001122FE">
        <w:rPr>
          <w:color w:val="auto"/>
          <w:sz w:val="16"/>
          <w:szCs w:val="16"/>
        </w:rPr>
        <w:t xml:space="preserve"> Söz konusu madde de krokilerin çiziminde, gizli dereceli 1/25.000 ölçekli paftalardan faydalanılmasının; Bakanlar Kurulunun 2/6/1973 tarihli ve 7/6526 sayılı Kararı ile yürürlüğe konulan “Bakanlıklar, Devlet Teşekkülleri, Üniversitelerle, Özel Müessese ve Şahısların Harita ve Harita Bilgilerini Temin ve Kullanma Yönetmeliği”nde öngörülen yasaklara uyulması zorunluluğu belirtilmiş isede; söz konusu Yönetmelik; Bakanlar Kurulu’nun </w:t>
      </w:r>
      <w:r w:rsidRPr="001122FE">
        <w:rPr>
          <w:rFonts w:eastAsia="SimSun"/>
          <w:bCs/>
          <w:color w:val="auto"/>
          <w:sz w:val="16"/>
          <w:szCs w:val="16"/>
        </w:rPr>
        <w:t>5/7/1994 tarihli ve 94/5856</w:t>
      </w:r>
      <w:r w:rsidRPr="001122FE">
        <w:rPr>
          <w:color w:val="auto"/>
          <w:sz w:val="16"/>
          <w:szCs w:val="16"/>
        </w:rPr>
        <w:t xml:space="preserve"> sayılı Kararı ile yürürlüğe konulan ve 31.08.1994 gün ve 22037 sayılı Resmî Gazetede yayımlanan, </w:t>
      </w:r>
      <w:r w:rsidRPr="001122FE">
        <w:rPr>
          <w:b/>
          <w:bCs/>
          <w:color w:val="auto"/>
          <w:sz w:val="16"/>
          <w:szCs w:val="16"/>
        </w:rPr>
        <w:t>Harita Ve Harita Bilgilerini Temin Ve Kullanma Yönetmeliği</w:t>
      </w:r>
      <w:r w:rsidRPr="001122FE">
        <w:rPr>
          <w:rFonts w:eastAsia="SimSun"/>
          <w:bCs/>
          <w:color w:val="auto"/>
          <w:sz w:val="16"/>
          <w:szCs w:val="16"/>
        </w:rPr>
        <w:t xml:space="preserve"> ile yürürlükten kaldırılmış olup; </w:t>
      </w:r>
      <w:r w:rsidRPr="001122FE">
        <w:rPr>
          <w:color w:val="auto"/>
          <w:sz w:val="16"/>
          <w:szCs w:val="16"/>
        </w:rPr>
        <w:t xml:space="preserve">krokilerin çiziminde, gizli dereceli 1/25.000 ölçekli paftalardan faydalanılmasının </w:t>
      </w:r>
      <w:r w:rsidRPr="001122FE">
        <w:rPr>
          <w:b/>
          <w:bCs/>
          <w:color w:val="auto"/>
          <w:sz w:val="16"/>
          <w:szCs w:val="16"/>
        </w:rPr>
        <w:t>Harita Ve Harita Bilgilerini Temin Ve Kullanma Yönetmeliği</w:t>
      </w:r>
      <w:r w:rsidRPr="001122FE">
        <w:rPr>
          <w:rFonts w:eastAsia="SimSun"/>
          <w:b/>
          <w:bCs/>
          <w:color w:val="auto"/>
          <w:sz w:val="16"/>
          <w:szCs w:val="16"/>
        </w:rPr>
        <w:t xml:space="preserve"> </w:t>
      </w:r>
      <w:r w:rsidRPr="001122FE">
        <w:rPr>
          <w:rFonts w:eastAsia="SimSun"/>
          <w:bCs/>
          <w:color w:val="auto"/>
          <w:sz w:val="16"/>
          <w:szCs w:val="16"/>
        </w:rPr>
        <w:t>hükümlerine göre yürütülmesi gerekmektedir.</w:t>
      </w:r>
      <w:r w:rsidRPr="001122FE">
        <w:rPr>
          <w:rFonts w:eastAsia="SimSun"/>
          <w:color w:val="auto"/>
          <w:sz w:val="16"/>
          <w:szCs w:val="16"/>
        </w:rPr>
        <w:t xml:space="preserve"> </w:t>
      </w:r>
    </w:p>
  </w:footnote>
  <w:footnote w:id="15">
    <w:p w:rsidR="00D27481" w:rsidRPr="001122FE" w:rsidRDefault="00D27481" w:rsidP="007F50C8">
      <w:pPr>
        <w:pStyle w:val="DipnotMetni"/>
        <w:ind w:right="-1"/>
        <w:jc w:val="both"/>
        <w:rPr>
          <w:rFonts w:ascii="Times New Roman" w:hAnsi="Times New Roman"/>
          <w:b/>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rPr>
        <w:t xml:space="preserve">09.05.1985 tarihli ve 3202 sayılı </w:t>
      </w:r>
      <w:r w:rsidRPr="001122FE">
        <w:rPr>
          <w:rFonts w:ascii="Times New Roman" w:hAnsi="Times New Roman"/>
          <w:b/>
          <w:sz w:val="16"/>
          <w:szCs w:val="16"/>
        </w:rPr>
        <w:t>Köye Yönelik Hizmetler Hakkında Kanunun;</w:t>
      </w:r>
    </w:p>
    <w:p w:rsidR="00D27481" w:rsidRPr="001122FE" w:rsidRDefault="00D27481" w:rsidP="007F50C8">
      <w:pPr>
        <w:pStyle w:val="DipnotMetni"/>
        <w:ind w:right="-1"/>
        <w:jc w:val="both"/>
        <w:rPr>
          <w:rFonts w:ascii="Times New Roman" w:hAnsi="Times New Roman"/>
          <w:sz w:val="16"/>
          <w:szCs w:val="16"/>
        </w:rPr>
      </w:pPr>
      <w:r w:rsidRPr="001122FE">
        <w:rPr>
          <w:rFonts w:ascii="Times New Roman" w:hAnsi="Times New Roman"/>
          <w:sz w:val="16"/>
          <w:szCs w:val="16"/>
        </w:rPr>
        <w:t>Ek 1</w:t>
      </w:r>
      <w:r>
        <w:rPr>
          <w:rFonts w:ascii="Times New Roman" w:hAnsi="Times New Roman"/>
          <w:sz w:val="16"/>
          <w:szCs w:val="16"/>
        </w:rPr>
        <w:t xml:space="preserve"> inci</w:t>
      </w:r>
      <w:r w:rsidRPr="001122FE">
        <w:rPr>
          <w:rFonts w:ascii="Times New Roman" w:hAnsi="Times New Roman"/>
          <w:sz w:val="16"/>
          <w:szCs w:val="16"/>
        </w:rPr>
        <w:t xml:space="preserve"> maddesi; “Bu Kanunla kurulan Köy Hizmetleri Genel Müdürlüğü kaldırılmıştır.”</w:t>
      </w:r>
    </w:p>
    <w:p w:rsidR="00D27481" w:rsidRPr="001122FE" w:rsidRDefault="00D27481" w:rsidP="007F50C8">
      <w:pPr>
        <w:pStyle w:val="DipnotMetni"/>
        <w:ind w:right="-1"/>
        <w:jc w:val="both"/>
        <w:rPr>
          <w:rFonts w:ascii="Times New Roman" w:hAnsi="Times New Roman"/>
          <w:sz w:val="16"/>
          <w:szCs w:val="16"/>
        </w:rPr>
      </w:pPr>
      <w:r w:rsidRPr="001122FE">
        <w:rPr>
          <w:rFonts w:ascii="Times New Roman" w:hAnsi="Times New Roman"/>
          <w:sz w:val="16"/>
          <w:szCs w:val="16"/>
        </w:rPr>
        <w:t>Ek 2</w:t>
      </w:r>
      <w:r>
        <w:rPr>
          <w:rFonts w:ascii="Times New Roman" w:hAnsi="Times New Roman"/>
          <w:sz w:val="16"/>
          <w:szCs w:val="16"/>
        </w:rPr>
        <w:t xml:space="preserve"> nci</w:t>
      </w:r>
      <w:r w:rsidRPr="001122FE">
        <w:rPr>
          <w:rFonts w:ascii="Times New Roman" w:hAnsi="Times New Roman"/>
          <w:sz w:val="16"/>
          <w:szCs w:val="16"/>
        </w:rPr>
        <w:t xml:space="preserve"> maddesinin </w:t>
      </w:r>
      <w:r>
        <w:rPr>
          <w:rFonts w:ascii="Times New Roman" w:hAnsi="Times New Roman"/>
          <w:sz w:val="16"/>
          <w:szCs w:val="16"/>
        </w:rPr>
        <w:t>dördüncü</w:t>
      </w:r>
      <w:r w:rsidRPr="001122FE">
        <w:rPr>
          <w:rFonts w:ascii="Times New Roman" w:hAnsi="Times New Roman"/>
          <w:sz w:val="16"/>
          <w:szCs w:val="16"/>
        </w:rPr>
        <w:t xml:space="preserve"> fıkrasının; “Mevzuatta Köy Hizmetleri Genel Müdürlüğüne yapılan atıflar, devir durumuna göre Bayındırlık ve İskân Bakanlığı, il özel idaresi, İstanbul Büyükşehir Belediyesi veya İzmit Büyükşehir Belediyesine yapılmış sayılır.”</w:t>
      </w:r>
    </w:p>
  </w:footnote>
  <w:footnote w:id="16">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rPr>
        <w:t>Parantez içi ibareler,155 sayılı Kanunun değişik 1</w:t>
      </w:r>
      <w:r>
        <w:rPr>
          <w:rFonts w:ascii="Times New Roman" w:hAnsi="Times New Roman"/>
          <w:sz w:val="16"/>
          <w:szCs w:val="16"/>
        </w:rPr>
        <w:t xml:space="preserve"> inci</w:t>
      </w:r>
      <w:r w:rsidRPr="001122FE">
        <w:rPr>
          <w:rFonts w:ascii="Times New Roman" w:hAnsi="Times New Roman"/>
          <w:sz w:val="16"/>
          <w:szCs w:val="16"/>
        </w:rPr>
        <w:t xml:space="preserve"> maddesinin ilk cümlesi ile </w:t>
      </w:r>
      <w:r w:rsidRPr="001122FE">
        <w:rPr>
          <w:rFonts w:ascii="Times New Roman" w:eastAsia="Calibri" w:hAnsi="Times New Roman"/>
          <w:sz w:val="16"/>
          <w:szCs w:val="16"/>
          <w:lang w:eastAsia="en-US"/>
        </w:rPr>
        <w:t>155 sayılı Kanuna Göre Hazırlanan Harita ve Planlara Ait İşaretlerin Korunması Hakkında Yönetmelik’in 3</w:t>
      </w:r>
      <w:r>
        <w:rPr>
          <w:rFonts w:ascii="Times New Roman" w:eastAsia="Calibri" w:hAnsi="Times New Roman"/>
          <w:sz w:val="16"/>
          <w:szCs w:val="16"/>
          <w:lang w:eastAsia="en-US"/>
        </w:rPr>
        <w:t xml:space="preserve"> üncü</w:t>
      </w:r>
      <w:r w:rsidRPr="001122FE">
        <w:rPr>
          <w:rFonts w:ascii="Times New Roman" w:eastAsia="Calibri" w:hAnsi="Times New Roman"/>
          <w:sz w:val="16"/>
          <w:szCs w:val="16"/>
          <w:lang w:eastAsia="en-US"/>
        </w:rPr>
        <w:t xml:space="preserve"> maddesinden</w:t>
      </w:r>
      <w:r w:rsidRPr="001122FE">
        <w:rPr>
          <w:rFonts w:ascii="Times New Roman" w:hAnsi="Times New Roman"/>
          <w:sz w:val="16"/>
          <w:szCs w:val="16"/>
        </w:rPr>
        <w:t xml:space="preserve"> alınmıştır.</w:t>
      </w:r>
    </w:p>
  </w:footnote>
  <w:footnote w:id="17">
    <w:p w:rsidR="00D27481" w:rsidRPr="001122FE" w:rsidRDefault="00D27481" w:rsidP="007F50C8">
      <w:pPr>
        <w:spacing w:after="0" w:line="240" w:lineRule="auto"/>
        <w:ind w:right="-1"/>
        <w:jc w:val="both"/>
        <w:rPr>
          <w:rFonts w:ascii="Times New Roman" w:eastAsia="Times New Roman" w:hAnsi="Times New Roman" w:cs="Times New Roman"/>
          <w:b/>
          <w:bCs/>
          <w:spacing w:val="-5"/>
          <w:sz w:val="16"/>
          <w:szCs w:val="16"/>
          <w:lang w:eastAsia="tr-TR"/>
        </w:rPr>
      </w:pPr>
      <w:r w:rsidRPr="001122FE">
        <w:rPr>
          <w:rStyle w:val="DipnotBavurusu"/>
          <w:rFonts w:ascii="Times New Roman" w:hAnsi="Times New Roman" w:cs="Times New Roman"/>
          <w:b/>
          <w:sz w:val="16"/>
          <w:szCs w:val="16"/>
        </w:rPr>
        <w:footnoteRef/>
      </w:r>
      <w:r w:rsidRPr="001122FE">
        <w:rPr>
          <w:rFonts w:ascii="Times New Roman" w:hAnsi="Times New Roman" w:cs="Times New Roman"/>
          <w:sz w:val="16"/>
          <w:szCs w:val="16"/>
        </w:rPr>
        <w:t xml:space="preserve"> 11.05.2005 tarihli ve 5349 sayılı </w:t>
      </w:r>
      <w:r w:rsidRPr="001122FE">
        <w:rPr>
          <w:rFonts w:ascii="Times New Roman" w:eastAsia="Times New Roman" w:hAnsi="Times New Roman" w:cs="Times New Roman"/>
          <w:b/>
          <w:bCs/>
          <w:spacing w:val="-5"/>
          <w:sz w:val="16"/>
          <w:szCs w:val="16"/>
          <w:lang w:eastAsia="tr-TR"/>
        </w:rPr>
        <w:t>Türk Ceza Kanununun Yürürlük ve Uygulama</w:t>
      </w:r>
      <w:r w:rsidRPr="001122FE">
        <w:rPr>
          <w:rFonts w:ascii="Times New Roman" w:eastAsia="Times New Roman" w:hAnsi="Times New Roman" w:cs="Times New Roman"/>
          <w:sz w:val="16"/>
          <w:szCs w:val="16"/>
          <w:lang w:eastAsia="tr-TR"/>
        </w:rPr>
        <w:t xml:space="preserve"> </w:t>
      </w:r>
      <w:r w:rsidRPr="001122FE">
        <w:rPr>
          <w:rFonts w:ascii="Times New Roman" w:eastAsia="Times New Roman" w:hAnsi="Times New Roman" w:cs="Times New Roman"/>
          <w:b/>
          <w:bCs/>
          <w:spacing w:val="-5"/>
          <w:sz w:val="16"/>
          <w:szCs w:val="16"/>
          <w:lang w:eastAsia="tr-TR"/>
        </w:rPr>
        <w:t>Şekli Hakkında Kanunda Değişiklik</w:t>
      </w:r>
      <w:r w:rsidRPr="001122FE">
        <w:rPr>
          <w:rFonts w:ascii="Times New Roman" w:eastAsia="Times New Roman" w:hAnsi="Times New Roman" w:cs="Times New Roman"/>
          <w:sz w:val="16"/>
          <w:szCs w:val="16"/>
          <w:lang w:eastAsia="tr-TR"/>
        </w:rPr>
        <w:t xml:space="preserve"> </w:t>
      </w:r>
      <w:r w:rsidRPr="001122FE">
        <w:rPr>
          <w:rFonts w:ascii="Times New Roman" w:eastAsia="Times New Roman" w:hAnsi="Times New Roman" w:cs="Times New Roman"/>
          <w:b/>
          <w:bCs/>
          <w:spacing w:val="-5"/>
          <w:sz w:val="16"/>
          <w:szCs w:val="16"/>
          <w:lang w:eastAsia="tr-TR"/>
        </w:rPr>
        <w:t>Yapılmasına Dair Kanunun</w:t>
      </w:r>
      <w:r w:rsidRPr="001122FE">
        <w:rPr>
          <w:rFonts w:ascii="Times New Roman" w:hAnsi="Times New Roman" w:cs="Times New Roman"/>
          <w:sz w:val="16"/>
          <w:szCs w:val="16"/>
        </w:rPr>
        <w:t xml:space="preserve"> 3 üncü maddesiyle</w:t>
      </w:r>
      <w:r w:rsidRPr="001122FE">
        <w:rPr>
          <w:rFonts w:ascii="Times New Roman" w:eastAsia="Times New Roman" w:hAnsi="Times New Roman" w:cs="Times New Roman"/>
          <w:sz w:val="16"/>
          <w:szCs w:val="16"/>
          <w:lang w:eastAsia="tr-TR"/>
        </w:rPr>
        <w:t xml:space="preserve"> başlığıyla birlikte değiştirilmiştir.</w:t>
      </w:r>
    </w:p>
  </w:footnote>
  <w:footnote w:id="18">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rPr>
        <w:t xml:space="preserve">5237 </w:t>
      </w:r>
      <w:r w:rsidRPr="001122FE">
        <w:rPr>
          <w:rFonts w:ascii="Times New Roman" w:hAnsi="Times New Roman"/>
          <w:spacing w:val="5"/>
          <w:sz w:val="16"/>
          <w:szCs w:val="16"/>
        </w:rPr>
        <w:t xml:space="preserve">sayılı Türk Ceza Kanununun </w:t>
      </w:r>
      <w:r w:rsidRPr="001122FE">
        <w:rPr>
          <w:rFonts w:ascii="Times New Roman" w:hAnsi="Times New Roman"/>
          <w:sz w:val="16"/>
          <w:szCs w:val="16"/>
        </w:rPr>
        <w:t xml:space="preserve">Adlî para cezası başlıklı </w:t>
      </w:r>
      <w:r w:rsidRPr="001122FE">
        <w:rPr>
          <w:rFonts w:ascii="Times New Roman" w:hAnsi="Times New Roman"/>
          <w:spacing w:val="5"/>
          <w:sz w:val="16"/>
          <w:szCs w:val="16"/>
        </w:rPr>
        <w:t>52 nci maddesi; “</w:t>
      </w:r>
      <w:r w:rsidRPr="001122FE">
        <w:rPr>
          <w:rFonts w:ascii="Times New Roman" w:hAnsi="Times New Roman"/>
          <w:sz w:val="16"/>
          <w:szCs w:val="16"/>
        </w:rPr>
        <w:t xml:space="preserve">(1) Adlî para cezası, beş günden az ve kanunda aksine hüküm bulunmayan hallerde yediyüzotuz günden fazla olmamak üzere belirlenen tam gün sayısının, bir gün karşılığı olarak takdir edilen miktar ile çarpılması suretiyle hesaplanan meblağın hükümlü tarafından Devlet Hazinesine ödenmesinden ibarettir. </w:t>
      </w:r>
    </w:p>
    <w:p w:rsidR="00D27481" w:rsidRPr="001122FE" w:rsidRDefault="00D27481" w:rsidP="007F50C8">
      <w:pPr>
        <w:pStyle w:val="DipnotMetni"/>
        <w:ind w:right="-1"/>
        <w:jc w:val="both"/>
        <w:rPr>
          <w:rFonts w:ascii="Times New Roman" w:hAnsi="Times New Roman"/>
          <w:sz w:val="16"/>
          <w:szCs w:val="16"/>
        </w:rPr>
      </w:pPr>
      <w:r w:rsidRPr="001122FE">
        <w:rPr>
          <w:rFonts w:ascii="Times New Roman" w:hAnsi="Times New Roman"/>
          <w:sz w:val="16"/>
          <w:szCs w:val="16"/>
        </w:rPr>
        <w:t xml:space="preserve">(2) En az yirmi ve en fazla yüz Türk Lirası olan bir gün karşılığı adlî para cezasının miktarı, kişinin ekonomik ve diğer şahsi halleri göz önünde bulundurularak takdir edilir. </w:t>
      </w:r>
    </w:p>
    <w:p w:rsidR="00D27481" w:rsidRPr="001122FE" w:rsidRDefault="00D27481" w:rsidP="007F50C8">
      <w:pPr>
        <w:pStyle w:val="DipnotMetni"/>
        <w:ind w:right="-1"/>
        <w:jc w:val="both"/>
        <w:rPr>
          <w:rFonts w:ascii="Times New Roman" w:hAnsi="Times New Roman"/>
          <w:sz w:val="16"/>
          <w:szCs w:val="16"/>
        </w:rPr>
      </w:pPr>
      <w:r w:rsidRPr="001122FE">
        <w:rPr>
          <w:rFonts w:ascii="Times New Roman" w:hAnsi="Times New Roman"/>
          <w:sz w:val="16"/>
          <w:szCs w:val="16"/>
        </w:rPr>
        <w:t xml:space="preserve">(3) Kararda, adlî para cezasının belirlenmesinde esas alınan tam gün sayısı ile bir gün karşılığı olarak takdir edilen miktar ayrı ayrı gösterilir. </w:t>
      </w:r>
    </w:p>
    <w:p w:rsidR="00D27481" w:rsidRPr="001122FE" w:rsidRDefault="00D27481" w:rsidP="007F50C8">
      <w:pPr>
        <w:pStyle w:val="DipnotMetni"/>
        <w:ind w:right="-1"/>
        <w:jc w:val="both"/>
        <w:rPr>
          <w:rFonts w:ascii="Times New Roman" w:hAnsi="Times New Roman"/>
          <w:sz w:val="16"/>
          <w:szCs w:val="16"/>
        </w:rPr>
      </w:pPr>
      <w:r w:rsidRPr="001122FE">
        <w:rPr>
          <w:rFonts w:ascii="Times New Roman" w:hAnsi="Times New Roman"/>
          <w:sz w:val="16"/>
          <w:szCs w:val="16"/>
        </w:rPr>
        <w:t>(4) Hakim, ekonomik ve şahsi hallerini göz önünde bulundurarak, kişiye adlî para cezasını ödemesi için hükmün kesinleşme tarihinden itibaren bir yıldan fazla olmamak üzere mehil verebileceği gibi, bu cezanın belirli taksitler halinde ödenmesine de karar verebilir. Taksit süresi iki yılı geçemez ve taksit miktarı dörtten az olamaz. Kararda, taksitlerden birinin zamanında ödenmemesi halinde geri kalan kısmın tamamının tahsil edileceği ve ödenmeyen adlî para cezasının hapse çevrileceği belirtilir.”</w:t>
      </w:r>
    </w:p>
  </w:footnote>
  <w:footnote w:id="19">
    <w:p w:rsidR="00D27481" w:rsidRPr="001122FE" w:rsidRDefault="00D27481" w:rsidP="007F50C8">
      <w:pPr>
        <w:spacing w:after="0" w:line="240" w:lineRule="auto"/>
        <w:ind w:right="-1"/>
        <w:jc w:val="both"/>
        <w:rPr>
          <w:rFonts w:ascii="Times New Roman" w:hAnsi="Times New Roman" w:cs="Times New Roman"/>
          <w:b/>
          <w:sz w:val="16"/>
          <w:szCs w:val="16"/>
        </w:rPr>
      </w:pPr>
      <w:r w:rsidRPr="001122FE">
        <w:rPr>
          <w:rStyle w:val="DipnotBavurusu"/>
          <w:rFonts w:ascii="Times New Roman" w:hAnsi="Times New Roman" w:cs="Times New Roman"/>
          <w:b/>
          <w:sz w:val="16"/>
          <w:szCs w:val="16"/>
        </w:rPr>
        <w:footnoteRef/>
      </w:r>
      <w:r w:rsidRPr="001122FE">
        <w:rPr>
          <w:rFonts w:ascii="Times New Roman" w:hAnsi="Times New Roman" w:cs="Times New Roman"/>
          <w:b/>
          <w:sz w:val="16"/>
          <w:szCs w:val="16"/>
        </w:rPr>
        <w:t xml:space="preserve"> </w:t>
      </w:r>
      <w:r w:rsidRPr="001122FE">
        <w:rPr>
          <w:rFonts w:ascii="Times New Roman" w:hAnsi="Times New Roman" w:cs="Times New Roman"/>
          <w:sz w:val="16"/>
          <w:szCs w:val="16"/>
        </w:rPr>
        <w:t xml:space="preserve">02.07.2012 tarihli ve 6352 sayılı </w:t>
      </w:r>
      <w:r w:rsidRPr="001122FE">
        <w:rPr>
          <w:rFonts w:ascii="Times New Roman" w:eastAsia="Times New Roman" w:hAnsi="Times New Roman" w:cs="Times New Roman"/>
          <w:b/>
          <w:sz w:val="16"/>
          <w:szCs w:val="16"/>
          <w:lang w:eastAsia="tr-TR"/>
        </w:rPr>
        <w:t>Yargı Hizmetlerinin Etkinleştirilmesi Amacıyla Bazı Kanunlarda Değişiklik Yapılması Ve Basın Yayın Yoluyla İşlenen Suçlara İlişkin Dava Ve Cezaların Ertelenmesi Hakkında Kanunun</w:t>
      </w:r>
      <w:r w:rsidRPr="001122FE">
        <w:rPr>
          <w:rFonts w:ascii="Times New Roman" w:hAnsi="Times New Roman" w:cs="Times New Roman"/>
          <w:sz w:val="16"/>
          <w:szCs w:val="16"/>
        </w:rPr>
        <w:t xml:space="preserve"> 94 üncü maddesiyle bu fıkrada yer alan “Cumhuriyet savcısı” ibaresi “mülki amir” şeklinde değiştirilmiştir.</w:t>
      </w:r>
    </w:p>
  </w:footnote>
  <w:footnote w:id="20">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rPr>
        <w:t>Bu paragraftaki parantez içi açıklamalar tarafımızdan yazılmıştır.</w:t>
      </w:r>
    </w:p>
  </w:footnote>
  <w:footnote w:id="21">
    <w:p w:rsidR="00D27481" w:rsidRPr="001122FE" w:rsidRDefault="00D27481" w:rsidP="007F50C8">
      <w:pPr>
        <w:spacing w:before="60" w:after="60" w:line="240" w:lineRule="auto"/>
        <w:ind w:right="-1"/>
        <w:jc w:val="both"/>
        <w:rPr>
          <w:rFonts w:ascii="Times New Roman" w:eastAsia="Times New Roman" w:hAnsi="Times New Roman" w:cs="Times New Roman"/>
          <w:b/>
          <w:sz w:val="16"/>
          <w:szCs w:val="16"/>
          <w:lang w:eastAsia="tr-TR"/>
        </w:rPr>
      </w:pPr>
      <w:r w:rsidRPr="001122FE">
        <w:rPr>
          <w:rStyle w:val="DipnotBavurusu"/>
          <w:rFonts w:ascii="Times New Roman" w:hAnsi="Times New Roman" w:cs="Times New Roman"/>
          <w:b/>
          <w:sz w:val="16"/>
          <w:szCs w:val="16"/>
        </w:rPr>
        <w:footnoteRef/>
      </w:r>
      <w:r w:rsidRPr="001122FE">
        <w:rPr>
          <w:rFonts w:ascii="Times New Roman" w:hAnsi="Times New Roman" w:cs="Times New Roman"/>
          <w:b/>
          <w:sz w:val="16"/>
          <w:szCs w:val="16"/>
        </w:rPr>
        <w:t xml:space="preserve"> </w:t>
      </w:r>
      <w:r w:rsidRPr="001122FE">
        <w:rPr>
          <w:rFonts w:ascii="Times New Roman" w:hAnsi="Times New Roman" w:cs="Times New Roman"/>
          <w:sz w:val="16"/>
          <w:szCs w:val="16"/>
        </w:rPr>
        <w:t xml:space="preserve">5302 sayılı İl Özel İdaresi Kanununun yürürlüğe girdiği 04.03.2005 tarihinden sonra; 22.12.2005 tarihli ve 5436 sayılı </w:t>
      </w:r>
      <w:r w:rsidRPr="001122FE">
        <w:rPr>
          <w:rFonts w:ascii="Times New Roman" w:eastAsia="Times New Roman" w:hAnsi="Times New Roman" w:cs="Times New Roman"/>
          <w:b/>
          <w:bCs/>
          <w:sz w:val="16"/>
          <w:szCs w:val="16"/>
          <w:lang w:eastAsia="tr-TR"/>
        </w:rPr>
        <w:t>Kamu Malî Yönetimi ve Kontrol Kanunu ile Bazı Kanun ve Kanun Hükmünde</w:t>
      </w:r>
      <w:r w:rsidRPr="001122FE">
        <w:rPr>
          <w:rFonts w:ascii="Times New Roman" w:eastAsia="Times New Roman" w:hAnsi="Times New Roman" w:cs="Times New Roman"/>
          <w:b/>
          <w:sz w:val="16"/>
          <w:szCs w:val="16"/>
          <w:lang w:eastAsia="tr-TR"/>
        </w:rPr>
        <w:t xml:space="preserve"> </w:t>
      </w:r>
      <w:r w:rsidRPr="001122FE">
        <w:rPr>
          <w:rFonts w:ascii="Times New Roman" w:eastAsia="Times New Roman" w:hAnsi="Times New Roman" w:cs="Times New Roman"/>
          <w:b/>
          <w:bCs/>
          <w:sz w:val="16"/>
          <w:szCs w:val="16"/>
          <w:lang w:eastAsia="tr-TR"/>
        </w:rPr>
        <w:t>Kararnamelerde Değişiklik Yapılması Hakkında Kanunun</w:t>
      </w:r>
      <w:r w:rsidRPr="001122FE">
        <w:rPr>
          <w:rFonts w:ascii="Times New Roman" w:eastAsia="Times New Roman" w:hAnsi="Times New Roman" w:cs="Times New Roman"/>
          <w:bCs/>
          <w:sz w:val="16"/>
          <w:szCs w:val="16"/>
          <w:lang w:eastAsia="tr-TR"/>
        </w:rPr>
        <w:t xml:space="preserve"> 3</w:t>
      </w:r>
      <w:r>
        <w:rPr>
          <w:rFonts w:ascii="Times New Roman" w:eastAsia="Times New Roman" w:hAnsi="Times New Roman" w:cs="Times New Roman"/>
          <w:bCs/>
          <w:sz w:val="16"/>
          <w:szCs w:val="16"/>
          <w:lang w:eastAsia="tr-TR"/>
        </w:rPr>
        <w:t xml:space="preserve"> üncü</w:t>
      </w:r>
      <w:r w:rsidRPr="001122FE">
        <w:rPr>
          <w:rFonts w:ascii="Times New Roman" w:eastAsia="Times New Roman" w:hAnsi="Times New Roman" w:cs="Times New Roman"/>
          <w:bCs/>
          <w:sz w:val="16"/>
          <w:szCs w:val="16"/>
          <w:lang w:eastAsia="tr-TR"/>
        </w:rPr>
        <w:t xml:space="preserve"> maddesiyle </w:t>
      </w:r>
      <w:r w:rsidRPr="001122FE">
        <w:rPr>
          <w:rFonts w:ascii="Times New Roman" w:hAnsi="Times New Roman" w:cs="Times New Roman"/>
          <w:sz w:val="16"/>
          <w:szCs w:val="16"/>
        </w:rPr>
        <w:t>5018 sayılı Kamu Malî Yönetimi ve Kontrol Kanunu 41</w:t>
      </w:r>
      <w:r>
        <w:rPr>
          <w:rFonts w:ascii="Times New Roman" w:hAnsi="Times New Roman" w:cs="Times New Roman"/>
          <w:sz w:val="16"/>
          <w:szCs w:val="16"/>
        </w:rPr>
        <w:t xml:space="preserve"> inci</w:t>
      </w:r>
      <w:r w:rsidRPr="001122FE">
        <w:rPr>
          <w:rFonts w:ascii="Times New Roman" w:hAnsi="Times New Roman" w:cs="Times New Roman"/>
          <w:sz w:val="16"/>
          <w:szCs w:val="16"/>
        </w:rPr>
        <w:t xml:space="preserve"> maddesinde</w:t>
      </w:r>
      <w:r w:rsidRPr="001122FE">
        <w:rPr>
          <w:rFonts w:ascii="Times New Roman" w:eastAsia="Times New Roman" w:hAnsi="Times New Roman" w:cs="Times New Roman"/>
          <w:bCs/>
          <w:sz w:val="16"/>
          <w:szCs w:val="16"/>
          <w:lang w:eastAsia="tr-TR"/>
        </w:rPr>
        <w:t xml:space="preserve"> yapılan değişiklik sonucunda; 41</w:t>
      </w:r>
      <w:r>
        <w:rPr>
          <w:rFonts w:ascii="Times New Roman" w:eastAsia="Times New Roman" w:hAnsi="Times New Roman" w:cs="Times New Roman"/>
          <w:bCs/>
          <w:sz w:val="16"/>
          <w:szCs w:val="16"/>
          <w:lang w:eastAsia="tr-TR"/>
        </w:rPr>
        <w:t xml:space="preserve"> inci</w:t>
      </w:r>
      <w:r w:rsidRPr="001122FE">
        <w:rPr>
          <w:rFonts w:ascii="Times New Roman" w:eastAsia="Times New Roman" w:hAnsi="Times New Roman" w:cs="Times New Roman"/>
          <w:bCs/>
          <w:sz w:val="16"/>
          <w:szCs w:val="16"/>
          <w:lang w:eastAsia="tr-TR"/>
        </w:rPr>
        <w:t xml:space="preserve"> maddenin </w:t>
      </w:r>
      <w:r>
        <w:rPr>
          <w:rFonts w:ascii="Times New Roman" w:eastAsia="Times New Roman" w:hAnsi="Times New Roman" w:cs="Times New Roman"/>
          <w:bCs/>
          <w:sz w:val="16"/>
          <w:szCs w:val="16"/>
          <w:lang w:eastAsia="tr-TR"/>
        </w:rPr>
        <w:t>dördüncü</w:t>
      </w:r>
      <w:r w:rsidRPr="001122FE">
        <w:rPr>
          <w:rFonts w:ascii="Times New Roman" w:eastAsia="Times New Roman" w:hAnsi="Times New Roman" w:cs="Times New Roman"/>
          <w:bCs/>
          <w:sz w:val="16"/>
          <w:szCs w:val="16"/>
          <w:lang w:eastAsia="tr-TR"/>
        </w:rPr>
        <w:t xml:space="preserve"> fıkrasının değil de </w:t>
      </w:r>
      <w:r>
        <w:rPr>
          <w:rFonts w:ascii="Times New Roman" w:eastAsia="Times New Roman" w:hAnsi="Times New Roman" w:cs="Times New Roman"/>
          <w:bCs/>
          <w:sz w:val="16"/>
          <w:szCs w:val="16"/>
          <w:lang w:eastAsia="tr-TR"/>
        </w:rPr>
        <w:t>beşinci</w:t>
      </w:r>
      <w:r w:rsidRPr="001122FE">
        <w:rPr>
          <w:rFonts w:ascii="Times New Roman" w:eastAsia="Times New Roman" w:hAnsi="Times New Roman" w:cs="Times New Roman"/>
          <w:bCs/>
          <w:sz w:val="16"/>
          <w:szCs w:val="16"/>
          <w:lang w:eastAsia="tr-TR"/>
        </w:rPr>
        <w:t xml:space="preserve"> fıkrasının anlaşılması gerektiği; esasen 5018 sayılı Kanunun 41</w:t>
      </w:r>
      <w:r>
        <w:rPr>
          <w:rFonts w:ascii="Times New Roman" w:eastAsia="Times New Roman" w:hAnsi="Times New Roman" w:cs="Times New Roman"/>
          <w:bCs/>
          <w:sz w:val="16"/>
          <w:szCs w:val="16"/>
          <w:lang w:eastAsia="tr-TR"/>
        </w:rPr>
        <w:t>inci</w:t>
      </w:r>
      <w:r w:rsidRPr="001122FE">
        <w:rPr>
          <w:rFonts w:ascii="Times New Roman" w:eastAsia="Times New Roman" w:hAnsi="Times New Roman" w:cs="Times New Roman"/>
          <w:bCs/>
          <w:sz w:val="16"/>
          <w:szCs w:val="16"/>
          <w:lang w:eastAsia="tr-TR"/>
        </w:rPr>
        <w:t xml:space="preserve"> maddesine istinaden çıkarılan ve 17.03.2006 gün ve 26111 sayılı Resmî Gazetede yayımlanan </w:t>
      </w:r>
      <w:r w:rsidRPr="001122FE">
        <w:rPr>
          <w:rFonts w:ascii="Times New Roman" w:hAnsi="Times New Roman" w:cs="Times New Roman"/>
          <w:b/>
          <w:bCs/>
          <w:sz w:val="16"/>
          <w:szCs w:val="16"/>
          <w:shd w:val="clear" w:color="auto" w:fill="FFFFFF"/>
        </w:rPr>
        <w:t>Kamu İdarelerince Hazırlanacak Faaliyet Raporları Hakkında Yönetmelik</w:t>
      </w:r>
      <w:r>
        <w:rPr>
          <w:rFonts w:ascii="Times New Roman" w:hAnsi="Times New Roman" w:cs="Times New Roman"/>
          <w:bCs/>
          <w:sz w:val="16"/>
          <w:szCs w:val="16"/>
          <w:shd w:val="clear" w:color="auto" w:fill="FFFFFF"/>
        </w:rPr>
        <w:t>’in</w:t>
      </w:r>
      <w:r w:rsidRPr="001122FE">
        <w:rPr>
          <w:rFonts w:ascii="Times New Roman" w:hAnsi="Times New Roman" w:cs="Times New Roman"/>
          <w:b/>
          <w:bCs/>
          <w:sz w:val="16"/>
          <w:szCs w:val="16"/>
          <w:shd w:val="clear" w:color="auto" w:fill="FFFFFF"/>
        </w:rPr>
        <w:t xml:space="preserve"> </w:t>
      </w:r>
      <w:r w:rsidRPr="001122FE">
        <w:rPr>
          <w:rFonts w:ascii="Times New Roman" w:hAnsi="Times New Roman" w:cs="Times New Roman"/>
          <w:bCs/>
          <w:sz w:val="16"/>
          <w:szCs w:val="16"/>
          <w:shd w:val="clear" w:color="auto" w:fill="FFFFFF"/>
        </w:rPr>
        <w:t>ayrıntılı hükümler içer</w:t>
      </w:r>
      <w:r>
        <w:rPr>
          <w:rFonts w:ascii="Times New Roman" w:hAnsi="Times New Roman" w:cs="Times New Roman"/>
          <w:bCs/>
          <w:sz w:val="16"/>
          <w:szCs w:val="16"/>
          <w:shd w:val="clear" w:color="auto" w:fill="FFFFFF"/>
        </w:rPr>
        <w:t>diği;</w:t>
      </w:r>
    </w:p>
  </w:footnote>
  <w:footnote w:id="22">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Ek 15</w:t>
      </w:r>
      <w:r>
        <w:rPr>
          <w:rFonts w:ascii="Times New Roman" w:hAnsi="Times New Roman"/>
          <w:sz w:val="16"/>
          <w:szCs w:val="16"/>
        </w:rPr>
        <w:t xml:space="preserve"> inci</w:t>
      </w:r>
      <w:r w:rsidRPr="001122FE">
        <w:rPr>
          <w:rFonts w:ascii="Times New Roman" w:hAnsi="Times New Roman"/>
          <w:sz w:val="16"/>
          <w:szCs w:val="16"/>
        </w:rPr>
        <w:t xml:space="preserve"> maddenin </w:t>
      </w:r>
      <w:r>
        <w:rPr>
          <w:rFonts w:ascii="Times New Roman" w:hAnsi="Times New Roman"/>
          <w:sz w:val="16"/>
          <w:szCs w:val="16"/>
        </w:rPr>
        <w:t>ikinci</w:t>
      </w:r>
      <w:r w:rsidRPr="001122FE">
        <w:rPr>
          <w:rFonts w:ascii="Times New Roman" w:hAnsi="Times New Roman"/>
          <w:sz w:val="16"/>
          <w:szCs w:val="16"/>
        </w:rPr>
        <w:t xml:space="preserve"> fıkrasında; </w:t>
      </w:r>
      <w:r w:rsidRPr="001122FE">
        <w:rPr>
          <w:rFonts w:ascii="Times New Roman" w:hAnsi="Times New Roman"/>
          <w:b/>
          <w:sz w:val="16"/>
          <w:szCs w:val="16"/>
        </w:rPr>
        <w:t xml:space="preserve">Güvenlik korucusu olarak göreve başlayanlar ile görevleri sona erenlerin sigortalı işe giriş ve sigortalı işten ayrılış bildirgelerinin, çalışmaya başladıkları tarihinden itibaren bir ay içinde ilgili valiliklerce verileceğinin </w:t>
      </w:r>
      <w:r w:rsidRPr="001122FE">
        <w:rPr>
          <w:rFonts w:ascii="Times New Roman" w:hAnsi="Times New Roman"/>
          <w:sz w:val="16"/>
          <w:szCs w:val="16"/>
        </w:rPr>
        <w:t xml:space="preserve">düzenlendiği; </w:t>
      </w:r>
    </w:p>
  </w:footnote>
  <w:footnote w:id="23">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w:t>
      </w:r>
      <w:r w:rsidRPr="001122FE">
        <w:rPr>
          <w:rFonts w:ascii="Times New Roman" w:eastAsia="ヒラギノ明朝 Pro W3" w:hAnsi="Times New Roman"/>
          <w:sz w:val="16"/>
          <w:szCs w:val="16"/>
          <w:lang w:eastAsia="en-US"/>
        </w:rPr>
        <w:t xml:space="preserve">Bu madde; 31.10.2016 tarihli ve 678 sayılı KHK ile eklenmiş ve </w:t>
      </w:r>
      <w:r w:rsidRPr="001122FE">
        <w:rPr>
          <w:rFonts w:ascii="Times New Roman" w:hAnsi="Times New Roman"/>
          <w:sz w:val="16"/>
          <w:szCs w:val="16"/>
        </w:rPr>
        <w:t>22.11.2016 gün ve 29896 sayılı Resmî Gazetede yayımı ile yürürlüğe girmiştir.</w:t>
      </w:r>
    </w:p>
  </w:footnote>
  <w:footnote w:id="24">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w:t>
      </w:r>
      <w:r w:rsidRPr="001122FE">
        <w:rPr>
          <w:rFonts w:ascii="Times New Roman" w:eastAsia="ヒラギノ明朝 Pro W3" w:hAnsi="Times New Roman"/>
          <w:sz w:val="16"/>
          <w:szCs w:val="16"/>
          <w:lang w:eastAsia="en-US"/>
        </w:rPr>
        <w:t xml:space="preserve">Bu madde; 17.04.2017 tarihli ve 690 sayılı KHK ile eklenmiş ve </w:t>
      </w:r>
      <w:r w:rsidRPr="001122FE">
        <w:rPr>
          <w:rFonts w:ascii="Times New Roman" w:hAnsi="Times New Roman"/>
          <w:sz w:val="16"/>
          <w:szCs w:val="16"/>
        </w:rPr>
        <w:t>29.04.2017 gün ve 30052 sayılı Resmî Gazetede yayımı ile yürürlüğe girmiştir.</w:t>
      </w:r>
    </w:p>
  </w:footnote>
  <w:footnote w:id="25">
    <w:p w:rsidR="00D27481" w:rsidRPr="001122FE" w:rsidRDefault="00D27481" w:rsidP="007F50C8">
      <w:pPr>
        <w:pStyle w:val="altbaslik"/>
        <w:spacing w:before="0" w:beforeAutospacing="0" w:after="0" w:afterAutospacing="0"/>
        <w:ind w:right="-1"/>
        <w:jc w:val="both"/>
        <w:rPr>
          <w:b/>
          <w:sz w:val="16"/>
          <w:szCs w:val="16"/>
        </w:rPr>
      </w:pPr>
      <w:r w:rsidRPr="001122FE">
        <w:rPr>
          <w:rStyle w:val="DipnotBavurusu"/>
          <w:b/>
          <w:sz w:val="16"/>
          <w:szCs w:val="16"/>
        </w:rPr>
        <w:footnoteRef/>
      </w:r>
      <w:r w:rsidRPr="001122FE">
        <w:rPr>
          <w:b/>
          <w:sz w:val="16"/>
          <w:szCs w:val="16"/>
        </w:rPr>
        <w:t xml:space="preserve"> </w:t>
      </w:r>
      <w:r w:rsidRPr="001122FE">
        <w:rPr>
          <w:sz w:val="16"/>
          <w:szCs w:val="16"/>
        </w:rPr>
        <w:t xml:space="preserve">27.05.2007 tarihli ve 5673 sayılı </w:t>
      </w:r>
      <w:r w:rsidRPr="001122FE">
        <w:rPr>
          <w:b/>
          <w:bCs/>
          <w:sz w:val="16"/>
          <w:szCs w:val="16"/>
        </w:rPr>
        <w:t xml:space="preserve">Köy Kanununda Ve Bazı Kanunlarda Değişiklik Yapılmasına Dair Kanunun </w:t>
      </w:r>
      <w:r w:rsidRPr="001122FE">
        <w:rPr>
          <w:sz w:val="16"/>
          <w:szCs w:val="16"/>
        </w:rPr>
        <w:t>Geçici Maddesi olup; 02.06.2007 gün ve 26540 sayılı Resmî Gazetede yayımı ile yürürlüğe girmiştir.</w:t>
      </w:r>
    </w:p>
  </w:footnote>
  <w:footnote w:id="26">
    <w:p w:rsidR="00D27481" w:rsidRPr="001122FE" w:rsidRDefault="00D27481" w:rsidP="007F50C8">
      <w:pPr>
        <w:pStyle w:val="DipnotMetni"/>
        <w:ind w:right="-1"/>
        <w:jc w:val="both"/>
        <w:rPr>
          <w:rStyle w:val="DipnotBavurusu"/>
          <w:rFonts w:ascii="Times New Roman" w:hAnsi="Times New Roman"/>
          <w:sz w:val="16"/>
          <w:szCs w:val="16"/>
        </w:rPr>
      </w:pPr>
      <w:r w:rsidRPr="001122FE">
        <w:rPr>
          <w:rStyle w:val="DipnotBavurusu"/>
          <w:rFonts w:ascii="Times New Roman" w:hAnsi="Times New Roman"/>
          <w:b/>
          <w:sz w:val="16"/>
          <w:szCs w:val="16"/>
        </w:rPr>
        <w:footnoteRef/>
      </w:r>
      <w:r w:rsidRPr="001122FE">
        <w:rPr>
          <w:rStyle w:val="DipnotBavurusu"/>
          <w:rFonts w:ascii="Times New Roman" w:hAnsi="Times New Roman"/>
          <w:sz w:val="16"/>
          <w:szCs w:val="16"/>
        </w:rPr>
        <w:t xml:space="preserve"> </w:t>
      </w:r>
      <w:r w:rsidRPr="001122FE">
        <w:rPr>
          <w:rFonts w:ascii="Times New Roman" w:hAnsi="Times New Roman"/>
          <w:sz w:val="16"/>
          <w:szCs w:val="16"/>
        </w:rPr>
        <w:t xml:space="preserve">Yönetmeliğin çeşitli maddelerinde yer alan “garnizon komutanı/garnizon komutanlığı” ve “Türk Silahlı Kuvvetlerine ait çelenk onun sağına,” ibareleri; 26/10/2016 tarihli ve 2016/9386 sayılı Bakanlar Kurulu Kararı eki Yönetmelik ile yürürlükten kaldırılmış; ancak, Yönetmeliğe 07/11/2016 tarihli ve 2016/9506 sayılı Bakanlar Kurulu Kararı eki Yönetmelik ile eklenen EK Madde 1’in </w:t>
      </w:r>
      <w:r>
        <w:rPr>
          <w:rFonts w:ascii="Times New Roman" w:hAnsi="Times New Roman"/>
          <w:sz w:val="16"/>
          <w:szCs w:val="16"/>
        </w:rPr>
        <w:t>bir</w:t>
      </w:r>
      <w:r w:rsidRPr="001122FE">
        <w:rPr>
          <w:rFonts w:ascii="Times New Roman" w:hAnsi="Times New Roman"/>
          <w:sz w:val="16"/>
          <w:szCs w:val="16"/>
        </w:rPr>
        <w:t xml:space="preserve">inci fıkrasında; “Başkent dışındaki törenlerde, garnizon komutanının, Jandarma Teşkilatının ve Sahil Güvenlik Teşkilatının başındaki en üst rütbeli personelden rütbe ve kıdemce daha üst olduğu yerlerde;” denildikten sonra,  “garnizon komutanı/garnizon komutanlığı” ve “Türk Silahlı Kuvvetlerine ait çelenk onun sağına” ibareleri yer alacak şekilde ilgili hükümlerin uygulanacağının düzenlendiği bilinerek hareket edilmesi gerekmektedir. </w:t>
      </w:r>
    </w:p>
  </w:footnote>
  <w:footnote w:id="27">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a)</w:t>
      </w:r>
      <w:r w:rsidRPr="001122FE">
        <w:rPr>
          <w:rFonts w:ascii="Times New Roman" w:hAnsi="Times New Roman"/>
          <w:sz w:val="16"/>
          <w:szCs w:val="16"/>
        </w:rPr>
        <w:t xml:space="preserve"> 0</w:t>
      </w:r>
      <w:r w:rsidRPr="001122FE">
        <w:rPr>
          <w:rFonts w:ascii="Times New Roman" w:hAnsi="Times New Roman"/>
          <w:bCs/>
          <w:sz w:val="16"/>
          <w:szCs w:val="16"/>
        </w:rPr>
        <w:t>2.10.2014 gün ve 29137 sayılı Resmî Gazetede yayımlanan,</w:t>
      </w:r>
      <w:r w:rsidRPr="001122FE">
        <w:rPr>
          <w:rFonts w:ascii="Times New Roman" w:hAnsi="Times New Roman"/>
          <w:sz w:val="16"/>
          <w:szCs w:val="16"/>
        </w:rPr>
        <w:t xml:space="preserve"> 15.09.2014 tarihli ve 2014/6814 sayılı; </w:t>
      </w:r>
      <w:r w:rsidRPr="001122FE">
        <w:rPr>
          <w:rFonts w:ascii="Times New Roman" w:hAnsi="Times New Roman"/>
          <w:b/>
          <w:sz w:val="16"/>
          <w:szCs w:val="16"/>
        </w:rPr>
        <w:t>b)</w:t>
      </w:r>
      <w:r w:rsidRPr="001122FE">
        <w:rPr>
          <w:rFonts w:ascii="Times New Roman" w:hAnsi="Times New Roman"/>
          <w:sz w:val="16"/>
          <w:szCs w:val="16"/>
        </w:rPr>
        <w:t xml:space="preserve"> </w:t>
      </w:r>
      <w:r w:rsidRPr="001122FE">
        <w:rPr>
          <w:rFonts w:ascii="Times New Roman" w:hAnsi="Times New Roman"/>
          <w:bCs/>
          <w:sz w:val="16"/>
          <w:szCs w:val="16"/>
        </w:rPr>
        <w:t xml:space="preserve">25.12.2014 gün ve 29216 Sayılı Resmî Gazetede yayımlanan, 24.11.2014 tarihli ve 2014/7039 sayılı; </w:t>
      </w:r>
      <w:r w:rsidRPr="001122FE">
        <w:rPr>
          <w:rFonts w:ascii="Times New Roman" w:hAnsi="Times New Roman"/>
          <w:b/>
          <w:bCs/>
          <w:sz w:val="16"/>
          <w:szCs w:val="16"/>
        </w:rPr>
        <w:t>c)</w:t>
      </w:r>
      <w:r w:rsidRPr="001122FE">
        <w:rPr>
          <w:rFonts w:ascii="Times New Roman" w:hAnsi="Times New Roman"/>
          <w:bCs/>
          <w:sz w:val="16"/>
          <w:szCs w:val="16"/>
        </w:rPr>
        <w:t xml:space="preserve"> 06.11.2015 gün ve 29524 sayılı Resmî Gazete</w:t>
      </w:r>
      <w:r w:rsidRPr="001122FE">
        <w:rPr>
          <w:rFonts w:ascii="Times New Roman" w:hAnsi="Times New Roman"/>
          <w:sz w:val="16"/>
          <w:szCs w:val="16"/>
        </w:rPr>
        <w:t>de yayımlanan, 22.10.2015 tarihli ve 2015/8204 sayılı; Bakanlar Kurulu Kararlarıyla ve 31.10.2018 gün ve sayılı Resmî Gazetede yayımlanan 267 sayılı Cumhurbaşkanlığı Kararıyla değişiklik yapılmıştır.</w:t>
      </w:r>
    </w:p>
  </w:footnote>
  <w:footnote w:id="28">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iCs/>
          <w:sz w:val="16"/>
          <w:szCs w:val="16"/>
          <w:shd w:val="clear" w:color="auto" w:fill="FFFFFF"/>
        </w:rPr>
        <w:t>Bu Tebliğin adı “</w:t>
      </w:r>
      <w:r w:rsidRPr="001122FE">
        <w:rPr>
          <w:rFonts w:ascii="Times New Roman" w:hAnsi="Times New Roman"/>
          <w:b/>
          <w:iCs/>
          <w:sz w:val="16"/>
          <w:szCs w:val="16"/>
          <w:shd w:val="clear" w:color="auto" w:fill="FFFFFF"/>
        </w:rPr>
        <w:t>Taşınır Mal Yönetmeliği Genel Tebliği (Sayı: 1)</w:t>
      </w:r>
      <w:r w:rsidRPr="001122FE">
        <w:rPr>
          <w:rFonts w:ascii="Times New Roman" w:hAnsi="Times New Roman"/>
          <w:iCs/>
          <w:sz w:val="16"/>
          <w:szCs w:val="16"/>
          <w:shd w:val="clear" w:color="auto" w:fill="FFFFFF"/>
        </w:rPr>
        <w:t>” iken 06.12.2014 tarihli ve 29197 sayılı Resmi Gazetede yayımlanan “</w:t>
      </w:r>
      <w:r w:rsidRPr="001122FE">
        <w:rPr>
          <w:rFonts w:ascii="Times New Roman" w:hAnsi="Times New Roman"/>
          <w:b/>
          <w:iCs/>
          <w:sz w:val="16"/>
          <w:szCs w:val="16"/>
          <w:shd w:val="clear" w:color="auto" w:fill="FFFFFF"/>
        </w:rPr>
        <w:t>Taşınır Mal Yönetmeliği Genel Tebliği (Sayı: 1)’nde Değişiklik Yapılmasına Dair Tebliğ</w:t>
      </w:r>
      <w:r w:rsidRPr="001122FE">
        <w:rPr>
          <w:rFonts w:ascii="Times New Roman" w:hAnsi="Times New Roman"/>
          <w:iCs/>
          <w:sz w:val="16"/>
          <w:szCs w:val="16"/>
          <w:shd w:val="clear" w:color="auto" w:fill="FFFFFF"/>
        </w:rPr>
        <w:t>” ile bu adı almıştır.</w:t>
      </w:r>
    </w:p>
  </w:footnote>
  <w:footnote w:id="29">
    <w:p w:rsidR="00D27481" w:rsidRPr="001122FE" w:rsidRDefault="00D27481" w:rsidP="007F50C8">
      <w:pPr>
        <w:pStyle w:val="DipnotMetni"/>
        <w:ind w:right="-1"/>
        <w:jc w:val="both"/>
        <w:rPr>
          <w:rFonts w:ascii="Times New Roman" w:hAnsi="Times New Roman"/>
          <w:b/>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iCs/>
          <w:sz w:val="16"/>
          <w:szCs w:val="16"/>
          <w:shd w:val="clear" w:color="auto" w:fill="FFFFFF"/>
        </w:rPr>
        <w:t>Bu Tebliğin adı “</w:t>
      </w:r>
      <w:r w:rsidRPr="001122FE">
        <w:rPr>
          <w:rFonts w:ascii="Times New Roman" w:hAnsi="Times New Roman"/>
          <w:b/>
          <w:iCs/>
          <w:sz w:val="16"/>
          <w:szCs w:val="16"/>
          <w:shd w:val="clear" w:color="auto" w:fill="FFFFFF"/>
        </w:rPr>
        <w:t>Taşınır Mal Yönetmeliği Genel Tebliği (Sayı: 3)</w:t>
      </w:r>
      <w:r w:rsidRPr="001122FE">
        <w:rPr>
          <w:rFonts w:ascii="Times New Roman" w:hAnsi="Times New Roman"/>
          <w:iCs/>
          <w:sz w:val="16"/>
          <w:szCs w:val="16"/>
          <w:shd w:val="clear" w:color="auto" w:fill="FFFFFF"/>
        </w:rPr>
        <w:t>” iken 06.12.2014 tarihli ve 29197 sayılı Resmi Gazetede yayımlanan “</w:t>
      </w:r>
      <w:r w:rsidRPr="001122FE">
        <w:rPr>
          <w:rFonts w:ascii="Times New Roman" w:hAnsi="Times New Roman"/>
          <w:b/>
          <w:iCs/>
          <w:sz w:val="16"/>
          <w:szCs w:val="16"/>
          <w:shd w:val="clear" w:color="auto" w:fill="FFFFFF"/>
        </w:rPr>
        <w:t>Taşınır Mal Yönetmeliği Genel Tebliği (Sayı: 3)’nde Değişiklik Yapılmasına Dair Tebliğ</w:t>
      </w:r>
      <w:r w:rsidRPr="001122FE">
        <w:rPr>
          <w:rFonts w:ascii="Times New Roman" w:hAnsi="Times New Roman"/>
          <w:iCs/>
          <w:sz w:val="16"/>
          <w:szCs w:val="16"/>
          <w:shd w:val="clear" w:color="auto" w:fill="FFFFFF"/>
        </w:rPr>
        <w:t>” ile bu adı almıştır.</w:t>
      </w:r>
    </w:p>
  </w:footnote>
  <w:footnote w:id="30">
    <w:p w:rsidR="00D27481" w:rsidRPr="001122FE" w:rsidRDefault="00D27481" w:rsidP="007F50C8">
      <w:pPr>
        <w:widowControl w:val="0"/>
        <w:adjustRightInd w:val="0"/>
        <w:spacing w:after="0" w:line="240" w:lineRule="auto"/>
        <w:ind w:right="-1"/>
        <w:contextualSpacing/>
        <w:jc w:val="both"/>
        <w:textAlignment w:val="baseline"/>
        <w:rPr>
          <w:rFonts w:ascii="Times New Roman" w:eastAsia="Calibri" w:hAnsi="Times New Roman" w:cs="Times New Roman"/>
          <w:b/>
          <w:bCs/>
          <w:sz w:val="16"/>
          <w:szCs w:val="16"/>
        </w:rPr>
      </w:pPr>
      <w:r w:rsidRPr="001122FE">
        <w:rPr>
          <w:rStyle w:val="DipnotBavurusu"/>
          <w:rFonts w:ascii="Times New Roman" w:hAnsi="Times New Roman" w:cs="Times New Roman"/>
          <w:b/>
          <w:sz w:val="16"/>
          <w:szCs w:val="16"/>
        </w:rPr>
        <w:footnoteRef/>
      </w:r>
      <w:r w:rsidRPr="001122FE">
        <w:rPr>
          <w:rFonts w:ascii="Times New Roman" w:hAnsi="Times New Roman" w:cs="Times New Roman"/>
          <w:sz w:val="16"/>
          <w:szCs w:val="16"/>
        </w:rPr>
        <w:t xml:space="preserve"> </w:t>
      </w:r>
      <w:r w:rsidRPr="001122FE">
        <w:rPr>
          <w:rFonts w:ascii="Times New Roman" w:hAnsi="Times New Roman" w:cs="Times New Roman"/>
          <w:noProof/>
          <w:sz w:val="16"/>
          <w:szCs w:val="16"/>
        </w:rPr>
        <w:t xml:space="preserve">2/7/2018 tarihli ve 703 sayılı </w:t>
      </w:r>
      <w:r w:rsidRPr="001122FE">
        <w:rPr>
          <w:rFonts w:ascii="Times New Roman" w:hAnsi="Times New Roman" w:cs="Times New Roman"/>
          <w:b/>
          <w:sz w:val="16"/>
          <w:szCs w:val="16"/>
        </w:rPr>
        <w:t xml:space="preserve">Anayasada Yapılan Değişikliklere Uyum Sağlanması Amacıyla Bazı Kanun Ve Kanun Hükmünde Kararnamelerde Değişiklik Yapılması Hakkında Kanun Hükmünde </w:t>
      </w:r>
      <w:r w:rsidRPr="001122FE">
        <w:rPr>
          <w:rFonts w:ascii="Times New Roman" w:hAnsi="Times New Roman" w:cs="Times New Roman"/>
          <w:b/>
          <w:noProof/>
          <w:sz w:val="16"/>
          <w:szCs w:val="16"/>
        </w:rPr>
        <w:t>Kararnamenin</w:t>
      </w:r>
      <w:r w:rsidRPr="001122FE">
        <w:rPr>
          <w:rFonts w:ascii="Times New Roman" w:hAnsi="Times New Roman" w:cs="Times New Roman"/>
          <w:noProof/>
          <w:sz w:val="16"/>
          <w:szCs w:val="16"/>
        </w:rPr>
        <w:t xml:space="preserve"> “Yürürlük” başlıklı </w:t>
      </w:r>
      <w:r w:rsidRPr="001122FE">
        <w:rPr>
          <w:rFonts w:ascii="Times New Roman" w:eastAsia="Calibri" w:hAnsi="Times New Roman" w:cs="Times New Roman"/>
          <w:bCs/>
          <w:sz w:val="16"/>
          <w:szCs w:val="16"/>
        </w:rPr>
        <w:t xml:space="preserve">232 nci maddesi: </w:t>
      </w:r>
      <w:r w:rsidRPr="001122FE">
        <w:rPr>
          <w:rFonts w:ascii="Times New Roman" w:eastAsia="Calibri" w:hAnsi="Times New Roman" w:cs="Times New Roman"/>
          <w:sz w:val="16"/>
          <w:szCs w:val="16"/>
        </w:rPr>
        <w:t>Bu Kanun Hükmünde Kararnamenin;</w:t>
      </w:r>
    </w:p>
    <w:p w:rsidR="00D27481" w:rsidRPr="001122FE" w:rsidRDefault="00D27481" w:rsidP="007F50C8">
      <w:pPr>
        <w:widowControl w:val="0"/>
        <w:spacing w:after="0" w:line="240" w:lineRule="auto"/>
        <w:ind w:right="-1"/>
        <w:jc w:val="both"/>
        <w:rPr>
          <w:rFonts w:ascii="Times New Roman" w:eastAsia="Calibri" w:hAnsi="Times New Roman" w:cs="Times New Roman"/>
          <w:sz w:val="16"/>
          <w:szCs w:val="16"/>
        </w:rPr>
      </w:pPr>
      <w:r w:rsidRPr="001122FE">
        <w:rPr>
          <w:rFonts w:ascii="Times New Roman" w:eastAsia="Calibri" w:hAnsi="Times New Roman" w:cs="Times New Roman"/>
          <w:sz w:val="16"/>
          <w:szCs w:val="16"/>
        </w:rPr>
        <w:t xml:space="preserve">a) İlgili maddesiyle 6216 sayılı Kanunun 2 nci, 6 ncı, 21 inci ve 22 nci maddelerinin birinci fıkralarında yapılan değişiklikler Askerî Yargıtay ve Askerî Yüksek İdare Mahkemesinden seçilen her iki üyenin de üyeliklerinin sona erdiği tarihte,  </w:t>
      </w:r>
    </w:p>
    <w:p w:rsidR="00D27481" w:rsidRPr="001122FE" w:rsidRDefault="00D27481" w:rsidP="007F50C8">
      <w:pPr>
        <w:widowControl w:val="0"/>
        <w:spacing w:after="0" w:line="240" w:lineRule="auto"/>
        <w:ind w:right="-1"/>
        <w:jc w:val="both"/>
        <w:rPr>
          <w:rFonts w:ascii="Times New Roman" w:eastAsia="Calibri" w:hAnsi="Times New Roman" w:cs="Times New Roman"/>
          <w:sz w:val="16"/>
          <w:szCs w:val="16"/>
        </w:rPr>
      </w:pPr>
      <w:r w:rsidRPr="001122FE">
        <w:rPr>
          <w:rFonts w:ascii="Times New Roman" w:eastAsia="Calibri" w:hAnsi="Times New Roman" w:cs="Times New Roman"/>
          <w:sz w:val="16"/>
          <w:szCs w:val="16"/>
        </w:rPr>
        <w:t xml:space="preserve">b) Diğer hükümleri, 24/6/2018 tarihinde birlikte yapılan Türkiye Büyük Millet Meclisi ve Cumhurbaşkanlığı seçimleri sonucunda Cumhurbaşkanının andiçerek göreve başladığı tarihte, </w:t>
      </w:r>
    </w:p>
    <w:p w:rsidR="00D27481" w:rsidRPr="001122FE" w:rsidRDefault="00D27481" w:rsidP="007F50C8">
      <w:pPr>
        <w:spacing w:after="0" w:line="240" w:lineRule="auto"/>
        <w:ind w:right="-1"/>
        <w:jc w:val="both"/>
        <w:rPr>
          <w:rFonts w:ascii="Times New Roman" w:hAnsi="Times New Roman" w:cs="Times New Roman"/>
          <w:sz w:val="16"/>
          <w:szCs w:val="16"/>
        </w:rPr>
      </w:pPr>
      <w:r w:rsidRPr="001122FE">
        <w:rPr>
          <w:rFonts w:ascii="Times New Roman" w:eastAsia="Calibri" w:hAnsi="Times New Roman" w:cs="Times New Roman"/>
          <w:sz w:val="16"/>
          <w:szCs w:val="16"/>
        </w:rPr>
        <w:t>yürürlüğe girer.</w:t>
      </w:r>
      <w:r w:rsidRPr="001122FE">
        <w:rPr>
          <w:rFonts w:ascii="Times New Roman" w:hAnsi="Times New Roman" w:cs="Times New Roman"/>
          <w:sz w:val="16"/>
          <w:szCs w:val="16"/>
        </w:rPr>
        <w:t xml:space="preserve"> </w:t>
      </w:r>
    </w:p>
    <w:p w:rsidR="00D27481" w:rsidRPr="001122FE" w:rsidRDefault="00D27481" w:rsidP="007F50C8">
      <w:pPr>
        <w:spacing w:after="0" w:line="240" w:lineRule="auto"/>
        <w:ind w:right="-1"/>
        <w:jc w:val="both"/>
        <w:rPr>
          <w:rFonts w:ascii="Times New Roman" w:hAnsi="Times New Roman" w:cs="Times New Roman"/>
          <w:sz w:val="16"/>
          <w:szCs w:val="16"/>
        </w:rPr>
      </w:pPr>
      <w:r w:rsidRPr="001122FE">
        <w:rPr>
          <w:rFonts w:ascii="Times New Roman" w:hAnsi="Times New Roman" w:cs="Times New Roman"/>
          <w:sz w:val="16"/>
          <w:szCs w:val="16"/>
        </w:rPr>
        <w:t>Cumhurbaşkanı, 09.07.2008 tarihinde andiçerek göreve başlamıştır. Bu tarihe kadar Maliye Bakanlığından, bu tarihten sonra Çevre ve Şehircilik Bakanlığından uygunluk görüşü alınması gerektiği;</w:t>
      </w:r>
    </w:p>
  </w:footnote>
  <w:footnote w:id="31">
    <w:p w:rsidR="00D27481" w:rsidRPr="001122FE" w:rsidRDefault="00D27481" w:rsidP="007F50C8">
      <w:pPr>
        <w:pStyle w:val="DipnotMetni"/>
        <w:ind w:right="-1"/>
        <w:jc w:val="both"/>
        <w:rPr>
          <w:rFonts w:ascii="Times New Roman" w:hAnsi="Times New Roman"/>
          <w:b/>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iCs/>
          <w:sz w:val="16"/>
          <w:szCs w:val="16"/>
          <w:shd w:val="clear" w:color="auto" w:fill="FFFFFF"/>
        </w:rPr>
        <w:t>Bu Tebliğin  adı “</w:t>
      </w:r>
      <w:r w:rsidRPr="001122FE">
        <w:rPr>
          <w:rFonts w:ascii="Times New Roman" w:hAnsi="Times New Roman"/>
          <w:b/>
          <w:iCs/>
          <w:sz w:val="16"/>
          <w:szCs w:val="16"/>
          <w:shd w:val="clear" w:color="auto" w:fill="FFFFFF"/>
        </w:rPr>
        <w:t>Taşınır Mal Yönetmeliği Genel Tebliği (Sayı: 2</w:t>
      </w:r>
      <w:r w:rsidRPr="001122FE">
        <w:rPr>
          <w:rFonts w:ascii="Times New Roman" w:hAnsi="Times New Roman"/>
          <w:b/>
          <w:iCs/>
          <w:sz w:val="16"/>
          <w:szCs w:val="16"/>
          <w:shd w:val="clear" w:color="auto" w:fill="FFFFFF"/>
          <w:lang w:val="en-GB"/>
        </w:rPr>
        <w:t>)</w:t>
      </w:r>
      <w:r w:rsidRPr="001122FE">
        <w:rPr>
          <w:rFonts w:ascii="Times New Roman" w:hAnsi="Times New Roman"/>
          <w:iCs/>
          <w:sz w:val="16"/>
          <w:szCs w:val="16"/>
          <w:shd w:val="clear" w:color="auto" w:fill="FFFFFF"/>
        </w:rPr>
        <w:t>” iken 06.12.2014 tarihli ve 29197 sayılı Resmi Gazetede yayımlanan “</w:t>
      </w:r>
      <w:r w:rsidRPr="001122FE">
        <w:rPr>
          <w:rFonts w:ascii="Times New Roman" w:hAnsi="Times New Roman"/>
          <w:b/>
          <w:iCs/>
          <w:sz w:val="16"/>
          <w:szCs w:val="16"/>
          <w:shd w:val="clear" w:color="auto" w:fill="FFFFFF"/>
        </w:rPr>
        <w:t>Taşınır Mal Yönetmeliği Genel Tebliği (Sayı: 2)’nde  Değişiklik Yapılmasına Dair Tebliğ</w:t>
      </w:r>
      <w:r w:rsidRPr="001122FE">
        <w:rPr>
          <w:rFonts w:ascii="Times New Roman" w:hAnsi="Times New Roman"/>
          <w:iCs/>
          <w:sz w:val="16"/>
          <w:szCs w:val="16"/>
          <w:shd w:val="clear" w:color="auto" w:fill="FFFFFF"/>
        </w:rPr>
        <w:t>” ile bu adı almıştır.</w:t>
      </w:r>
    </w:p>
  </w:footnote>
  <w:footnote w:id="32">
    <w:p w:rsidR="00D27481" w:rsidRPr="001122FE" w:rsidRDefault="00D27481" w:rsidP="007F50C8">
      <w:pPr>
        <w:pStyle w:val="DipnotMetni"/>
        <w:ind w:right="-1"/>
        <w:jc w:val="both"/>
        <w:rPr>
          <w:rFonts w:ascii="Times New Roman" w:hAnsi="Times New Roman"/>
          <w:b/>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iCs/>
          <w:sz w:val="16"/>
          <w:szCs w:val="16"/>
          <w:shd w:val="clear" w:color="auto" w:fill="FFFFFF"/>
        </w:rPr>
        <w:t>Bu Tebliğin adı “</w:t>
      </w:r>
      <w:r w:rsidRPr="001122FE">
        <w:rPr>
          <w:rFonts w:ascii="Times New Roman" w:hAnsi="Times New Roman"/>
          <w:b/>
          <w:iCs/>
          <w:sz w:val="16"/>
          <w:szCs w:val="16"/>
          <w:shd w:val="clear" w:color="auto" w:fill="FFFFFF"/>
        </w:rPr>
        <w:t>Taşınır Kod Listesi  Genel Tebliği (Sayı:2007/1)</w:t>
      </w:r>
      <w:r w:rsidRPr="001122FE">
        <w:rPr>
          <w:rFonts w:ascii="Times New Roman" w:hAnsi="Times New Roman"/>
          <w:iCs/>
          <w:sz w:val="16"/>
          <w:szCs w:val="16"/>
          <w:shd w:val="clear" w:color="auto" w:fill="FFFFFF"/>
        </w:rPr>
        <w:t>” iken 06.12.2014 tarihli ve 29197 sayılı Resmi Gazetede yayımlanan “</w:t>
      </w:r>
      <w:r w:rsidRPr="001122FE">
        <w:rPr>
          <w:rFonts w:ascii="Times New Roman" w:hAnsi="Times New Roman"/>
          <w:b/>
          <w:iCs/>
          <w:sz w:val="16"/>
          <w:szCs w:val="16"/>
          <w:shd w:val="clear" w:color="auto" w:fill="FFFFFF"/>
        </w:rPr>
        <w:t>Taşınır Kod Listesi Genel Tebliği (Sayı: 2007/1)’nde Değişiklik Yapılmasına Dair Tebliğ</w:t>
      </w:r>
      <w:r w:rsidRPr="001122FE">
        <w:rPr>
          <w:rFonts w:ascii="Times New Roman" w:hAnsi="Times New Roman"/>
          <w:iCs/>
          <w:sz w:val="16"/>
          <w:szCs w:val="16"/>
          <w:shd w:val="clear" w:color="auto" w:fill="FFFFFF"/>
        </w:rPr>
        <w:t>” ile bu adı almıştır.</w:t>
      </w:r>
    </w:p>
  </w:footnote>
  <w:footnote w:id="33">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w:t>
      </w:r>
      <w:r w:rsidRPr="001122FE">
        <w:rPr>
          <w:rFonts w:ascii="Times New Roman" w:hAnsi="Times New Roman"/>
          <w:sz w:val="16"/>
          <w:szCs w:val="16"/>
          <w:shd w:val="clear" w:color="auto" w:fill="FFFFFF"/>
        </w:rPr>
        <w:t>11.04.2017 gün ve 30035 sayılı Resmî Gazetede yayımlanan</w:t>
      </w:r>
      <w:r w:rsidRPr="001122FE">
        <w:rPr>
          <w:rFonts w:ascii="Times New Roman" w:hAnsi="Times New Roman"/>
          <w:b/>
          <w:sz w:val="16"/>
          <w:szCs w:val="16"/>
        </w:rPr>
        <w:t xml:space="preserve"> İnternet Toplu Kullanım Sağlayıcıları Hakkında Yönetmelik</w:t>
      </w:r>
      <w:r w:rsidRPr="001122FE">
        <w:rPr>
          <w:rFonts w:ascii="Times New Roman" w:hAnsi="Times New Roman"/>
          <w:sz w:val="16"/>
          <w:szCs w:val="16"/>
        </w:rPr>
        <w:t>’in 14. maddesi ile yürürlükten kaldırılmıştır.</w:t>
      </w:r>
    </w:p>
  </w:footnote>
  <w:footnote w:id="34">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Bu KHK’nin Adı “Millî Eğitim Bakanlığının Teşkilat ve Görevleri Hakkında Kanun Hükmünde Kararname” iken, 2/7/2018 tarihli ve 703 sayılı KHK’nin 22 nci maddesiyle değiştirilmiştir.</w:t>
      </w:r>
    </w:p>
  </w:footnote>
  <w:footnote w:id="35">
    <w:p w:rsidR="00D27481" w:rsidRPr="00FE399B" w:rsidRDefault="00D27481" w:rsidP="00FE399B">
      <w:pPr>
        <w:pStyle w:val="DipnotMetni"/>
        <w:jc w:val="both"/>
        <w:rPr>
          <w:rFonts w:ascii="Times New Roman" w:hAnsi="Times New Roman"/>
          <w:sz w:val="16"/>
          <w:szCs w:val="16"/>
        </w:rPr>
      </w:pPr>
      <w:r w:rsidRPr="00434E94">
        <w:rPr>
          <w:rStyle w:val="DipnotBavurusu"/>
          <w:rFonts w:ascii="Times New Roman" w:hAnsi="Times New Roman"/>
          <w:b/>
          <w:sz w:val="16"/>
          <w:szCs w:val="16"/>
        </w:rPr>
        <w:footnoteRef/>
      </w:r>
      <w:r w:rsidRPr="00FE399B">
        <w:rPr>
          <w:rFonts w:ascii="Times New Roman" w:hAnsi="Times New Roman"/>
          <w:sz w:val="16"/>
          <w:szCs w:val="16"/>
        </w:rPr>
        <w:t xml:space="preserve"> 11.09.2020 gün ve 31241 sayılı Resmî Gazetede yayımlanan </w:t>
      </w:r>
      <w:r w:rsidRPr="00FE399B">
        <w:rPr>
          <w:rFonts w:ascii="Times New Roman" w:hAnsi="Times New Roman"/>
          <w:b/>
          <w:sz w:val="16"/>
          <w:szCs w:val="16"/>
        </w:rPr>
        <w:t xml:space="preserve">Özel Öğrenci Barınma Hizmetleri Yönetmeliğinin Yürürlükten Kaldırılmasına Dair Yönetmelik </w:t>
      </w:r>
      <w:r w:rsidRPr="00FE399B">
        <w:rPr>
          <w:rFonts w:ascii="Times New Roman" w:hAnsi="Times New Roman"/>
          <w:sz w:val="16"/>
          <w:szCs w:val="16"/>
        </w:rPr>
        <w:t>ile yürürlükten kaldırılmıştır.</w:t>
      </w:r>
    </w:p>
    <w:p w:rsidR="00D27481" w:rsidRDefault="00D27481">
      <w:pPr>
        <w:pStyle w:val="DipnotMetni"/>
      </w:pPr>
    </w:p>
  </w:footnote>
  <w:footnote w:id="36">
    <w:p w:rsidR="00D27481" w:rsidRPr="007C6E8E" w:rsidRDefault="00D27481" w:rsidP="007C6E8E">
      <w:pPr>
        <w:pStyle w:val="DipnotMetni"/>
        <w:jc w:val="both"/>
        <w:rPr>
          <w:rFonts w:ascii="Times New Roman" w:hAnsi="Times New Roman"/>
          <w:sz w:val="16"/>
          <w:szCs w:val="16"/>
        </w:rPr>
      </w:pPr>
      <w:r w:rsidRPr="007C6E8E">
        <w:rPr>
          <w:rStyle w:val="DipnotBavurusu"/>
          <w:rFonts w:ascii="Times New Roman" w:hAnsi="Times New Roman"/>
          <w:sz w:val="16"/>
          <w:szCs w:val="16"/>
        </w:rPr>
        <w:footnoteRef/>
      </w:r>
      <w:r w:rsidRPr="007C6E8E">
        <w:rPr>
          <w:rFonts w:ascii="Times New Roman" w:hAnsi="Times New Roman"/>
          <w:sz w:val="16"/>
          <w:szCs w:val="16"/>
        </w:rPr>
        <w:t xml:space="preserve"> 08.08.2020 gün ve 1207 sayılı Resmî Gazetede yayımlanan</w:t>
      </w:r>
      <w:r w:rsidRPr="007C6E8E">
        <w:rPr>
          <w:rFonts w:ascii="Times New Roman" w:hAnsi="Times New Roman"/>
          <w:bCs/>
          <w:color w:val="000000"/>
          <w:sz w:val="16"/>
          <w:szCs w:val="16"/>
        </w:rPr>
        <w:t xml:space="preserve"> Türkiye Çocuk Çevre Kulüpleri Yönetmeliğinin Yürürlükten Kaldırılmasına Dair Yönetmelik ile yürürlükten kaldırılmıştır.</w:t>
      </w:r>
    </w:p>
  </w:footnote>
  <w:footnote w:id="37">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Kanunun 2. maddesinin 1. fıkrasının (j) bendi; “İlgili veya Uygulayıcı Kuruluş; Tarım Orman ve Köyişleri Bakanlığına bağlı Toprak ve Tarım Reformu Genel Müdürlüğünü ifade eder.” </w:t>
      </w:r>
    </w:p>
    <w:p w:rsidR="00D27481" w:rsidRPr="001122FE" w:rsidRDefault="00D27481" w:rsidP="007F50C8">
      <w:pPr>
        <w:spacing w:after="0" w:line="240" w:lineRule="auto"/>
        <w:ind w:right="-1"/>
        <w:jc w:val="both"/>
        <w:rPr>
          <w:rFonts w:ascii="Times New Roman" w:hAnsi="Times New Roman" w:cs="Times New Roman"/>
          <w:sz w:val="16"/>
          <w:szCs w:val="16"/>
        </w:rPr>
      </w:pPr>
      <w:r w:rsidRPr="001122FE">
        <w:rPr>
          <w:rFonts w:ascii="Times New Roman" w:hAnsi="Times New Roman" w:cs="Times New Roman"/>
          <w:sz w:val="16"/>
          <w:szCs w:val="16"/>
        </w:rPr>
        <w:t xml:space="preserve">19.04.2018 tarihli ve 7139 sayılı </w:t>
      </w:r>
      <w:r w:rsidRPr="001122FE">
        <w:rPr>
          <w:rFonts w:ascii="Times New Roman" w:eastAsia="Times New Roman" w:hAnsi="Times New Roman" w:cs="Times New Roman"/>
          <w:b/>
          <w:bCs/>
          <w:sz w:val="16"/>
          <w:szCs w:val="16"/>
          <w:lang w:eastAsia="tr-TR"/>
        </w:rPr>
        <w:t xml:space="preserve">Devlet Su İşleri Genel Müdürlüğünün Teşkilat Ve Görevleri Hakkında Kanun İle Bazı Kanunlarda Ve Gıda, Tarım Ve Hayvancılık Bakanlığının Teşkilat Ve Görevleri Hakkında Kanun Hükmünde Kararnamede Değişiklik Yapılmasına Dair </w:t>
      </w:r>
      <w:r w:rsidRPr="001122FE">
        <w:rPr>
          <w:rFonts w:ascii="Times New Roman" w:hAnsi="Times New Roman" w:cs="Times New Roman"/>
          <w:b/>
          <w:sz w:val="16"/>
          <w:szCs w:val="16"/>
        </w:rPr>
        <w:t>Kanunun</w:t>
      </w:r>
      <w:r w:rsidRPr="001122FE">
        <w:rPr>
          <w:rFonts w:ascii="Times New Roman" w:hAnsi="Times New Roman" w:cs="Times New Roman"/>
          <w:sz w:val="16"/>
          <w:szCs w:val="16"/>
        </w:rPr>
        <w:t xml:space="preserve"> 31. maddesiyle değişik (j) bendi; “İlgili veya uygulayıcı kuruluş: Bu Kanunda yer alan arazi toplulaştırma ve tarla içi geliştirme hizmetleri için Devlet Su İşleri Genel Müdürlüğünü, diğer görevler için Gıda, Tarım ve Hayvancılık Bakanlığını ifade eder.”</w:t>
      </w:r>
    </w:p>
  </w:footnote>
  <w:footnote w:id="38">
    <w:p w:rsidR="00D27481" w:rsidRPr="001122FE" w:rsidRDefault="00D27481" w:rsidP="007F50C8">
      <w:pPr>
        <w:pStyle w:val="DipnotMetni"/>
        <w:ind w:right="-1"/>
        <w:jc w:val="both"/>
        <w:rPr>
          <w:rFonts w:ascii="Times New Roman" w:hAnsi="Times New Roman"/>
          <w:b/>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rPr>
        <w:t xml:space="preserve">01.01.2020 tarihinde yürürlüğe girecek olan; 06.11.2019 tarihli ve 7191 sayılı </w:t>
      </w:r>
      <w:r w:rsidRPr="001122FE">
        <w:rPr>
          <w:rFonts w:ascii="Times New Roman" w:hAnsi="Times New Roman"/>
          <w:b/>
          <w:sz w:val="16"/>
          <w:szCs w:val="16"/>
        </w:rPr>
        <w:t>Su Ürünleri Kanununda Değişiklik Yapılmasına Dair Kanunun</w:t>
      </w:r>
      <w:r w:rsidRPr="001122FE">
        <w:rPr>
          <w:rFonts w:ascii="Times New Roman" w:hAnsi="Times New Roman"/>
          <w:sz w:val="16"/>
          <w:szCs w:val="16"/>
        </w:rPr>
        <w:t xml:space="preserve"> 1. maddesiyle yapılan değişiklik ile valiliklerin “su ürünleri ruhsat tezkeresi” verme yetkisinin kaldırıldığının bilinmesi gerektiği;</w:t>
      </w:r>
    </w:p>
  </w:footnote>
  <w:footnote w:id="39">
    <w:p w:rsidR="00D27481" w:rsidRPr="001122FE" w:rsidRDefault="00D27481" w:rsidP="007F50C8">
      <w:pPr>
        <w:spacing w:after="0" w:line="240" w:lineRule="auto"/>
        <w:ind w:right="-1"/>
        <w:jc w:val="both"/>
        <w:rPr>
          <w:rFonts w:ascii="Times New Roman" w:hAnsi="Times New Roman" w:cs="Times New Roman"/>
          <w:b/>
          <w:sz w:val="16"/>
          <w:szCs w:val="16"/>
        </w:rPr>
      </w:pPr>
      <w:r w:rsidRPr="001122FE">
        <w:rPr>
          <w:rStyle w:val="DipnotBavurusu"/>
          <w:rFonts w:ascii="Times New Roman" w:hAnsi="Times New Roman" w:cs="Times New Roman"/>
          <w:b/>
          <w:sz w:val="16"/>
          <w:szCs w:val="16"/>
        </w:rPr>
        <w:footnoteRef/>
      </w:r>
      <w:r w:rsidRPr="001122FE">
        <w:rPr>
          <w:rFonts w:ascii="Times New Roman" w:hAnsi="Times New Roman" w:cs="Times New Roman"/>
          <w:b/>
          <w:sz w:val="16"/>
          <w:szCs w:val="16"/>
        </w:rPr>
        <w:t xml:space="preserve"> </w:t>
      </w:r>
      <w:r w:rsidRPr="001122FE">
        <w:rPr>
          <w:rFonts w:ascii="Times New Roman" w:eastAsia="Times New Roman" w:hAnsi="Times New Roman" w:cs="Times New Roman"/>
          <w:sz w:val="16"/>
          <w:szCs w:val="16"/>
          <w:lang w:eastAsia="tr-TR"/>
        </w:rPr>
        <w:t xml:space="preserve">01.01.2020 tarihinde yürürlüğe girecek olan; 06.11.2019 tarihli ve 7191 sayılı </w:t>
      </w:r>
      <w:r w:rsidRPr="001122FE">
        <w:rPr>
          <w:rFonts w:ascii="Times New Roman" w:eastAsia="Times New Roman" w:hAnsi="Times New Roman" w:cs="Times New Roman"/>
          <w:b/>
          <w:sz w:val="16"/>
          <w:szCs w:val="16"/>
          <w:lang w:eastAsia="tr-TR"/>
        </w:rPr>
        <w:t>Su Ürünleri Kanununda Değişiklik Yapılmasına Dair Kanunun</w:t>
      </w:r>
      <w:r w:rsidRPr="001122FE">
        <w:rPr>
          <w:rFonts w:ascii="Times New Roman" w:eastAsia="Times New Roman" w:hAnsi="Times New Roman" w:cs="Times New Roman"/>
          <w:sz w:val="16"/>
          <w:szCs w:val="16"/>
          <w:lang w:eastAsia="tr-TR"/>
        </w:rPr>
        <w:t xml:space="preserve"> 12. maddesiyle yapılan değişiklik ile mülkî amirlerin ceza kesme yetkilerini önceden ilân etmek şartıyla devretmeleri hususundaki önceden ilân etme şartının kaldırıldığı; ayrıca Valilere mülkiyetin kamuya geçirilmesi yetkisini, ildeki mülki idare amirlerinden birine veya Tarım ve Orman Bakanlığı il müdürüne devredebilme imkânının tanındığının bilinmesi gerektiği;</w:t>
      </w:r>
    </w:p>
  </w:footnote>
  <w:footnote w:id="40">
    <w:p w:rsidR="00D27481" w:rsidRPr="001122FE" w:rsidRDefault="00D27481" w:rsidP="007F50C8">
      <w:pPr>
        <w:spacing w:after="0" w:line="240" w:lineRule="auto"/>
        <w:ind w:right="-1"/>
        <w:jc w:val="both"/>
        <w:rPr>
          <w:rFonts w:ascii="Times New Roman" w:eastAsia="Times New Roman" w:hAnsi="Times New Roman" w:cs="Times New Roman"/>
          <w:sz w:val="16"/>
          <w:szCs w:val="16"/>
          <w:lang w:eastAsia="tr-TR"/>
        </w:rPr>
      </w:pPr>
      <w:r w:rsidRPr="001122FE">
        <w:rPr>
          <w:rStyle w:val="DipnotBavurusu"/>
          <w:rFonts w:ascii="Times New Roman" w:hAnsi="Times New Roman" w:cs="Times New Roman"/>
          <w:b/>
          <w:sz w:val="16"/>
          <w:szCs w:val="16"/>
        </w:rPr>
        <w:footnoteRef/>
      </w:r>
      <w:r w:rsidRPr="001122FE">
        <w:rPr>
          <w:rFonts w:ascii="Times New Roman" w:hAnsi="Times New Roman" w:cs="Times New Roman"/>
          <w:b/>
          <w:sz w:val="16"/>
          <w:szCs w:val="16"/>
        </w:rPr>
        <w:t xml:space="preserve"> </w:t>
      </w:r>
      <w:r w:rsidRPr="001122FE">
        <w:rPr>
          <w:rFonts w:ascii="Times New Roman" w:hAnsi="Times New Roman" w:cs="Times New Roman"/>
          <w:sz w:val="16"/>
          <w:szCs w:val="16"/>
          <w:shd w:val="clear" w:color="auto" w:fill="FFFFFF"/>
        </w:rPr>
        <w:t>Yukarıdaki dipnottaki açıklamanın göz önünde bulundurulması gerektiği;</w:t>
      </w:r>
    </w:p>
    <w:p w:rsidR="00D27481" w:rsidRPr="001122FE" w:rsidRDefault="00D27481" w:rsidP="007F50C8">
      <w:pPr>
        <w:pStyle w:val="DipnotMetni"/>
        <w:ind w:right="-1"/>
        <w:rPr>
          <w:rFonts w:ascii="Times New Roman" w:hAnsi="Times New Roman"/>
          <w:b/>
          <w:sz w:val="16"/>
          <w:szCs w:val="16"/>
        </w:rPr>
      </w:pPr>
    </w:p>
  </w:footnote>
  <w:footnote w:id="41">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rPr>
        <w:t xml:space="preserve">6964 sayılı Kanunun 7. maddesinde yapılan değişikliğe uygun olarak, Nizamnamede herhangi bir değişiklik yapılmamış olmasının göz önünde tutulması gerekmektedir. </w:t>
      </w:r>
    </w:p>
  </w:footnote>
  <w:footnote w:id="42">
    <w:p w:rsidR="00D27481" w:rsidRPr="001122FE" w:rsidRDefault="00D27481" w:rsidP="007F50C8">
      <w:pPr>
        <w:pStyle w:val="ortabalkbold0"/>
        <w:spacing w:before="0" w:beforeAutospacing="0" w:after="0" w:afterAutospacing="0"/>
        <w:ind w:right="-1"/>
        <w:jc w:val="both"/>
        <w:rPr>
          <w:sz w:val="16"/>
          <w:szCs w:val="16"/>
        </w:rPr>
      </w:pPr>
      <w:r w:rsidRPr="001122FE">
        <w:rPr>
          <w:rStyle w:val="DipnotBavurusu"/>
          <w:b/>
          <w:sz w:val="16"/>
          <w:szCs w:val="16"/>
        </w:rPr>
        <w:footnoteRef/>
      </w:r>
      <w:r w:rsidRPr="001122FE">
        <w:rPr>
          <w:sz w:val="16"/>
          <w:szCs w:val="16"/>
        </w:rPr>
        <w:t xml:space="preserve"> Parantez içi ibareler Kanunun 2. maddesindeki tanıma uygun olarak konulmuş; ancak, 18.05.2004 gün ve 25466 sayılı Resmî Gazetede yayımlanan </w:t>
      </w:r>
      <w:r w:rsidRPr="001122FE">
        <w:rPr>
          <w:b/>
          <w:sz w:val="16"/>
          <w:szCs w:val="16"/>
        </w:rPr>
        <w:t>Merkez Av Komisyonu, İl Ve İlçe Av Komisyonlarının Görevleri, Çalışma Esas ve Usullerine Dair Yönetmelik</w:t>
      </w:r>
      <w:r w:rsidRPr="001122FE">
        <w:rPr>
          <w:sz w:val="16"/>
          <w:szCs w:val="16"/>
        </w:rPr>
        <w:t>’in 3. maddesinde, 0</w:t>
      </w:r>
      <w:r w:rsidRPr="001122FE">
        <w:rPr>
          <w:bCs/>
          <w:sz w:val="16"/>
          <w:szCs w:val="16"/>
          <w:shd w:val="clear" w:color="auto" w:fill="FFFFFF"/>
        </w:rPr>
        <w:t xml:space="preserve">7.04.2018 gün ve 30384 sayılı Resmî Gazetede yayımlanan </w:t>
      </w:r>
      <w:r w:rsidRPr="001122FE">
        <w:rPr>
          <w:b/>
          <w:bCs/>
          <w:sz w:val="16"/>
          <w:szCs w:val="16"/>
        </w:rPr>
        <w:t xml:space="preserve">Merkez Av Komisyonu, İl Ve İlçe Av Komisyonlarının Görevleri, Çalışma Esas Ve Usullerine Dair Yönetmelikte Değişiklik Yapılması Hakkında Yönetmelik </w:t>
      </w:r>
      <w:r w:rsidRPr="001122FE">
        <w:rPr>
          <w:bCs/>
          <w:sz w:val="16"/>
          <w:szCs w:val="16"/>
        </w:rPr>
        <w:t xml:space="preserve">ile yapılan </w:t>
      </w:r>
      <w:r w:rsidRPr="001122FE">
        <w:rPr>
          <w:sz w:val="16"/>
          <w:szCs w:val="16"/>
        </w:rPr>
        <w:t xml:space="preserve">değişiklik sonucunda, ilgili Bakanlık </w:t>
      </w:r>
      <w:r w:rsidRPr="001122FE">
        <w:rPr>
          <w:sz w:val="16"/>
          <w:szCs w:val="16"/>
          <w:shd w:val="clear" w:color="auto" w:fill="FFFFFF"/>
        </w:rPr>
        <w:t xml:space="preserve">Orman ve Su İşleri Bakanlığı olarak tanımlanmış; </w:t>
      </w:r>
      <w:r w:rsidRPr="001122FE">
        <w:rPr>
          <w:sz w:val="16"/>
          <w:szCs w:val="16"/>
        </w:rPr>
        <w:t xml:space="preserve">esasen yeni yasal düzenlemeler sonucunda, Çevre ve Orman Bakanlığı ile Orman ve Su İşleri Bakanlığı isminde Bakanlık bulunmadığı; </w:t>
      </w:r>
    </w:p>
    <w:p w:rsidR="00D27481" w:rsidRPr="001122FE" w:rsidRDefault="00D27481" w:rsidP="007F50C8">
      <w:pPr>
        <w:pStyle w:val="DipnotMetni"/>
        <w:ind w:right="-1"/>
        <w:jc w:val="both"/>
        <w:rPr>
          <w:rFonts w:ascii="Times New Roman" w:hAnsi="Times New Roman"/>
          <w:sz w:val="16"/>
          <w:szCs w:val="16"/>
        </w:rPr>
      </w:pPr>
      <w:r w:rsidRPr="001122FE">
        <w:rPr>
          <w:rFonts w:ascii="Times New Roman" w:hAnsi="Times New Roman"/>
          <w:sz w:val="16"/>
          <w:szCs w:val="16"/>
        </w:rPr>
        <w:t>Gerek Kanunun 2. ve gerekse Yönetmelik’in 3. maddesinin tanımlar bölümünde geçen Doğa Koruma ve Millî Parklar Genel Müdürlüğünün hâlihazırda Tarım ve Orman Bakanlığına bağlandığının bilinmesi gerektiği;</w:t>
      </w:r>
    </w:p>
    <w:p w:rsidR="00D27481" w:rsidRPr="001122FE" w:rsidRDefault="00D27481" w:rsidP="007F50C8">
      <w:pPr>
        <w:pStyle w:val="DipnotMetni"/>
        <w:ind w:right="-1"/>
        <w:jc w:val="both"/>
        <w:rPr>
          <w:rFonts w:ascii="Times New Roman" w:hAnsi="Times New Roman"/>
          <w:sz w:val="16"/>
          <w:szCs w:val="16"/>
        </w:rPr>
      </w:pPr>
    </w:p>
  </w:footnote>
  <w:footnote w:id="43">
    <w:p w:rsidR="00D27481" w:rsidRPr="001122FE" w:rsidRDefault="00D27481" w:rsidP="007F50C8">
      <w:pPr>
        <w:pStyle w:val="DipnotMetni"/>
        <w:ind w:right="-1"/>
        <w:jc w:val="both"/>
        <w:rPr>
          <w:rFonts w:ascii="Times New Roman" w:hAnsi="Times New Roman"/>
          <w:b/>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İçme-Kullanma</w:t>
      </w:r>
      <w:r w:rsidRPr="001122FE">
        <w:rPr>
          <w:rFonts w:ascii="Times New Roman" w:hAnsi="Times New Roman"/>
          <w:sz w:val="16"/>
          <w:szCs w:val="16"/>
        </w:rPr>
        <w:t xml:space="preserve"> </w:t>
      </w:r>
      <w:r w:rsidRPr="001122FE">
        <w:rPr>
          <w:rFonts w:ascii="Times New Roman" w:hAnsi="Times New Roman"/>
          <w:b/>
          <w:sz w:val="16"/>
          <w:szCs w:val="16"/>
        </w:rPr>
        <w:t>Suyu Havzası Koruma Planı Hazırlanmasına Dair Usul Ve Esaslar Tebliğinin,</w:t>
      </w:r>
      <w:r w:rsidRPr="001122FE">
        <w:rPr>
          <w:rFonts w:ascii="Times New Roman" w:hAnsi="Times New Roman"/>
          <w:sz w:val="16"/>
          <w:szCs w:val="16"/>
        </w:rPr>
        <w:t xml:space="preserve"> 20.02.2019 gün ve 30692 sayılı</w:t>
      </w:r>
      <w:r w:rsidRPr="001122FE">
        <w:rPr>
          <w:rFonts w:ascii="Times New Roman" w:hAnsi="Times New Roman"/>
          <w:b/>
          <w:sz w:val="16"/>
          <w:szCs w:val="16"/>
        </w:rPr>
        <w:t xml:space="preserve"> </w:t>
      </w:r>
      <w:r w:rsidRPr="001122FE">
        <w:rPr>
          <w:rFonts w:ascii="Times New Roman" w:hAnsi="Times New Roman"/>
          <w:sz w:val="16"/>
          <w:szCs w:val="16"/>
        </w:rPr>
        <w:t>Resmî Gazetede yayımlandığı;</w:t>
      </w:r>
    </w:p>
  </w:footnote>
  <w:footnote w:id="44">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“Yüksek seviye gösteren umumî ve hususi, kapalı veya akar suların taşmasîyle su altında kalan veya su baskınlarına uğrayabilecek olan sahaların sınırları Cumhurbaşkanı kararı ile tesbit ve ilân edilir.”</w:t>
      </w:r>
    </w:p>
  </w:footnote>
  <w:footnote w:id="45">
    <w:p w:rsidR="00D27481" w:rsidRPr="001122FE" w:rsidRDefault="00D27481" w:rsidP="007F50C8">
      <w:pPr>
        <w:pStyle w:val="DipnotMetni"/>
        <w:ind w:right="-1"/>
        <w:jc w:val="both"/>
        <w:rPr>
          <w:rStyle w:val="DipnotBavurusu"/>
          <w:rFonts w:ascii="Times New Roman" w:hAnsi="Times New Roman"/>
          <w:b/>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rPr>
        <w:t xml:space="preserve">Parantez içi açıklamalar </w:t>
      </w:r>
      <w:r w:rsidRPr="001122FE">
        <w:rPr>
          <w:rFonts w:ascii="Times New Roman" w:hAnsi="Times New Roman"/>
          <w:b/>
          <w:sz w:val="16"/>
          <w:szCs w:val="16"/>
        </w:rPr>
        <w:t xml:space="preserve">Turizm Amaçlı Sportif Faaliyet Yönetmeliğinin </w:t>
      </w:r>
      <w:r w:rsidRPr="001122FE">
        <w:rPr>
          <w:rFonts w:ascii="Times New Roman" w:hAnsi="Times New Roman"/>
          <w:sz w:val="16"/>
          <w:szCs w:val="16"/>
        </w:rPr>
        <w:t>4. maddesindeki tanımlara göre yazılmıştır.</w:t>
      </w:r>
    </w:p>
  </w:footnote>
  <w:footnote w:id="46">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Turizm Tesislerinin Belgelendirilmesine ve Niteliklerine İlişkin Yönetmelik</w:t>
      </w:r>
      <w:r w:rsidRPr="001122FE">
        <w:rPr>
          <w:rFonts w:ascii="Times New Roman" w:hAnsi="Times New Roman"/>
          <w:sz w:val="16"/>
          <w:szCs w:val="16"/>
        </w:rPr>
        <w:t xml:space="preserve">’in; 31.05.2019 tarihli ve 1134 sayılı Cumhurbaşkanı Kararı ile yürürlüğe konulan ve 01.06.2019 gün ve 30791 sayılı Resmî Gazetede yayımlanan </w:t>
      </w:r>
      <w:r w:rsidRPr="001122FE">
        <w:rPr>
          <w:rFonts w:ascii="Times New Roman" w:hAnsi="Times New Roman"/>
          <w:b/>
          <w:sz w:val="16"/>
          <w:szCs w:val="16"/>
        </w:rPr>
        <w:t>Turizm Tesislerinin Niteliklerine İlişkin Yönetmelik</w:t>
      </w:r>
      <w:r w:rsidRPr="001122FE">
        <w:rPr>
          <w:rFonts w:ascii="Times New Roman" w:hAnsi="Times New Roman"/>
          <w:sz w:val="16"/>
          <w:szCs w:val="16"/>
        </w:rPr>
        <w:t xml:space="preserve"> ile yürürlükten kaldırıldığının bilinmesi gerektiği;</w:t>
      </w:r>
    </w:p>
  </w:footnote>
  <w:footnote w:id="47">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Parantez içi açıklamalar </w:t>
      </w:r>
      <w:r w:rsidRPr="001122FE">
        <w:rPr>
          <w:rFonts w:ascii="Times New Roman" w:hAnsi="Times New Roman"/>
          <w:b/>
          <w:sz w:val="16"/>
          <w:szCs w:val="16"/>
        </w:rPr>
        <w:t xml:space="preserve">Turizm Amaçlı Sportif Faaliyet Yönetmeliğinin </w:t>
      </w:r>
      <w:r w:rsidRPr="001122FE">
        <w:rPr>
          <w:rFonts w:ascii="Times New Roman" w:hAnsi="Times New Roman"/>
          <w:sz w:val="16"/>
          <w:szCs w:val="16"/>
        </w:rPr>
        <w:t>4. maddesindeki tanımlara göre yazılmıştır.</w:t>
      </w:r>
    </w:p>
  </w:footnote>
  <w:footnote w:id="48">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w:t>
      </w:r>
      <w:r w:rsidRPr="001122FE">
        <w:rPr>
          <w:rFonts w:ascii="Times New Roman" w:hAnsi="Times New Roman"/>
          <w:bCs/>
          <w:sz w:val="16"/>
          <w:szCs w:val="16"/>
        </w:rPr>
        <w:t>11.05.2016 gün ve 29709 Sayılı Resmî Gazetede yayımlanan 25.04.2016 tarihli ve 2016/8802 sayılı Bakanlar Kurulu Kararı ile 13. maddede yer alan tabloda değişiklik yapıldığı;</w:t>
      </w:r>
    </w:p>
  </w:footnote>
  <w:footnote w:id="49">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rPr>
        <w:t>07.06.2005 tarihli ve 5362 sayılı Esnaf ve Sanatkârlar Meslek Kuruluşları Kanununun 76. maddesinin; “17.7.1964 tarihli ve 507 sayılı Esnaf ve Sanatkârlar Kanunu yürürlükten kaldırılmıştır. Diğer kanunlarda, 507 sayılı Esnaf ve Sanatkârlar Kanununa yapılmış olan atıflar bu Kanuna yapılmış sayılır.” hükmünü içerdiği;</w:t>
      </w:r>
      <w:r w:rsidRPr="001122FE">
        <w:rPr>
          <w:rFonts w:ascii="Times New Roman" w:hAnsi="Times New Roman"/>
          <w:b/>
          <w:sz w:val="16"/>
          <w:szCs w:val="16"/>
        </w:rPr>
        <w:t xml:space="preserve">  </w:t>
      </w:r>
    </w:p>
  </w:footnote>
  <w:footnote w:id="50">
    <w:p w:rsidR="00D27481" w:rsidRPr="001122FE" w:rsidRDefault="00D27481" w:rsidP="007F50C8">
      <w:pPr>
        <w:tabs>
          <w:tab w:val="left" w:pos="566"/>
        </w:tabs>
        <w:spacing w:after="0" w:line="240" w:lineRule="auto"/>
        <w:ind w:right="-1"/>
        <w:jc w:val="both"/>
        <w:rPr>
          <w:rFonts w:ascii="Times New Roman" w:hAnsi="Times New Roman" w:cs="Times New Roman"/>
          <w:sz w:val="16"/>
          <w:szCs w:val="16"/>
        </w:rPr>
      </w:pPr>
      <w:r w:rsidRPr="001122FE">
        <w:rPr>
          <w:rStyle w:val="DipnotBavurusu"/>
          <w:rFonts w:ascii="Times New Roman" w:hAnsi="Times New Roman" w:cs="Times New Roman"/>
          <w:b/>
          <w:sz w:val="16"/>
          <w:szCs w:val="16"/>
        </w:rPr>
        <w:footnoteRef/>
      </w:r>
      <w:r w:rsidRPr="001122FE">
        <w:rPr>
          <w:rFonts w:ascii="Times New Roman" w:hAnsi="Times New Roman" w:cs="Times New Roman"/>
          <w:b/>
          <w:sz w:val="16"/>
          <w:szCs w:val="16"/>
        </w:rPr>
        <w:t xml:space="preserve"> </w:t>
      </w:r>
      <w:r w:rsidRPr="001122FE">
        <w:rPr>
          <w:rFonts w:ascii="Times New Roman" w:hAnsi="Times New Roman" w:cs="Times New Roman"/>
          <w:sz w:val="16"/>
          <w:szCs w:val="16"/>
        </w:rPr>
        <w:t>5607 sayılı Kaçakçılıkla Mücadele Kanununun geçici 9. maddesinin; “12/11/2012 tarihli ve 6360 sayılı On Dört İlde Büyükşehir Belediyesi ve Yirmi Yedi İlçe Kurulması ile Bazı Kanun ve Kanun Hükmünde Kararnamelerde Değişiklik Yapılmasına Dair Kanun ile tüzel kişiliği kaldırılan il özel idarelerinin mülkiyetinde bulunan ve kaçak akaryakıtın tasfiyesi için kullanılan her türlü tesis, depo, araç ve gereç ile diğer tüm teknik teçhizat, tüzel kişiliğin kalktığı tarih itibarıyla hiçbir işleme gerek kalmaksızın bulunduğu yerdeki defterdarlığa devredilmiş sayılır.”</w:t>
      </w:r>
    </w:p>
  </w:footnote>
  <w:footnote w:id="51">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shd w:val="clear" w:color="auto" w:fill="FFFFFF"/>
        </w:rPr>
        <w:t xml:space="preserve">30.10.2007 gün ve 26685 sayılı Resmî Gazetede yayımlanan </w:t>
      </w:r>
      <w:r w:rsidRPr="001122FE">
        <w:rPr>
          <w:rFonts w:ascii="Times New Roman" w:hAnsi="Times New Roman"/>
          <w:b/>
          <w:bCs/>
          <w:sz w:val="16"/>
          <w:szCs w:val="16"/>
        </w:rPr>
        <w:t>5607 Sayılı Kaçakçılıkla Mücadele Kanununa Göre Muhbir Ve El Koyanlara İkramiye Ödenmesi Hakkında Yönetmelik</w:t>
      </w:r>
      <w:r w:rsidRPr="001122FE">
        <w:rPr>
          <w:rFonts w:ascii="Times New Roman" w:hAnsi="Times New Roman"/>
          <w:bCs/>
          <w:sz w:val="16"/>
          <w:szCs w:val="16"/>
        </w:rPr>
        <w:t>;</w:t>
      </w:r>
      <w:r w:rsidRPr="001122FE">
        <w:rPr>
          <w:rFonts w:ascii="Times New Roman" w:hAnsi="Times New Roman"/>
          <w:b/>
          <w:bCs/>
          <w:sz w:val="16"/>
          <w:szCs w:val="16"/>
        </w:rPr>
        <w:t xml:space="preserve"> </w:t>
      </w:r>
      <w:r w:rsidRPr="001122FE">
        <w:rPr>
          <w:rFonts w:ascii="Times New Roman" w:hAnsi="Times New Roman"/>
          <w:bCs/>
          <w:sz w:val="16"/>
          <w:szCs w:val="16"/>
        </w:rPr>
        <w:t xml:space="preserve">28.02.2020 gün ve 31053 sayılı Resmî Gazetede yayımlanan </w:t>
      </w:r>
      <w:r w:rsidRPr="001122FE">
        <w:rPr>
          <w:rFonts w:ascii="Times New Roman" w:hAnsi="Times New Roman"/>
          <w:b/>
          <w:sz w:val="16"/>
          <w:szCs w:val="16"/>
        </w:rPr>
        <w:t>5607 Sayılı Kaçakçılıkla Mücadele Kanununa Göre İkramiye Ödenmesi Hakkında Yönetmelik</w:t>
      </w:r>
      <w:r w:rsidRPr="001122FE">
        <w:rPr>
          <w:rFonts w:ascii="Times New Roman" w:hAnsi="Times New Roman"/>
          <w:sz w:val="16"/>
          <w:szCs w:val="16"/>
        </w:rPr>
        <w:t xml:space="preserve"> ile yürürlükten kaldırılmıştır.</w:t>
      </w:r>
    </w:p>
  </w:footnote>
  <w:footnote w:id="52">
    <w:p w:rsidR="00D27481" w:rsidRPr="001122FE" w:rsidRDefault="00D27481" w:rsidP="007F50C8">
      <w:pPr>
        <w:pStyle w:val="DipnotMetni"/>
        <w:ind w:right="-1"/>
        <w:jc w:val="both"/>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w:t>
      </w:r>
      <w:r w:rsidRPr="001122FE">
        <w:rPr>
          <w:rFonts w:ascii="Times New Roman" w:hAnsi="Times New Roman"/>
          <w:b/>
          <w:sz w:val="16"/>
          <w:szCs w:val="16"/>
        </w:rPr>
        <w:t xml:space="preserve">Madde 17 – </w:t>
      </w:r>
      <w:r w:rsidRPr="001122FE">
        <w:rPr>
          <w:rFonts w:ascii="Times New Roman" w:hAnsi="Times New Roman"/>
          <w:sz w:val="16"/>
          <w:szCs w:val="16"/>
        </w:rPr>
        <w:t>Belediye sınırları ve varsa mücavir sahalar içindeki bütün gecekonduların ve ayrıca 16 ncı madde gereğince tesbit edilen bölge ve sahalar içinde bulunan bütün yapıların sahipleri ve her ne şekilde olursa olsun bu yapılarda oturan veya bunları işyeri olarak kullananlar, Toplu Konut İdaresi Başkanlığınca hazırlanacak örneğe uygun bir beyannameyi ilan tarihinden itibaren 3 ay içerisinde yapının bulunduğu yer belediyesine makbuz karşılığında vermek zorundadırlar</w:t>
      </w:r>
    </w:p>
  </w:footnote>
  <w:footnote w:id="53">
    <w:p w:rsidR="00D27481" w:rsidRPr="001122FE" w:rsidRDefault="00D27481" w:rsidP="007F50C8">
      <w:pPr>
        <w:pStyle w:val="DipnotMetni"/>
        <w:ind w:right="-1"/>
        <w:jc w:val="both"/>
        <w:rPr>
          <w:rFonts w:ascii="Times New Roman" w:hAnsi="Times New Roman"/>
          <w:b/>
          <w:sz w:val="16"/>
          <w:szCs w:val="16"/>
        </w:rPr>
      </w:pPr>
      <w:r w:rsidRPr="001122FE">
        <w:rPr>
          <w:rStyle w:val="DipnotBavurusu"/>
          <w:rFonts w:ascii="Times New Roman" w:hAnsi="Times New Roman"/>
          <w:b/>
          <w:sz w:val="16"/>
          <w:szCs w:val="16"/>
        </w:rPr>
        <w:footnoteRef/>
      </w:r>
      <w:r w:rsidRPr="001122FE">
        <w:rPr>
          <w:rFonts w:ascii="Times New Roman" w:hAnsi="Times New Roman"/>
          <w:b/>
          <w:sz w:val="16"/>
          <w:szCs w:val="16"/>
        </w:rPr>
        <w:t xml:space="preserve"> </w:t>
      </w:r>
      <w:r w:rsidRPr="001122FE">
        <w:rPr>
          <w:rFonts w:ascii="Times New Roman" w:hAnsi="Times New Roman"/>
          <w:sz w:val="16"/>
          <w:szCs w:val="16"/>
          <w:shd w:val="clear" w:color="auto" w:fill="FFFFFF"/>
        </w:rPr>
        <w:t xml:space="preserve">10.09.2014 gün ve 29115 sayılı Resmî Gazetede yayımlanan </w:t>
      </w:r>
      <w:r w:rsidRPr="001122FE">
        <w:rPr>
          <w:rFonts w:ascii="Times New Roman" w:hAnsi="Times New Roman"/>
          <w:b/>
          <w:bCs/>
          <w:sz w:val="16"/>
          <w:szCs w:val="16"/>
          <w:shd w:val="clear" w:color="auto" w:fill="FFFFFF"/>
        </w:rPr>
        <w:t xml:space="preserve">Çevre İzin Ve Lisans Yönetmeliğinin </w:t>
      </w:r>
      <w:r w:rsidRPr="001122FE">
        <w:rPr>
          <w:rFonts w:ascii="Times New Roman" w:hAnsi="Times New Roman"/>
          <w:bCs/>
          <w:sz w:val="16"/>
          <w:szCs w:val="16"/>
          <w:shd w:val="clear" w:color="auto" w:fill="FFFFFF"/>
        </w:rPr>
        <w:t>20. maddesi; “</w:t>
      </w:r>
      <w:r w:rsidRPr="001122FE">
        <w:rPr>
          <w:rFonts w:ascii="Times New Roman" w:hAnsi="Times New Roman"/>
          <w:sz w:val="16"/>
          <w:szCs w:val="16"/>
          <w:shd w:val="clear" w:color="auto" w:fill="FFFFFF"/>
        </w:rPr>
        <w:t>(1) 29/4/2009 tarihli ve 27214 sayılı Resmî Gazete’de yayımlanan Çevre Kanununca Alınması Gereken İzin ve Lisanslar Hakkında Yönetmelik yürürlükten kaldırılmıştır. Diğer mevzuatta söz konusu Yönetmeliğe yapılan atıflar bu Yönetmeliğe yapılmış sayılır.</w:t>
      </w:r>
    </w:p>
  </w:footnote>
  <w:footnote w:id="54">
    <w:p w:rsidR="00D27481" w:rsidRPr="001122FE" w:rsidRDefault="00D27481" w:rsidP="007F50C8">
      <w:pPr>
        <w:spacing w:after="0" w:line="240" w:lineRule="auto"/>
        <w:ind w:right="-1"/>
        <w:jc w:val="both"/>
        <w:rPr>
          <w:rFonts w:ascii="Times New Roman" w:hAnsi="Times New Roman" w:cs="Times New Roman"/>
          <w:b/>
          <w:sz w:val="16"/>
          <w:szCs w:val="16"/>
        </w:rPr>
      </w:pPr>
      <w:r w:rsidRPr="001122FE">
        <w:rPr>
          <w:rStyle w:val="DipnotBavurusu"/>
          <w:rFonts w:ascii="Times New Roman" w:hAnsi="Times New Roman" w:cs="Times New Roman"/>
          <w:b/>
          <w:sz w:val="16"/>
          <w:szCs w:val="16"/>
        </w:rPr>
        <w:footnoteRef/>
      </w:r>
      <w:r w:rsidRPr="001122FE">
        <w:rPr>
          <w:rFonts w:ascii="Times New Roman" w:hAnsi="Times New Roman" w:cs="Times New Roman"/>
          <w:b/>
          <w:sz w:val="16"/>
          <w:szCs w:val="16"/>
        </w:rPr>
        <w:t xml:space="preserve"> </w:t>
      </w:r>
      <w:r w:rsidRPr="001122FE">
        <w:rPr>
          <w:rFonts w:ascii="Times New Roman" w:hAnsi="Times New Roman" w:cs="Times New Roman"/>
          <w:sz w:val="16"/>
          <w:szCs w:val="16"/>
        </w:rPr>
        <w:t xml:space="preserve">08.02.2007 gün ve 5580 sayılı Özel Öğretim Kurumları Kanununun 14. maddesinin 1. fıkrası ile </w:t>
      </w:r>
      <w:r w:rsidRPr="001122FE">
        <w:rPr>
          <w:rFonts w:ascii="Times New Roman" w:eastAsia="Times New Roman" w:hAnsi="Times New Roman" w:cs="Times New Roman"/>
          <w:sz w:val="16"/>
          <w:szCs w:val="16"/>
          <w:lang w:eastAsia="tr-TR"/>
        </w:rPr>
        <w:t>625 sayılı Özel Öğretim Kurumları Kanunu</w:t>
      </w:r>
      <w:r w:rsidRPr="001122FE">
        <w:rPr>
          <w:rFonts w:ascii="Times New Roman" w:hAnsi="Times New Roman" w:cs="Times New Roman"/>
          <w:sz w:val="16"/>
          <w:szCs w:val="16"/>
        </w:rPr>
        <w:t xml:space="preserve"> yürürlükten kaldırılmıştır.</w:t>
      </w:r>
    </w:p>
    <w:p w:rsidR="00D27481" w:rsidRPr="001122FE" w:rsidRDefault="00D27481" w:rsidP="007F50C8">
      <w:pPr>
        <w:pStyle w:val="DipnotMetni"/>
        <w:ind w:right="-1"/>
        <w:jc w:val="both"/>
        <w:rPr>
          <w:rFonts w:ascii="Times New Roman" w:hAnsi="Times New Roman"/>
          <w:sz w:val="16"/>
          <w:szCs w:val="16"/>
        </w:rPr>
      </w:pPr>
    </w:p>
  </w:footnote>
  <w:footnote w:id="55">
    <w:p w:rsidR="00D27481" w:rsidRPr="001122FE" w:rsidRDefault="00D27481" w:rsidP="007F50C8">
      <w:pPr>
        <w:pStyle w:val="DipnotMetni"/>
        <w:ind w:right="-1"/>
        <w:rPr>
          <w:rFonts w:ascii="Times New Roman" w:hAnsi="Times New Roman"/>
          <w:sz w:val="16"/>
          <w:szCs w:val="16"/>
        </w:rPr>
      </w:pPr>
      <w:r w:rsidRPr="001122FE">
        <w:rPr>
          <w:rStyle w:val="DipnotBavurusu"/>
          <w:rFonts w:ascii="Times New Roman" w:hAnsi="Times New Roman"/>
          <w:b/>
          <w:sz w:val="16"/>
          <w:szCs w:val="16"/>
        </w:rPr>
        <w:footnoteRef/>
      </w:r>
      <w:r w:rsidRPr="001122FE">
        <w:rPr>
          <w:rFonts w:ascii="Times New Roman" w:hAnsi="Times New Roman"/>
          <w:sz w:val="16"/>
          <w:szCs w:val="16"/>
        </w:rPr>
        <w:t xml:space="preserve"> Parantez içi açıklama; Yönetmelik Eki (EK D) göz önünde bulundurularak tarafımızdan yazılmıştır.</w:t>
      </w:r>
    </w:p>
  </w:footnote>
  <w:footnote w:id="56">
    <w:p w:rsidR="00D27481" w:rsidRPr="001122FE" w:rsidRDefault="00D27481" w:rsidP="007F50C8">
      <w:pPr>
        <w:pStyle w:val="ortabalkbold0"/>
        <w:spacing w:before="0" w:beforeAutospacing="0" w:after="0" w:afterAutospacing="0"/>
        <w:ind w:right="-1"/>
        <w:jc w:val="both"/>
        <w:rPr>
          <w:sz w:val="16"/>
          <w:szCs w:val="16"/>
        </w:rPr>
      </w:pPr>
      <w:r w:rsidRPr="001122FE">
        <w:rPr>
          <w:rStyle w:val="DipnotBavurusu"/>
          <w:b/>
          <w:sz w:val="16"/>
          <w:szCs w:val="16"/>
        </w:rPr>
        <w:footnoteRef/>
      </w:r>
      <w:r w:rsidRPr="001122FE">
        <w:rPr>
          <w:b/>
          <w:sz w:val="16"/>
          <w:szCs w:val="16"/>
        </w:rPr>
        <w:t xml:space="preserve"> </w:t>
      </w:r>
      <w:r w:rsidRPr="001122FE">
        <w:rPr>
          <w:sz w:val="16"/>
          <w:szCs w:val="16"/>
        </w:rPr>
        <w:t xml:space="preserve">18.01.2019 tarihli ve 7163 sayılı </w:t>
      </w:r>
      <w:r w:rsidRPr="001122FE">
        <w:rPr>
          <w:b/>
          <w:bCs/>
          <w:sz w:val="16"/>
          <w:szCs w:val="16"/>
        </w:rPr>
        <w:t xml:space="preserve">Sinema Filmlerinin Değerlendirilmesi Ve Sınıflandırılması İle Desteklenmesi Hakkında Kanunda Değişiklik Yapılmasına Dair </w:t>
      </w:r>
      <w:r w:rsidRPr="001122FE">
        <w:rPr>
          <w:b/>
          <w:sz w:val="16"/>
          <w:szCs w:val="16"/>
        </w:rPr>
        <w:t>Kanunun</w:t>
      </w:r>
      <w:r w:rsidRPr="001122FE">
        <w:rPr>
          <w:sz w:val="16"/>
          <w:szCs w:val="16"/>
        </w:rPr>
        <w:t xml:space="preserve"> 12 maddesinin; “Bu Kanunun; </w:t>
      </w:r>
    </w:p>
    <w:p w:rsidR="00D27481" w:rsidRPr="001122FE" w:rsidRDefault="00D27481" w:rsidP="007F50C8">
      <w:pPr>
        <w:pStyle w:val="ortabalkbold0"/>
        <w:spacing w:before="0" w:beforeAutospacing="0" w:after="0" w:afterAutospacing="0"/>
        <w:ind w:right="-1"/>
        <w:jc w:val="both"/>
        <w:rPr>
          <w:sz w:val="16"/>
          <w:szCs w:val="16"/>
        </w:rPr>
      </w:pPr>
      <w:r w:rsidRPr="001122FE">
        <w:rPr>
          <w:sz w:val="16"/>
          <w:szCs w:val="16"/>
        </w:rPr>
        <w:t>a) 8 inci maddesi ile değiştirilen 5224 sayılı Kanunun 13 üncü maddesinin ikinci ve üçüncü fıkraları ile altıncı fıkrasının (e) bendi ve (f) bendinde düzenlenen üçüncü fıkraya ilişkin hüküm 1/7/2019 tarihinde,</w:t>
      </w:r>
    </w:p>
    <w:p w:rsidR="00D27481" w:rsidRPr="002B203F" w:rsidRDefault="00D27481" w:rsidP="007F50C8">
      <w:pPr>
        <w:pStyle w:val="ortabalkbold0"/>
        <w:spacing w:before="0" w:beforeAutospacing="0" w:after="0" w:afterAutospacing="0"/>
        <w:ind w:right="-1"/>
        <w:jc w:val="both"/>
        <w:rPr>
          <w:b/>
          <w:sz w:val="16"/>
          <w:szCs w:val="16"/>
        </w:rPr>
      </w:pPr>
      <w:r w:rsidRPr="001122FE">
        <w:rPr>
          <w:sz w:val="16"/>
          <w:szCs w:val="16"/>
        </w:rPr>
        <w:t>b) (…) yürürlüğe girer.” hükmünü içerdiği</w:t>
      </w:r>
      <w:r w:rsidRPr="002B203F">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D87"/>
    <w:multiLevelType w:val="hybridMultilevel"/>
    <w:tmpl w:val="E60029C8"/>
    <w:lvl w:ilvl="0" w:tplc="8DD8273E">
      <w:start w:val="1"/>
      <w:numFmt w:val="decimal"/>
      <w:lvlText w:val="(%1)"/>
      <w:lvlJc w:val="left"/>
      <w:pPr>
        <w:ind w:left="720" w:hanging="360"/>
      </w:pPr>
      <w:rPr>
        <w:rFonts w:hint="default"/>
        <w:i/>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480A5E"/>
    <w:multiLevelType w:val="hybridMultilevel"/>
    <w:tmpl w:val="96DC116A"/>
    <w:lvl w:ilvl="0" w:tplc="D74C3E4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13986FCC"/>
    <w:multiLevelType w:val="hybridMultilevel"/>
    <w:tmpl w:val="89A61B6E"/>
    <w:lvl w:ilvl="0" w:tplc="A92A51C6">
      <w:start w:val="1"/>
      <w:numFmt w:val="upperLetter"/>
      <w:lvlText w:val="%1-"/>
      <w:lvlJc w:val="left"/>
      <w:pPr>
        <w:ind w:left="1069" w:hanging="360"/>
      </w:pPr>
      <w:rPr>
        <w:rFonts w:hint="default"/>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5E70010"/>
    <w:multiLevelType w:val="hybridMultilevel"/>
    <w:tmpl w:val="7082AE0E"/>
    <w:lvl w:ilvl="0" w:tplc="75C21282">
      <w:start w:val="1"/>
      <w:numFmt w:val="decimal"/>
      <w:lvlText w:val="(%1)"/>
      <w:lvlJc w:val="left"/>
      <w:pPr>
        <w:ind w:left="720" w:hanging="360"/>
      </w:pPr>
      <w:rPr>
        <w:rFonts w:hint="default"/>
        <w:i/>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3278F2"/>
    <w:multiLevelType w:val="hybridMultilevel"/>
    <w:tmpl w:val="B15226A4"/>
    <w:lvl w:ilvl="0" w:tplc="3DF2CCAE">
      <w:start w:val="1"/>
      <w:numFmt w:val="decimal"/>
      <w:lvlText w:val="(%1)"/>
      <w:lvlJc w:val="left"/>
      <w:pPr>
        <w:ind w:left="720" w:hanging="360"/>
      </w:pPr>
      <w:rPr>
        <w:rFonts w:hint="default"/>
        <w:i/>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393D07"/>
    <w:multiLevelType w:val="hybridMultilevel"/>
    <w:tmpl w:val="6234CF6A"/>
    <w:lvl w:ilvl="0" w:tplc="2E920F0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399960E0"/>
    <w:multiLevelType w:val="hybridMultilevel"/>
    <w:tmpl w:val="C4C8A64E"/>
    <w:lvl w:ilvl="0" w:tplc="6D96826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47F261C6"/>
    <w:multiLevelType w:val="hybridMultilevel"/>
    <w:tmpl w:val="00EC9D9C"/>
    <w:lvl w:ilvl="0" w:tplc="79EEFF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4D3A7EEA"/>
    <w:multiLevelType w:val="hybridMultilevel"/>
    <w:tmpl w:val="AAA4DDCC"/>
    <w:lvl w:ilvl="0" w:tplc="79EEFF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672A70F6"/>
    <w:multiLevelType w:val="hybridMultilevel"/>
    <w:tmpl w:val="1A941A60"/>
    <w:lvl w:ilvl="0" w:tplc="79EEFF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CA1273"/>
    <w:multiLevelType w:val="hybridMultilevel"/>
    <w:tmpl w:val="1BBC56B0"/>
    <w:lvl w:ilvl="0" w:tplc="79EEFFE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6"/>
  </w:num>
  <w:num w:numId="3">
    <w:abstractNumId w:val="5"/>
  </w:num>
  <w:num w:numId="4">
    <w:abstractNumId w:val="9"/>
  </w:num>
  <w:num w:numId="5">
    <w:abstractNumId w:val="7"/>
  </w:num>
  <w:num w:numId="6">
    <w:abstractNumId w:val="10"/>
  </w:num>
  <w:num w:numId="7">
    <w:abstractNumId w:val="8"/>
  </w:num>
  <w:num w:numId="8">
    <w:abstractNumId w:val="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02"/>
    <w:rsid w:val="0000198C"/>
    <w:rsid w:val="0000289D"/>
    <w:rsid w:val="00002942"/>
    <w:rsid w:val="00005E0C"/>
    <w:rsid w:val="00007360"/>
    <w:rsid w:val="000079ED"/>
    <w:rsid w:val="000108F1"/>
    <w:rsid w:val="00010905"/>
    <w:rsid w:val="00012508"/>
    <w:rsid w:val="000138DD"/>
    <w:rsid w:val="00015786"/>
    <w:rsid w:val="00016226"/>
    <w:rsid w:val="00020691"/>
    <w:rsid w:val="00020926"/>
    <w:rsid w:val="00020BC0"/>
    <w:rsid w:val="000217ED"/>
    <w:rsid w:val="00021D7D"/>
    <w:rsid w:val="00021E9F"/>
    <w:rsid w:val="0002317A"/>
    <w:rsid w:val="000244D4"/>
    <w:rsid w:val="000275D3"/>
    <w:rsid w:val="000321B5"/>
    <w:rsid w:val="00032B05"/>
    <w:rsid w:val="000339FD"/>
    <w:rsid w:val="000348F3"/>
    <w:rsid w:val="00034998"/>
    <w:rsid w:val="00035129"/>
    <w:rsid w:val="000407D3"/>
    <w:rsid w:val="00041217"/>
    <w:rsid w:val="00041BAF"/>
    <w:rsid w:val="00043E46"/>
    <w:rsid w:val="0004483F"/>
    <w:rsid w:val="00044C66"/>
    <w:rsid w:val="00047529"/>
    <w:rsid w:val="0005058C"/>
    <w:rsid w:val="00051F79"/>
    <w:rsid w:val="00052E6F"/>
    <w:rsid w:val="00054452"/>
    <w:rsid w:val="000555D6"/>
    <w:rsid w:val="000566D0"/>
    <w:rsid w:val="0006183B"/>
    <w:rsid w:val="00063D03"/>
    <w:rsid w:val="000658B8"/>
    <w:rsid w:val="00065EAE"/>
    <w:rsid w:val="000662EE"/>
    <w:rsid w:val="000704BC"/>
    <w:rsid w:val="00071DF2"/>
    <w:rsid w:val="0007224D"/>
    <w:rsid w:val="000730DC"/>
    <w:rsid w:val="00073754"/>
    <w:rsid w:val="000738CF"/>
    <w:rsid w:val="00074767"/>
    <w:rsid w:val="0007583C"/>
    <w:rsid w:val="00077749"/>
    <w:rsid w:val="00077FFC"/>
    <w:rsid w:val="0008174A"/>
    <w:rsid w:val="00082787"/>
    <w:rsid w:val="000904E6"/>
    <w:rsid w:val="000905E9"/>
    <w:rsid w:val="000916D6"/>
    <w:rsid w:val="00093723"/>
    <w:rsid w:val="00094994"/>
    <w:rsid w:val="00095B94"/>
    <w:rsid w:val="000962DE"/>
    <w:rsid w:val="000964FC"/>
    <w:rsid w:val="000967F2"/>
    <w:rsid w:val="000973C1"/>
    <w:rsid w:val="000A1AE3"/>
    <w:rsid w:val="000A2029"/>
    <w:rsid w:val="000A2454"/>
    <w:rsid w:val="000A2AC1"/>
    <w:rsid w:val="000A36DD"/>
    <w:rsid w:val="000B0EF0"/>
    <w:rsid w:val="000B1079"/>
    <w:rsid w:val="000B3BE4"/>
    <w:rsid w:val="000B67EC"/>
    <w:rsid w:val="000B74ED"/>
    <w:rsid w:val="000C3A67"/>
    <w:rsid w:val="000D0208"/>
    <w:rsid w:val="000D4CBE"/>
    <w:rsid w:val="000D5551"/>
    <w:rsid w:val="000D6348"/>
    <w:rsid w:val="000D650C"/>
    <w:rsid w:val="000E00E7"/>
    <w:rsid w:val="000E1FE6"/>
    <w:rsid w:val="000E2153"/>
    <w:rsid w:val="000E52F1"/>
    <w:rsid w:val="000E5717"/>
    <w:rsid w:val="000E6511"/>
    <w:rsid w:val="000E6922"/>
    <w:rsid w:val="000E6ACA"/>
    <w:rsid w:val="000E6D26"/>
    <w:rsid w:val="000E747B"/>
    <w:rsid w:val="000F22BF"/>
    <w:rsid w:val="000F2B8C"/>
    <w:rsid w:val="000F3119"/>
    <w:rsid w:val="000F37BC"/>
    <w:rsid w:val="000F50AA"/>
    <w:rsid w:val="000F6913"/>
    <w:rsid w:val="000F733D"/>
    <w:rsid w:val="000F777C"/>
    <w:rsid w:val="001026D2"/>
    <w:rsid w:val="001058FE"/>
    <w:rsid w:val="0011058D"/>
    <w:rsid w:val="001122FE"/>
    <w:rsid w:val="00115819"/>
    <w:rsid w:val="00115A31"/>
    <w:rsid w:val="001163D3"/>
    <w:rsid w:val="001220B0"/>
    <w:rsid w:val="001242A1"/>
    <w:rsid w:val="00125E24"/>
    <w:rsid w:val="001266E7"/>
    <w:rsid w:val="00126B58"/>
    <w:rsid w:val="0013013D"/>
    <w:rsid w:val="001302CA"/>
    <w:rsid w:val="001319DE"/>
    <w:rsid w:val="001343F8"/>
    <w:rsid w:val="00134675"/>
    <w:rsid w:val="001353A5"/>
    <w:rsid w:val="0013559A"/>
    <w:rsid w:val="00135755"/>
    <w:rsid w:val="00136032"/>
    <w:rsid w:val="001373F2"/>
    <w:rsid w:val="001415F8"/>
    <w:rsid w:val="00141A2E"/>
    <w:rsid w:val="001428E6"/>
    <w:rsid w:val="0014514A"/>
    <w:rsid w:val="00150322"/>
    <w:rsid w:val="00150CF3"/>
    <w:rsid w:val="0015172E"/>
    <w:rsid w:val="00151F17"/>
    <w:rsid w:val="00152241"/>
    <w:rsid w:val="00152E9E"/>
    <w:rsid w:val="00153F12"/>
    <w:rsid w:val="00154D6B"/>
    <w:rsid w:val="00157800"/>
    <w:rsid w:val="00157B84"/>
    <w:rsid w:val="00160A13"/>
    <w:rsid w:val="00161D59"/>
    <w:rsid w:val="00162793"/>
    <w:rsid w:val="00163731"/>
    <w:rsid w:val="00163EFC"/>
    <w:rsid w:val="001655B8"/>
    <w:rsid w:val="00166E79"/>
    <w:rsid w:val="001679F6"/>
    <w:rsid w:val="00171BFA"/>
    <w:rsid w:val="00173028"/>
    <w:rsid w:val="001747A2"/>
    <w:rsid w:val="001749EF"/>
    <w:rsid w:val="00176CE6"/>
    <w:rsid w:val="0018053D"/>
    <w:rsid w:val="00180989"/>
    <w:rsid w:val="00181F64"/>
    <w:rsid w:val="00182BD8"/>
    <w:rsid w:val="00184AB9"/>
    <w:rsid w:val="001862FB"/>
    <w:rsid w:val="0018633E"/>
    <w:rsid w:val="001863AF"/>
    <w:rsid w:val="00192746"/>
    <w:rsid w:val="00193273"/>
    <w:rsid w:val="00194F69"/>
    <w:rsid w:val="00196DFE"/>
    <w:rsid w:val="00197A8E"/>
    <w:rsid w:val="00197C9A"/>
    <w:rsid w:val="001A1A36"/>
    <w:rsid w:val="001A345B"/>
    <w:rsid w:val="001A4ADC"/>
    <w:rsid w:val="001A56B6"/>
    <w:rsid w:val="001A5C5A"/>
    <w:rsid w:val="001A64C8"/>
    <w:rsid w:val="001B094C"/>
    <w:rsid w:val="001B0E2F"/>
    <w:rsid w:val="001B2988"/>
    <w:rsid w:val="001B3AC2"/>
    <w:rsid w:val="001B768D"/>
    <w:rsid w:val="001C0037"/>
    <w:rsid w:val="001C1C2B"/>
    <w:rsid w:val="001C1EA3"/>
    <w:rsid w:val="001C3912"/>
    <w:rsid w:val="001C3CE1"/>
    <w:rsid w:val="001C4C3D"/>
    <w:rsid w:val="001C5389"/>
    <w:rsid w:val="001D1F17"/>
    <w:rsid w:val="001D1F73"/>
    <w:rsid w:val="001D41A6"/>
    <w:rsid w:val="001D4448"/>
    <w:rsid w:val="001D5154"/>
    <w:rsid w:val="001D669D"/>
    <w:rsid w:val="001E1D62"/>
    <w:rsid w:val="001E55A1"/>
    <w:rsid w:val="001F2265"/>
    <w:rsid w:val="001F24B2"/>
    <w:rsid w:val="001F485F"/>
    <w:rsid w:val="001F5579"/>
    <w:rsid w:val="001F5B2D"/>
    <w:rsid w:val="001F5E24"/>
    <w:rsid w:val="001F7C77"/>
    <w:rsid w:val="002008C8"/>
    <w:rsid w:val="00201710"/>
    <w:rsid w:val="00202436"/>
    <w:rsid w:val="00204EAA"/>
    <w:rsid w:val="00205251"/>
    <w:rsid w:val="00206664"/>
    <w:rsid w:val="00206835"/>
    <w:rsid w:val="0020750E"/>
    <w:rsid w:val="0020761E"/>
    <w:rsid w:val="002078ED"/>
    <w:rsid w:val="00211011"/>
    <w:rsid w:val="0021102C"/>
    <w:rsid w:val="00214B3D"/>
    <w:rsid w:val="00215E0D"/>
    <w:rsid w:val="00216C0B"/>
    <w:rsid w:val="00217EDB"/>
    <w:rsid w:val="00220BFE"/>
    <w:rsid w:val="00226331"/>
    <w:rsid w:val="00226DB0"/>
    <w:rsid w:val="00231BA6"/>
    <w:rsid w:val="002329A1"/>
    <w:rsid w:val="002359C4"/>
    <w:rsid w:val="00236EAD"/>
    <w:rsid w:val="00243D6E"/>
    <w:rsid w:val="00247608"/>
    <w:rsid w:val="0025048B"/>
    <w:rsid w:val="00250C13"/>
    <w:rsid w:val="00252D34"/>
    <w:rsid w:val="00252EC8"/>
    <w:rsid w:val="002537FC"/>
    <w:rsid w:val="002552AD"/>
    <w:rsid w:val="00256914"/>
    <w:rsid w:val="00256D2B"/>
    <w:rsid w:val="002573C3"/>
    <w:rsid w:val="00260047"/>
    <w:rsid w:val="00261143"/>
    <w:rsid w:val="002618BE"/>
    <w:rsid w:val="00264B09"/>
    <w:rsid w:val="002664AF"/>
    <w:rsid w:val="00270EAA"/>
    <w:rsid w:val="00272D84"/>
    <w:rsid w:val="0027326E"/>
    <w:rsid w:val="00276A9B"/>
    <w:rsid w:val="00276E3C"/>
    <w:rsid w:val="0028089D"/>
    <w:rsid w:val="00282D48"/>
    <w:rsid w:val="0029015E"/>
    <w:rsid w:val="002915FA"/>
    <w:rsid w:val="00292375"/>
    <w:rsid w:val="00293BBA"/>
    <w:rsid w:val="00294049"/>
    <w:rsid w:val="00294433"/>
    <w:rsid w:val="00295DB5"/>
    <w:rsid w:val="00296FA5"/>
    <w:rsid w:val="00297324"/>
    <w:rsid w:val="00297E0D"/>
    <w:rsid w:val="002A01FE"/>
    <w:rsid w:val="002A184C"/>
    <w:rsid w:val="002A2B89"/>
    <w:rsid w:val="002A5D96"/>
    <w:rsid w:val="002B0144"/>
    <w:rsid w:val="002B11DD"/>
    <w:rsid w:val="002B1599"/>
    <w:rsid w:val="002B203F"/>
    <w:rsid w:val="002B2719"/>
    <w:rsid w:val="002B2DB7"/>
    <w:rsid w:val="002B3320"/>
    <w:rsid w:val="002B50EA"/>
    <w:rsid w:val="002C11EC"/>
    <w:rsid w:val="002C1382"/>
    <w:rsid w:val="002C1CB3"/>
    <w:rsid w:val="002C4166"/>
    <w:rsid w:val="002C4431"/>
    <w:rsid w:val="002C525D"/>
    <w:rsid w:val="002C54BC"/>
    <w:rsid w:val="002C5D34"/>
    <w:rsid w:val="002C5E09"/>
    <w:rsid w:val="002C646E"/>
    <w:rsid w:val="002D374F"/>
    <w:rsid w:val="002D3E65"/>
    <w:rsid w:val="002D4040"/>
    <w:rsid w:val="002D47F9"/>
    <w:rsid w:val="002D5BC1"/>
    <w:rsid w:val="002D6268"/>
    <w:rsid w:val="002D745C"/>
    <w:rsid w:val="002E01C4"/>
    <w:rsid w:val="002E0AEC"/>
    <w:rsid w:val="002E0BB0"/>
    <w:rsid w:val="002E1736"/>
    <w:rsid w:val="002E1E0C"/>
    <w:rsid w:val="002E2B95"/>
    <w:rsid w:val="002E3A76"/>
    <w:rsid w:val="002E7EFA"/>
    <w:rsid w:val="002F0875"/>
    <w:rsid w:val="002F092E"/>
    <w:rsid w:val="002F25B7"/>
    <w:rsid w:val="002F27A6"/>
    <w:rsid w:val="002F39A3"/>
    <w:rsid w:val="002F3D91"/>
    <w:rsid w:val="002F7390"/>
    <w:rsid w:val="00303CA9"/>
    <w:rsid w:val="0030419C"/>
    <w:rsid w:val="003051CA"/>
    <w:rsid w:val="00306297"/>
    <w:rsid w:val="00307070"/>
    <w:rsid w:val="00312046"/>
    <w:rsid w:val="003121B9"/>
    <w:rsid w:val="00313510"/>
    <w:rsid w:val="00314496"/>
    <w:rsid w:val="003158D3"/>
    <w:rsid w:val="00315CEC"/>
    <w:rsid w:val="00320C73"/>
    <w:rsid w:val="00321487"/>
    <w:rsid w:val="0032377D"/>
    <w:rsid w:val="00324332"/>
    <w:rsid w:val="003248F5"/>
    <w:rsid w:val="00324E2A"/>
    <w:rsid w:val="0032559C"/>
    <w:rsid w:val="003277BE"/>
    <w:rsid w:val="00331903"/>
    <w:rsid w:val="00331B30"/>
    <w:rsid w:val="003327BB"/>
    <w:rsid w:val="00332A41"/>
    <w:rsid w:val="0033367F"/>
    <w:rsid w:val="003361BC"/>
    <w:rsid w:val="00337825"/>
    <w:rsid w:val="00337F81"/>
    <w:rsid w:val="00340676"/>
    <w:rsid w:val="00343D7C"/>
    <w:rsid w:val="00344C2F"/>
    <w:rsid w:val="00344FD1"/>
    <w:rsid w:val="003451ED"/>
    <w:rsid w:val="00347899"/>
    <w:rsid w:val="003518C0"/>
    <w:rsid w:val="00351A09"/>
    <w:rsid w:val="00352E78"/>
    <w:rsid w:val="0035333E"/>
    <w:rsid w:val="003533E4"/>
    <w:rsid w:val="0035699C"/>
    <w:rsid w:val="00361F4E"/>
    <w:rsid w:val="0036267F"/>
    <w:rsid w:val="0036486C"/>
    <w:rsid w:val="0036690A"/>
    <w:rsid w:val="00367CCF"/>
    <w:rsid w:val="00371833"/>
    <w:rsid w:val="00371EFF"/>
    <w:rsid w:val="00373655"/>
    <w:rsid w:val="0037472E"/>
    <w:rsid w:val="0037511F"/>
    <w:rsid w:val="00375CA0"/>
    <w:rsid w:val="003760CE"/>
    <w:rsid w:val="003764E2"/>
    <w:rsid w:val="00381323"/>
    <w:rsid w:val="00381BDE"/>
    <w:rsid w:val="0038345D"/>
    <w:rsid w:val="003835B6"/>
    <w:rsid w:val="00383DC6"/>
    <w:rsid w:val="0038480B"/>
    <w:rsid w:val="00386FCD"/>
    <w:rsid w:val="00393411"/>
    <w:rsid w:val="00396693"/>
    <w:rsid w:val="00397DAE"/>
    <w:rsid w:val="003A394F"/>
    <w:rsid w:val="003A4712"/>
    <w:rsid w:val="003A5391"/>
    <w:rsid w:val="003A58EB"/>
    <w:rsid w:val="003A5BA3"/>
    <w:rsid w:val="003B1235"/>
    <w:rsid w:val="003B1ED3"/>
    <w:rsid w:val="003B2F9B"/>
    <w:rsid w:val="003B4526"/>
    <w:rsid w:val="003B462F"/>
    <w:rsid w:val="003B4A1A"/>
    <w:rsid w:val="003B5A0C"/>
    <w:rsid w:val="003C183C"/>
    <w:rsid w:val="003C24A7"/>
    <w:rsid w:val="003C4D29"/>
    <w:rsid w:val="003C61A3"/>
    <w:rsid w:val="003D00AA"/>
    <w:rsid w:val="003D16ED"/>
    <w:rsid w:val="003D43DC"/>
    <w:rsid w:val="003D4EC0"/>
    <w:rsid w:val="003D70EA"/>
    <w:rsid w:val="003E538F"/>
    <w:rsid w:val="003E7264"/>
    <w:rsid w:val="003E76FB"/>
    <w:rsid w:val="003E76FE"/>
    <w:rsid w:val="003F0D47"/>
    <w:rsid w:val="003F0EB7"/>
    <w:rsid w:val="003F1D70"/>
    <w:rsid w:val="003F332E"/>
    <w:rsid w:val="003F3644"/>
    <w:rsid w:val="003F423A"/>
    <w:rsid w:val="003F539D"/>
    <w:rsid w:val="003F5465"/>
    <w:rsid w:val="003F69CA"/>
    <w:rsid w:val="0040202C"/>
    <w:rsid w:val="0040286E"/>
    <w:rsid w:val="00402B14"/>
    <w:rsid w:val="00403C02"/>
    <w:rsid w:val="004065B8"/>
    <w:rsid w:val="004073A0"/>
    <w:rsid w:val="00407533"/>
    <w:rsid w:val="0040794F"/>
    <w:rsid w:val="004111F7"/>
    <w:rsid w:val="00412BF3"/>
    <w:rsid w:val="00413604"/>
    <w:rsid w:val="00413904"/>
    <w:rsid w:val="0041451A"/>
    <w:rsid w:val="00414614"/>
    <w:rsid w:val="00415EE4"/>
    <w:rsid w:val="00416B2A"/>
    <w:rsid w:val="004228DA"/>
    <w:rsid w:val="00422A79"/>
    <w:rsid w:val="00423F92"/>
    <w:rsid w:val="004256FE"/>
    <w:rsid w:val="00426701"/>
    <w:rsid w:val="00426F9B"/>
    <w:rsid w:val="00427874"/>
    <w:rsid w:val="00433A9D"/>
    <w:rsid w:val="00434BEA"/>
    <w:rsid w:val="00434E94"/>
    <w:rsid w:val="00434ED5"/>
    <w:rsid w:val="004355F9"/>
    <w:rsid w:val="00440FDB"/>
    <w:rsid w:val="0044228A"/>
    <w:rsid w:val="00442A83"/>
    <w:rsid w:val="00442C82"/>
    <w:rsid w:val="004435CF"/>
    <w:rsid w:val="004454E1"/>
    <w:rsid w:val="00445903"/>
    <w:rsid w:val="00445E4D"/>
    <w:rsid w:val="0044627F"/>
    <w:rsid w:val="0044679A"/>
    <w:rsid w:val="00446D63"/>
    <w:rsid w:val="0044775D"/>
    <w:rsid w:val="0045134C"/>
    <w:rsid w:val="004514BD"/>
    <w:rsid w:val="00452378"/>
    <w:rsid w:val="00455E17"/>
    <w:rsid w:val="004564FC"/>
    <w:rsid w:val="004565DD"/>
    <w:rsid w:val="004611E0"/>
    <w:rsid w:val="00461359"/>
    <w:rsid w:val="00461E37"/>
    <w:rsid w:val="00463524"/>
    <w:rsid w:val="00463CC3"/>
    <w:rsid w:val="0046437A"/>
    <w:rsid w:val="00464749"/>
    <w:rsid w:val="0046599E"/>
    <w:rsid w:val="00466D80"/>
    <w:rsid w:val="004671DD"/>
    <w:rsid w:val="00471665"/>
    <w:rsid w:val="004728B2"/>
    <w:rsid w:val="00472E46"/>
    <w:rsid w:val="00473963"/>
    <w:rsid w:val="0047421D"/>
    <w:rsid w:val="00474808"/>
    <w:rsid w:val="0047556B"/>
    <w:rsid w:val="00475C64"/>
    <w:rsid w:val="004766F5"/>
    <w:rsid w:val="00480872"/>
    <w:rsid w:val="00480B08"/>
    <w:rsid w:val="00482B46"/>
    <w:rsid w:val="00482DF0"/>
    <w:rsid w:val="00483537"/>
    <w:rsid w:val="00484FA6"/>
    <w:rsid w:val="00485029"/>
    <w:rsid w:val="00485A3A"/>
    <w:rsid w:val="00487697"/>
    <w:rsid w:val="00490FA8"/>
    <w:rsid w:val="00491B56"/>
    <w:rsid w:val="004924A3"/>
    <w:rsid w:val="00496AB3"/>
    <w:rsid w:val="00496E81"/>
    <w:rsid w:val="004A06A2"/>
    <w:rsid w:val="004A2F1D"/>
    <w:rsid w:val="004A3621"/>
    <w:rsid w:val="004A58C1"/>
    <w:rsid w:val="004A66C9"/>
    <w:rsid w:val="004A7AFE"/>
    <w:rsid w:val="004B07DB"/>
    <w:rsid w:val="004B27C4"/>
    <w:rsid w:val="004B3781"/>
    <w:rsid w:val="004B3F80"/>
    <w:rsid w:val="004B496C"/>
    <w:rsid w:val="004B4C99"/>
    <w:rsid w:val="004B5BA3"/>
    <w:rsid w:val="004B66AE"/>
    <w:rsid w:val="004C0D10"/>
    <w:rsid w:val="004C1514"/>
    <w:rsid w:val="004C27E0"/>
    <w:rsid w:val="004C3D71"/>
    <w:rsid w:val="004C48D6"/>
    <w:rsid w:val="004C5226"/>
    <w:rsid w:val="004C5A26"/>
    <w:rsid w:val="004C749B"/>
    <w:rsid w:val="004D3324"/>
    <w:rsid w:val="004D448A"/>
    <w:rsid w:val="004D4FF2"/>
    <w:rsid w:val="004E185D"/>
    <w:rsid w:val="004E2BCE"/>
    <w:rsid w:val="004E586A"/>
    <w:rsid w:val="004E5C4F"/>
    <w:rsid w:val="004E69A3"/>
    <w:rsid w:val="004E6DCE"/>
    <w:rsid w:val="004F034C"/>
    <w:rsid w:val="004F03D8"/>
    <w:rsid w:val="004F0655"/>
    <w:rsid w:val="004F1EA8"/>
    <w:rsid w:val="004F304C"/>
    <w:rsid w:val="004F3B54"/>
    <w:rsid w:val="004F4144"/>
    <w:rsid w:val="004F4148"/>
    <w:rsid w:val="004F5F3E"/>
    <w:rsid w:val="004F64CE"/>
    <w:rsid w:val="004F6771"/>
    <w:rsid w:val="004F7932"/>
    <w:rsid w:val="0050009E"/>
    <w:rsid w:val="00500376"/>
    <w:rsid w:val="00502D4E"/>
    <w:rsid w:val="005044E0"/>
    <w:rsid w:val="00504629"/>
    <w:rsid w:val="00507C2A"/>
    <w:rsid w:val="00510045"/>
    <w:rsid w:val="00512A11"/>
    <w:rsid w:val="00512F3E"/>
    <w:rsid w:val="005135BF"/>
    <w:rsid w:val="00513951"/>
    <w:rsid w:val="00514775"/>
    <w:rsid w:val="00515111"/>
    <w:rsid w:val="00517356"/>
    <w:rsid w:val="0051768A"/>
    <w:rsid w:val="00520CA4"/>
    <w:rsid w:val="005214D2"/>
    <w:rsid w:val="00521B85"/>
    <w:rsid w:val="00525510"/>
    <w:rsid w:val="00526C20"/>
    <w:rsid w:val="00527BA7"/>
    <w:rsid w:val="00527CB8"/>
    <w:rsid w:val="005330CF"/>
    <w:rsid w:val="005332FB"/>
    <w:rsid w:val="00533635"/>
    <w:rsid w:val="00535383"/>
    <w:rsid w:val="005355F1"/>
    <w:rsid w:val="00537B05"/>
    <w:rsid w:val="0054092D"/>
    <w:rsid w:val="00543A3C"/>
    <w:rsid w:val="0054511A"/>
    <w:rsid w:val="00545267"/>
    <w:rsid w:val="00545F71"/>
    <w:rsid w:val="00547B51"/>
    <w:rsid w:val="00547B88"/>
    <w:rsid w:val="00547C7A"/>
    <w:rsid w:val="00550419"/>
    <w:rsid w:val="005518FD"/>
    <w:rsid w:val="00553471"/>
    <w:rsid w:val="0055633B"/>
    <w:rsid w:val="00556421"/>
    <w:rsid w:val="005604DA"/>
    <w:rsid w:val="00560827"/>
    <w:rsid w:val="00560A0D"/>
    <w:rsid w:val="00564960"/>
    <w:rsid w:val="00564FB0"/>
    <w:rsid w:val="005668A6"/>
    <w:rsid w:val="00566B14"/>
    <w:rsid w:val="0057087F"/>
    <w:rsid w:val="005710FE"/>
    <w:rsid w:val="00571720"/>
    <w:rsid w:val="005724FF"/>
    <w:rsid w:val="00572E6D"/>
    <w:rsid w:val="00573A89"/>
    <w:rsid w:val="00573B64"/>
    <w:rsid w:val="00573CAF"/>
    <w:rsid w:val="00577A86"/>
    <w:rsid w:val="00580580"/>
    <w:rsid w:val="00581694"/>
    <w:rsid w:val="00582CF9"/>
    <w:rsid w:val="00583CBB"/>
    <w:rsid w:val="0058571F"/>
    <w:rsid w:val="00586975"/>
    <w:rsid w:val="00586ACA"/>
    <w:rsid w:val="00593A04"/>
    <w:rsid w:val="005A269C"/>
    <w:rsid w:val="005A3790"/>
    <w:rsid w:val="005A4C22"/>
    <w:rsid w:val="005A4D04"/>
    <w:rsid w:val="005A536F"/>
    <w:rsid w:val="005A5394"/>
    <w:rsid w:val="005A7113"/>
    <w:rsid w:val="005A7314"/>
    <w:rsid w:val="005B087D"/>
    <w:rsid w:val="005B0C0B"/>
    <w:rsid w:val="005B1608"/>
    <w:rsid w:val="005B4B66"/>
    <w:rsid w:val="005B5030"/>
    <w:rsid w:val="005B56AD"/>
    <w:rsid w:val="005B5C7F"/>
    <w:rsid w:val="005B6DAA"/>
    <w:rsid w:val="005C1E2D"/>
    <w:rsid w:val="005C4017"/>
    <w:rsid w:val="005C471C"/>
    <w:rsid w:val="005C6474"/>
    <w:rsid w:val="005D2912"/>
    <w:rsid w:val="005D5268"/>
    <w:rsid w:val="005E10F7"/>
    <w:rsid w:val="005E118C"/>
    <w:rsid w:val="005E3229"/>
    <w:rsid w:val="005E33BF"/>
    <w:rsid w:val="005E37F5"/>
    <w:rsid w:val="005E3EC0"/>
    <w:rsid w:val="005E4283"/>
    <w:rsid w:val="005E48A3"/>
    <w:rsid w:val="005E6366"/>
    <w:rsid w:val="005F11C9"/>
    <w:rsid w:val="005F2294"/>
    <w:rsid w:val="005F558F"/>
    <w:rsid w:val="005F5658"/>
    <w:rsid w:val="005F56D3"/>
    <w:rsid w:val="005F5B8D"/>
    <w:rsid w:val="005F6E9B"/>
    <w:rsid w:val="00600545"/>
    <w:rsid w:val="00604EE9"/>
    <w:rsid w:val="0060682F"/>
    <w:rsid w:val="006100BC"/>
    <w:rsid w:val="006111A9"/>
    <w:rsid w:val="006132A5"/>
    <w:rsid w:val="00614D47"/>
    <w:rsid w:val="00615395"/>
    <w:rsid w:val="00616D46"/>
    <w:rsid w:val="006171B7"/>
    <w:rsid w:val="006214EC"/>
    <w:rsid w:val="00624256"/>
    <w:rsid w:val="00625AD0"/>
    <w:rsid w:val="00625C1F"/>
    <w:rsid w:val="006269CB"/>
    <w:rsid w:val="006279F8"/>
    <w:rsid w:val="00630E04"/>
    <w:rsid w:val="006316FC"/>
    <w:rsid w:val="00632521"/>
    <w:rsid w:val="006345F9"/>
    <w:rsid w:val="00636CA8"/>
    <w:rsid w:val="006379B5"/>
    <w:rsid w:val="00637E03"/>
    <w:rsid w:val="00637FBE"/>
    <w:rsid w:val="00641D96"/>
    <w:rsid w:val="00642422"/>
    <w:rsid w:val="00643566"/>
    <w:rsid w:val="00644CC7"/>
    <w:rsid w:val="006462E9"/>
    <w:rsid w:val="0064661B"/>
    <w:rsid w:val="00646E69"/>
    <w:rsid w:val="00652888"/>
    <w:rsid w:val="00652A12"/>
    <w:rsid w:val="00652F19"/>
    <w:rsid w:val="00657B23"/>
    <w:rsid w:val="00660332"/>
    <w:rsid w:val="00660EBD"/>
    <w:rsid w:val="00661539"/>
    <w:rsid w:val="0066176A"/>
    <w:rsid w:val="00662600"/>
    <w:rsid w:val="00662BDC"/>
    <w:rsid w:val="00670267"/>
    <w:rsid w:val="00670802"/>
    <w:rsid w:val="00670AF6"/>
    <w:rsid w:val="006717F7"/>
    <w:rsid w:val="0067390E"/>
    <w:rsid w:val="00673E8B"/>
    <w:rsid w:val="00674594"/>
    <w:rsid w:val="00675939"/>
    <w:rsid w:val="00675E27"/>
    <w:rsid w:val="00676984"/>
    <w:rsid w:val="00677DB2"/>
    <w:rsid w:val="00680E64"/>
    <w:rsid w:val="00682EEC"/>
    <w:rsid w:val="006847D1"/>
    <w:rsid w:val="00684A7C"/>
    <w:rsid w:val="00684E9D"/>
    <w:rsid w:val="00686F48"/>
    <w:rsid w:val="00690039"/>
    <w:rsid w:val="00690C4C"/>
    <w:rsid w:val="00692F18"/>
    <w:rsid w:val="00694682"/>
    <w:rsid w:val="006949D4"/>
    <w:rsid w:val="00695E8F"/>
    <w:rsid w:val="00696284"/>
    <w:rsid w:val="0069675B"/>
    <w:rsid w:val="00696A33"/>
    <w:rsid w:val="00696A95"/>
    <w:rsid w:val="00696E20"/>
    <w:rsid w:val="006A4C7F"/>
    <w:rsid w:val="006B1371"/>
    <w:rsid w:val="006B26E6"/>
    <w:rsid w:val="006B3736"/>
    <w:rsid w:val="006B3802"/>
    <w:rsid w:val="006B57EB"/>
    <w:rsid w:val="006B7D2A"/>
    <w:rsid w:val="006B7E68"/>
    <w:rsid w:val="006C1D9C"/>
    <w:rsid w:val="006C221D"/>
    <w:rsid w:val="006C2AA4"/>
    <w:rsid w:val="006C2AB6"/>
    <w:rsid w:val="006C3259"/>
    <w:rsid w:val="006C4A64"/>
    <w:rsid w:val="006C50A1"/>
    <w:rsid w:val="006C71A3"/>
    <w:rsid w:val="006D3E44"/>
    <w:rsid w:val="006D4298"/>
    <w:rsid w:val="006D4620"/>
    <w:rsid w:val="006D4955"/>
    <w:rsid w:val="006E639F"/>
    <w:rsid w:val="006E6E2F"/>
    <w:rsid w:val="006E7A9F"/>
    <w:rsid w:val="006E7D45"/>
    <w:rsid w:val="006F21D3"/>
    <w:rsid w:val="006F452D"/>
    <w:rsid w:val="006F56AC"/>
    <w:rsid w:val="007003CC"/>
    <w:rsid w:val="00703DB5"/>
    <w:rsid w:val="007044BA"/>
    <w:rsid w:val="00705BD7"/>
    <w:rsid w:val="00706236"/>
    <w:rsid w:val="0070663A"/>
    <w:rsid w:val="00706723"/>
    <w:rsid w:val="0070695C"/>
    <w:rsid w:val="00707D21"/>
    <w:rsid w:val="00711819"/>
    <w:rsid w:val="007135E9"/>
    <w:rsid w:val="0071365E"/>
    <w:rsid w:val="00713A10"/>
    <w:rsid w:val="0071529F"/>
    <w:rsid w:val="007153A6"/>
    <w:rsid w:val="007158EB"/>
    <w:rsid w:val="00716F44"/>
    <w:rsid w:val="007175BA"/>
    <w:rsid w:val="00722B7A"/>
    <w:rsid w:val="00723BCF"/>
    <w:rsid w:val="00723E7F"/>
    <w:rsid w:val="007245F0"/>
    <w:rsid w:val="00725BAE"/>
    <w:rsid w:val="007272AD"/>
    <w:rsid w:val="00727B98"/>
    <w:rsid w:val="00733900"/>
    <w:rsid w:val="0073432B"/>
    <w:rsid w:val="0073495C"/>
    <w:rsid w:val="0073518A"/>
    <w:rsid w:val="00735FE6"/>
    <w:rsid w:val="00740BA4"/>
    <w:rsid w:val="00740E4B"/>
    <w:rsid w:val="00741AD6"/>
    <w:rsid w:val="007432AC"/>
    <w:rsid w:val="00746CF5"/>
    <w:rsid w:val="007477B3"/>
    <w:rsid w:val="00750763"/>
    <w:rsid w:val="0075098F"/>
    <w:rsid w:val="00750D4E"/>
    <w:rsid w:val="00751DFB"/>
    <w:rsid w:val="007525A3"/>
    <w:rsid w:val="00752D28"/>
    <w:rsid w:val="007536DE"/>
    <w:rsid w:val="00753804"/>
    <w:rsid w:val="00755F30"/>
    <w:rsid w:val="00763ED8"/>
    <w:rsid w:val="00764053"/>
    <w:rsid w:val="00765E8F"/>
    <w:rsid w:val="00765F6D"/>
    <w:rsid w:val="007727DB"/>
    <w:rsid w:val="00772B15"/>
    <w:rsid w:val="00774235"/>
    <w:rsid w:val="00776FC3"/>
    <w:rsid w:val="007772F5"/>
    <w:rsid w:val="0078197A"/>
    <w:rsid w:val="00783C16"/>
    <w:rsid w:val="00786732"/>
    <w:rsid w:val="00790767"/>
    <w:rsid w:val="00790A3D"/>
    <w:rsid w:val="00790E72"/>
    <w:rsid w:val="00793E85"/>
    <w:rsid w:val="007946DC"/>
    <w:rsid w:val="0079477D"/>
    <w:rsid w:val="0079504D"/>
    <w:rsid w:val="00795460"/>
    <w:rsid w:val="00796EF7"/>
    <w:rsid w:val="0079781F"/>
    <w:rsid w:val="007A0F12"/>
    <w:rsid w:val="007A21BE"/>
    <w:rsid w:val="007A2ABD"/>
    <w:rsid w:val="007A41E9"/>
    <w:rsid w:val="007A6DE5"/>
    <w:rsid w:val="007A6FF5"/>
    <w:rsid w:val="007B0587"/>
    <w:rsid w:val="007B179C"/>
    <w:rsid w:val="007B3A2A"/>
    <w:rsid w:val="007B3B10"/>
    <w:rsid w:val="007B4BF7"/>
    <w:rsid w:val="007B546F"/>
    <w:rsid w:val="007B6684"/>
    <w:rsid w:val="007C3215"/>
    <w:rsid w:val="007C4A0F"/>
    <w:rsid w:val="007C5324"/>
    <w:rsid w:val="007C56FB"/>
    <w:rsid w:val="007C5CD7"/>
    <w:rsid w:val="007C61C7"/>
    <w:rsid w:val="007C6E8E"/>
    <w:rsid w:val="007D0673"/>
    <w:rsid w:val="007D098D"/>
    <w:rsid w:val="007D420F"/>
    <w:rsid w:val="007D44B2"/>
    <w:rsid w:val="007D5E91"/>
    <w:rsid w:val="007D64D1"/>
    <w:rsid w:val="007D7385"/>
    <w:rsid w:val="007D78E0"/>
    <w:rsid w:val="007D7AB4"/>
    <w:rsid w:val="007D7BBF"/>
    <w:rsid w:val="007E25C9"/>
    <w:rsid w:val="007E2C54"/>
    <w:rsid w:val="007E4229"/>
    <w:rsid w:val="007E4FAB"/>
    <w:rsid w:val="007F018B"/>
    <w:rsid w:val="007F0543"/>
    <w:rsid w:val="007F0C4E"/>
    <w:rsid w:val="007F37AC"/>
    <w:rsid w:val="007F46F6"/>
    <w:rsid w:val="007F4F77"/>
    <w:rsid w:val="007F5004"/>
    <w:rsid w:val="007F50C8"/>
    <w:rsid w:val="00800EA3"/>
    <w:rsid w:val="00801EB0"/>
    <w:rsid w:val="008024CA"/>
    <w:rsid w:val="00802831"/>
    <w:rsid w:val="0080298E"/>
    <w:rsid w:val="00805172"/>
    <w:rsid w:val="008055AA"/>
    <w:rsid w:val="00807EF6"/>
    <w:rsid w:val="00810061"/>
    <w:rsid w:val="008119F1"/>
    <w:rsid w:val="00813F46"/>
    <w:rsid w:val="00815C97"/>
    <w:rsid w:val="00823BD4"/>
    <w:rsid w:val="00824991"/>
    <w:rsid w:val="00826E9B"/>
    <w:rsid w:val="0083095E"/>
    <w:rsid w:val="00831D6A"/>
    <w:rsid w:val="00833527"/>
    <w:rsid w:val="00833BF7"/>
    <w:rsid w:val="008353C1"/>
    <w:rsid w:val="008363AE"/>
    <w:rsid w:val="008369E1"/>
    <w:rsid w:val="00840AD7"/>
    <w:rsid w:val="008417BF"/>
    <w:rsid w:val="00844580"/>
    <w:rsid w:val="008463C5"/>
    <w:rsid w:val="00847523"/>
    <w:rsid w:val="0085262D"/>
    <w:rsid w:val="00854414"/>
    <w:rsid w:val="00854817"/>
    <w:rsid w:val="00854820"/>
    <w:rsid w:val="008572FB"/>
    <w:rsid w:val="00860B74"/>
    <w:rsid w:val="00860C1B"/>
    <w:rsid w:val="00863590"/>
    <w:rsid w:val="00864FA0"/>
    <w:rsid w:val="008659E9"/>
    <w:rsid w:val="00866F24"/>
    <w:rsid w:val="00867295"/>
    <w:rsid w:val="00867ADE"/>
    <w:rsid w:val="00873298"/>
    <w:rsid w:val="00873725"/>
    <w:rsid w:val="008741F1"/>
    <w:rsid w:val="00874714"/>
    <w:rsid w:val="00881999"/>
    <w:rsid w:val="00881A1F"/>
    <w:rsid w:val="00882663"/>
    <w:rsid w:val="008829CE"/>
    <w:rsid w:val="008846FC"/>
    <w:rsid w:val="00884DD0"/>
    <w:rsid w:val="00892381"/>
    <w:rsid w:val="00892BE2"/>
    <w:rsid w:val="00893219"/>
    <w:rsid w:val="00894C3D"/>
    <w:rsid w:val="00895588"/>
    <w:rsid w:val="00896575"/>
    <w:rsid w:val="00896A74"/>
    <w:rsid w:val="00897628"/>
    <w:rsid w:val="00897D2D"/>
    <w:rsid w:val="008A4720"/>
    <w:rsid w:val="008A57FF"/>
    <w:rsid w:val="008A5E09"/>
    <w:rsid w:val="008A5EF2"/>
    <w:rsid w:val="008A603A"/>
    <w:rsid w:val="008A773B"/>
    <w:rsid w:val="008A7A69"/>
    <w:rsid w:val="008A7A6C"/>
    <w:rsid w:val="008B0B0C"/>
    <w:rsid w:val="008B2BDF"/>
    <w:rsid w:val="008B3781"/>
    <w:rsid w:val="008B3A49"/>
    <w:rsid w:val="008B6813"/>
    <w:rsid w:val="008B6B8E"/>
    <w:rsid w:val="008C03E7"/>
    <w:rsid w:val="008C112B"/>
    <w:rsid w:val="008C24D8"/>
    <w:rsid w:val="008C2BB0"/>
    <w:rsid w:val="008C344C"/>
    <w:rsid w:val="008C5A78"/>
    <w:rsid w:val="008C6A98"/>
    <w:rsid w:val="008D0620"/>
    <w:rsid w:val="008D0F81"/>
    <w:rsid w:val="008D3556"/>
    <w:rsid w:val="008D4CAE"/>
    <w:rsid w:val="008D7BEB"/>
    <w:rsid w:val="008E091B"/>
    <w:rsid w:val="008E1ACD"/>
    <w:rsid w:val="008E2A8E"/>
    <w:rsid w:val="008E4776"/>
    <w:rsid w:val="008F10E9"/>
    <w:rsid w:val="008F2878"/>
    <w:rsid w:val="008F4A51"/>
    <w:rsid w:val="008F50FE"/>
    <w:rsid w:val="008F60F9"/>
    <w:rsid w:val="00900DA8"/>
    <w:rsid w:val="00902813"/>
    <w:rsid w:val="00903E24"/>
    <w:rsid w:val="00904002"/>
    <w:rsid w:val="0090612E"/>
    <w:rsid w:val="009102EB"/>
    <w:rsid w:val="00911605"/>
    <w:rsid w:val="0091175E"/>
    <w:rsid w:val="00912A3C"/>
    <w:rsid w:val="00912E57"/>
    <w:rsid w:val="00916D02"/>
    <w:rsid w:val="00917AF8"/>
    <w:rsid w:val="00921B74"/>
    <w:rsid w:val="009228EB"/>
    <w:rsid w:val="009239EA"/>
    <w:rsid w:val="00923BB3"/>
    <w:rsid w:val="009264CE"/>
    <w:rsid w:val="009266CB"/>
    <w:rsid w:val="00927129"/>
    <w:rsid w:val="00927C46"/>
    <w:rsid w:val="00927DB5"/>
    <w:rsid w:val="00930ECB"/>
    <w:rsid w:val="00931E8E"/>
    <w:rsid w:val="009357B3"/>
    <w:rsid w:val="00936375"/>
    <w:rsid w:val="00936640"/>
    <w:rsid w:val="0093688E"/>
    <w:rsid w:val="00936ECE"/>
    <w:rsid w:val="00936F39"/>
    <w:rsid w:val="00937719"/>
    <w:rsid w:val="009379B8"/>
    <w:rsid w:val="0094392F"/>
    <w:rsid w:val="00945E8B"/>
    <w:rsid w:val="009477DF"/>
    <w:rsid w:val="00947AB0"/>
    <w:rsid w:val="00950346"/>
    <w:rsid w:val="009525CA"/>
    <w:rsid w:val="009541A7"/>
    <w:rsid w:val="0095666F"/>
    <w:rsid w:val="0096310F"/>
    <w:rsid w:val="00964284"/>
    <w:rsid w:val="00964403"/>
    <w:rsid w:val="0096493E"/>
    <w:rsid w:val="00965FD7"/>
    <w:rsid w:val="00966BDD"/>
    <w:rsid w:val="00970991"/>
    <w:rsid w:val="0097467D"/>
    <w:rsid w:val="00976B1F"/>
    <w:rsid w:val="0098128C"/>
    <w:rsid w:val="00981F05"/>
    <w:rsid w:val="00983951"/>
    <w:rsid w:val="009854AB"/>
    <w:rsid w:val="009855BC"/>
    <w:rsid w:val="009874B2"/>
    <w:rsid w:val="0099083B"/>
    <w:rsid w:val="00990EB3"/>
    <w:rsid w:val="00991209"/>
    <w:rsid w:val="00992B20"/>
    <w:rsid w:val="00993405"/>
    <w:rsid w:val="0099530D"/>
    <w:rsid w:val="00995A20"/>
    <w:rsid w:val="009A0425"/>
    <w:rsid w:val="009A0FE8"/>
    <w:rsid w:val="009A1B32"/>
    <w:rsid w:val="009A1F9A"/>
    <w:rsid w:val="009A4EF6"/>
    <w:rsid w:val="009A6EC9"/>
    <w:rsid w:val="009A7572"/>
    <w:rsid w:val="009A775A"/>
    <w:rsid w:val="009B1492"/>
    <w:rsid w:val="009B21B5"/>
    <w:rsid w:val="009B3270"/>
    <w:rsid w:val="009B53AA"/>
    <w:rsid w:val="009B565E"/>
    <w:rsid w:val="009B596C"/>
    <w:rsid w:val="009B5A77"/>
    <w:rsid w:val="009B5ABA"/>
    <w:rsid w:val="009C0E11"/>
    <w:rsid w:val="009C1A64"/>
    <w:rsid w:val="009C30BA"/>
    <w:rsid w:val="009C3E29"/>
    <w:rsid w:val="009C4508"/>
    <w:rsid w:val="009C5ABB"/>
    <w:rsid w:val="009C6167"/>
    <w:rsid w:val="009C650C"/>
    <w:rsid w:val="009D2182"/>
    <w:rsid w:val="009D32E1"/>
    <w:rsid w:val="009D3616"/>
    <w:rsid w:val="009D6163"/>
    <w:rsid w:val="009D7CAF"/>
    <w:rsid w:val="009E0685"/>
    <w:rsid w:val="009E21E6"/>
    <w:rsid w:val="009E2BE1"/>
    <w:rsid w:val="009E40B6"/>
    <w:rsid w:val="009F07FB"/>
    <w:rsid w:val="009F0B39"/>
    <w:rsid w:val="009F0DD0"/>
    <w:rsid w:val="009F0E6C"/>
    <w:rsid w:val="009F16AE"/>
    <w:rsid w:val="009F1DC8"/>
    <w:rsid w:val="009F3843"/>
    <w:rsid w:val="009F4155"/>
    <w:rsid w:val="009F4C4C"/>
    <w:rsid w:val="009F7C95"/>
    <w:rsid w:val="00A000C8"/>
    <w:rsid w:val="00A010BC"/>
    <w:rsid w:val="00A0141E"/>
    <w:rsid w:val="00A01EC2"/>
    <w:rsid w:val="00A03A6F"/>
    <w:rsid w:val="00A077A3"/>
    <w:rsid w:val="00A10E8D"/>
    <w:rsid w:val="00A1166C"/>
    <w:rsid w:val="00A11DCE"/>
    <w:rsid w:val="00A121B1"/>
    <w:rsid w:val="00A129D3"/>
    <w:rsid w:val="00A13EE2"/>
    <w:rsid w:val="00A14032"/>
    <w:rsid w:val="00A14D24"/>
    <w:rsid w:val="00A15C82"/>
    <w:rsid w:val="00A16ADB"/>
    <w:rsid w:val="00A16D12"/>
    <w:rsid w:val="00A20A6E"/>
    <w:rsid w:val="00A2309F"/>
    <w:rsid w:val="00A2362F"/>
    <w:rsid w:val="00A24A7C"/>
    <w:rsid w:val="00A25479"/>
    <w:rsid w:val="00A261DB"/>
    <w:rsid w:val="00A272F7"/>
    <w:rsid w:val="00A31122"/>
    <w:rsid w:val="00A332A1"/>
    <w:rsid w:val="00A334AF"/>
    <w:rsid w:val="00A339D4"/>
    <w:rsid w:val="00A34373"/>
    <w:rsid w:val="00A34733"/>
    <w:rsid w:val="00A34C77"/>
    <w:rsid w:val="00A351C2"/>
    <w:rsid w:val="00A3661C"/>
    <w:rsid w:val="00A366EC"/>
    <w:rsid w:val="00A36F19"/>
    <w:rsid w:val="00A40504"/>
    <w:rsid w:val="00A41D6C"/>
    <w:rsid w:val="00A42339"/>
    <w:rsid w:val="00A47C58"/>
    <w:rsid w:val="00A51E92"/>
    <w:rsid w:val="00A532F7"/>
    <w:rsid w:val="00A53375"/>
    <w:rsid w:val="00A55749"/>
    <w:rsid w:val="00A55AF8"/>
    <w:rsid w:val="00A57F39"/>
    <w:rsid w:val="00A60CC4"/>
    <w:rsid w:val="00A631AB"/>
    <w:rsid w:val="00A63D54"/>
    <w:rsid w:val="00A641B9"/>
    <w:rsid w:val="00A64412"/>
    <w:rsid w:val="00A66560"/>
    <w:rsid w:val="00A71509"/>
    <w:rsid w:val="00A7293D"/>
    <w:rsid w:val="00A734E0"/>
    <w:rsid w:val="00A735C8"/>
    <w:rsid w:val="00A74C5B"/>
    <w:rsid w:val="00A775BC"/>
    <w:rsid w:val="00A80BA2"/>
    <w:rsid w:val="00A81F50"/>
    <w:rsid w:val="00A84188"/>
    <w:rsid w:val="00A84840"/>
    <w:rsid w:val="00A849A1"/>
    <w:rsid w:val="00A85F51"/>
    <w:rsid w:val="00A908DB"/>
    <w:rsid w:val="00A91B1B"/>
    <w:rsid w:val="00A9787B"/>
    <w:rsid w:val="00AA09D7"/>
    <w:rsid w:val="00AA135F"/>
    <w:rsid w:val="00AA2975"/>
    <w:rsid w:val="00AA3488"/>
    <w:rsid w:val="00AA4ACB"/>
    <w:rsid w:val="00AA53FA"/>
    <w:rsid w:val="00AA611D"/>
    <w:rsid w:val="00AB1C0E"/>
    <w:rsid w:val="00AB2D0B"/>
    <w:rsid w:val="00AB39E8"/>
    <w:rsid w:val="00AB4C26"/>
    <w:rsid w:val="00AB4D2A"/>
    <w:rsid w:val="00AB5890"/>
    <w:rsid w:val="00AB7924"/>
    <w:rsid w:val="00AC1435"/>
    <w:rsid w:val="00AC2E51"/>
    <w:rsid w:val="00AC42D0"/>
    <w:rsid w:val="00AC4E73"/>
    <w:rsid w:val="00AC529D"/>
    <w:rsid w:val="00AC5551"/>
    <w:rsid w:val="00AC5F55"/>
    <w:rsid w:val="00AD26CB"/>
    <w:rsid w:val="00AD40DD"/>
    <w:rsid w:val="00AD5DDB"/>
    <w:rsid w:val="00AD78D1"/>
    <w:rsid w:val="00AE0FF2"/>
    <w:rsid w:val="00AE4875"/>
    <w:rsid w:val="00AE50F1"/>
    <w:rsid w:val="00AE518A"/>
    <w:rsid w:val="00AE5786"/>
    <w:rsid w:val="00AE6363"/>
    <w:rsid w:val="00AF03DF"/>
    <w:rsid w:val="00AF1038"/>
    <w:rsid w:val="00AF2564"/>
    <w:rsid w:val="00AF3B99"/>
    <w:rsid w:val="00AF40B8"/>
    <w:rsid w:val="00AF53DD"/>
    <w:rsid w:val="00B05114"/>
    <w:rsid w:val="00B06744"/>
    <w:rsid w:val="00B06CF3"/>
    <w:rsid w:val="00B07259"/>
    <w:rsid w:val="00B12274"/>
    <w:rsid w:val="00B21C1C"/>
    <w:rsid w:val="00B21F3B"/>
    <w:rsid w:val="00B249C0"/>
    <w:rsid w:val="00B258D1"/>
    <w:rsid w:val="00B26E7E"/>
    <w:rsid w:val="00B278FD"/>
    <w:rsid w:val="00B32C80"/>
    <w:rsid w:val="00B33AFF"/>
    <w:rsid w:val="00B35141"/>
    <w:rsid w:val="00B359F9"/>
    <w:rsid w:val="00B44AFE"/>
    <w:rsid w:val="00B45268"/>
    <w:rsid w:val="00B52678"/>
    <w:rsid w:val="00B533A5"/>
    <w:rsid w:val="00B53DE2"/>
    <w:rsid w:val="00B54514"/>
    <w:rsid w:val="00B5535A"/>
    <w:rsid w:val="00B60837"/>
    <w:rsid w:val="00B61D12"/>
    <w:rsid w:val="00B62494"/>
    <w:rsid w:val="00B6313E"/>
    <w:rsid w:val="00B6418C"/>
    <w:rsid w:val="00B65B8D"/>
    <w:rsid w:val="00B67359"/>
    <w:rsid w:val="00B72475"/>
    <w:rsid w:val="00B729F2"/>
    <w:rsid w:val="00B730FB"/>
    <w:rsid w:val="00B73822"/>
    <w:rsid w:val="00B7490C"/>
    <w:rsid w:val="00B74C6F"/>
    <w:rsid w:val="00B7608E"/>
    <w:rsid w:val="00B762BA"/>
    <w:rsid w:val="00B803CC"/>
    <w:rsid w:val="00B80547"/>
    <w:rsid w:val="00B812B0"/>
    <w:rsid w:val="00B81513"/>
    <w:rsid w:val="00B821FB"/>
    <w:rsid w:val="00B82B72"/>
    <w:rsid w:val="00B850FC"/>
    <w:rsid w:val="00B97274"/>
    <w:rsid w:val="00BA07F5"/>
    <w:rsid w:val="00BA51F3"/>
    <w:rsid w:val="00BB11C1"/>
    <w:rsid w:val="00BB1774"/>
    <w:rsid w:val="00BC0394"/>
    <w:rsid w:val="00BC186C"/>
    <w:rsid w:val="00BC1933"/>
    <w:rsid w:val="00BC2194"/>
    <w:rsid w:val="00BC379A"/>
    <w:rsid w:val="00BC48AC"/>
    <w:rsid w:val="00BC5EF4"/>
    <w:rsid w:val="00BD2306"/>
    <w:rsid w:val="00BD2332"/>
    <w:rsid w:val="00BD3294"/>
    <w:rsid w:val="00BD391B"/>
    <w:rsid w:val="00BD40BB"/>
    <w:rsid w:val="00BD4398"/>
    <w:rsid w:val="00BD6286"/>
    <w:rsid w:val="00BD6E81"/>
    <w:rsid w:val="00BD7D42"/>
    <w:rsid w:val="00BE021E"/>
    <w:rsid w:val="00BE1B1A"/>
    <w:rsid w:val="00BE257C"/>
    <w:rsid w:val="00BE4DE5"/>
    <w:rsid w:val="00BE5B88"/>
    <w:rsid w:val="00BE6CFC"/>
    <w:rsid w:val="00BF0518"/>
    <w:rsid w:val="00BF065F"/>
    <w:rsid w:val="00BF0CC6"/>
    <w:rsid w:val="00BF227B"/>
    <w:rsid w:val="00BF2FDA"/>
    <w:rsid w:val="00BF35BD"/>
    <w:rsid w:val="00BF4A10"/>
    <w:rsid w:val="00BF5852"/>
    <w:rsid w:val="00BF5AD2"/>
    <w:rsid w:val="00C0445C"/>
    <w:rsid w:val="00C04A48"/>
    <w:rsid w:val="00C05EE4"/>
    <w:rsid w:val="00C11772"/>
    <w:rsid w:val="00C12CE5"/>
    <w:rsid w:val="00C12E46"/>
    <w:rsid w:val="00C14F10"/>
    <w:rsid w:val="00C15214"/>
    <w:rsid w:val="00C17FBA"/>
    <w:rsid w:val="00C20A18"/>
    <w:rsid w:val="00C25814"/>
    <w:rsid w:val="00C273E9"/>
    <w:rsid w:val="00C30164"/>
    <w:rsid w:val="00C31552"/>
    <w:rsid w:val="00C32255"/>
    <w:rsid w:val="00C36573"/>
    <w:rsid w:val="00C36E98"/>
    <w:rsid w:val="00C3774A"/>
    <w:rsid w:val="00C3798B"/>
    <w:rsid w:val="00C4098A"/>
    <w:rsid w:val="00C41795"/>
    <w:rsid w:val="00C418B7"/>
    <w:rsid w:val="00C41D32"/>
    <w:rsid w:val="00C428D7"/>
    <w:rsid w:val="00C44A12"/>
    <w:rsid w:val="00C45694"/>
    <w:rsid w:val="00C45B7A"/>
    <w:rsid w:val="00C50503"/>
    <w:rsid w:val="00C51413"/>
    <w:rsid w:val="00C51944"/>
    <w:rsid w:val="00C524C5"/>
    <w:rsid w:val="00C52D8E"/>
    <w:rsid w:val="00C53CF2"/>
    <w:rsid w:val="00C54065"/>
    <w:rsid w:val="00C54741"/>
    <w:rsid w:val="00C554E6"/>
    <w:rsid w:val="00C57187"/>
    <w:rsid w:val="00C574F8"/>
    <w:rsid w:val="00C6048B"/>
    <w:rsid w:val="00C61643"/>
    <w:rsid w:val="00C62372"/>
    <w:rsid w:val="00C629FD"/>
    <w:rsid w:val="00C63372"/>
    <w:rsid w:val="00C65C41"/>
    <w:rsid w:val="00C669BD"/>
    <w:rsid w:val="00C70783"/>
    <w:rsid w:val="00C710BD"/>
    <w:rsid w:val="00C73343"/>
    <w:rsid w:val="00C73802"/>
    <w:rsid w:val="00C7386F"/>
    <w:rsid w:val="00C7751D"/>
    <w:rsid w:val="00C80971"/>
    <w:rsid w:val="00C80ADA"/>
    <w:rsid w:val="00C81106"/>
    <w:rsid w:val="00C84B50"/>
    <w:rsid w:val="00C84B69"/>
    <w:rsid w:val="00C856F6"/>
    <w:rsid w:val="00C85A01"/>
    <w:rsid w:val="00C85D38"/>
    <w:rsid w:val="00C90723"/>
    <w:rsid w:val="00C90D5A"/>
    <w:rsid w:val="00C90F60"/>
    <w:rsid w:val="00C93153"/>
    <w:rsid w:val="00C94BA1"/>
    <w:rsid w:val="00C95682"/>
    <w:rsid w:val="00C97933"/>
    <w:rsid w:val="00C97B24"/>
    <w:rsid w:val="00CA2A4B"/>
    <w:rsid w:val="00CA4BEE"/>
    <w:rsid w:val="00CA519B"/>
    <w:rsid w:val="00CA5A50"/>
    <w:rsid w:val="00CA6C0B"/>
    <w:rsid w:val="00CA7DC7"/>
    <w:rsid w:val="00CB0E4F"/>
    <w:rsid w:val="00CB1FF9"/>
    <w:rsid w:val="00CB7E54"/>
    <w:rsid w:val="00CC1F20"/>
    <w:rsid w:val="00CC2985"/>
    <w:rsid w:val="00CC2BDF"/>
    <w:rsid w:val="00CC3033"/>
    <w:rsid w:val="00CD17B8"/>
    <w:rsid w:val="00CD49E5"/>
    <w:rsid w:val="00CD4B94"/>
    <w:rsid w:val="00CD5300"/>
    <w:rsid w:val="00CD5774"/>
    <w:rsid w:val="00CD5F34"/>
    <w:rsid w:val="00CE00F4"/>
    <w:rsid w:val="00CE0649"/>
    <w:rsid w:val="00CE0DE1"/>
    <w:rsid w:val="00CE10AC"/>
    <w:rsid w:val="00CE158D"/>
    <w:rsid w:val="00CE2C8C"/>
    <w:rsid w:val="00CE7B6E"/>
    <w:rsid w:val="00CF19C2"/>
    <w:rsid w:val="00CF1B14"/>
    <w:rsid w:val="00CF1D17"/>
    <w:rsid w:val="00CF3723"/>
    <w:rsid w:val="00CF4955"/>
    <w:rsid w:val="00CF56A1"/>
    <w:rsid w:val="00CF57EE"/>
    <w:rsid w:val="00CF6A5E"/>
    <w:rsid w:val="00CF7C71"/>
    <w:rsid w:val="00D02779"/>
    <w:rsid w:val="00D03701"/>
    <w:rsid w:val="00D0444B"/>
    <w:rsid w:val="00D054AA"/>
    <w:rsid w:val="00D05BD7"/>
    <w:rsid w:val="00D06598"/>
    <w:rsid w:val="00D0668B"/>
    <w:rsid w:val="00D06D28"/>
    <w:rsid w:val="00D111D0"/>
    <w:rsid w:val="00D11B2B"/>
    <w:rsid w:val="00D12381"/>
    <w:rsid w:val="00D12942"/>
    <w:rsid w:val="00D13A83"/>
    <w:rsid w:val="00D14262"/>
    <w:rsid w:val="00D16DA3"/>
    <w:rsid w:val="00D257DD"/>
    <w:rsid w:val="00D25F48"/>
    <w:rsid w:val="00D26096"/>
    <w:rsid w:val="00D27028"/>
    <w:rsid w:val="00D27481"/>
    <w:rsid w:val="00D27630"/>
    <w:rsid w:val="00D30943"/>
    <w:rsid w:val="00D32993"/>
    <w:rsid w:val="00D329CF"/>
    <w:rsid w:val="00D32F25"/>
    <w:rsid w:val="00D33C73"/>
    <w:rsid w:val="00D35B7D"/>
    <w:rsid w:val="00D35C51"/>
    <w:rsid w:val="00D404AE"/>
    <w:rsid w:val="00D405AA"/>
    <w:rsid w:val="00D40686"/>
    <w:rsid w:val="00D42785"/>
    <w:rsid w:val="00D45965"/>
    <w:rsid w:val="00D4662E"/>
    <w:rsid w:val="00D4729F"/>
    <w:rsid w:val="00D4755D"/>
    <w:rsid w:val="00D504F8"/>
    <w:rsid w:val="00D52A32"/>
    <w:rsid w:val="00D53312"/>
    <w:rsid w:val="00D545D1"/>
    <w:rsid w:val="00D551CF"/>
    <w:rsid w:val="00D55752"/>
    <w:rsid w:val="00D55F82"/>
    <w:rsid w:val="00D56FA6"/>
    <w:rsid w:val="00D60276"/>
    <w:rsid w:val="00D6113F"/>
    <w:rsid w:val="00D63359"/>
    <w:rsid w:val="00D63E72"/>
    <w:rsid w:val="00D70DC0"/>
    <w:rsid w:val="00D70DD1"/>
    <w:rsid w:val="00D722FF"/>
    <w:rsid w:val="00D72E4F"/>
    <w:rsid w:val="00D74E2C"/>
    <w:rsid w:val="00D76418"/>
    <w:rsid w:val="00D7643B"/>
    <w:rsid w:val="00D765EE"/>
    <w:rsid w:val="00D76DC9"/>
    <w:rsid w:val="00D778F2"/>
    <w:rsid w:val="00D802A6"/>
    <w:rsid w:val="00D803D4"/>
    <w:rsid w:val="00D840BF"/>
    <w:rsid w:val="00D84AD0"/>
    <w:rsid w:val="00D85870"/>
    <w:rsid w:val="00D8719D"/>
    <w:rsid w:val="00D914ED"/>
    <w:rsid w:val="00D925C5"/>
    <w:rsid w:val="00D92A9E"/>
    <w:rsid w:val="00D92F0A"/>
    <w:rsid w:val="00D93FE8"/>
    <w:rsid w:val="00D940D7"/>
    <w:rsid w:val="00D96EC0"/>
    <w:rsid w:val="00DA0398"/>
    <w:rsid w:val="00DA04A7"/>
    <w:rsid w:val="00DA17CB"/>
    <w:rsid w:val="00DA1C03"/>
    <w:rsid w:val="00DA2488"/>
    <w:rsid w:val="00DA41DF"/>
    <w:rsid w:val="00DA71E3"/>
    <w:rsid w:val="00DA7741"/>
    <w:rsid w:val="00DB3D4A"/>
    <w:rsid w:val="00DB420F"/>
    <w:rsid w:val="00DB530E"/>
    <w:rsid w:val="00DC12A6"/>
    <w:rsid w:val="00DC1B39"/>
    <w:rsid w:val="00DC3CCD"/>
    <w:rsid w:val="00DC479B"/>
    <w:rsid w:val="00DC48FE"/>
    <w:rsid w:val="00DC6F60"/>
    <w:rsid w:val="00DD0C63"/>
    <w:rsid w:val="00DD1EA3"/>
    <w:rsid w:val="00DD306D"/>
    <w:rsid w:val="00DD3EE0"/>
    <w:rsid w:val="00DD42E4"/>
    <w:rsid w:val="00DD54C1"/>
    <w:rsid w:val="00DD57CB"/>
    <w:rsid w:val="00DD772A"/>
    <w:rsid w:val="00DE28DA"/>
    <w:rsid w:val="00DE42DF"/>
    <w:rsid w:val="00DE45C6"/>
    <w:rsid w:val="00DE60BD"/>
    <w:rsid w:val="00DE6121"/>
    <w:rsid w:val="00DE65A7"/>
    <w:rsid w:val="00DE6D11"/>
    <w:rsid w:val="00DE7199"/>
    <w:rsid w:val="00DE7478"/>
    <w:rsid w:val="00DF168C"/>
    <w:rsid w:val="00DF1693"/>
    <w:rsid w:val="00DF2737"/>
    <w:rsid w:val="00DF2988"/>
    <w:rsid w:val="00DF41CD"/>
    <w:rsid w:val="00DF4ED5"/>
    <w:rsid w:val="00DF5437"/>
    <w:rsid w:val="00DF557C"/>
    <w:rsid w:val="00DF6195"/>
    <w:rsid w:val="00DF6C6D"/>
    <w:rsid w:val="00E00F56"/>
    <w:rsid w:val="00E010D2"/>
    <w:rsid w:val="00E0438E"/>
    <w:rsid w:val="00E0598F"/>
    <w:rsid w:val="00E063A5"/>
    <w:rsid w:val="00E1072C"/>
    <w:rsid w:val="00E11B05"/>
    <w:rsid w:val="00E14F73"/>
    <w:rsid w:val="00E16963"/>
    <w:rsid w:val="00E2172E"/>
    <w:rsid w:val="00E2243A"/>
    <w:rsid w:val="00E23546"/>
    <w:rsid w:val="00E24F1C"/>
    <w:rsid w:val="00E26B42"/>
    <w:rsid w:val="00E27275"/>
    <w:rsid w:val="00E27B43"/>
    <w:rsid w:val="00E27DF3"/>
    <w:rsid w:val="00E31685"/>
    <w:rsid w:val="00E32707"/>
    <w:rsid w:val="00E34DB9"/>
    <w:rsid w:val="00E36469"/>
    <w:rsid w:val="00E371D7"/>
    <w:rsid w:val="00E37888"/>
    <w:rsid w:val="00E41362"/>
    <w:rsid w:val="00E43BAE"/>
    <w:rsid w:val="00E44F70"/>
    <w:rsid w:val="00E453A4"/>
    <w:rsid w:val="00E4578B"/>
    <w:rsid w:val="00E4649A"/>
    <w:rsid w:val="00E47DF9"/>
    <w:rsid w:val="00E5104F"/>
    <w:rsid w:val="00E532D3"/>
    <w:rsid w:val="00E5616C"/>
    <w:rsid w:val="00E5640F"/>
    <w:rsid w:val="00E572EE"/>
    <w:rsid w:val="00E64C23"/>
    <w:rsid w:val="00E65135"/>
    <w:rsid w:val="00E651CD"/>
    <w:rsid w:val="00E70421"/>
    <w:rsid w:val="00E70E71"/>
    <w:rsid w:val="00E72181"/>
    <w:rsid w:val="00E726D9"/>
    <w:rsid w:val="00E730C9"/>
    <w:rsid w:val="00E74EE1"/>
    <w:rsid w:val="00E76F6D"/>
    <w:rsid w:val="00E801C4"/>
    <w:rsid w:val="00E81F63"/>
    <w:rsid w:val="00E82134"/>
    <w:rsid w:val="00E85E83"/>
    <w:rsid w:val="00E8711B"/>
    <w:rsid w:val="00E92074"/>
    <w:rsid w:val="00E92CEE"/>
    <w:rsid w:val="00E944A5"/>
    <w:rsid w:val="00E9683C"/>
    <w:rsid w:val="00EA01C8"/>
    <w:rsid w:val="00EA0D2B"/>
    <w:rsid w:val="00EA1289"/>
    <w:rsid w:val="00EA5AA9"/>
    <w:rsid w:val="00EA7836"/>
    <w:rsid w:val="00EB23B0"/>
    <w:rsid w:val="00EB4D67"/>
    <w:rsid w:val="00EB5031"/>
    <w:rsid w:val="00EB6003"/>
    <w:rsid w:val="00EC0C7B"/>
    <w:rsid w:val="00EC0E8D"/>
    <w:rsid w:val="00EC1462"/>
    <w:rsid w:val="00EC2464"/>
    <w:rsid w:val="00EC3751"/>
    <w:rsid w:val="00EC379F"/>
    <w:rsid w:val="00EC46CD"/>
    <w:rsid w:val="00EC47DA"/>
    <w:rsid w:val="00EC4D7C"/>
    <w:rsid w:val="00EC522F"/>
    <w:rsid w:val="00ED0BF6"/>
    <w:rsid w:val="00ED2BB5"/>
    <w:rsid w:val="00EE2391"/>
    <w:rsid w:val="00EE2825"/>
    <w:rsid w:val="00EE2BA4"/>
    <w:rsid w:val="00EE5645"/>
    <w:rsid w:val="00EE5F66"/>
    <w:rsid w:val="00EF0953"/>
    <w:rsid w:val="00EF0D1F"/>
    <w:rsid w:val="00EF0D88"/>
    <w:rsid w:val="00EF1BAC"/>
    <w:rsid w:val="00EF1CF0"/>
    <w:rsid w:val="00EF1DBC"/>
    <w:rsid w:val="00EF2378"/>
    <w:rsid w:val="00EF2ED0"/>
    <w:rsid w:val="00EF348C"/>
    <w:rsid w:val="00EF3941"/>
    <w:rsid w:val="00EF469F"/>
    <w:rsid w:val="00EF47A0"/>
    <w:rsid w:val="00EF60FE"/>
    <w:rsid w:val="00EF7717"/>
    <w:rsid w:val="00F00113"/>
    <w:rsid w:val="00F002CD"/>
    <w:rsid w:val="00F00B36"/>
    <w:rsid w:val="00F00C2E"/>
    <w:rsid w:val="00F01437"/>
    <w:rsid w:val="00F05BB8"/>
    <w:rsid w:val="00F06DD3"/>
    <w:rsid w:val="00F06E0B"/>
    <w:rsid w:val="00F10224"/>
    <w:rsid w:val="00F14B94"/>
    <w:rsid w:val="00F15910"/>
    <w:rsid w:val="00F1643F"/>
    <w:rsid w:val="00F172DD"/>
    <w:rsid w:val="00F17438"/>
    <w:rsid w:val="00F214C0"/>
    <w:rsid w:val="00F225FC"/>
    <w:rsid w:val="00F2353D"/>
    <w:rsid w:val="00F26FAE"/>
    <w:rsid w:val="00F2759C"/>
    <w:rsid w:val="00F27B12"/>
    <w:rsid w:val="00F307E9"/>
    <w:rsid w:val="00F30E24"/>
    <w:rsid w:val="00F318FE"/>
    <w:rsid w:val="00F3214C"/>
    <w:rsid w:val="00F343FC"/>
    <w:rsid w:val="00F34F78"/>
    <w:rsid w:val="00F36A31"/>
    <w:rsid w:val="00F40AF3"/>
    <w:rsid w:val="00F440F4"/>
    <w:rsid w:val="00F44B42"/>
    <w:rsid w:val="00F52AB6"/>
    <w:rsid w:val="00F53243"/>
    <w:rsid w:val="00F54889"/>
    <w:rsid w:val="00F550BD"/>
    <w:rsid w:val="00F5516B"/>
    <w:rsid w:val="00F563F2"/>
    <w:rsid w:val="00F57CC1"/>
    <w:rsid w:val="00F605D1"/>
    <w:rsid w:val="00F6172F"/>
    <w:rsid w:val="00F61C36"/>
    <w:rsid w:val="00F636CB"/>
    <w:rsid w:val="00F63C07"/>
    <w:rsid w:val="00F65F3E"/>
    <w:rsid w:val="00F663B3"/>
    <w:rsid w:val="00F6773C"/>
    <w:rsid w:val="00F67D4B"/>
    <w:rsid w:val="00F719C4"/>
    <w:rsid w:val="00F72C38"/>
    <w:rsid w:val="00F74B47"/>
    <w:rsid w:val="00F750B4"/>
    <w:rsid w:val="00F76FAE"/>
    <w:rsid w:val="00F7753C"/>
    <w:rsid w:val="00F8215E"/>
    <w:rsid w:val="00F90D6D"/>
    <w:rsid w:val="00F90F33"/>
    <w:rsid w:val="00F91856"/>
    <w:rsid w:val="00F91A82"/>
    <w:rsid w:val="00F91AC9"/>
    <w:rsid w:val="00F926CF"/>
    <w:rsid w:val="00FA276F"/>
    <w:rsid w:val="00FA38E5"/>
    <w:rsid w:val="00FA642C"/>
    <w:rsid w:val="00FA7AAC"/>
    <w:rsid w:val="00FB0061"/>
    <w:rsid w:val="00FB2A9C"/>
    <w:rsid w:val="00FB51D9"/>
    <w:rsid w:val="00FB5E99"/>
    <w:rsid w:val="00FB693A"/>
    <w:rsid w:val="00FB7387"/>
    <w:rsid w:val="00FB7720"/>
    <w:rsid w:val="00FC15CD"/>
    <w:rsid w:val="00FC34E4"/>
    <w:rsid w:val="00FC3C61"/>
    <w:rsid w:val="00FC4F82"/>
    <w:rsid w:val="00FC50B9"/>
    <w:rsid w:val="00FC5D06"/>
    <w:rsid w:val="00FD0DB6"/>
    <w:rsid w:val="00FD17B5"/>
    <w:rsid w:val="00FD24C8"/>
    <w:rsid w:val="00FD4BA4"/>
    <w:rsid w:val="00FD4D69"/>
    <w:rsid w:val="00FD555F"/>
    <w:rsid w:val="00FD5726"/>
    <w:rsid w:val="00FD6BE7"/>
    <w:rsid w:val="00FE15AD"/>
    <w:rsid w:val="00FE21E2"/>
    <w:rsid w:val="00FE26EA"/>
    <w:rsid w:val="00FE399B"/>
    <w:rsid w:val="00FE4A73"/>
    <w:rsid w:val="00FE5002"/>
    <w:rsid w:val="00FE5059"/>
    <w:rsid w:val="00FE64F3"/>
    <w:rsid w:val="00FE7F78"/>
    <w:rsid w:val="00FF25CD"/>
    <w:rsid w:val="00FF2FC0"/>
    <w:rsid w:val="00FF388A"/>
    <w:rsid w:val="00FF4382"/>
    <w:rsid w:val="00FF54F2"/>
    <w:rsid w:val="00FF5EA1"/>
    <w:rsid w:val="00FF6357"/>
    <w:rsid w:val="00FF70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9A6D2E6-51B4-419C-B536-EE3DF8B1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A7"/>
    <w:rPr>
      <w:rFonts w:ascii="Arial" w:hAnsi="Arial"/>
    </w:rPr>
  </w:style>
  <w:style w:type="paragraph" w:styleId="Balk1">
    <w:name w:val="heading 1"/>
    <w:basedOn w:val="Normal"/>
    <w:next w:val="Normal"/>
    <w:link w:val="Balk1Char"/>
    <w:uiPriority w:val="9"/>
    <w:qFormat/>
    <w:rsid w:val="00750D4E"/>
    <w:pPr>
      <w:keepNext/>
      <w:spacing w:after="0" w:line="240" w:lineRule="auto"/>
      <w:ind w:firstLine="1134"/>
      <w:jc w:val="both"/>
      <w:outlineLvl w:val="0"/>
    </w:pPr>
    <w:rPr>
      <w:rFonts w:eastAsia="SimSun" w:cs="Times New Roman"/>
      <w:b/>
      <w:szCs w:val="20"/>
      <w:u w:val="single"/>
      <w:lang w:eastAsia="tr-TR"/>
    </w:rPr>
  </w:style>
  <w:style w:type="paragraph" w:styleId="Balk2">
    <w:name w:val="heading 2"/>
    <w:basedOn w:val="Normal"/>
    <w:next w:val="Normal"/>
    <w:link w:val="Balk2Char"/>
    <w:qFormat/>
    <w:rsid w:val="00527BA7"/>
    <w:pPr>
      <w:keepNext/>
      <w:framePr w:wrap="notBeside" w:vAnchor="text" w:hAnchor="text" w:y="1"/>
      <w:spacing w:after="0" w:line="240" w:lineRule="auto"/>
      <w:jc w:val="center"/>
      <w:outlineLvl w:val="1"/>
    </w:pPr>
    <w:rPr>
      <w:rFonts w:eastAsia="Times New Roman" w:cs="Times New Roman"/>
      <w:b/>
      <w:position w:val="-2"/>
      <w:szCs w:val="20"/>
      <w:u w:val="single"/>
      <w:lang w:val="x-none" w:eastAsia="x-none"/>
    </w:rPr>
  </w:style>
  <w:style w:type="paragraph" w:styleId="Balk3">
    <w:name w:val="heading 3"/>
    <w:basedOn w:val="Normal"/>
    <w:next w:val="Normal"/>
    <w:link w:val="Balk3Char"/>
    <w:qFormat/>
    <w:rsid w:val="00FC15CD"/>
    <w:pPr>
      <w:keepNext/>
      <w:spacing w:after="0" w:line="240" w:lineRule="auto"/>
      <w:jc w:val="both"/>
      <w:outlineLvl w:val="2"/>
    </w:pPr>
    <w:rPr>
      <w:rFonts w:eastAsia="Times New Roman" w:cs="Times New Roman"/>
      <w:b/>
      <w:position w:val="-2"/>
      <w:szCs w:val="20"/>
      <w:lang w:val="x-none" w:eastAsia="x-none"/>
    </w:rPr>
  </w:style>
  <w:style w:type="paragraph" w:styleId="Balk4">
    <w:name w:val="heading 4"/>
    <w:basedOn w:val="Normal"/>
    <w:link w:val="Balk4Char"/>
    <w:qFormat/>
    <w:rsid w:val="009A0FE8"/>
    <w:pPr>
      <w:keepNext/>
      <w:spacing w:after="0" w:line="240" w:lineRule="auto"/>
      <w:ind w:firstLine="567"/>
      <w:jc w:val="both"/>
      <w:outlineLvl w:val="3"/>
    </w:pPr>
    <w:rPr>
      <w:rFonts w:eastAsia="Times New Roman" w:cs="Times New Roman"/>
      <w:b/>
      <w:bCs/>
      <w:szCs w:val="52"/>
      <w:lang w:val="x-none" w:eastAsia="x-none"/>
    </w:rPr>
  </w:style>
  <w:style w:type="paragraph" w:styleId="Balk5">
    <w:name w:val="heading 5"/>
    <w:basedOn w:val="Normal"/>
    <w:next w:val="Normal"/>
    <w:link w:val="Balk5Char"/>
    <w:qFormat/>
    <w:rsid w:val="00E2243A"/>
    <w:pPr>
      <w:spacing w:before="240" w:after="60" w:line="240" w:lineRule="auto"/>
      <w:outlineLvl w:val="4"/>
    </w:pPr>
    <w:rPr>
      <w:rFonts w:ascii="Calibri" w:eastAsia="Times New Roman" w:hAnsi="Calibri" w:cs="Times New Roman"/>
      <w:b/>
      <w:bCs/>
      <w:i/>
      <w:iCs/>
      <w:sz w:val="26"/>
      <w:szCs w:val="26"/>
      <w:lang w:val="x-none" w:eastAsia="x-none"/>
    </w:rPr>
  </w:style>
  <w:style w:type="paragraph" w:styleId="Balk6">
    <w:name w:val="heading 6"/>
    <w:basedOn w:val="Normal"/>
    <w:next w:val="Normal"/>
    <w:link w:val="Balk6Char"/>
    <w:unhideWhenUsed/>
    <w:qFormat/>
    <w:rsid w:val="00E2243A"/>
    <w:pPr>
      <w:spacing w:before="240" w:after="60" w:line="240" w:lineRule="auto"/>
      <w:outlineLvl w:val="5"/>
    </w:pPr>
    <w:rPr>
      <w:rFonts w:ascii="Calibri" w:eastAsia="Times New Roman" w:hAnsi="Calibri" w:cs="Times New Roman"/>
      <w:b/>
      <w:bCs/>
      <w:lang w:eastAsia="tr-TR"/>
    </w:rPr>
  </w:style>
  <w:style w:type="paragraph" w:styleId="Balk7">
    <w:name w:val="heading 7"/>
    <w:basedOn w:val="Normal"/>
    <w:next w:val="Normal"/>
    <w:link w:val="Balk7Char"/>
    <w:qFormat/>
    <w:rsid w:val="00E2243A"/>
    <w:pPr>
      <w:keepNext/>
      <w:spacing w:after="60" w:line="240" w:lineRule="auto"/>
      <w:ind w:firstLine="340"/>
      <w:jc w:val="center"/>
      <w:outlineLvl w:val="6"/>
    </w:pPr>
    <w:rPr>
      <w:rFonts w:ascii="Times New Roman" w:eastAsia="Times New Roman" w:hAnsi="Times New Roman" w:cs="Times New Roman"/>
      <w:i/>
      <w:sz w:val="24"/>
      <w:szCs w:val="24"/>
      <w:lang w:eastAsia="tr-TR"/>
    </w:rPr>
  </w:style>
  <w:style w:type="paragraph" w:styleId="Balk8">
    <w:name w:val="heading 8"/>
    <w:basedOn w:val="Normal"/>
    <w:next w:val="Normal"/>
    <w:link w:val="Balk8Char"/>
    <w:qFormat/>
    <w:rsid w:val="00E2243A"/>
    <w:pPr>
      <w:keepNext/>
      <w:spacing w:after="60" w:line="240" w:lineRule="auto"/>
      <w:ind w:firstLine="340"/>
      <w:jc w:val="both"/>
      <w:outlineLvl w:val="7"/>
    </w:pPr>
    <w:rPr>
      <w:rFonts w:ascii="Times New Roman" w:eastAsia="Times New Roman" w:hAnsi="Times New Roman" w:cs="Times New Roman"/>
      <w:b/>
      <w:i/>
      <w:sz w:val="24"/>
      <w:szCs w:val="24"/>
      <w:lang w:eastAsia="tr-TR"/>
    </w:rPr>
  </w:style>
  <w:style w:type="paragraph" w:styleId="Balk9">
    <w:name w:val="heading 9"/>
    <w:basedOn w:val="Normal"/>
    <w:next w:val="Normal"/>
    <w:link w:val="Balk9Char"/>
    <w:unhideWhenUsed/>
    <w:qFormat/>
    <w:rsid w:val="00E2243A"/>
    <w:pPr>
      <w:spacing w:before="240" w:after="60" w:line="240" w:lineRule="auto"/>
      <w:outlineLvl w:val="8"/>
    </w:pPr>
    <w:rPr>
      <w:rFonts w:ascii="Calibri Light" w:eastAsia="Times New Roman" w:hAnsi="Calibri Light"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0D4E"/>
    <w:rPr>
      <w:rFonts w:ascii="Arial" w:eastAsia="SimSun" w:hAnsi="Arial" w:cs="Times New Roman"/>
      <w:b/>
      <w:szCs w:val="20"/>
      <w:u w:val="single"/>
      <w:lang w:eastAsia="tr-TR"/>
    </w:rPr>
  </w:style>
  <w:style w:type="character" w:customStyle="1" w:styleId="Balk2Char">
    <w:name w:val="Başlık 2 Char"/>
    <w:basedOn w:val="VarsaylanParagrafYazTipi"/>
    <w:link w:val="Balk2"/>
    <w:rsid w:val="00527BA7"/>
    <w:rPr>
      <w:rFonts w:ascii="Arial" w:eastAsia="Times New Roman" w:hAnsi="Arial" w:cs="Times New Roman"/>
      <w:b/>
      <w:position w:val="-2"/>
      <w:szCs w:val="20"/>
      <w:u w:val="single"/>
      <w:lang w:val="x-none" w:eastAsia="x-none"/>
    </w:rPr>
  </w:style>
  <w:style w:type="character" w:customStyle="1" w:styleId="Balk3Char">
    <w:name w:val="Başlık 3 Char"/>
    <w:basedOn w:val="VarsaylanParagrafYazTipi"/>
    <w:link w:val="Balk3"/>
    <w:rsid w:val="00FC15CD"/>
    <w:rPr>
      <w:rFonts w:ascii="Arial" w:eastAsia="Times New Roman" w:hAnsi="Arial" w:cs="Times New Roman"/>
      <w:b/>
      <w:position w:val="-2"/>
      <w:szCs w:val="20"/>
      <w:lang w:val="x-none" w:eastAsia="x-none"/>
    </w:rPr>
  </w:style>
  <w:style w:type="character" w:customStyle="1" w:styleId="Balk4Char">
    <w:name w:val="Başlık 4 Char"/>
    <w:basedOn w:val="VarsaylanParagrafYazTipi"/>
    <w:link w:val="Balk4"/>
    <w:rsid w:val="009A0FE8"/>
    <w:rPr>
      <w:rFonts w:ascii="Arial" w:eastAsia="Times New Roman" w:hAnsi="Arial" w:cs="Times New Roman"/>
      <w:b/>
      <w:bCs/>
      <w:szCs w:val="52"/>
      <w:lang w:val="x-none" w:eastAsia="x-none"/>
    </w:rPr>
  </w:style>
  <w:style w:type="character" w:customStyle="1" w:styleId="Balk5Char">
    <w:name w:val="Başlık 5 Char"/>
    <w:basedOn w:val="VarsaylanParagrafYazTipi"/>
    <w:link w:val="Balk5"/>
    <w:rsid w:val="00E2243A"/>
    <w:rPr>
      <w:rFonts w:ascii="Calibri" w:eastAsia="Times New Roman" w:hAnsi="Calibri" w:cs="Times New Roman"/>
      <w:b/>
      <w:bCs/>
      <w:i/>
      <w:iCs/>
      <w:sz w:val="26"/>
      <w:szCs w:val="26"/>
      <w:lang w:val="x-none" w:eastAsia="x-none"/>
    </w:rPr>
  </w:style>
  <w:style w:type="character" w:customStyle="1" w:styleId="Balk6Char">
    <w:name w:val="Başlık 6 Char"/>
    <w:basedOn w:val="VarsaylanParagrafYazTipi"/>
    <w:link w:val="Balk6"/>
    <w:rsid w:val="00E2243A"/>
    <w:rPr>
      <w:rFonts w:ascii="Calibri" w:eastAsia="Times New Roman" w:hAnsi="Calibri" w:cs="Times New Roman"/>
      <w:b/>
      <w:bCs/>
      <w:lang w:eastAsia="tr-TR"/>
    </w:rPr>
  </w:style>
  <w:style w:type="character" w:customStyle="1" w:styleId="Balk7Char">
    <w:name w:val="Başlık 7 Char"/>
    <w:basedOn w:val="VarsaylanParagrafYazTipi"/>
    <w:link w:val="Balk7"/>
    <w:rsid w:val="00E2243A"/>
    <w:rPr>
      <w:rFonts w:ascii="Times New Roman" w:eastAsia="Times New Roman" w:hAnsi="Times New Roman" w:cs="Times New Roman"/>
      <w:i/>
      <w:sz w:val="24"/>
      <w:szCs w:val="24"/>
      <w:lang w:eastAsia="tr-TR"/>
    </w:rPr>
  </w:style>
  <w:style w:type="character" w:customStyle="1" w:styleId="Balk8Char">
    <w:name w:val="Başlık 8 Char"/>
    <w:basedOn w:val="VarsaylanParagrafYazTipi"/>
    <w:link w:val="Balk8"/>
    <w:rsid w:val="00E2243A"/>
    <w:rPr>
      <w:rFonts w:ascii="Times New Roman" w:eastAsia="Times New Roman" w:hAnsi="Times New Roman" w:cs="Times New Roman"/>
      <w:b/>
      <w:i/>
      <w:sz w:val="24"/>
      <w:szCs w:val="24"/>
      <w:lang w:eastAsia="tr-TR"/>
    </w:rPr>
  </w:style>
  <w:style w:type="character" w:customStyle="1" w:styleId="Balk9Char">
    <w:name w:val="Başlık 9 Char"/>
    <w:basedOn w:val="VarsaylanParagrafYazTipi"/>
    <w:link w:val="Balk9"/>
    <w:rsid w:val="00E2243A"/>
    <w:rPr>
      <w:rFonts w:ascii="Calibri Light" w:eastAsia="Times New Roman" w:hAnsi="Calibri Light" w:cs="Times New Roman"/>
      <w:lang w:eastAsia="tr-TR"/>
    </w:rPr>
  </w:style>
  <w:style w:type="numbering" w:customStyle="1" w:styleId="ListeYok1">
    <w:name w:val="Liste Yok1"/>
    <w:next w:val="ListeYok"/>
    <w:semiHidden/>
    <w:rsid w:val="00E2243A"/>
  </w:style>
  <w:style w:type="paragraph" w:customStyle="1" w:styleId="Char">
    <w:name w:val="Char"/>
    <w:basedOn w:val="Normal"/>
    <w:rsid w:val="00E2243A"/>
    <w:pPr>
      <w:spacing w:line="240" w:lineRule="exact"/>
    </w:pPr>
    <w:rPr>
      <w:rFonts w:eastAsia="Times New Roman" w:cs="Times New Roman"/>
      <w:kern w:val="16"/>
      <w:sz w:val="20"/>
      <w:szCs w:val="20"/>
      <w:lang w:val="en-US"/>
    </w:rPr>
  </w:style>
  <w:style w:type="paragraph" w:styleId="AltBilgi">
    <w:name w:val="footer"/>
    <w:aliases w:val="Altbilgi"/>
    <w:basedOn w:val="Normal"/>
    <w:link w:val="AltBilgiChar1"/>
    <w:uiPriority w:val="99"/>
    <w:rsid w:val="00E2243A"/>
    <w:pPr>
      <w:tabs>
        <w:tab w:val="center" w:pos="4536"/>
        <w:tab w:val="right" w:pos="9072"/>
      </w:tabs>
      <w:spacing w:after="0" w:line="240" w:lineRule="auto"/>
    </w:pPr>
    <w:rPr>
      <w:rFonts w:eastAsia="Times New Roman" w:cs="Times New Roman"/>
      <w:szCs w:val="20"/>
      <w:lang w:val="x-none" w:eastAsia="x-none"/>
    </w:rPr>
  </w:style>
  <w:style w:type="character" w:customStyle="1" w:styleId="AltBilgiChar">
    <w:name w:val="Alt Bilgi Char"/>
    <w:basedOn w:val="VarsaylanParagrafYazTipi"/>
    <w:uiPriority w:val="99"/>
    <w:rsid w:val="00E2243A"/>
  </w:style>
  <w:style w:type="character" w:styleId="SayfaNumaras">
    <w:name w:val="page number"/>
    <w:basedOn w:val="VarsaylanParagrafYazTipi"/>
    <w:rsid w:val="00E2243A"/>
  </w:style>
  <w:style w:type="paragraph" w:styleId="GvdeMetniGirintisi">
    <w:name w:val="Body Text Indent"/>
    <w:basedOn w:val="Normal"/>
    <w:link w:val="GvdeMetniGirintisiChar"/>
    <w:rsid w:val="00E2243A"/>
    <w:pPr>
      <w:spacing w:after="0" w:line="240" w:lineRule="auto"/>
      <w:ind w:firstLine="1134"/>
      <w:jc w:val="both"/>
    </w:pPr>
    <w:rPr>
      <w:rFonts w:eastAsia="Times New Roman" w:cs="Times New Roman"/>
      <w:b/>
      <w:szCs w:val="20"/>
      <w:lang w:val="x-none" w:eastAsia="x-none"/>
    </w:rPr>
  </w:style>
  <w:style w:type="character" w:customStyle="1" w:styleId="GvdeMetniGirintisiChar">
    <w:name w:val="Gövde Metni Girintisi Char"/>
    <w:basedOn w:val="VarsaylanParagrafYazTipi"/>
    <w:link w:val="GvdeMetniGirintisi"/>
    <w:rsid w:val="00E2243A"/>
    <w:rPr>
      <w:rFonts w:ascii="Arial" w:eastAsia="Times New Roman" w:hAnsi="Arial" w:cs="Times New Roman"/>
      <w:b/>
      <w:szCs w:val="20"/>
      <w:lang w:val="x-none" w:eastAsia="x-none"/>
    </w:rPr>
  </w:style>
  <w:style w:type="paragraph" w:styleId="GvdeMetni">
    <w:name w:val="Body Text"/>
    <w:basedOn w:val="Normal"/>
    <w:link w:val="GvdeMetniChar"/>
    <w:uiPriority w:val="99"/>
    <w:rsid w:val="00E2243A"/>
    <w:pPr>
      <w:spacing w:before="120" w:after="120" w:line="360" w:lineRule="auto"/>
      <w:ind w:firstLine="709"/>
      <w:jc w:val="both"/>
    </w:pPr>
    <w:rPr>
      <w:rFonts w:ascii="Times New Roman" w:eastAsia="Times New Roman" w:hAnsi="Times New Roman" w:cs="Times New Roman"/>
      <w:sz w:val="24"/>
      <w:szCs w:val="20"/>
      <w:lang w:val="x-none" w:eastAsia="x-none"/>
    </w:rPr>
  </w:style>
  <w:style w:type="character" w:customStyle="1" w:styleId="GvdeMetniChar">
    <w:name w:val="Gövde Metni Char"/>
    <w:basedOn w:val="VarsaylanParagrafYazTipi"/>
    <w:link w:val="GvdeMetni"/>
    <w:uiPriority w:val="99"/>
    <w:rsid w:val="00E2243A"/>
    <w:rPr>
      <w:rFonts w:ascii="Times New Roman" w:eastAsia="Times New Roman" w:hAnsi="Times New Roman" w:cs="Times New Roman"/>
      <w:sz w:val="24"/>
      <w:szCs w:val="20"/>
      <w:lang w:val="x-none" w:eastAsia="x-none"/>
    </w:rPr>
  </w:style>
  <w:style w:type="paragraph" w:styleId="HTMLncedenBiimlendirilmi">
    <w:name w:val="HTML Preformatted"/>
    <w:basedOn w:val="Normal"/>
    <w:link w:val="HTMLncedenBiimlendirilmiChar"/>
    <w:rsid w:val="00E22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rsid w:val="00E2243A"/>
    <w:rPr>
      <w:rFonts w:ascii="Courier New" w:eastAsia="Times New Roman" w:hAnsi="Courier New" w:cs="Times New Roman"/>
      <w:sz w:val="20"/>
      <w:szCs w:val="20"/>
      <w:lang w:val="x-none" w:eastAsia="x-none"/>
    </w:rPr>
  </w:style>
  <w:style w:type="paragraph" w:styleId="NormalWeb">
    <w:name w:val="Normal (Web)"/>
    <w:aliases w:val="Normal (Web) Char,Normal (Web) Char Char Char Char,Normal (Web) Char Char Char Char C"/>
    <w:basedOn w:val="Normal"/>
    <w:uiPriority w:val="99"/>
    <w:qFormat/>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E2243A"/>
    <w:pPr>
      <w:spacing w:after="120" w:line="240" w:lineRule="auto"/>
      <w:ind w:left="283"/>
    </w:pPr>
    <w:rPr>
      <w:rFonts w:eastAsia="Times New Roman" w:cs="Times New Roman"/>
      <w:sz w:val="16"/>
      <w:szCs w:val="16"/>
      <w:lang w:val="x-none" w:eastAsia="x-none"/>
    </w:rPr>
  </w:style>
  <w:style w:type="character" w:customStyle="1" w:styleId="GvdeMetniGirintisi3Char">
    <w:name w:val="Gövde Metni Girintisi 3 Char"/>
    <w:basedOn w:val="VarsaylanParagrafYazTipi"/>
    <w:link w:val="GvdeMetniGirintisi3"/>
    <w:rsid w:val="00E2243A"/>
    <w:rPr>
      <w:rFonts w:ascii="Arial" w:eastAsia="Times New Roman" w:hAnsi="Arial" w:cs="Times New Roman"/>
      <w:sz w:val="16"/>
      <w:szCs w:val="16"/>
      <w:lang w:val="x-none" w:eastAsia="x-none"/>
    </w:rPr>
  </w:style>
  <w:style w:type="character" w:styleId="Gl">
    <w:name w:val="Strong"/>
    <w:uiPriority w:val="22"/>
    <w:qFormat/>
    <w:rsid w:val="00E2243A"/>
    <w:rPr>
      <w:b/>
      <w:bCs/>
    </w:rPr>
  </w:style>
  <w:style w:type="paragraph" w:styleId="GvdeMetniGirintisi2">
    <w:name w:val="Body Text Indent 2"/>
    <w:basedOn w:val="Normal"/>
    <w:link w:val="GvdeMetniGirintisi2Char"/>
    <w:rsid w:val="00E2243A"/>
    <w:pPr>
      <w:spacing w:after="0" w:line="240" w:lineRule="auto"/>
      <w:ind w:firstLine="1134"/>
      <w:jc w:val="both"/>
    </w:pPr>
    <w:rPr>
      <w:rFonts w:eastAsia="Times New Roman" w:cs="Times New Roman"/>
      <w:szCs w:val="20"/>
      <w:lang w:val="x-none" w:eastAsia="x-none"/>
    </w:rPr>
  </w:style>
  <w:style w:type="character" w:customStyle="1" w:styleId="GvdeMetniGirintisi2Char">
    <w:name w:val="Gövde Metni Girintisi 2 Char"/>
    <w:basedOn w:val="VarsaylanParagrafYazTipi"/>
    <w:link w:val="GvdeMetniGirintisi2"/>
    <w:rsid w:val="00E2243A"/>
    <w:rPr>
      <w:rFonts w:ascii="Arial" w:eastAsia="Times New Roman" w:hAnsi="Arial" w:cs="Times New Roman"/>
      <w:szCs w:val="20"/>
      <w:lang w:val="x-none" w:eastAsia="x-none"/>
    </w:rPr>
  </w:style>
  <w:style w:type="paragraph" w:styleId="GvdeMetni3">
    <w:name w:val="Body Text 3"/>
    <w:basedOn w:val="Normal"/>
    <w:link w:val="GvdeMetni3Char"/>
    <w:rsid w:val="00E2243A"/>
    <w:pPr>
      <w:spacing w:after="0" w:line="360" w:lineRule="auto"/>
      <w:jc w:val="both"/>
    </w:pPr>
    <w:rPr>
      <w:rFonts w:ascii="Times New Roman" w:eastAsia="Times New Roman" w:hAnsi="Times New Roman" w:cs="Times New Roman"/>
      <w:color w:val="000000"/>
      <w:szCs w:val="20"/>
      <w:lang w:val="x-none" w:eastAsia="x-none"/>
    </w:rPr>
  </w:style>
  <w:style w:type="character" w:customStyle="1" w:styleId="GvdeMetni3Char">
    <w:name w:val="Gövde Metni 3 Char"/>
    <w:basedOn w:val="VarsaylanParagrafYazTipi"/>
    <w:link w:val="GvdeMetni3"/>
    <w:rsid w:val="00E2243A"/>
    <w:rPr>
      <w:rFonts w:ascii="Times New Roman" w:eastAsia="Times New Roman" w:hAnsi="Times New Roman" w:cs="Times New Roman"/>
      <w:color w:val="000000"/>
      <w:szCs w:val="20"/>
      <w:lang w:val="x-none" w:eastAsia="x-none"/>
    </w:rPr>
  </w:style>
  <w:style w:type="paragraph" w:customStyle="1" w:styleId="ncedenBiimlendirilmi">
    <w:name w:val="Önceden Biçimlendirilmiş"/>
    <w:basedOn w:val="Normal"/>
    <w:rsid w:val="00E224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tr-TR"/>
    </w:rPr>
  </w:style>
  <w:style w:type="character" w:styleId="Kpr">
    <w:name w:val="Hyperlink"/>
    <w:uiPriority w:val="99"/>
    <w:rsid w:val="00E2243A"/>
    <w:rPr>
      <w:b w:val="0"/>
      <w:bCs w:val="0"/>
      <w:strike w:val="0"/>
      <w:dstrike w:val="0"/>
      <w:color w:val="666666"/>
      <w:sz w:val="15"/>
      <w:szCs w:val="15"/>
      <w:u w:val="none"/>
      <w:effect w:val="none"/>
    </w:rPr>
  </w:style>
  <w:style w:type="character" w:customStyle="1" w:styleId="spelle">
    <w:name w:val="spelle"/>
    <w:basedOn w:val="VarsaylanParagrafYazTipi"/>
    <w:rsid w:val="00E2243A"/>
  </w:style>
  <w:style w:type="paragraph" w:customStyle="1" w:styleId="nor">
    <w:name w:val="nor"/>
    <w:basedOn w:val="Normal"/>
    <w:link w:val="norChar"/>
    <w:rsid w:val="00E2243A"/>
    <w:pPr>
      <w:spacing w:before="100" w:beforeAutospacing="1" w:after="100" w:afterAutospacing="1" w:line="240" w:lineRule="auto"/>
    </w:pPr>
    <w:rPr>
      <w:rFonts w:ascii="Times New Roman" w:eastAsia="SimSun" w:hAnsi="Times New Roman" w:cs="Times New Roman"/>
      <w:sz w:val="24"/>
      <w:szCs w:val="24"/>
      <w:lang w:eastAsia="tr-TR"/>
    </w:rPr>
  </w:style>
  <w:style w:type="paragraph" w:customStyle="1" w:styleId="sk">
    <w:name w:val="sk"/>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f">
    <w:name w:val="paraf"/>
    <w:basedOn w:val="Normal"/>
    <w:rsid w:val="00E2243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T1">
    <w:name w:val="toc 1"/>
    <w:basedOn w:val="Normal"/>
    <w:next w:val="Normal"/>
    <w:autoRedefine/>
    <w:uiPriority w:val="39"/>
    <w:rsid w:val="008369E1"/>
    <w:pPr>
      <w:tabs>
        <w:tab w:val="left" w:pos="4058"/>
        <w:tab w:val="right" w:leader="dot" w:pos="9770"/>
      </w:tabs>
      <w:spacing w:after="0" w:line="240" w:lineRule="auto"/>
    </w:pPr>
    <w:rPr>
      <w:rFonts w:eastAsia="Times New Roman" w:cs="Arial"/>
      <w:noProof/>
      <w:szCs w:val="20"/>
      <w:lang w:eastAsia="tr-TR"/>
    </w:rPr>
  </w:style>
  <w:style w:type="character" w:styleId="zlenenKpr">
    <w:name w:val="FollowedHyperlink"/>
    <w:rsid w:val="00E2243A"/>
    <w:rPr>
      <w:color w:val="800080"/>
      <w:u w:val="single"/>
    </w:rPr>
  </w:style>
  <w:style w:type="paragraph" w:styleId="KonuBal">
    <w:name w:val="Title"/>
    <w:basedOn w:val="Normal"/>
    <w:link w:val="KonuBalChar"/>
    <w:qFormat/>
    <w:rsid w:val="00E2243A"/>
    <w:pPr>
      <w:spacing w:after="0" w:line="240" w:lineRule="auto"/>
      <w:ind w:right="72"/>
      <w:jc w:val="center"/>
    </w:pPr>
    <w:rPr>
      <w:rFonts w:ascii="Times New Roman" w:eastAsia="Times New Roman" w:hAnsi="Times New Roman" w:cs="Times New Roman"/>
      <w:b/>
      <w:sz w:val="24"/>
      <w:szCs w:val="24"/>
      <w:lang w:val="x-none"/>
    </w:rPr>
  </w:style>
  <w:style w:type="character" w:customStyle="1" w:styleId="KonuBalChar">
    <w:name w:val="Konu Başlığı Char"/>
    <w:basedOn w:val="VarsaylanParagrafYazTipi"/>
    <w:link w:val="KonuBal"/>
    <w:rsid w:val="00E2243A"/>
    <w:rPr>
      <w:rFonts w:ascii="Times New Roman" w:eastAsia="Times New Roman" w:hAnsi="Times New Roman" w:cs="Times New Roman"/>
      <w:b/>
      <w:sz w:val="24"/>
      <w:szCs w:val="24"/>
      <w:lang w:val="x-none"/>
    </w:rPr>
  </w:style>
  <w:style w:type="paragraph" w:styleId="GvdeMetni2">
    <w:name w:val="Body Text 2"/>
    <w:basedOn w:val="Normal"/>
    <w:link w:val="GvdeMetni2Char"/>
    <w:rsid w:val="00E2243A"/>
    <w:pPr>
      <w:spacing w:after="120" w:line="480" w:lineRule="auto"/>
    </w:pPr>
    <w:rPr>
      <w:rFonts w:eastAsia="Times New Roman" w:cs="Times New Roman"/>
      <w:szCs w:val="20"/>
      <w:lang w:val="x-none" w:eastAsia="x-none"/>
    </w:rPr>
  </w:style>
  <w:style w:type="character" w:customStyle="1" w:styleId="GvdeMetni2Char">
    <w:name w:val="Gövde Metni 2 Char"/>
    <w:basedOn w:val="VarsaylanParagrafYazTipi"/>
    <w:link w:val="GvdeMetni2"/>
    <w:rsid w:val="00E2243A"/>
    <w:rPr>
      <w:rFonts w:ascii="Arial" w:eastAsia="Times New Roman" w:hAnsi="Arial" w:cs="Times New Roman"/>
      <w:szCs w:val="20"/>
      <w:lang w:val="x-none" w:eastAsia="x-none"/>
    </w:rPr>
  </w:style>
  <w:style w:type="paragraph" w:styleId="BelgeBalantlar">
    <w:name w:val="Document Map"/>
    <w:basedOn w:val="Normal"/>
    <w:link w:val="BelgeBalantlarChar"/>
    <w:semiHidden/>
    <w:rsid w:val="00E2243A"/>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BelgeBalantlarChar">
    <w:name w:val="Belge Bağlantıları Char"/>
    <w:basedOn w:val="VarsaylanParagrafYazTipi"/>
    <w:link w:val="BelgeBalantlar"/>
    <w:semiHidden/>
    <w:rsid w:val="00E2243A"/>
    <w:rPr>
      <w:rFonts w:ascii="Tahoma" w:eastAsia="Times New Roman" w:hAnsi="Tahoma" w:cs="Times New Roman"/>
      <w:sz w:val="20"/>
      <w:szCs w:val="20"/>
      <w:shd w:val="clear" w:color="auto" w:fill="000080"/>
      <w:lang w:val="x-none" w:eastAsia="x-none"/>
    </w:rPr>
  </w:style>
  <w:style w:type="paragraph" w:customStyle="1" w:styleId="GvdeMetni21">
    <w:name w:val="Gövde Metni 21"/>
    <w:basedOn w:val="Normal"/>
    <w:rsid w:val="00E2243A"/>
    <w:pPr>
      <w:spacing w:after="0" w:line="240" w:lineRule="auto"/>
    </w:pPr>
    <w:rPr>
      <w:rFonts w:eastAsia="Times New Roman" w:cs="Times New Roman"/>
      <w:b/>
      <w:spacing w:val="8"/>
      <w:sz w:val="24"/>
      <w:szCs w:val="20"/>
      <w:lang w:eastAsia="tr-TR"/>
    </w:rPr>
  </w:style>
  <w:style w:type="paragraph" w:customStyle="1" w:styleId="maddebasl0">
    <w:name w:val="maddebasl0"/>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Basvurusu">
    <w:name w:val="Dipnot Basvurusu"/>
    <w:rsid w:val="00E2243A"/>
    <w:rPr>
      <w:vertAlign w:val="superscript"/>
    </w:rPr>
  </w:style>
  <w:style w:type="paragraph" w:styleId="T2">
    <w:name w:val="toc 2"/>
    <w:basedOn w:val="Normal"/>
    <w:next w:val="Normal"/>
    <w:autoRedefine/>
    <w:uiPriority w:val="39"/>
    <w:rsid w:val="007D0673"/>
    <w:pPr>
      <w:tabs>
        <w:tab w:val="left" w:pos="1919"/>
        <w:tab w:val="right" w:leader="dot" w:pos="9355"/>
      </w:tabs>
      <w:spacing w:after="0" w:line="240" w:lineRule="auto"/>
      <w:ind w:left="220"/>
    </w:pPr>
    <w:rPr>
      <w:rFonts w:eastAsia="Times New Roman" w:cs="Times New Roman"/>
      <w:szCs w:val="20"/>
      <w:lang w:eastAsia="tr-TR"/>
    </w:rPr>
  </w:style>
  <w:style w:type="paragraph" w:styleId="T3">
    <w:name w:val="toc 3"/>
    <w:basedOn w:val="Normal"/>
    <w:next w:val="Normal"/>
    <w:autoRedefine/>
    <w:uiPriority w:val="39"/>
    <w:rsid w:val="002E0BB0"/>
    <w:pPr>
      <w:spacing w:after="0" w:line="240" w:lineRule="auto"/>
      <w:ind w:left="442"/>
      <w:jc w:val="both"/>
    </w:pPr>
    <w:rPr>
      <w:rFonts w:eastAsia="Times New Roman" w:cs="Times New Roman"/>
      <w:noProof/>
      <w:sz w:val="16"/>
      <w:szCs w:val="16"/>
      <w:lang w:eastAsia="tr-TR"/>
    </w:rPr>
  </w:style>
  <w:style w:type="paragraph" w:styleId="stBilgi">
    <w:name w:val="header"/>
    <w:aliases w:val="Üstbilgi"/>
    <w:basedOn w:val="Normal"/>
    <w:link w:val="stBilgiChar1"/>
    <w:uiPriority w:val="99"/>
    <w:rsid w:val="00E2243A"/>
    <w:pPr>
      <w:tabs>
        <w:tab w:val="center" w:pos="4536"/>
        <w:tab w:val="right" w:pos="9072"/>
      </w:tabs>
      <w:spacing w:after="0" w:line="240" w:lineRule="auto"/>
    </w:pPr>
    <w:rPr>
      <w:rFonts w:eastAsia="Times New Roman" w:cs="Times New Roman"/>
      <w:szCs w:val="20"/>
      <w:lang w:val="x-none" w:eastAsia="x-none"/>
    </w:rPr>
  </w:style>
  <w:style w:type="character" w:customStyle="1" w:styleId="stBilgiChar">
    <w:name w:val="Üst Bilgi Char"/>
    <w:basedOn w:val="VarsaylanParagrafYazTipi"/>
    <w:uiPriority w:val="99"/>
    <w:rsid w:val="00E2243A"/>
  </w:style>
  <w:style w:type="paragraph" w:styleId="DzMetin">
    <w:name w:val="Plain Text"/>
    <w:basedOn w:val="Normal"/>
    <w:link w:val="DzMetinChar"/>
    <w:uiPriority w:val="99"/>
    <w:rsid w:val="00E2243A"/>
    <w:pPr>
      <w:spacing w:after="0" w:line="240" w:lineRule="auto"/>
    </w:pPr>
    <w:rPr>
      <w:rFonts w:ascii="Courier New" w:eastAsia="Times New Roman" w:hAnsi="Courier New" w:cs="Times New Roman"/>
      <w:sz w:val="20"/>
      <w:szCs w:val="20"/>
      <w:lang w:val="x-none"/>
    </w:rPr>
  </w:style>
  <w:style w:type="character" w:customStyle="1" w:styleId="DzMetinChar">
    <w:name w:val="Düz Metin Char"/>
    <w:basedOn w:val="VarsaylanParagrafYazTipi"/>
    <w:link w:val="DzMetin"/>
    <w:uiPriority w:val="99"/>
    <w:rsid w:val="00E2243A"/>
    <w:rPr>
      <w:rFonts w:ascii="Courier New" w:eastAsia="Times New Roman" w:hAnsi="Courier New" w:cs="Times New Roman"/>
      <w:sz w:val="20"/>
      <w:szCs w:val="20"/>
      <w:lang w:val="x-none"/>
    </w:rPr>
  </w:style>
  <w:style w:type="character" w:customStyle="1" w:styleId="normal1">
    <w:name w:val="normal1"/>
    <w:rsid w:val="00E2243A"/>
    <w:rPr>
      <w:rFonts w:ascii="TR Arial" w:hAnsi="TR Arial" w:hint="default"/>
    </w:rPr>
  </w:style>
  <w:style w:type="paragraph" w:customStyle="1" w:styleId="ALTBASLIK">
    <w:name w:val="ALTBASLIK"/>
    <w:basedOn w:val="Normal"/>
    <w:next w:val="Balk3"/>
    <w:rsid w:val="00E2243A"/>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CharChar">
    <w:name w:val="Char Char"/>
    <w:basedOn w:val="Normal"/>
    <w:rsid w:val="00E2243A"/>
    <w:pPr>
      <w:spacing w:line="240" w:lineRule="exact"/>
    </w:pPr>
    <w:rPr>
      <w:rFonts w:eastAsia="Times New Roman" w:cs="Times New Roman"/>
      <w:kern w:val="16"/>
      <w:sz w:val="20"/>
      <w:szCs w:val="20"/>
      <w:lang w:val="en-US"/>
    </w:rPr>
  </w:style>
  <w:style w:type="character" w:customStyle="1" w:styleId="CharChar23">
    <w:name w:val="Char Char23"/>
    <w:rsid w:val="00E2243A"/>
    <w:rPr>
      <w:rFonts w:ascii="Arial" w:eastAsia="Times New Roman" w:hAnsi="Arial" w:cs="Times New Roman"/>
      <w:b/>
      <w:szCs w:val="20"/>
      <w:u w:val="single"/>
    </w:rPr>
  </w:style>
  <w:style w:type="paragraph" w:customStyle="1" w:styleId="style11style56">
    <w:name w:val="style11 style56"/>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1style58">
    <w:name w:val="style11 style58"/>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1">
    <w:name w:val="Char1"/>
    <w:basedOn w:val="Normal"/>
    <w:rsid w:val="00E2243A"/>
    <w:pPr>
      <w:spacing w:line="240" w:lineRule="exact"/>
    </w:pPr>
    <w:rPr>
      <w:rFonts w:eastAsia="Times New Roman" w:cs="Times New Roman"/>
      <w:kern w:val="16"/>
      <w:sz w:val="20"/>
      <w:szCs w:val="20"/>
      <w:lang w:val="en-US"/>
    </w:rPr>
  </w:style>
  <w:style w:type="character" w:customStyle="1" w:styleId="Normal10">
    <w:name w:val="Normal1"/>
    <w:rsid w:val="00E2243A"/>
    <w:rPr>
      <w:rFonts w:ascii="Times New Roman" w:eastAsia="Times New Roman" w:hAnsi="Times New Roman" w:cs="Times New Roman" w:hint="default"/>
      <w:noProof w:val="0"/>
      <w:sz w:val="24"/>
      <w:lang w:val="en-GB"/>
    </w:rPr>
  </w:style>
  <w:style w:type="paragraph" w:customStyle="1" w:styleId="Pa25">
    <w:name w:val="Pa25"/>
    <w:basedOn w:val="Normal"/>
    <w:next w:val="Normal"/>
    <w:rsid w:val="00E2243A"/>
    <w:pPr>
      <w:autoSpaceDE w:val="0"/>
      <w:autoSpaceDN w:val="0"/>
      <w:adjustRightInd w:val="0"/>
      <w:spacing w:after="0" w:line="211" w:lineRule="atLeast"/>
    </w:pPr>
    <w:rPr>
      <w:rFonts w:ascii="Book Antiqua" w:eastAsia="Times New Roman" w:hAnsi="Book Antiqua" w:cs="Times New Roman"/>
      <w:sz w:val="24"/>
      <w:szCs w:val="24"/>
      <w:lang w:eastAsia="tr-TR"/>
    </w:rPr>
  </w:style>
  <w:style w:type="paragraph" w:customStyle="1" w:styleId="Pa35">
    <w:name w:val="Pa35"/>
    <w:basedOn w:val="Normal"/>
    <w:next w:val="Normal"/>
    <w:rsid w:val="00E2243A"/>
    <w:pPr>
      <w:autoSpaceDE w:val="0"/>
      <w:autoSpaceDN w:val="0"/>
      <w:adjustRightInd w:val="0"/>
      <w:spacing w:after="0" w:line="241" w:lineRule="atLeast"/>
    </w:pPr>
    <w:rPr>
      <w:rFonts w:ascii="Times New Roman" w:eastAsia="Times New Roman" w:hAnsi="Times New Roman" w:cs="Times New Roman"/>
      <w:sz w:val="24"/>
      <w:szCs w:val="24"/>
      <w:lang w:eastAsia="tr-TR"/>
    </w:rPr>
  </w:style>
  <w:style w:type="character" w:customStyle="1" w:styleId="A1">
    <w:name w:val="A1"/>
    <w:rsid w:val="00E2243A"/>
    <w:rPr>
      <w:color w:val="000000"/>
      <w:sz w:val="18"/>
      <w:szCs w:val="18"/>
    </w:rPr>
  </w:style>
  <w:style w:type="paragraph" w:customStyle="1" w:styleId="Pa36">
    <w:name w:val="Pa36"/>
    <w:basedOn w:val="Normal"/>
    <w:next w:val="Normal"/>
    <w:rsid w:val="00E2243A"/>
    <w:pPr>
      <w:autoSpaceDE w:val="0"/>
      <w:autoSpaceDN w:val="0"/>
      <w:adjustRightInd w:val="0"/>
      <w:spacing w:after="0" w:line="241" w:lineRule="atLeast"/>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rsid w:val="00E2243A"/>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rsid w:val="00E2243A"/>
    <w:rPr>
      <w:rFonts w:ascii="Tahoma" w:eastAsia="Times New Roman" w:hAnsi="Tahoma" w:cs="Times New Roman"/>
      <w:sz w:val="16"/>
      <w:szCs w:val="16"/>
      <w:lang w:val="x-none" w:eastAsia="x-none"/>
    </w:rPr>
  </w:style>
  <w:style w:type="character" w:customStyle="1" w:styleId="AltBilgiChar1">
    <w:name w:val="Alt Bilgi Char1"/>
    <w:aliases w:val="Altbilgi Char"/>
    <w:link w:val="AltBilgi"/>
    <w:uiPriority w:val="99"/>
    <w:rsid w:val="00E2243A"/>
    <w:rPr>
      <w:rFonts w:ascii="Arial" w:eastAsia="Times New Roman" w:hAnsi="Arial" w:cs="Times New Roman"/>
      <w:szCs w:val="20"/>
      <w:lang w:val="x-none" w:eastAsia="x-none"/>
    </w:rPr>
  </w:style>
  <w:style w:type="character" w:customStyle="1" w:styleId="stBilgiChar1">
    <w:name w:val="Üst Bilgi Char1"/>
    <w:aliases w:val="Üstbilgi Char"/>
    <w:link w:val="stBilgi"/>
    <w:uiPriority w:val="99"/>
    <w:rsid w:val="00E2243A"/>
    <w:rPr>
      <w:rFonts w:ascii="Arial" w:eastAsia="Times New Roman" w:hAnsi="Arial" w:cs="Times New Roman"/>
      <w:szCs w:val="20"/>
      <w:lang w:val="x-none" w:eastAsia="x-none"/>
    </w:rPr>
  </w:style>
  <w:style w:type="character" w:customStyle="1" w:styleId="wtext1css1">
    <w:name w:val="ıwtext1css1"/>
    <w:rsid w:val="00E2243A"/>
    <w:rPr>
      <w:sz w:val="20"/>
      <w:szCs w:val="20"/>
    </w:rPr>
  </w:style>
  <w:style w:type="character" w:customStyle="1" w:styleId="searchword">
    <w:name w:val="searchword"/>
    <w:rsid w:val="00E2243A"/>
    <w:rPr>
      <w:color w:val="FFFFFF"/>
      <w:shd w:val="clear" w:color="auto" w:fill="0082BF"/>
    </w:rPr>
  </w:style>
  <w:style w:type="paragraph" w:customStyle="1" w:styleId="2-ortabaslk">
    <w:name w:val="2-ortabaslk"/>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E2243A"/>
    <w:pPr>
      <w:spacing w:after="0" w:line="240" w:lineRule="auto"/>
      <w:jc w:val="both"/>
    </w:pPr>
    <w:rPr>
      <w:rFonts w:ascii="New York" w:eastAsia="Times New Roman" w:hAnsi="New York" w:cs="Times New Roman"/>
      <w:sz w:val="18"/>
      <w:szCs w:val="18"/>
      <w:lang w:eastAsia="tr-TR"/>
    </w:rPr>
  </w:style>
  <w:style w:type="paragraph" w:customStyle="1" w:styleId="nor0">
    <w:name w:val="nor0"/>
    <w:basedOn w:val="Normal"/>
    <w:rsid w:val="00E2243A"/>
    <w:pPr>
      <w:spacing w:after="0" w:line="240" w:lineRule="auto"/>
      <w:jc w:val="both"/>
    </w:pPr>
    <w:rPr>
      <w:rFonts w:ascii="New York" w:eastAsia="Times New Roman" w:hAnsi="New York" w:cs="Times New Roman"/>
      <w:sz w:val="18"/>
      <w:szCs w:val="18"/>
      <w:lang w:eastAsia="tr-TR"/>
    </w:rPr>
  </w:style>
  <w:style w:type="paragraph" w:customStyle="1" w:styleId="norf3">
    <w:name w:val="norf3"/>
    <w:basedOn w:val="Normal"/>
    <w:rsid w:val="00E2243A"/>
    <w:pPr>
      <w:spacing w:before="100" w:beforeAutospacing="1" w:after="100" w:afterAutospacing="1" w:line="240" w:lineRule="auto"/>
    </w:pPr>
    <w:rPr>
      <w:rFonts w:ascii="Times New Roman" w:eastAsia="Arial Unicode MS" w:hAnsi="Times New Roman" w:cs="Times New Roman"/>
      <w:sz w:val="24"/>
      <w:szCs w:val="24"/>
      <w:lang w:eastAsia="tr-TR"/>
    </w:rPr>
  </w:style>
  <w:style w:type="paragraph" w:customStyle="1" w:styleId="maddebasl">
    <w:name w:val="maddebasl"/>
    <w:basedOn w:val="Normal"/>
    <w:rsid w:val="00E2243A"/>
    <w:pPr>
      <w:spacing w:before="113" w:after="0" w:line="240" w:lineRule="auto"/>
    </w:pPr>
    <w:rPr>
      <w:rFonts w:ascii="New York" w:eastAsia="Arial Unicode MS" w:hAnsi="New York" w:cs="Arial Unicode MS"/>
      <w:i/>
      <w:iCs/>
      <w:sz w:val="18"/>
      <w:szCs w:val="18"/>
      <w:lang w:eastAsia="tr-TR"/>
    </w:rPr>
  </w:style>
  <w:style w:type="character" w:styleId="Vurgu">
    <w:name w:val="Emphasis"/>
    <w:uiPriority w:val="20"/>
    <w:qFormat/>
    <w:rsid w:val="00E2243A"/>
    <w:rPr>
      <w:i/>
      <w:iCs/>
    </w:rPr>
  </w:style>
  <w:style w:type="paragraph" w:customStyle="1" w:styleId="nor6">
    <w:name w:val="nor6"/>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E2243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rame">
    <w:name w:val="grame"/>
    <w:basedOn w:val="VarsaylanParagrafYazTipi"/>
    <w:rsid w:val="00E2243A"/>
  </w:style>
  <w:style w:type="paragraph" w:customStyle="1" w:styleId="baslk">
    <w:name w:val="baslk"/>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9">
    <w:name w:val="nor9"/>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0">
    <w:name w:val="ksmblmalt0"/>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2">
    <w:name w:val="nor2"/>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1">
    <w:name w:val="ksmblm1"/>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Char">
    <w:name w:val="nor Char"/>
    <w:link w:val="nor"/>
    <w:locked/>
    <w:rsid w:val="00E2243A"/>
    <w:rPr>
      <w:rFonts w:ascii="Times New Roman" w:eastAsia="SimSun" w:hAnsi="Times New Roman" w:cs="Times New Roman"/>
      <w:sz w:val="24"/>
      <w:szCs w:val="24"/>
      <w:lang w:eastAsia="tr-TR"/>
    </w:rPr>
  </w:style>
  <w:style w:type="paragraph" w:customStyle="1" w:styleId="CharChar4CharCharCharChar">
    <w:name w:val="Char Char4 Char Char Char Char"/>
    <w:basedOn w:val="Normal"/>
    <w:rsid w:val="00E2243A"/>
    <w:pPr>
      <w:spacing w:line="240" w:lineRule="exact"/>
    </w:pPr>
    <w:rPr>
      <w:rFonts w:eastAsia="Times New Roman" w:cs="Times New Roman"/>
      <w:kern w:val="16"/>
      <w:sz w:val="20"/>
      <w:szCs w:val="20"/>
      <w:lang w:val="en-US"/>
    </w:rPr>
  </w:style>
  <w:style w:type="paragraph" w:customStyle="1" w:styleId="ksmblm">
    <w:name w:val="ksmblm"/>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 Yazı"/>
    <w:rsid w:val="00E2243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2-OrtaBaslk0">
    <w:name w:val="2-Orta Baslık"/>
    <w:basedOn w:val="Normal"/>
    <w:rsid w:val="00E2243A"/>
    <w:pPr>
      <w:spacing w:after="0" w:line="240" w:lineRule="auto"/>
      <w:jc w:val="center"/>
    </w:pPr>
    <w:rPr>
      <w:rFonts w:ascii="Times New Roman" w:eastAsia="Times New Roman" w:hAnsi="Times New Roman" w:cs="Times New Roman"/>
      <w:b/>
      <w:bCs/>
      <w:sz w:val="19"/>
      <w:szCs w:val="19"/>
      <w:lang w:eastAsia="tr-TR"/>
    </w:rPr>
  </w:style>
  <w:style w:type="paragraph" w:customStyle="1" w:styleId="2-ortabaslk00">
    <w:name w:val="2-ortabaslk0"/>
    <w:basedOn w:val="Normal"/>
    <w:rsid w:val="00E2243A"/>
    <w:pPr>
      <w:spacing w:after="0" w:line="240" w:lineRule="auto"/>
      <w:jc w:val="center"/>
    </w:pPr>
    <w:rPr>
      <w:rFonts w:ascii="Times New Roman" w:eastAsia="Times New Roman" w:hAnsi="Times New Roman" w:cs="Times New Roman"/>
      <w:b/>
      <w:bCs/>
      <w:sz w:val="19"/>
      <w:szCs w:val="19"/>
      <w:lang w:eastAsia="tr-TR"/>
    </w:rPr>
  </w:style>
  <w:style w:type="paragraph" w:customStyle="1" w:styleId="Char1CharCharCharCharCharCharCharCharCharCharCharCharCharCharChar">
    <w:name w:val="Char1 Char Char Char Char Char Char Char Char Char Char Char Char Char Char Char"/>
    <w:basedOn w:val="Normal"/>
    <w:rsid w:val="00E2243A"/>
    <w:pPr>
      <w:spacing w:line="240" w:lineRule="exact"/>
    </w:pPr>
    <w:rPr>
      <w:rFonts w:eastAsia="Times New Roman" w:cs="Times New Roman"/>
      <w:kern w:val="16"/>
      <w:sz w:val="20"/>
      <w:szCs w:val="20"/>
      <w:lang w:val="en-US"/>
    </w:rPr>
  </w:style>
  <w:style w:type="paragraph" w:styleId="z-FormunAlt">
    <w:name w:val="HTML Bottom of Form"/>
    <w:basedOn w:val="Normal"/>
    <w:next w:val="Normal"/>
    <w:link w:val="z-FormunAltChar"/>
    <w:hidden/>
    <w:uiPriority w:val="99"/>
    <w:unhideWhenUsed/>
    <w:rsid w:val="00E2243A"/>
    <w:pPr>
      <w:pBdr>
        <w:top w:val="single" w:sz="6" w:space="1" w:color="auto"/>
      </w:pBdr>
      <w:spacing w:after="0" w:line="276" w:lineRule="auto"/>
      <w:jc w:val="center"/>
    </w:pPr>
    <w:rPr>
      <w:rFonts w:eastAsia="Times New Roman" w:cs="Arial"/>
      <w:vanish/>
      <w:sz w:val="16"/>
      <w:szCs w:val="16"/>
      <w:lang w:eastAsia="tr-TR"/>
    </w:rPr>
  </w:style>
  <w:style w:type="character" w:customStyle="1" w:styleId="z-FormunAltChar">
    <w:name w:val="z-Formun Altı Char"/>
    <w:basedOn w:val="VarsaylanParagrafYazTipi"/>
    <w:link w:val="z-FormunAlt"/>
    <w:uiPriority w:val="99"/>
    <w:rsid w:val="00E2243A"/>
    <w:rPr>
      <w:rFonts w:ascii="Arial" w:eastAsia="Times New Roman" w:hAnsi="Arial" w:cs="Arial"/>
      <w:vanish/>
      <w:sz w:val="16"/>
      <w:szCs w:val="16"/>
      <w:lang w:eastAsia="tr-TR"/>
    </w:rPr>
  </w:style>
  <w:style w:type="paragraph" w:customStyle="1" w:styleId="kantab7">
    <w:name w:val="kantab7"/>
    <w:basedOn w:val="Normal"/>
    <w:rsid w:val="00E2243A"/>
    <w:pPr>
      <w:spacing w:after="0" w:line="240" w:lineRule="auto"/>
      <w:jc w:val="both"/>
    </w:pPr>
    <w:rPr>
      <w:rFonts w:ascii="New York" w:eastAsia="Arial Unicode MS" w:hAnsi="New York" w:cs="Arial Unicode MS"/>
      <w:b/>
      <w:bCs/>
      <w:lang w:eastAsia="tr-TR"/>
    </w:rPr>
  </w:style>
  <w:style w:type="paragraph" w:customStyle="1" w:styleId="dipnot1">
    <w:name w:val="dipnot1"/>
    <w:basedOn w:val="Normal"/>
    <w:rsid w:val="00E2243A"/>
    <w:pPr>
      <w:spacing w:after="0" w:line="360" w:lineRule="atLeast"/>
      <w:ind w:left="369" w:hanging="369"/>
      <w:jc w:val="both"/>
    </w:pPr>
    <w:rPr>
      <w:rFonts w:ascii="New York" w:eastAsia="Arial Unicode MS" w:hAnsi="New York" w:cs="Arial Unicode MS"/>
      <w:i/>
      <w:iCs/>
      <w:sz w:val="16"/>
      <w:szCs w:val="16"/>
      <w:lang w:eastAsia="tr-TR"/>
    </w:rPr>
  </w:style>
  <w:style w:type="paragraph" w:styleId="Altyaz">
    <w:name w:val="Subtitle"/>
    <w:aliases w:val="Alt Konu Başlığı,Alt Konu Başlığı1"/>
    <w:basedOn w:val="Normal"/>
    <w:link w:val="AltyazChar1"/>
    <w:qFormat/>
    <w:rsid w:val="00E2243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tr-TR"/>
    </w:rPr>
  </w:style>
  <w:style w:type="character" w:customStyle="1" w:styleId="AltyazChar">
    <w:name w:val="Altyazı Char"/>
    <w:basedOn w:val="VarsaylanParagrafYazTipi"/>
    <w:uiPriority w:val="11"/>
    <w:rsid w:val="00E2243A"/>
    <w:rPr>
      <w:rFonts w:eastAsiaTheme="minorEastAsia"/>
      <w:color w:val="5A5A5A" w:themeColor="text1" w:themeTint="A5"/>
      <w:spacing w:val="15"/>
    </w:rPr>
  </w:style>
  <w:style w:type="character" w:customStyle="1" w:styleId="AltyazChar1">
    <w:name w:val="Altyazı Char1"/>
    <w:aliases w:val="Alt Konu Başlığı Char,Alt Konu Başlığı1 Char"/>
    <w:link w:val="Altyaz"/>
    <w:rsid w:val="00E2243A"/>
    <w:rPr>
      <w:rFonts w:ascii="Times New Roman" w:eastAsia="Times New Roman" w:hAnsi="Times New Roman" w:cs="Times New Roman"/>
      <w:b/>
      <w:sz w:val="28"/>
      <w:szCs w:val="20"/>
      <w:lang w:eastAsia="tr-TR"/>
    </w:rPr>
  </w:style>
  <w:style w:type="paragraph" w:customStyle="1" w:styleId="CM2">
    <w:name w:val="CM2"/>
    <w:basedOn w:val="Normal"/>
    <w:next w:val="Normal"/>
    <w:uiPriority w:val="99"/>
    <w:semiHidden/>
    <w:qFormat/>
    <w:rsid w:val="00E2243A"/>
    <w:pPr>
      <w:widowControl w:val="0"/>
      <w:autoSpaceDE w:val="0"/>
      <w:autoSpaceDN w:val="0"/>
      <w:adjustRightInd w:val="0"/>
      <w:spacing w:after="0" w:line="240" w:lineRule="atLeast"/>
    </w:pPr>
    <w:rPr>
      <w:rFonts w:ascii="Times New Roman" w:eastAsia="Times New Roman" w:hAnsi="Times New Roman" w:cs="Times New Roman"/>
      <w:sz w:val="24"/>
      <w:szCs w:val="24"/>
      <w:lang w:eastAsia="tr-TR"/>
    </w:rPr>
  </w:style>
  <w:style w:type="character" w:customStyle="1" w:styleId="dipnotmetnicharcharchar">
    <w:name w:val="dipnotmetnicharcharchar"/>
    <w:basedOn w:val="VarsaylanParagrafYazTipi"/>
    <w:rsid w:val="00E2243A"/>
  </w:style>
  <w:style w:type="paragraph" w:customStyle="1" w:styleId="maddebasl1">
    <w:name w:val="maddebasl1"/>
    <w:basedOn w:val="Normal"/>
    <w:rsid w:val="00E2243A"/>
    <w:pPr>
      <w:spacing w:before="113" w:after="0" w:line="240" w:lineRule="auto"/>
    </w:pPr>
    <w:rPr>
      <w:rFonts w:ascii="New York" w:eastAsia="Times New Roman" w:hAnsi="New York" w:cs="Times New Roman"/>
      <w:i/>
      <w:iCs/>
      <w:sz w:val="18"/>
      <w:szCs w:val="18"/>
      <w:lang w:eastAsia="tr-TR"/>
    </w:rPr>
  </w:style>
  <w:style w:type="paragraph" w:customStyle="1" w:styleId="nor4">
    <w:name w:val="nor4"/>
    <w:basedOn w:val="Normal"/>
    <w:rsid w:val="00E2243A"/>
    <w:pPr>
      <w:spacing w:after="0" w:line="240" w:lineRule="auto"/>
      <w:jc w:val="both"/>
    </w:pPr>
    <w:rPr>
      <w:rFonts w:ascii="New York" w:eastAsia="Times New Roman" w:hAnsi="New York" w:cs="Times New Roman"/>
      <w:sz w:val="18"/>
      <w:szCs w:val="18"/>
      <w:lang w:eastAsia="tr-TR"/>
    </w:rPr>
  </w:style>
  <w:style w:type="paragraph" w:styleId="AralkYok">
    <w:name w:val="No Spacing"/>
    <w:uiPriority w:val="1"/>
    <w:qFormat/>
    <w:rsid w:val="00E2243A"/>
    <w:pPr>
      <w:spacing w:after="0" w:line="240" w:lineRule="auto"/>
    </w:pPr>
    <w:rPr>
      <w:rFonts w:ascii="Times New Roman" w:eastAsia="Times New Roman" w:hAnsi="Times New Roman" w:cs="Times New Roman"/>
      <w:sz w:val="20"/>
      <w:szCs w:val="20"/>
      <w:lang w:eastAsia="tr-TR"/>
    </w:rPr>
  </w:style>
  <w:style w:type="character" w:customStyle="1" w:styleId="apple-converted-space">
    <w:name w:val="apple-converted-space"/>
    <w:rsid w:val="00E2243A"/>
  </w:style>
  <w:style w:type="paragraph" w:styleId="ListeParagraf">
    <w:name w:val="List Paragraph"/>
    <w:basedOn w:val="Normal"/>
    <w:uiPriority w:val="34"/>
    <w:qFormat/>
    <w:rsid w:val="00E2243A"/>
    <w:pPr>
      <w:spacing w:after="200" w:line="276" w:lineRule="auto"/>
      <w:ind w:left="720"/>
      <w:contextualSpacing/>
    </w:pPr>
    <w:rPr>
      <w:rFonts w:ascii="Calibri" w:eastAsia="Calibri" w:hAnsi="Calibri" w:cs="Times New Roman"/>
    </w:rPr>
  </w:style>
  <w:style w:type="paragraph" w:customStyle="1" w:styleId="Nor5">
    <w:name w:val="Nor."/>
    <w:basedOn w:val="Normal"/>
    <w:next w:val="Normal"/>
    <w:rsid w:val="00E2243A"/>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eastAsia="tr-TR"/>
    </w:rPr>
  </w:style>
  <w:style w:type="paragraph" w:styleId="DipnotMetni">
    <w:name w:val="footnote text"/>
    <w:basedOn w:val="Normal"/>
    <w:link w:val="DipnotMetniChar"/>
    <w:rsid w:val="00E2243A"/>
    <w:pPr>
      <w:spacing w:after="0" w:line="240" w:lineRule="auto"/>
    </w:pPr>
    <w:rPr>
      <w:rFonts w:eastAsia="Times New Roman" w:cs="Times New Roman"/>
      <w:sz w:val="20"/>
      <w:szCs w:val="20"/>
      <w:lang w:eastAsia="tr-TR"/>
    </w:rPr>
  </w:style>
  <w:style w:type="character" w:customStyle="1" w:styleId="DipnotMetniChar">
    <w:name w:val="Dipnot Metni Char"/>
    <w:basedOn w:val="VarsaylanParagrafYazTipi"/>
    <w:link w:val="DipnotMetni"/>
    <w:rsid w:val="00E2243A"/>
    <w:rPr>
      <w:rFonts w:ascii="Arial" w:eastAsia="Times New Roman" w:hAnsi="Arial" w:cs="Times New Roman"/>
      <w:sz w:val="20"/>
      <w:szCs w:val="20"/>
      <w:lang w:eastAsia="tr-TR"/>
    </w:rPr>
  </w:style>
  <w:style w:type="character" w:styleId="DipnotBavurusu">
    <w:name w:val="footnote reference"/>
    <w:rsid w:val="00E2243A"/>
    <w:rPr>
      <w:vertAlign w:val="superscript"/>
    </w:rPr>
  </w:style>
  <w:style w:type="paragraph" w:customStyle="1" w:styleId="AralkYok1">
    <w:name w:val="Aralık Yok1"/>
    <w:rsid w:val="00E2243A"/>
    <w:pPr>
      <w:spacing w:after="0" w:line="240" w:lineRule="auto"/>
    </w:pPr>
    <w:rPr>
      <w:rFonts w:ascii="Calibri" w:eastAsia="Times New Roman" w:hAnsi="Calibri" w:cs="Times New Roman"/>
    </w:rPr>
  </w:style>
  <w:style w:type="paragraph" w:customStyle="1" w:styleId="CharChar3">
    <w:name w:val="Char Char3"/>
    <w:basedOn w:val="Normal"/>
    <w:rsid w:val="00E2243A"/>
    <w:pPr>
      <w:spacing w:line="240" w:lineRule="exact"/>
    </w:pPr>
    <w:rPr>
      <w:rFonts w:ascii="Verdana" w:eastAsia="Times New Roman" w:hAnsi="Verdana" w:cs="Times New Roman"/>
      <w:sz w:val="20"/>
      <w:szCs w:val="20"/>
      <w:lang w:val="en-US"/>
    </w:rPr>
  </w:style>
  <w:style w:type="paragraph" w:customStyle="1" w:styleId="dipnot">
    <w:name w:val="dipnot"/>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0">
    <w:name w:val="dipnot0"/>
    <w:basedOn w:val="Normal"/>
    <w:rsid w:val="00E2243A"/>
    <w:pPr>
      <w:spacing w:after="0" w:line="360" w:lineRule="atLeast"/>
      <w:ind w:left="369" w:hanging="369"/>
      <w:jc w:val="both"/>
    </w:pPr>
    <w:rPr>
      <w:rFonts w:ascii="New York" w:eastAsia="Times New Roman" w:hAnsi="New York" w:cs="Times New Roman"/>
      <w:i/>
      <w:iCs/>
      <w:sz w:val="16"/>
      <w:szCs w:val="16"/>
      <w:lang w:eastAsia="tr-TR"/>
    </w:rPr>
  </w:style>
  <w:style w:type="paragraph" w:customStyle="1" w:styleId="Baslk0">
    <w:name w:val="Baslık"/>
    <w:basedOn w:val="Normal"/>
    <w:rsid w:val="00E2243A"/>
    <w:pPr>
      <w:tabs>
        <w:tab w:val="center" w:pos="3543"/>
      </w:tabs>
      <w:spacing w:after="0" w:line="240" w:lineRule="auto"/>
      <w:jc w:val="both"/>
    </w:pPr>
    <w:rPr>
      <w:rFonts w:ascii="New York" w:eastAsia="Times New Roman" w:hAnsi="New York" w:cs="Times New Roman"/>
      <w:b/>
      <w:sz w:val="24"/>
      <w:szCs w:val="20"/>
      <w:lang w:val="en-US" w:eastAsia="tr-TR"/>
    </w:rPr>
  </w:style>
  <w:style w:type="paragraph" w:customStyle="1" w:styleId="KanTab">
    <w:name w:val="Kan Tab"/>
    <w:basedOn w:val="Normal"/>
    <w:rsid w:val="00E2243A"/>
    <w:pPr>
      <w:tabs>
        <w:tab w:val="left" w:pos="567"/>
        <w:tab w:val="left" w:pos="2835"/>
      </w:tabs>
      <w:spacing w:after="0" w:line="240" w:lineRule="auto"/>
      <w:jc w:val="both"/>
    </w:pPr>
    <w:rPr>
      <w:rFonts w:ascii="New York" w:eastAsia="Times New Roman" w:hAnsi="New York" w:cs="Times New Roman"/>
      <w:b/>
      <w:szCs w:val="20"/>
      <w:lang w:val="en-US" w:eastAsia="tr-TR"/>
    </w:rPr>
  </w:style>
  <w:style w:type="paragraph" w:customStyle="1" w:styleId="Dipnot2">
    <w:name w:val="Dipnot"/>
    <w:basedOn w:val="Normal"/>
    <w:next w:val="Normal"/>
    <w:link w:val="DipnotChar"/>
    <w:rsid w:val="00E2243A"/>
    <w:pPr>
      <w:tabs>
        <w:tab w:val="left" w:pos="369"/>
      </w:tabs>
      <w:spacing w:after="0" w:line="240" w:lineRule="auto"/>
      <w:ind w:left="369" w:hanging="369"/>
    </w:pPr>
    <w:rPr>
      <w:rFonts w:ascii="New York" w:eastAsia="Times New Roman" w:hAnsi="New York" w:cs="Times New Roman"/>
      <w:i/>
      <w:sz w:val="16"/>
      <w:szCs w:val="20"/>
      <w:lang w:val="en-US" w:eastAsia="tr-TR"/>
    </w:rPr>
  </w:style>
  <w:style w:type="character" w:customStyle="1" w:styleId="DipnotChar">
    <w:name w:val="Dipnot Char"/>
    <w:link w:val="Dipnot2"/>
    <w:rsid w:val="00E2243A"/>
    <w:rPr>
      <w:rFonts w:ascii="New York" w:eastAsia="Times New Roman" w:hAnsi="New York" w:cs="Times New Roman"/>
      <w:i/>
      <w:sz w:val="16"/>
      <w:szCs w:val="20"/>
      <w:lang w:val="en-US" w:eastAsia="tr-TR"/>
    </w:rPr>
  </w:style>
  <w:style w:type="paragraph" w:customStyle="1" w:styleId="MaddeBasl2">
    <w:name w:val="Madde Baslığı"/>
    <w:basedOn w:val="Normal"/>
    <w:next w:val="Nor5"/>
    <w:rsid w:val="00E2243A"/>
    <w:pPr>
      <w:tabs>
        <w:tab w:val="left" w:pos="567"/>
      </w:tabs>
      <w:spacing w:before="113" w:after="0" w:line="240" w:lineRule="auto"/>
    </w:pPr>
    <w:rPr>
      <w:rFonts w:ascii="New York" w:eastAsia="Times New Roman" w:hAnsi="New York" w:cs="Times New Roman"/>
      <w:i/>
      <w:sz w:val="18"/>
      <w:szCs w:val="20"/>
      <w:lang w:val="en-US" w:eastAsia="tr-TR"/>
    </w:rPr>
  </w:style>
  <w:style w:type="paragraph" w:customStyle="1" w:styleId="ksmblm3">
    <w:name w:val="ksmblm3"/>
    <w:basedOn w:val="Normal"/>
    <w:rsid w:val="00E2243A"/>
    <w:pPr>
      <w:spacing w:before="57" w:after="0" w:line="240" w:lineRule="auto"/>
      <w:jc w:val="both"/>
    </w:pPr>
    <w:rPr>
      <w:rFonts w:ascii="New York" w:eastAsia="Times New Roman" w:hAnsi="New York" w:cs="Times New Roman"/>
      <w:sz w:val="18"/>
      <w:szCs w:val="18"/>
      <w:lang w:eastAsia="tr-TR"/>
    </w:rPr>
  </w:style>
  <w:style w:type="paragraph" w:customStyle="1" w:styleId="ksmblmalt4">
    <w:name w:val="ksmblmalt4"/>
    <w:basedOn w:val="Normal"/>
    <w:rsid w:val="00E2243A"/>
    <w:pPr>
      <w:spacing w:after="0" w:line="240" w:lineRule="auto"/>
    </w:pPr>
    <w:rPr>
      <w:rFonts w:ascii="New York" w:eastAsia="Times New Roman" w:hAnsi="New York" w:cs="Times New Roman"/>
      <w:i/>
      <w:iCs/>
      <w:sz w:val="18"/>
      <w:szCs w:val="18"/>
      <w:lang w:eastAsia="tr-TR"/>
    </w:rPr>
  </w:style>
  <w:style w:type="paragraph" w:customStyle="1" w:styleId="1">
    <w:name w:val="1"/>
    <w:basedOn w:val="Normal"/>
    <w:rsid w:val="00E2243A"/>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Normal"/>
    <w:rsid w:val="00E2243A"/>
    <w:pPr>
      <w:spacing w:line="240" w:lineRule="exact"/>
      <w:jc w:val="both"/>
    </w:pPr>
    <w:rPr>
      <w:rFonts w:ascii="Verdana" w:eastAsia="Times New Roman" w:hAnsi="Verdana" w:cs="Times New Roman"/>
      <w:sz w:val="20"/>
      <w:szCs w:val="20"/>
      <w:lang w:val="en-US"/>
    </w:rPr>
  </w:style>
  <w:style w:type="numbering" w:customStyle="1" w:styleId="ListeYok11">
    <w:name w:val="Liste Yok11"/>
    <w:next w:val="ListeYok"/>
    <w:uiPriority w:val="99"/>
    <w:semiHidden/>
    <w:rsid w:val="00E2243A"/>
  </w:style>
  <w:style w:type="paragraph" w:customStyle="1" w:styleId="ksmblm0">
    <w:name w:val="kısımbölüm"/>
    <w:basedOn w:val="Normal"/>
    <w:next w:val="Normal"/>
    <w:rsid w:val="00E2243A"/>
    <w:pPr>
      <w:tabs>
        <w:tab w:val="center" w:pos="3543"/>
      </w:tabs>
      <w:spacing w:before="57" w:after="0" w:line="240" w:lineRule="auto"/>
      <w:jc w:val="both"/>
    </w:pPr>
    <w:rPr>
      <w:rFonts w:ascii="New York" w:eastAsia="Times New Roman" w:hAnsi="New York" w:cs="Times New Roman"/>
      <w:sz w:val="18"/>
      <w:szCs w:val="24"/>
      <w:lang w:val="en-US" w:eastAsia="tr-TR"/>
    </w:rPr>
  </w:style>
  <w:style w:type="paragraph" w:customStyle="1" w:styleId="ksmblmalt">
    <w:name w:val="kısımbölümaltı"/>
    <w:basedOn w:val="Normal"/>
    <w:next w:val="Nor5"/>
    <w:rsid w:val="00E2243A"/>
    <w:pPr>
      <w:tabs>
        <w:tab w:val="center" w:pos="3543"/>
      </w:tabs>
      <w:spacing w:after="0" w:line="240" w:lineRule="auto"/>
    </w:pPr>
    <w:rPr>
      <w:rFonts w:ascii="New York" w:eastAsia="Times New Roman" w:hAnsi="New York" w:cs="Times New Roman"/>
      <w:i/>
      <w:sz w:val="18"/>
      <w:szCs w:val="24"/>
      <w:lang w:val="en-US" w:eastAsia="tr-TR"/>
    </w:rPr>
  </w:style>
  <w:style w:type="paragraph" w:customStyle="1" w:styleId="H1">
    <w:name w:val="H1"/>
    <w:basedOn w:val="Normal"/>
    <w:next w:val="Normal"/>
    <w:rsid w:val="00E2243A"/>
    <w:pPr>
      <w:keepNext/>
      <w:spacing w:before="100" w:after="100" w:line="240" w:lineRule="auto"/>
      <w:outlineLvl w:val="1"/>
    </w:pPr>
    <w:rPr>
      <w:rFonts w:ascii="Times New Roman" w:eastAsia="Times New Roman" w:hAnsi="Times New Roman" w:cs="Times New Roman"/>
      <w:b/>
      <w:snapToGrid w:val="0"/>
      <w:kern w:val="36"/>
      <w:sz w:val="48"/>
      <w:szCs w:val="24"/>
      <w:lang w:eastAsia="tr-TR"/>
    </w:rPr>
  </w:style>
  <w:style w:type="paragraph" w:customStyle="1" w:styleId="TABGR">
    <w:name w:val="TABGİR"/>
    <w:basedOn w:val="Normal"/>
    <w:next w:val="Balk6"/>
    <w:rsid w:val="00E2243A"/>
    <w:pPr>
      <w:spacing w:after="0" w:line="240" w:lineRule="auto"/>
    </w:pPr>
    <w:rPr>
      <w:rFonts w:ascii="New York" w:eastAsia="Times New Roman" w:hAnsi="New York" w:cs="Times New Roman"/>
      <w:sz w:val="18"/>
      <w:szCs w:val="24"/>
      <w:lang w:val="en-US" w:eastAsia="tr-TR"/>
    </w:rPr>
  </w:style>
  <w:style w:type="paragraph" w:customStyle="1" w:styleId="YAZI">
    <w:name w:val="YAZI"/>
    <w:basedOn w:val="Normal"/>
    <w:next w:val="Normal"/>
    <w:rsid w:val="00E2243A"/>
    <w:pPr>
      <w:tabs>
        <w:tab w:val="left" w:pos="283"/>
        <w:tab w:val="right" w:pos="5600"/>
        <w:tab w:val="right" w:pos="7030"/>
      </w:tabs>
      <w:spacing w:after="0" w:line="240" w:lineRule="auto"/>
      <w:ind w:right="3061"/>
      <w:jc w:val="both"/>
    </w:pPr>
    <w:rPr>
      <w:rFonts w:ascii="New York" w:eastAsia="Times New Roman" w:hAnsi="New York" w:cs="Times New Roman"/>
      <w:sz w:val="18"/>
      <w:szCs w:val="24"/>
      <w:lang w:val="en-US" w:eastAsia="tr-TR"/>
    </w:rPr>
  </w:style>
  <w:style w:type="paragraph" w:styleId="bekMetni">
    <w:name w:val="Block Text"/>
    <w:basedOn w:val="Normal"/>
    <w:rsid w:val="00E2243A"/>
    <w:pPr>
      <w:tabs>
        <w:tab w:val="right" w:pos="587"/>
        <w:tab w:val="left" w:pos="1077"/>
        <w:tab w:val="right" w:pos="6904"/>
      </w:tabs>
      <w:spacing w:after="0" w:line="180" w:lineRule="atLeast"/>
      <w:ind w:left="5812" w:right="113" w:hanging="5953"/>
      <w:outlineLvl w:val="0"/>
    </w:pPr>
    <w:rPr>
      <w:rFonts w:ascii="Times" w:eastAsia="Times New Roman" w:hAnsi="Times" w:cs="Times New Roman"/>
      <w:sz w:val="20"/>
      <w:szCs w:val="24"/>
      <w:lang w:eastAsia="tr-TR"/>
    </w:rPr>
  </w:style>
  <w:style w:type="paragraph" w:customStyle="1" w:styleId="H2">
    <w:name w:val="H2"/>
    <w:basedOn w:val="Normal"/>
    <w:next w:val="Normal"/>
    <w:rsid w:val="00E2243A"/>
    <w:pPr>
      <w:keepNext/>
      <w:spacing w:before="100" w:after="100" w:line="240" w:lineRule="auto"/>
      <w:outlineLvl w:val="2"/>
    </w:pPr>
    <w:rPr>
      <w:rFonts w:ascii="Times New Roman" w:eastAsia="Times New Roman" w:hAnsi="Times New Roman" w:cs="Times New Roman"/>
      <w:b/>
      <w:snapToGrid w:val="0"/>
      <w:sz w:val="36"/>
      <w:szCs w:val="24"/>
      <w:lang w:eastAsia="tr-TR"/>
    </w:rPr>
  </w:style>
  <w:style w:type="paragraph" w:customStyle="1" w:styleId="H3">
    <w:name w:val="H3"/>
    <w:basedOn w:val="Normal"/>
    <w:next w:val="Normal"/>
    <w:rsid w:val="00E2243A"/>
    <w:pPr>
      <w:keepNext/>
      <w:spacing w:before="100" w:after="100" w:line="240" w:lineRule="auto"/>
      <w:outlineLvl w:val="3"/>
    </w:pPr>
    <w:rPr>
      <w:rFonts w:ascii="Times New Roman" w:eastAsia="Times New Roman" w:hAnsi="Times New Roman" w:cs="Times New Roman"/>
      <w:b/>
      <w:snapToGrid w:val="0"/>
      <w:sz w:val="28"/>
      <w:szCs w:val="24"/>
      <w:lang w:eastAsia="tr-TR"/>
    </w:rPr>
  </w:style>
  <w:style w:type="paragraph" w:customStyle="1" w:styleId="satnalma">
    <w:name w:val="satınalma"/>
    <w:basedOn w:val="Normal"/>
    <w:rsid w:val="00E2243A"/>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md">
    <w:name w:val="md"/>
    <w:basedOn w:val="Normal"/>
    <w:rsid w:val="00E2243A"/>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ListeMaddemi">
    <w:name w:val="List Bullet"/>
    <w:basedOn w:val="Normal"/>
    <w:autoRedefine/>
    <w:rsid w:val="00E2243A"/>
    <w:pPr>
      <w:tabs>
        <w:tab w:val="left" w:pos="720"/>
      </w:tabs>
      <w:spacing w:after="0" w:line="240" w:lineRule="auto"/>
      <w:jc w:val="both"/>
    </w:pPr>
    <w:rPr>
      <w:rFonts w:ascii="Times New Roman" w:eastAsia="Times New Roman" w:hAnsi="Times New Roman" w:cs="Times New Roman"/>
      <w:i/>
      <w:iCs/>
      <w:sz w:val="18"/>
      <w:szCs w:val="20"/>
      <w:lang w:eastAsia="tr-TR"/>
    </w:rPr>
  </w:style>
  <w:style w:type="paragraph" w:customStyle="1" w:styleId="msolistparagraph0">
    <w:name w:val="msolistparagraph"/>
    <w:basedOn w:val="Normal"/>
    <w:rsid w:val="00E2243A"/>
    <w:pPr>
      <w:spacing w:after="200" w:line="276" w:lineRule="auto"/>
      <w:ind w:left="720"/>
    </w:pPr>
    <w:rPr>
      <w:rFonts w:eastAsia="Times New Roman" w:cs="Arial"/>
      <w:sz w:val="24"/>
      <w:szCs w:val="24"/>
      <w:lang w:eastAsia="tr-TR"/>
    </w:rPr>
  </w:style>
  <w:style w:type="paragraph" w:customStyle="1" w:styleId="kantabChar">
    <w:name w:val="kantab Char"/>
    <w:basedOn w:val="Normal"/>
    <w:rsid w:val="00E2243A"/>
    <w:pPr>
      <w:spacing w:before="100" w:beforeAutospacing="1" w:after="100" w:afterAutospacing="1" w:line="240" w:lineRule="auto"/>
    </w:pPr>
    <w:rPr>
      <w:rFonts w:ascii="Times New Roman" w:eastAsia="Arial Unicode MS" w:hAnsi="Times New Roman" w:cs="Times New Roman"/>
      <w:sz w:val="24"/>
      <w:szCs w:val="24"/>
      <w:lang w:eastAsia="tr-TR"/>
    </w:rPr>
  </w:style>
  <w:style w:type="paragraph" w:customStyle="1" w:styleId="western">
    <w:name w:val="western"/>
    <w:basedOn w:val="Normal"/>
    <w:rsid w:val="00E2243A"/>
    <w:pPr>
      <w:spacing w:before="100" w:beforeAutospacing="1" w:after="119" w:line="240" w:lineRule="auto"/>
    </w:pPr>
    <w:rPr>
      <w:rFonts w:ascii="Times New Roman" w:eastAsia="Times New Roman" w:hAnsi="Times New Roman" w:cs="Times New Roman"/>
      <w:color w:val="000000"/>
      <w:sz w:val="24"/>
      <w:szCs w:val="24"/>
      <w:lang w:eastAsia="tr-TR"/>
    </w:rPr>
  </w:style>
  <w:style w:type="character" w:customStyle="1" w:styleId="FontStyle19">
    <w:name w:val="Font Style19"/>
    <w:rsid w:val="00E2243A"/>
    <w:rPr>
      <w:rFonts w:ascii="Times New Roman" w:hAnsi="Times New Roman" w:cs="Times New Roman"/>
      <w:sz w:val="16"/>
      <w:szCs w:val="16"/>
    </w:rPr>
  </w:style>
  <w:style w:type="character" w:customStyle="1" w:styleId="s2">
    <w:name w:val="s2"/>
    <w:rsid w:val="00E2243A"/>
  </w:style>
  <w:style w:type="character" w:customStyle="1" w:styleId="apple-style-span">
    <w:name w:val="apple-style-span"/>
    <w:basedOn w:val="VarsaylanParagrafYazTipi"/>
    <w:rsid w:val="00E2243A"/>
  </w:style>
  <w:style w:type="paragraph" w:customStyle="1" w:styleId="kantab4">
    <w:name w:val="kantab4"/>
    <w:basedOn w:val="Normal"/>
    <w:rsid w:val="00E2243A"/>
    <w:pPr>
      <w:spacing w:before="100" w:beforeAutospacing="1" w:after="100" w:afterAutospacing="1" w:line="240" w:lineRule="auto"/>
    </w:pPr>
    <w:rPr>
      <w:rFonts w:ascii="Arial Unicode MS" w:eastAsia="Arial Unicode MS" w:hAnsi="Arial Unicode MS" w:cs="Arial Unicode MS"/>
      <w:sz w:val="24"/>
      <w:szCs w:val="24"/>
      <w:lang w:eastAsia="tr-TR"/>
    </w:rPr>
  </w:style>
  <w:style w:type="table" w:styleId="TabloKlavuzu">
    <w:name w:val="Table Grid"/>
    <w:basedOn w:val="NormalTablo"/>
    <w:uiPriority w:val="59"/>
    <w:rsid w:val="00E2243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E2243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E2243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E2243A"/>
    <w:pPr>
      <w:spacing w:after="60" w:line="240" w:lineRule="auto"/>
      <w:ind w:firstLine="340"/>
      <w:jc w:val="both"/>
    </w:pPr>
    <w:rPr>
      <w:rFonts w:ascii="Times New Roman" w:eastAsia="Times New Roman" w:hAnsi="Times New Roman" w:cs="Times New Roman"/>
      <w:sz w:val="24"/>
      <w:szCs w:val="24"/>
      <w:lang w:eastAsia="tr-TR"/>
    </w:rPr>
  </w:style>
  <w:style w:type="paragraph" w:customStyle="1" w:styleId="msolistparagraphcxspfirst">
    <w:name w:val="msolistparagraphcxspfirst"/>
    <w:basedOn w:val="Normal"/>
    <w:rsid w:val="00E2243A"/>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middle">
    <w:name w:val="msolistparagraphcxspmiddle"/>
    <w:basedOn w:val="Normal"/>
    <w:rsid w:val="00E2243A"/>
    <w:pPr>
      <w:spacing w:after="0" w:line="240" w:lineRule="auto"/>
      <w:ind w:left="720"/>
    </w:pPr>
    <w:rPr>
      <w:rFonts w:ascii="Times New Roman" w:eastAsia="Times New Roman" w:hAnsi="Times New Roman" w:cs="Times New Roman"/>
      <w:sz w:val="24"/>
      <w:szCs w:val="24"/>
      <w:lang w:eastAsia="tr-TR"/>
    </w:rPr>
  </w:style>
  <w:style w:type="paragraph" w:customStyle="1" w:styleId="msolistparagraphcxsplast">
    <w:name w:val="msolistparagraphcxsplast"/>
    <w:basedOn w:val="Normal"/>
    <w:rsid w:val="00E2243A"/>
    <w:pPr>
      <w:spacing w:after="0" w:line="240" w:lineRule="auto"/>
      <w:ind w:left="720"/>
    </w:pPr>
    <w:rPr>
      <w:rFonts w:ascii="Times New Roman" w:eastAsia="Times New Roman" w:hAnsi="Times New Roman" w:cs="Times New Roman"/>
      <w:sz w:val="24"/>
      <w:szCs w:val="24"/>
      <w:lang w:eastAsia="tr-TR"/>
    </w:rPr>
  </w:style>
  <w:style w:type="paragraph" w:customStyle="1" w:styleId="Style3">
    <w:name w:val="Style3"/>
    <w:basedOn w:val="Normal"/>
    <w:rsid w:val="00E2243A"/>
    <w:pPr>
      <w:autoSpaceDE w:val="0"/>
      <w:autoSpaceDN w:val="0"/>
      <w:spacing w:after="0" w:line="281" w:lineRule="atLeast"/>
      <w:ind w:firstLine="785"/>
      <w:jc w:val="both"/>
    </w:pPr>
    <w:rPr>
      <w:rFonts w:ascii="Times New Roman" w:eastAsia="Times New Roman" w:hAnsi="Times New Roman" w:cs="Times New Roman"/>
      <w:sz w:val="24"/>
      <w:szCs w:val="24"/>
      <w:lang w:eastAsia="tr-TR"/>
    </w:rPr>
  </w:style>
  <w:style w:type="paragraph" w:customStyle="1" w:styleId="maddebasl7">
    <w:name w:val="maddebasl7"/>
    <w:basedOn w:val="Normal"/>
    <w:rsid w:val="00E2243A"/>
    <w:pPr>
      <w:spacing w:before="113" w:after="0" w:line="240" w:lineRule="auto"/>
    </w:pPr>
    <w:rPr>
      <w:rFonts w:ascii="New York" w:eastAsia="Times New Roman" w:hAnsi="New York" w:cs="Arial"/>
      <w:i/>
      <w:iCs/>
      <w:sz w:val="18"/>
      <w:szCs w:val="18"/>
      <w:lang w:eastAsia="tr-TR"/>
    </w:rPr>
  </w:style>
  <w:style w:type="paragraph" w:customStyle="1" w:styleId="msochpdefault">
    <w:name w:val="msochpdefault"/>
    <w:basedOn w:val="Normal"/>
    <w:rsid w:val="00E2243A"/>
    <w:pPr>
      <w:spacing w:before="100" w:beforeAutospacing="1" w:after="100" w:afterAutospacing="1" w:line="240" w:lineRule="auto"/>
    </w:pPr>
    <w:rPr>
      <w:rFonts w:ascii="Calibri" w:eastAsia="Times New Roman" w:hAnsi="Calibri" w:cs="Arial"/>
      <w:sz w:val="18"/>
      <w:szCs w:val="18"/>
      <w:lang w:eastAsia="tr-TR"/>
    </w:rPr>
  </w:style>
  <w:style w:type="paragraph" w:customStyle="1" w:styleId="msopapdefault">
    <w:name w:val="msopapdefault"/>
    <w:basedOn w:val="Normal"/>
    <w:rsid w:val="00E2243A"/>
    <w:pPr>
      <w:spacing w:before="100" w:beforeAutospacing="1" w:after="200" w:line="276" w:lineRule="auto"/>
    </w:pPr>
    <w:rPr>
      <w:rFonts w:eastAsia="Times New Roman" w:cs="Arial"/>
      <w:sz w:val="18"/>
      <w:szCs w:val="18"/>
      <w:lang w:eastAsia="tr-TR"/>
    </w:rPr>
  </w:style>
  <w:style w:type="character" w:customStyle="1" w:styleId="GvdeMetniGirintisiChar1">
    <w:name w:val="Gövde Metni Girintisi Char1"/>
    <w:uiPriority w:val="99"/>
    <w:semiHidden/>
    <w:rsid w:val="00E2243A"/>
    <w:rPr>
      <w:sz w:val="24"/>
      <w:szCs w:val="24"/>
    </w:rPr>
  </w:style>
  <w:style w:type="character" w:customStyle="1" w:styleId="FontStyle12">
    <w:name w:val="Font Style12"/>
    <w:rsid w:val="00E2243A"/>
    <w:rPr>
      <w:rFonts w:ascii="Times New Roman" w:hAnsi="Times New Roman" w:cs="Times New Roman" w:hint="default"/>
    </w:rPr>
  </w:style>
  <w:style w:type="paragraph" w:customStyle="1" w:styleId="Metin">
    <w:name w:val="Metin"/>
    <w:rsid w:val="00E2243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tabgr0">
    <w:name w:val="tabgr"/>
    <w:basedOn w:val="Normal"/>
    <w:rsid w:val="00E2243A"/>
    <w:pPr>
      <w:spacing w:after="0" w:line="240" w:lineRule="auto"/>
    </w:pPr>
    <w:rPr>
      <w:rFonts w:ascii="New York" w:eastAsia="Times New Roman" w:hAnsi="New York" w:cs="Times New Roman"/>
      <w:sz w:val="18"/>
      <w:szCs w:val="18"/>
      <w:lang w:eastAsia="tr-TR"/>
    </w:rPr>
  </w:style>
  <w:style w:type="paragraph" w:customStyle="1" w:styleId="h30">
    <w:name w:val="h3"/>
    <w:basedOn w:val="Normal"/>
    <w:rsid w:val="00E2243A"/>
    <w:pPr>
      <w:keepNext/>
      <w:snapToGrid w:val="0"/>
      <w:spacing w:before="100" w:after="100" w:line="240" w:lineRule="auto"/>
    </w:pPr>
    <w:rPr>
      <w:rFonts w:ascii="Times New Roman" w:eastAsia="Times New Roman" w:hAnsi="Times New Roman" w:cs="Times New Roman"/>
      <w:b/>
      <w:bCs/>
      <w:sz w:val="28"/>
      <w:szCs w:val="28"/>
      <w:lang w:eastAsia="tr-TR"/>
    </w:rPr>
  </w:style>
  <w:style w:type="paragraph" w:customStyle="1" w:styleId="kantab0">
    <w:name w:val="kantab0"/>
    <w:basedOn w:val="Normal"/>
    <w:rsid w:val="00E2243A"/>
    <w:pPr>
      <w:spacing w:after="0" w:line="240" w:lineRule="auto"/>
      <w:jc w:val="both"/>
    </w:pPr>
    <w:rPr>
      <w:rFonts w:ascii="New York" w:eastAsia="Times New Roman" w:hAnsi="New York" w:cs="Times New Roman"/>
      <w:b/>
      <w:bCs/>
      <w:lang w:eastAsia="tr-TR"/>
    </w:rPr>
  </w:style>
  <w:style w:type="paragraph" w:customStyle="1" w:styleId="CharChar14">
    <w:name w:val="Char Char14"/>
    <w:basedOn w:val="Normal"/>
    <w:rsid w:val="00E2243A"/>
    <w:pPr>
      <w:spacing w:line="240" w:lineRule="exact"/>
    </w:pPr>
    <w:rPr>
      <w:rFonts w:ascii="Verdana" w:eastAsia="Times New Roman" w:hAnsi="Verdana" w:cs="Times New Roman"/>
      <w:sz w:val="20"/>
      <w:szCs w:val="20"/>
      <w:lang w:val="en-US"/>
    </w:rPr>
  </w:style>
  <w:style w:type="paragraph" w:customStyle="1" w:styleId="CharChar1">
    <w:name w:val="Char Char1"/>
    <w:basedOn w:val="Normal"/>
    <w:rsid w:val="00E2243A"/>
    <w:pPr>
      <w:spacing w:line="240" w:lineRule="exact"/>
    </w:pPr>
    <w:rPr>
      <w:rFonts w:ascii="Verdana" w:eastAsia="Times New Roman" w:hAnsi="Verdana" w:cs="Times New Roman"/>
      <w:sz w:val="20"/>
      <w:szCs w:val="20"/>
      <w:lang w:val="en-US"/>
    </w:rPr>
  </w:style>
  <w:style w:type="numbering" w:customStyle="1" w:styleId="ListeYok2">
    <w:name w:val="Liste Yok2"/>
    <w:next w:val="ListeYok"/>
    <w:uiPriority w:val="99"/>
    <w:semiHidden/>
    <w:unhideWhenUsed/>
    <w:rsid w:val="00E2243A"/>
  </w:style>
  <w:style w:type="paragraph" w:customStyle="1" w:styleId="CharCharCharChar">
    <w:name w:val="Char Char Char Char"/>
    <w:basedOn w:val="Normal"/>
    <w:rsid w:val="00E2243A"/>
    <w:pPr>
      <w:spacing w:line="240" w:lineRule="exact"/>
    </w:pPr>
    <w:rPr>
      <w:rFonts w:ascii="Verdana" w:eastAsia="Times New Roman" w:hAnsi="Verdana" w:cs="Times New Roman"/>
      <w:sz w:val="20"/>
      <w:szCs w:val="20"/>
      <w:lang w:val="en-US"/>
    </w:rPr>
  </w:style>
  <w:style w:type="paragraph" w:customStyle="1" w:styleId="altbaslik">
    <w:name w:val="altbaslik"/>
    <w:basedOn w:val="Normal"/>
    <w:rsid w:val="00E224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 Style14"/>
    <w:uiPriority w:val="99"/>
    <w:rsid w:val="00E2243A"/>
    <w:rPr>
      <w:rFonts w:ascii="Times New Roman" w:hAnsi="Times New Roman" w:cs="Times New Roman"/>
      <w:sz w:val="22"/>
      <w:szCs w:val="22"/>
    </w:rPr>
  </w:style>
  <w:style w:type="paragraph" w:customStyle="1" w:styleId="altbaslk">
    <w:name w:val="altbaslık"/>
    <w:basedOn w:val="Normal"/>
    <w:uiPriority w:val="99"/>
    <w:rsid w:val="00E2243A"/>
    <w:pPr>
      <w:spacing w:after="0" w:line="240" w:lineRule="auto"/>
      <w:jc w:val="center"/>
    </w:pPr>
    <w:rPr>
      <w:rFonts w:ascii="New York" w:eastAsia="Times New Roman" w:hAnsi="New York" w:cs="New York"/>
      <w:b/>
      <w:bCs/>
      <w:sz w:val="18"/>
      <w:szCs w:val="18"/>
      <w:lang w:eastAsia="tr-TR"/>
    </w:rPr>
  </w:style>
  <w:style w:type="character" w:customStyle="1" w:styleId="normal11">
    <w:name w:val="normal11"/>
    <w:uiPriority w:val="99"/>
    <w:rsid w:val="00E2243A"/>
    <w:rPr>
      <w:rFonts w:ascii="Times New Roman" w:hAnsi="Times New Roman" w:cs="Times New Roman"/>
    </w:rPr>
  </w:style>
  <w:style w:type="paragraph" w:customStyle="1" w:styleId="ksmblm00">
    <w:name w:val="ksmblm0"/>
    <w:basedOn w:val="Normal"/>
    <w:rsid w:val="00E2243A"/>
    <w:pPr>
      <w:spacing w:before="57" w:after="0" w:line="360" w:lineRule="atLeast"/>
      <w:jc w:val="both"/>
    </w:pPr>
    <w:rPr>
      <w:rFonts w:ascii="New York" w:eastAsia="Times New Roman" w:hAnsi="New York" w:cs="Times New Roman"/>
      <w:sz w:val="18"/>
      <w:szCs w:val="18"/>
      <w:lang w:eastAsia="tr-TR"/>
    </w:rPr>
  </w:style>
  <w:style w:type="paragraph" w:customStyle="1" w:styleId="Balk11pt">
    <w:name w:val="Başlık 11 pt"/>
    <w:rsid w:val="00E2243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E2243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talik">
    <w:name w:val="İtalik"/>
    <w:basedOn w:val="Normal"/>
    <w:rsid w:val="00E2243A"/>
    <w:pPr>
      <w:widowControl w:val="0"/>
      <w:tabs>
        <w:tab w:val="center" w:pos="3543"/>
      </w:tabs>
      <w:adjustRightInd w:val="0"/>
      <w:spacing w:after="0" w:line="360" w:lineRule="atLeast"/>
      <w:jc w:val="both"/>
      <w:textAlignment w:val="baseline"/>
    </w:pPr>
    <w:rPr>
      <w:rFonts w:ascii="New York" w:eastAsia="Times New Roman" w:hAnsi="New York" w:cs="Times New Roman"/>
      <w:i/>
      <w:szCs w:val="20"/>
      <w:lang w:val="en-US" w:eastAsia="tr-TR"/>
    </w:rPr>
  </w:style>
  <w:style w:type="paragraph" w:customStyle="1" w:styleId="CharChar2">
    <w:name w:val="Char Char2"/>
    <w:basedOn w:val="Normal"/>
    <w:rsid w:val="00A000C8"/>
    <w:pPr>
      <w:spacing w:line="240" w:lineRule="exact"/>
    </w:pPr>
    <w:rPr>
      <w:rFonts w:ascii="Verdana" w:eastAsia="Times New Roman" w:hAnsi="Verdana" w:cs="Times New Roman"/>
      <w:sz w:val="20"/>
      <w:szCs w:val="20"/>
      <w:lang w:val="en-US"/>
    </w:rPr>
  </w:style>
  <w:style w:type="paragraph" w:customStyle="1" w:styleId="CharChar12">
    <w:name w:val="Char Char12"/>
    <w:basedOn w:val="Normal"/>
    <w:rsid w:val="009541A7"/>
    <w:pPr>
      <w:spacing w:line="240" w:lineRule="exact"/>
    </w:pPr>
    <w:rPr>
      <w:rFonts w:ascii="Verdana" w:eastAsia="Times New Roman" w:hAnsi="Verdana" w:cs="Times New Roman"/>
      <w:sz w:val="20"/>
      <w:szCs w:val="20"/>
      <w:lang w:val="en-US"/>
    </w:rPr>
  </w:style>
  <w:style w:type="paragraph" w:customStyle="1" w:styleId="CharChar11">
    <w:name w:val="Char Char11"/>
    <w:basedOn w:val="Normal"/>
    <w:rsid w:val="002C525D"/>
    <w:pPr>
      <w:spacing w:line="240" w:lineRule="exact"/>
    </w:pPr>
    <w:rPr>
      <w:rFonts w:ascii="Verdana" w:eastAsia="Times New Roman" w:hAnsi="Verdana" w:cs="Times New Roman"/>
      <w:sz w:val="20"/>
      <w:szCs w:val="20"/>
      <w:lang w:val="en-US"/>
    </w:rPr>
  </w:style>
  <w:style w:type="paragraph" w:customStyle="1" w:styleId="baslk00">
    <w:name w:val="baslk0"/>
    <w:basedOn w:val="Normal"/>
    <w:rsid w:val="00BB11C1"/>
    <w:pPr>
      <w:spacing w:after="0" w:line="240" w:lineRule="auto"/>
      <w:jc w:val="both"/>
    </w:pPr>
    <w:rPr>
      <w:rFonts w:ascii="New York" w:eastAsia="Times New Roman" w:hAnsi="New York" w:cs="Times New Roman"/>
      <w:b/>
      <w:bCs/>
      <w:sz w:val="24"/>
      <w:szCs w:val="24"/>
      <w:lang w:eastAsia="tr-TR"/>
    </w:rPr>
  </w:style>
  <w:style w:type="paragraph" w:customStyle="1" w:styleId="CharCharCharChar1">
    <w:name w:val="Char Char Char Char1"/>
    <w:basedOn w:val="Normal"/>
    <w:rsid w:val="00AC2E51"/>
    <w:pPr>
      <w:spacing w:line="240" w:lineRule="exact"/>
    </w:pPr>
    <w:rPr>
      <w:rFonts w:ascii="Verdana" w:eastAsia="Times New Roman" w:hAnsi="Verdana" w:cs="Times New Roman"/>
      <w:sz w:val="20"/>
      <w:szCs w:val="20"/>
      <w:lang w:val="en-US"/>
    </w:rPr>
  </w:style>
  <w:style w:type="paragraph" w:customStyle="1" w:styleId="ortabalkbold0">
    <w:name w:val="ortabalkbold"/>
    <w:basedOn w:val="Normal"/>
    <w:rsid w:val="000475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CharCharCharCharCharChar1">
    <w:name w:val="Char Char Char Char Char Char Char Char1"/>
    <w:basedOn w:val="Normal"/>
    <w:rsid w:val="002E2B95"/>
    <w:pPr>
      <w:spacing w:line="240" w:lineRule="exact"/>
      <w:jc w:val="both"/>
    </w:pPr>
    <w:rPr>
      <w:rFonts w:ascii="Verdana" w:eastAsia="Times New Roman" w:hAnsi="Verdana" w:cs="Times New Roman"/>
      <w:sz w:val="20"/>
      <w:szCs w:val="20"/>
      <w:lang w:val="en-US"/>
    </w:rPr>
  </w:style>
  <w:style w:type="paragraph" w:customStyle="1" w:styleId="metin0">
    <w:name w:val="metin"/>
    <w:basedOn w:val="Normal"/>
    <w:rsid w:val="00D406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160A13"/>
    <w:rPr>
      <w:sz w:val="16"/>
      <w:szCs w:val="16"/>
    </w:rPr>
  </w:style>
  <w:style w:type="paragraph" w:styleId="AklamaMetni">
    <w:name w:val="annotation text"/>
    <w:basedOn w:val="Normal"/>
    <w:link w:val="AklamaMetniChar"/>
    <w:uiPriority w:val="99"/>
    <w:semiHidden/>
    <w:unhideWhenUsed/>
    <w:rsid w:val="00160A1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0A13"/>
    <w:rPr>
      <w:sz w:val="20"/>
      <w:szCs w:val="20"/>
    </w:rPr>
  </w:style>
  <w:style w:type="paragraph" w:styleId="AklamaKonusu">
    <w:name w:val="annotation subject"/>
    <w:basedOn w:val="AklamaMetni"/>
    <w:next w:val="AklamaMetni"/>
    <w:link w:val="AklamaKonusuChar"/>
    <w:uiPriority w:val="99"/>
    <w:semiHidden/>
    <w:unhideWhenUsed/>
    <w:rsid w:val="00160A13"/>
    <w:rPr>
      <w:b/>
      <w:bCs/>
    </w:rPr>
  </w:style>
  <w:style w:type="character" w:customStyle="1" w:styleId="AklamaKonusuChar">
    <w:name w:val="Açıklama Konusu Char"/>
    <w:basedOn w:val="AklamaMetniChar"/>
    <w:link w:val="AklamaKonusu"/>
    <w:uiPriority w:val="99"/>
    <w:semiHidden/>
    <w:rsid w:val="00160A13"/>
    <w:rPr>
      <w:b/>
      <w:bCs/>
      <w:sz w:val="20"/>
      <w:szCs w:val="20"/>
    </w:rPr>
  </w:style>
  <w:style w:type="paragraph" w:customStyle="1" w:styleId="balk11pt0">
    <w:name w:val="balk11pt"/>
    <w:basedOn w:val="Normal"/>
    <w:rsid w:val="00C81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73495C"/>
    <w:pPr>
      <w:keepLines/>
      <w:spacing w:before="240" w:line="259" w:lineRule="auto"/>
      <w:ind w:firstLine="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4">
    <w:name w:val="toc 4"/>
    <w:basedOn w:val="Normal"/>
    <w:next w:val="Normal"/>
    <w:autoRedefine/>
    <w:uiPriority w:val="39"/>
    <w:unhideWhenUsed/>
    <w:rsid w:val="007D0673"/>
    <w:pPr>
      <w:spacing w:after="100"/>
      <w:ind w:left="660"/>
    </w:pPr>
    <w:rPr>
      <w:rFonts w:asciiTheme="minorHAnsi" w:eastAsiaTheme="minorEastAsia" w:hAnsiTheme="minorHAnsi"/>
      <w:lang w:eastAsia="tr-TR"/>
    </w:rPr>
  </w:style>
  <w:style w:type="paragraph" w:styleId="T5">
    <w:name w:val="toc 5"/>
    <w:basedOn w:val="Normal"/>
    <w:next w:val="Normal"/>
    <w:autoRedefine/>
    <w:uiPriority w:val="39"/>
    <w:unhideWhenUsed/>
    <w:rsid w:val="007D0673"/>
    <w:pPr>
      <w:spacing w:after="100"/>
      <w:ind w:left="880"/>
    </w:pPr>
    <w:rPr>
      <w:rFonts w:asciiTheme="minorHAnsi" w:eastAsiaTheme="minorEastAsia" w:hAnsiTheme="minorHAnsi"/>
      <w:lang w:eastAsia="tr-TR"/>
    </w:rPr>
  </w:style>
  <w:style w:type="paragraph" w:styleId="T6">
    <w:name w:val="toc 6"/>
    <w:basedOn w:val="Normal"/>
    <w:next w:val="Normal"/>
    <w:autoRedefine/>
    <w:uiPriority w:val="39"/>
    <w:unhideWhenUsed/>
    <w:rsid w:val="007D0673"/>
    <w:pPr>
      <w:spacing w:after="100"/>
      <w:ind w:left="1100"/>
    </w:pPr>
    <w:rPr>
      <w:rFonts w:asciiTheme="minorHAnsi" w:eastAsiaTheme="minorEastAsia" w:hAnsiTheme="minorHAnsi"/>
      <w:lang w:eastAsia="tr-TR"/>
    </w:rPr>
  </w:style>
  <w:style w:type="paragraph" w:styleId="T7">
    <w:name w:val="toc 7"/>
    <w:basedOn w:val="Normal"/>
    <w:next w:val="Normal"/>
    <w:autoRedefine/>
    <w:uiPriority w:val="39"/>
    <w:unhideWhenUsed/>
    <w:rsid w:val="007D0673"/>
    <w:pPr>
      <w:spacing w:after="100"/>
      <w:ind w:left="1320"/>
    </w:pPr>
    <w:rPr>
      <w:rFonts w:asciiTheme="minorHAnsi" w:eastAsiaTheme="minorEastAsia" w:hAnsiTheme="minorHAnsi"/>
      <w:lang w:eastAsia="tr-TR"/>
    </w:rPr>
  </w:style>
  <w:style w:type="paragraph" w:styleId="T8">
    <w:name w:val="toc 8"/>
    <w:basedOn w:val="Normal"/>
    <w:next w:val="Normal"/>
    <w:autoRedefine/>
    <w:uiPriority w:val="39"/>
    <w:unhideWhenUsed/>
    <w:rsid w:val="007D0673"/>
    <w:pPr>
      <w:spacing w:after="100"/>
      <w:ind w:left="1540"/>
    </w:pPr>
    <w:rPr>
      <w:rFonts w:asciiTheme="minorHAnsi" w:eastAsiaTheme="minorEastAsia" w:hAnsiTheme="minorHAnsi"/>
      <w:lang w:eastAsia="tr-TR"/>
    </w:rPr>
  </w:style>
  <w:style w:type="paragraph" w:styleId="T9">
    <w:name w:val="toc 9"/>
    <w:basedOn w:val="Normal"/>
    <w:next w:val="Normal"/>
    <w:autoRedefine/>
    <w:uiPriority w:val="39"/>
    <w:unhideWhenUsed/>
    <w:rsid w:val="007D0673"/>
    <w:pPr>
      <w:spacing w:after="100"/>
      <w:ind w:left="1760"/>
    </w:pPr>
    <w:rPr>
      <w:rFonts w:asciiTheme="minorHAnsi" w:eastAsiaTheme="minorEastAsia" w:hAnsiTheme="minorHAns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696">
      <w:bodyDiv w:val="1"/>
      <w:marLeft w:val="0"/>
      <w:marRight w:val="0"/>
      <w:marTop w:val="0"/>
      <w:marBottom w:val="0"/>
      <w:divBdr>
        <w:top w:val="none" w:sz="0" w:space="0" w:color="auto"/>
        <w:left w:val="none" w:sz="0" w:space="0" w:color="auto"/>
        <w:bottom w:val="none" w:sz="0" w:space="0" w:color="auto"/>
        <w:right w:val="none" w:sz="0" w:space="0" w:color="auto"/>
      </w:divBdr>
    </w:div>
    <w:div w:id="55587264">
      <w:bodyDiv w:val="1"/>
      <w:marLeft w:val="0"/>
      <w:marRight w:val="0"/>
      <w:marTop w:val="0"/>
      <w:marBottom w:val="0"/>
      <w:divBdr>
        <w:top w:val="none" w:sz="0" w:space="0" w:color="auto"/>
        <w:left w:val="none" w:sz="0" w:space="0" w:color="auto"/>
        <w:bottom w:val="none" w:sz="0" w:space="0" w:color="auto"/>
        <w:right w:val="none" w:sz="0" w:space="0" w:color="auto"/>
      </w:divBdr>
    </w:div>
    <w:div w:id="61559704">
      <w:bodyDiv w:val="1"/>
      <w:marLeft w:val="0"/>
      <w:marRight w:val="0"/>
      <w:marTop w:val="0"/>
      <w:marBottom w:val="0"/>
      <w:divBdr>
        <w:top w:val="none" w:sz="0" w:space="0" w:color="auto"/>
        <w:left w:val="none" w:sz="0" w:space="0" w:color="auto"/>
        <w:bottom w:val="none" w:sz="0" w:space="0" w:color="auto"/>
        <w:right w:val="none" w:sz="0" w:space="0" w:color="auto"/>
      </w:divBdr>
    </w:div>
    <w:div w:id="72775150">
      <w:bodyDiv w:val="1"/>
      <w:marLeft w:val="0"/>
      <w:marRight w:val="0"/>
      <w:marTop w:val="0"/>
      <w:marBottom w:val="0"/>
      <w:divBdr>
        <w:top w:val="none" w:sz="0" w:space="0" w:color="auto"/>
        <w:left w:val="none" w:sz="0" w:space="0" w:color="auto"/>
        <w:bottom w:val="none" w:sz="0" w:space="0" w:color="auto"/>
        <w:right w:val="none" w:sz="0" w:space="0" w:color="auto"/>
      </w:divBdr>
    </w:div>
    <w:div w:id="105933349">
      <w:bodyDiv w:val="1"/>
      <w:marLeft w:val="0"/>
      <w:marRight w:val="0"/>
      <w:marTop w:val="0"/>
      <w:marBottom w:val="0"/>
      <w:divBdr>
        <w:top w:val="none" w:sz="0" w:space="0" w:color="auto"/>
        <w:left w:val="none" w:sz="0" w:space="0" w:color="auto"/>
        <w:bottom w:val="none" w:sz="0" w:space="0" w:color="auto"/>
        <w:right w:val="none" w:sz="0" w:space="0" w:color="auto"/>
      </w:divBdr>
    </w:div>
    <w:div w:id="113865326">
      <w:bodyDiv w:val="1"/>
      <w:marLeft w:val="0"/>
      <w:marRight w:val="0"/>
      <w:marTop w:val="0"/>
      <w:marBottom w:val="0"/>
      <w:divBdr>
        <w:top w:val="none" w:sz="0" w:space="0" w:color="auto"/>
        <w:left w:val="none" w:sz="0" w:space="0" w:color="auto"/>
        <w:bottom w:val="none" w:sz="0" w:space="0" w:color="auto"/>
        <w:right w:val="none" w:sz="0" w:space="0" w:color="auto"/>
      </w:divBdr>
    </w:div>
    <w:div w:id="118188395">
      <w:bodyDiv w:val="1"/>
      <w:marLeft w:val="0"/>
      <w:marRight w:val="0"/>
      <w:marTop w:val="0"/>
      <w:marBottom w:val="0"/>
      <w:divBdr>
        <w:top w:val="none" w:sz="0" w:space="0" w:color="auto"/>
        <w:left w:val="none" w:sz="0" w:space="0" w:color="auto"/>
        <w:bottom w:val="none" w:sz="0" w:space="0" w:color="auto"/>
        <w:right w:val="none" w:sz="0" w:space="0" w:color="auto"/>
      </w:divBdr>
    </w:div>
    <w:div w:id="147940457">
      <w:bodyDiv w:val="1"/>
      <w:marLeft w:val="0"/>
      <w:marRight w:val="0"/>
      <w:marTop w:val="0"/>
      <w:marBottom w:val="0"/>
      <w:divBdr>
        <w:top w:val="none" w:sz="0" w:space="0" w:color="auto"/>
        <w:left w:val="none" w:sz="0" w:space="0" w:color="auto"/>
        <w:bottom w:val="none" w:sz="0" w:space="0" w:color="auto"/>
        <w:right w:val="none" w:sz="0" w:space="0" w:color="auto"/>
      </w:divBdr>
    </w:div>
    <w:div w:id="169685535">
      <w:bodyDiv w:val="1"/>
      <w:marLeft w:val="0"/>
      <w:marRight w:val="0"/>
      <w:marTop w:val="0"/>
      <w:marBottom w:val="0"/>
      <w:divBdr>
        <w:top w:val="none" w:sz="0" w:space="0" w:color="auto"/>
        <w:left w:val="none" w:sz="0" w:space="0" w:color="auto"/>
        <w:bottom w:val="none" w:sz="0" w:space="0" w:color="auto"/>
        <w:right w:val="none" w:sz="0" w:space="0" w:color="auto"/>
      </w:divBdr>
    </w:div>
    <w:div w:id="172185085">
      <w:bodyDiv w:val="1"/>
      <w:marLeft w:val="0"/>
      <w:marRight w:val="0"/>
      <w:marTop w:val="0"/>
      <w:marBottom w:val="0"/>
      <w:divBdr>
        <w:top w:val="none" w:sz="0" w:space="0" w:color="auto"/>
        <w:left w:val="none" w:sz="0" w:space="0" w:color="auto"/>
        <w:bottom w:val="none" w:sz="0" w:space="0" w:color="auto"/>
        <w:right w:val="none" w:sz="0" w:space="0" w:color="auto"/>
      </w:divBdr>
    </w:div>
    <w:div w:id="172964510">
      <w:bodyDiv w:val="1"/>
      <w:marLeft w:val="0"/>
      <w:marRight w:val="0"/>
      <w:marTop w:val="0"/>
      <w:marBottom w:val="0"/>
      <w:divBdr>
        <w:top w:val="none" w:sz="0" w:space="0" w:color="auto"/>
        <w:left w:val="none" w:sz="0" w:space="0" w:color="auto"/>
        <w:bottom w:val="none" w:sz="0" w:space="0" w:color="auto"/>
        <w:right w:val="none" w:sz="0" w:space="0" w:color="auto"/>
      </w:divBdr>
    </w:div>
    <w:div w:id="173963969">
      <w:bodyDiv w:val="1"/>
      <w:marLeft w:val="0"/>
      <w:marRight w:val="0"/>
      <w:marTop w:val="0"/>
      <w:marBottom w:val="0"/>
      <w:divBdr>
        <w:top w:val="none" w:sz="0" w:space="0" w:color="auto"/>
        <w:left w:val="none" w:sz="0" w:space="0" w:color="auto"/>
        <w:bottom w:val="none" w:sz="0" w:space="0" w:color="auto"/>
        <w:right w:val="none" w:sz="0" w:space="0" w:color="auto"/>
      </w:divBdr>
    </w:div>
    <w:div w:id="175583161">
      <w:bodyDiv w:val="1"/>
      <w:marLeft w:val="0"/>
      <w:marRight w:val="0"/>
      <w:marTop w:val="0"/>
      <w:marBottom w:val="0"/>
      <w:divBdr>
        <w:top w:val="none" w:sz="0" w:space="0" w:color="auto"/>
        <w:left w:val="none" w:sz="0" w:space="0" w:color="auto"/>
        <w:bottom w:val="none" w:sz="0" w:space="0" w:color="auto"/>
        <w:right w:val="none" w:sz="0" w:space="0" w:color="auto"/>
      </w:divBdr>
    </w:div>
    <w:div w:id="196161690">
      <w:bodyDiv w:val="1"/>
      <w:marLeft w:val="0"/>
      <w:marRight w:val="0"/>
      <w:marTop w:val="0"/>
      <w:marBottom w:val="0"/>
      <w:divBdr>
        <w:top w:val="none" w:sz="0" w:space="0" w:color="auto"/>
        <w:left w:val="none" w:sz="0" w:space="0" w:color="auto"/>
        <w:bottom w:val="none" w:sz="0" w:space="0" w:color="auto"/>
        <w:right w:val="none" w:sz="0" w:space="0" w:color="auto"/>
      </w:divBdr>
    </w:div>
    <w:div w:id="202862669">
      <w:bodyDiv w:val="1"/>
      <w:marLeft w:val="0"/>
      <w:marRight w:val="0"/>
      <w:marTop w:val="0"/>
      <w:marBottom w:val="0"/>
      <w:divBdr>
        <w:top w:val="none" w:sz="0" w:space="0" w:color="auto"/>
        <w:left w:val="none" w:sz="0" w:space="0" w:color="auto"/>
        <w:bottom w:val="none" w:sz="0" w:space="0" w:color="auto"/>
        <w:right w:val="none" w:sz="0" w:space="0" w:color="auto"/>
      </w:divBdr>
    </w:div>
    <w:div w:id="213780130">
      <w:bodyDiv w:val="1"/>
      <w:marLeft w:val="0"/>
      <w:marRight w:val="0"/>
      <w:marTop w:val="0"/>
      <w:marBottom w:val="0"/>
      <w:divBdr>
        <w:top w:val="none" w:sz="0" w:space="0" w:color="auto"/>
        <w:left w:val="none" w:sz="0" w:space="0" w:color="auto"/>
        <w:bottom w:val="none" w:sz="0" w:space="0" w:color="auto"/>
        <w:right w:val="none" w:sz="0" w:space="0" w:color="auto"/>
      </w:divBdr>
    </w:div>
    <w:div w:id="253362804">
      <w:bodyDiv w:val="1"/>
      <w:marLeft w:val="0"/>
      <w:marRight w:val="0"/>
      <w:marTop w:val="0"/>
      <w:marBottom w:val="0"/>
      <w:divBdr>
        <w:top w:val="none" w:sz="0" w:space="0" w:color="auto"/>
        <w:left w:val="none" w:sz="0" w:space="0" w:color="auto"/>
        <w:bottom w:val="none" w:sz="0" w:space="0" w:color="auto"/>
        <w:right w:val="none" w:sz="0" w:space="0" w:color="auto"/>
      </w:divBdr>
    </w:div>
    <w:div w:id="253979943">
      <w:bodyDiv w:val="1"/>
      <w:marLeft w:val="0"/>
      <w:marRight w:val="0"/>
      <w:marTop w:val="0"/>
      <w:marBottom w:val="0"/>
      <w:divBdr>
        <w:top w:val="none" w:sz="0" w:space="0" w:color="auto"/>
        <w:left w:val="none" w:sz="0" w:space="0" w:color="auto"/>
        <w:bottom w:val="none" w:sz="0" w:space="0" w:color="auto"/>
        <w:right w:val="none" w:sz="0" w:space="0" w:color="auto"/>
      </w:divBdr>
    </w:div>
    <w:div w:id="254823752">
      <w:bodyDiv w:val="1"/>
      <w:marLeft w:val="0"/>
      <w:marRight w:val="0"/>
      <w:marTop w:val="0"/>
      <w:marBottom w:val="0"/>
      <w:divBdr>
        <w:top w:val="none" w:sz="0" w:space="0" w:color="auto"/>
        <w:left w:val="none" w:sz="0" w:space="0" w:color="auto"/>
        <w:bottom w:val="none" w:sz="0" w:space="0" w:color="auto"/>
        <w:right w:val="none" w:sz="0" w:space="0" w:color="auto"/>
      </w:divBdr>
    </w:div>
    <w:div w:id="268046592">
      <w:bodyDiv w:val="1"/>
      <w:marLeft w:val="0"/>
      <w:marRight w:val="0"/>
      <w:marTop w:val="0"/>
      <w:marBottom w:val="0"/>
      <w:divBdr>
        <w:top w:val="none" w:sz="0" w:space="0" w:color="auto"/>
        <w:left w:val="none" w:sz="0" w:space="0" w:color="auto"/>
        <w:bottom w:val="none" w:sz="0" w:space="0" w:color="auto"/>
        <w:right w:val="none" w:sz="0" w:space="0" w:color="auto"/>
      </w:divBdr>
    </w:div>
    <w:div w:id="277881062">
      <w:bodyDiv w:val="1"/>
      <w:marLeft w:val="0"/>
      <w:marRight w:val="0"/>
      <w:marTop w:val="0"/>
      <w:marBottom w:val="0"/>
      <w:divBdr>
        <w:top w:val="none" w:sz="0" w:space="0" w:color="auto"/>
        <w:left w:val="none" w:sz="0" w:space="0" w:color="auto"/>
        <w:bottom w:val="none" w:sz="0" w:space="0" w:color="auto"/>
        <w:right w:val="none" w:sz="0" w:space="0" w:color="auto"/>
      </w:divBdr>
    </w:div>
    <w:div w:id="290327189">
      <w:bodyDiv w:val="1"/>
      <w:marLeft w:val="0"/>
      <w:marRight w:val="0"/>
      <w:marTop w:val="0"/>
      <w:marBottom w:val="0"/>
      <w:divBdr>
        <w:top w:val="none" w:sz="0" w:space="0" w:color="auto"/>
        <w:left w:val="none" w:sz="0" w:space="0" w:color="auto"/>
        <w:bottom w:val="none" w:sz="0" w:space="0" w:color="auto"/>
        <w:right w:val="none" w:sz="0" w:space="0" w:color="auto"/>
      </w:divBdr>
    </w:div>
    <w:div w:id="291404325">
      <w:bodyDiv w:val="1"/>
      <w:marLeft w:val="0"/>
      <w:marRight w:val="0"/>
      <w:marTop w:val="0"/>
      <w:marBottom w:val="0"/>
      <w:divBdr>
        <w:top w:val="none" w:sz="0" w:space="0" w:color="auto"/>
        <w:left w:val="none" w:sz="0" w:space="0" w:color="auto"/>
        <w:bottom w:val="none" w:sz="0" w:space="0" w:color="auto"/>
        <w:right w:val="none" w:sz="0" w:space="0" w:color="auto"/>
      </w:divBdr>
    </w:div>
    <w:div w:id="293751446">
      <w:bodyDiv w:val="1"/>
      <w:marLeft w:val="0"/>
      <w:marRight w:val="0"/>
      <w:marTop w:val="0"/>
      <w:marBottom w:val="0"/>
      <w:divBdr>
        <w:top w:val="none" w:sz="0" w:space="0" w:color="auto"/>
        <w:left w:val="none" w:sz="0" w:space="0" w:color="auto"/>
        <w:bottom w:val="none" w:sz="0" w:space="0" w:color="auto"/>
        <w:right w:val="none" w:sz="0" w:space="0" w:color="auto"/>
      </w:divBdr>
    </w:div>
    <w:div w:id="302660096">
      <w:bodyDiv w:val="1"/>
      <w:marLeft w:val="0"/>
      <w:marRight w:val="0"/>
      <w:marTop w:val="0"/>
      <w:marBottom w:val="0"/>
      <w:divBdr>
        <w:top w:val="none" w:sz="0" w:space="0" w:color="auto"/>
        <w:left w:val="none" w:sz="0" w:space="0" w:color="auto"/>
        <w:bottom w:val="none" w:sz="0" w:space="0" w:color="auto"/>
        <w:right w:val="none" w:sz="0" w:space="0" w:color="auto"/>
      </w:divBdr>
    </w:div>
    <w:div w:id="303975149">
      <w:bodyDiv w:val="1"/>
      <w:marLeft w:val="0"/>
      <w:marRight w:val="0"/>
      <w:marTop w:val="0"/>
      <w:marBottom w:val="0"/>
      <w:divBdr>
        <w:top w:val="none" w:sz="0" w:space="0" w:color="auto"/>
        <w:left w:val="none" w:sz="0" w:space="0" w:color="auto"/>
        <w:bottom w:val="none" w:sz="0" w:space="0" w:color="auto"/>
        <w:right w:val="none" w:sz="0" w:space="0" w:color="auto"/>
      </w:divBdr>
    </w:div>
    <w:div w:id="310527873">
      <w:bodyDiv w:val="1"/>
      <w:marLeft w:val="0"/>
      <w:marRight w:val="0"/>
      <w:marTop w:val="0"/>
      <w:marBottom w:val="0"/>
      <w:divBdr>
        <w:top w:val="none" w:sz="0" w:space="0" w:color="auto"/>
        <w:left w:val="none" w:sz="0" w:space="0" w:color="auto"/>
        <w:bottom w:val="none" w:sz="0" w:space="0" w:color="auto"/>
        <w:right w:val="none" w:sz="0" w:space="0" w:color="auto"/>
      </w:divBdr>
    </w:div>
    <w:div w:id="338049375">
      <w:bodyDiv w:val="1"/>
      <w:marLeft w:val="0"/>
      <w:marRight w:val="0"/>
      <w:marTop w:val="0"/>
      <w:marBottom w:val="0"/>
      <w:divBdr>
        <w:top w:val="none" w:sz="0" w:space="0" w:color="auto"/>
        <w:left w:val="none" w:sz="0" w:space="0" w:color="auto"/>
        <w:bottom w:val="none" w:sz="0" w:space="0" w:color="auto"/>
        <w:right w:val="none" w:sz="0" w:space="0" w:color="auto"/>
      </w:divBdr>
    </w:div>
    <w:div w:id="351029613">
      <w:bodyDiv w:val="1"/>
      <w:marLeft w:val="0"/>
      <w:marRight w:val="0"/>
      <w:marTop w:val="0"/>
      <w:marBottom w:val="0"/>
      <w:divBdr>
        <w:top w:val="none" w:sz="0" w:space="0" w:color="auto"/>
        <w:left w:val="none" w:sz="0" w:space="0" w:color="auto"/>
        <w:bottom w:val="none" w:sz="0" w:space="0" w:color="auto"/>
        <w:right w:val="none" w:sz="0" w:space="0" w:color="auto"/>
      </w:divBdr>
    </w:div>
    <w:div w:id="355891690">
      <w:bodyDiv w:val="1"/>
      <w:marLeft w:val="0"/>
      <w:marRight w:val="0"/>
      <w:marTop w:val="0"/>
      <w:marBottom w:val="0"/>
      <w:divBdr>
        <w:top w:val="none" w:sz="0" w:space="0" w:color="auto"/>
        <w:left w:val="none" w:sz="0" w:space="0" w:color="auto"/>
        <w:bottom w:val="none" w:sz="0" w:space="0" w:color="auto"/>
        <w:right w:val="none" w:sz="0" w:space="0" w:color="auto"/>
      </w:divBdr>
    </w:div>
    <w:div w:id="359010054">
      <w:bodyDiv w:val="1"/>
      <w:marLeft w:val="0"/>
      <w:marRight w:val="0"/>
      <w:marTop w:val="0"/>
      <w:marBottom w:val="0"/>
      <w:divBdr>
        <w:top w:val="none" w:sz="0" w:space="0" w:color="auto"/>
        <w:left w:val="none" w:sz="0" w:space="0" w:color="auto"/>
        <w:bottom w:val="none" w:sz="0" w:space="0" w:color="auto"/>
        <w:right w:val="none" w:sz="0" w:space="0" w:color="auto"/>
      </w:divBdr>
    </w:div>
    <w:div w:id="381904801">
      <w:bodyDiv w:val="1"/>
      <w:marLeft w:val="0"/>
      <w:marRight w:val="0"/>
      <w:marTop w:val="0"/>
      <w:marBottom w:val="0"/>
      <w:divBdr>
        <w:top w:val="none" w:sz="0" w:space="0" w:color="auto"/>
        <w:left w:val="none" w:sz="0" w:space="0" w:color="auto"/>
        <w:bottom w:val="none" w:sz="0" w:space="0" w:color="auto"/>
        <w:right w:val="none" w:sz="0" w:space="0" w:color="auto"/>
      </w:divBdr>
    </w:div>
    <w:div w:id="383649156">
      <w:bodyDiv w:val="1"/>
      <w:marLeft w:val="0"/>
      <w:marRight w:val="0"/>
      <w:marTop w:val="0"/>
      <w:marBottom w:val="0"/>
      <w:divBdr>
        <w:top w:val="none" w:sz="0" w:space="0" w:color="auto"/>
        <w:left w:val="none" w:sz="0" w:space="0" w:color="auto"/>
        <w:bottom w:val="none" w:sz="0" w:space="0" w:color="auto"/>
        <w:right w:val="none" w:sz="0" w:space="0" w:color="auto"/>
      </w:divBdr>
    </w:div>
    <w:div w:id="406153988">
      <w:bodyDiv w:val="1"/>
      <w:marLeft w:val="0"/>
      <w:marRight w:val="0"/>
      <w:marTop w:val="0"/>
      <w:marBottom w:val="0"/>
      <w:divBdr>
        <w:top w:val="none" w:sz="0" w:space="0" w:color="auto"/>
        <w:left w:val="none" w:sz="0" w:space="0" w:color="auto"/>
        <w:bottom w:val="none" w:sz="0" w:space="0" w:color="auto"/>
        <w:right w:val="none" w:sz="0" w:space="0" w:color="auto"/>
      </w:divBdr>
    </w:div>
    <w:div w:id="406615561">
      <w:bodyDiv w:val="1"/>
      <w:marLeft w:val="0"/>
      <w:marRight w:val="0"/>
      <w:marTop w:val="0"/>
      <w:marBottom w:val="0"/>
      <w:divBdr>
        <w:top w:val="none" w:sz="0" w:space="0" w:color="auto"/>
        <w:left w:val="none" w:sz="0" w:space="0" w:color="auto"/>
        <w:bottom w:val="none" w:sz="0" w:space="0" w:color="auto"/>
        <w:right w:val="none" w:sz="0" w:space="0" w:color="auto"/>
      </w:divBdr>
    </w:div>
    <w:div w:id="411435603">
      <w:bodyDiv w:val="1"/>
      <w:marLeft w:val="0"/>
      <w:marRight w:val="0"/>
      <w:marTop w:val="0"/>
      <w:marBottom w:val="0"/>
      <w:divBdr>
        <w:top w:val="none" w:sz="0" w:space="0" w:color="auto"/>
        <w:left w:val="none" w:sz="0" w:space="0" w:color="auto"/>
        <w:bottom w:val="none" w:sz="0" w:space="0" w:color="auto"/>
        <w:right w:val="none" w:sz="0" w:space="0" w:color="auto"/>
      </w:divBdr>
    </w:div>
    <w:div w:id="429159804">
      <w:bodyDiv w:val="1"/>
      <w:marLeft w:val="0"/>
      <w:marRight w:val="0"/>
      <w:marTop w:val="0"/>
      <w:marBottom w:val="0"/>
      <w:divBdr>
        <w:top w:val="none" w:sz="0" w:space="0" w:color="auto"/>
        <w:left w:val="none" w:sz="0" w:space="0" w:color="auto"/>
        <w:bottom w:val="none" w:sz="0" w:space="0" w:color="auto"/>
        <w:right w:val="none" w:sz="0" w:space="0" w:color="auto"/>
      </w:divBdr>
    </w:div>
    <w:div w:id="436095120">
      <w:bodyDiv w:val="1"/>
      <w:marLeft w:val="0"/>
      <w:marRight w:val="0"/>
      <w:marTop w:val="0"/>
      <w:marBottom w:val="0"/>
      <w:divBdr>
        <w:top w:val="none" w:sz="0" w:space="0" w:color="auto"/>
        <w:left w:val="none" w:sz="0" w:space="0" w:color="auto"/>
        <w:bottom w:val="none" w:sz="0" w:space="0" w:color="auto"/>
        <w:right w:val="none" w:sz="0" w:space="0" w:color="auto"/>
      </w:divBdr>
    </w:div>
    <w:div w:id="438835957">
      <w:bodyDiv w:val="1"/>
      <w:marLeft w:val="0"/>
      <w:marRight w:val="0"/>
      <w:marTop w:val="0"/>
      <w:marBottom w:val="0"/>
      <w:divBdr>
        <w:top w:val="none" w:sz="0" w:space="0" w:color="auto"/>
        <w:left w:val="none" w:sz="0" w:space="0" w:color="auto"/>
        <w:bottom w:val="none" w:sz="0" w:space="0" w:color="auto"/>
        <w:right w:val="none" w:sz="0" w:space="0" w:color="auto"/>
      </w:divBdr>
    </w:div>
    <w:div w:id="447510614">
      <w:bodyDiv w:val="1"/>
      <w:marLeft w:val="0"/>
      <w:marRight w:val="0"/>
      <w:marTop w:val="0"/>
      <w:marBottom w:val="0"/>
      <w:divBdr>
        <w:top w:val="none" w:sz="0" w:space="0" w:color="auto"/>
        <w:left w:val="none" w:sz="0" w:space="0" w:color="auto"/>
        <w:bottom w:val="none" w:sz="0" w:space="0" w:color="auto"/>
        <w:right w:val="none" w:sz="0" w:space="0" w:color="auto"/>
      </w:divBdr>
    </w:div>
    <w:div w:id="449206821">
      <w:bodyDiv w:val="1"/>
      <w:marLeft w:val="0"/>
      <w:marRight w:val="0"/>
      <w:marTop w:val="0"/>
      <w:marBottom w:val="0"/>
      <w:divBdr>
        <w:top w:val="none" w:sz="0" w:space="0" w:color="auto"/>
        <w:left w:val="none" w:sz="0" w:space="0" w:color="auto"/>
        <w:bottom w:val="none" w:sz="0" w:space="0" w:color="auto"/>
        <w:right w:val="none" w:sz="0" w:space="0" w:color="auto"/>
      </w:divBdr>
    </w:div>
    <w:div w:id="477770944">
      <w:bodyDiv w:val="1"/>
      <w:marLeft w:val="0"/>
      <w:marRight w:val="0"/>
      <w:marTop w:val="0"/>
      <w:marBottom w:val="0"/>
      <w:divBdr>
        <w:top w:val="none" w:sz="0" w:space="0" w:color="auto"/>
        <w:left w:val="none" w:sz="0" w:space="0" w:color="auto"/>
        <w:bottom w:val="none" w:sz="0" w:space="0" w:color="auto"/>
        <w:right w:val="none" w:sz="0" w:space="0" w:color="auto"/>
      </w:divBdr>
    </w:div>
    <w:div w:id="483593626">
      <w:bodyDiv w:val="1"/>
      <w:marLeft w:val="0"/>
      <w:marRight w:val="0"/>
      <w:marTop w:val="0"/>
      <w:marBottom w:val="0"/>
      <w:divBdr>
        <w:top w:val="none" w:sz="0" w:space="0" w:color="auto"/>
        <w:left w:val="none" w:sz="0" w:space="0" w:color="auto"/>
        <w:bottom w:val="none" w:sz="0" w:space="0" w:color="auto"/>
        <w:right w:val="none" w:sz="0" w:space="0" w:color="auto"/>
      </w:divBdr>
    </w:div>
    <w:div w:id="492378129">
      <w:bodyDiv w:val="1"/>
      <w:marLeft w:val="0"/>
      <w:marRight w:val="0"/>
      <w:marTop w:val="0"/>
      <w:marBottom w:val="0"/>
      <w:divBdr>
        <w:top w:val="none" w:sz="0" w:space="0" w:color="auto"/>
        <w:left w:val="none" w:sz="0" w:space="0" w:color="auto"/>
        <w:bottom w:val="none" w:sz="0" w:space="0" w:color="auto"/>
        <w:right w:val="none" w:sz="0" w:space="0" w:color="auto"/>
      </w:divBdr>
    </w:div>
    <w:div w:id="505095255">
      <w:bodyDiv w:val="1"/>
      <w:marLeft w:val="0"/>
      <w:marRight w:val="0"/>
      <w:marTop w:val="0"/>
      <w:marBottom w:val="0"/>
      <w:divBdr>
        <w:top w:val="none" w:sz="0" w:space="0" w:color="auto"/>
        <w:left w:val="none" w:sz="0" w:space="0" w:color="auto"/>
        <w:bottom w:val="none" w:sz="0" w:space="0" w:color="auto"/>
        <w:right w:val="none" w:sz="0" w:space="0" w:color="auto"/>
      </w:divBdr>
    </w:div>
    <w:div w:id="516970830">
      <w:bodyDiv w:val="1"/>
      <w:marLeft w:val="0"/>
      <w:marRight w:val="0"/>
      <w:marTop w:val="0"/>
      <w:marBottom w:val="0"/>
      <w:divBdr>
        <w:top w:val="none" w:sz="0" w:space="0" w:color="auto"/>
        <w:left w:val="none" w:sz="0" w:space="0" w:color="auto"/>
        <w:bottom w:val="none" w:sz="0" w:space="0" w:color="auto"/>
        <w:right w:val="none" w:sz="0" w:space="0" w:color="auto"/>
      </w:divBdr>
    </w:div>
    <w:div w:id="529495298">
      <w:bodyDiv w:val="1"/>
      <w:marLeft w:val="0"/>
      <w:marRight w:val="0"/>
      <w:marTop w:val="0"/>
      <w:marBottom w:val="0"/>
      <w:divBdr>
        <w:top w:val="none" w:sz="0" w:space="0" w:color="auto"/>
        <w:left w:val="none" w:sz="0" w:space="0" w:color="auto"/>
        <w:bottom w:val="none" w:sz="0" w:space="0" w:color="auto"/>
        <w:right w:val="none" w:sz="0" w:space="0" w:color="auto"/>
      </w:divBdr>
    </w:div>
    <w:div w:id="551967964">
      <w:bodyDiv w:val="1"/>
      <w:marLeft w:val="0"/>
      <w:marRight w:val="0"/>
      <w:marTop w:val="0"/>
      <w:marBottom w:val="0"/>
      <w:divBdr>
        <w:top w:val="none" w:sz="0" w:space="0" w:color="auto"/>
        <w:left w:val="none" w:sz="0" w:space="0" w:color="auto"/>
        <w:bottom w:val="none" w:sz="0" w:space="0" w:color="auto"/>
        <w:right w:val="none" w:sz="0" w:space="0" w:color="auto"/>
      </w:divBdr>
    </w:div>
    <w:div w:id="561258836">
      <w:bodyDiv w:val="1"/>
      <w:marLeft w:val="0"/>
      <w:marRight w:val="0"/>
      <w:marTop w:val="0"/>
      <w:marBottom w:val="0"/>
      <w:divBdr>
        <w:top w:val="none" w:sz="0" w:space="0" w:color="auto"/>
        <w:left w:val="none" w:sz="0" w:space="0" w:color="auto"/>
        <w:bottom w:val="none" w:sz="0" w:space="0" w:color="auto"/>
        <w:right w:val="none" w:sz="0" w:space="0" w:color="auto"/>
      </w:divBdr>
    </w:div>
    <w:div w:id="566305066">
      <w:bodyDiv w:val="1"/>
      <w:marLeft w:val="0"/>
      <w:marRight w:val="0"/>
      <w:marTop w:val="0"/>
      <w:marBottom w:val="0"/>
      <w:divBdr>
        <w:top w:val="none" w:sz="0" w:space="0" w:color="auto"/>
        <w:left w:val="none" w:sz="0" w:space="0" w:color="auto"/>
        <w:bottom w:val="none" w:sz="0" w:space="0" w:color="auto"/>
        <w:right w:val="none" w:sz="0" w:space="0" w:color="auto"/>
      </w:divBdr>
    </w:div>
    <w:div w:id="573247527">
      <w:bodyDiv w:val="1"/>
      <w:marLeft w:val="0"/>
      <w:marRight w:val="0"/>
      <w:marTop w:val="0"/>
      <w:marBottom w:val="0"/>
      <w:divBdr>
        <w:top w:val="none" w:sz="0" w:space="0" w:color="auto"/>
        <w:left w:val="none" w:sz="0" w:space="0" w:color="auto"/>
        <w:bottom w:val="none" w:sz="0" w:space="0" w:color="auto"/>
        <w:right w:val="none" w:sz="0" w:space="0" w:color="auto"/>
      </w:divBdr>
    </w:div>
    <w:div w:id="576206353">
      <w:bodyDiv w:val="1"/>
      <w:marLeft w:val="0"/>
      <w:marRight w:val="0"/>
      <w:marTop w:val="0"/>
      <w:marBottom w:val="0"/>
      <w:divBdr>
        <w:top w:val="none" w:sz="0" w:space="0" w:color="auto"/>
        <w:left w:val="none" w:sz="0" w:space="0" w:color="auto"/>
        <w:bottom w:val="none" w:sz="0" w:space="0" w:color="auto"/>
        <w:right w:val="none" w:sz="0" w:space="0" w:color="auto"/>
      </w:divBdr>
    </w:div>
    <w:div w:id="583151683">
      <w:bodyDiv w:val="1"/>
      <w:marLeft w:val="0"/>
      <w:marRight w:val="0"/>
      <w:marTop w:val="0"/>
      <w:marBottom w:val="0"/>
      <w:divBdr>
        <w:top w:val="none" w:sz="0" w:space="0" w:color="auto"/>
        <w:left w:val="none" w:sz="0" w:space="0" w:color="auto"/>
        <w:bottom w:val="none" w:sz="0" w:space="0" w:color="auto"/>
        <w:right w:val="none" w:sz="0" w:space="0" w:color="auto"/>
      </w:divBdr>
    </w:div>
    <w:div w:id="585117322">
      <w:bodyDiv w:val="1"/>
      <w:marLeft w:val="0"/>
      <w:marRight w:val="0"/>
      <w:marTop w:val="0"/>
      <w:marBottom w:val="0"/>
      <w:divBdr>
        <w:top w:val="none" w:sz="0" w:space="0" w:color="auto"/>
        <w:left w:val="none" w:sz="0" w:space="0" w:color="auto"/>
        <w:bottom w:val="none" w:sz="0" w:space="0" w:color="auto"/>
        <w:right w:val="none" w:sz="0" w:space="0" w:color="auto"/>
      </w:divBdr>
    </w:div>
    <w:div w:id="586429339">
      <w:bodyDiv w:val="1"/>
      <w:marLeft w:val="0"/>
      <w:marRight w:val="0"/>
      <w:marTop w:val="0"/>
      <w:marBottom w:val="0"/>
      <w:divBdr>
        <w:top w:val="none" w:sz="0" w:space="0" w:color="auto"/>
        <w:left w:val="none" w:sz="0" w:space="0" w:color="auto"/>
        <w:bottom w:val="none" w:sz="0" w:space="0" w:color="auto"/>
        <w:right w:val="none" w:sz="0" w:space="0" w:color="auto"/>
      </w:divBdr>
    </w:div>
    <w:div w:id="589658121">
      <w:bodyDiv w:val="1"/>
      <w:marLeft w:val="0"/>
      <w:marRight w:val="0"/>
      <w:marTop w:val="0"/>
      <w:marBottom w:val="0"/>
      <w:divBdr>
        <w:top w:val="none" w:sz="0" w:space="0" w:color="auto"/>
        <w:left w:val="none" w:sz="0" w:space="0" w:color="auto"/>
        <w:bottom w:val="none" w:sz="0" w:space="0" w:color="auto"/>
        <w:right w:val="none" w:sz="0" w:space="0" w:color="auto"/>
      </w:divBdr>
    </w:div>
    <w:div w:id="591277057">
      <w:bodyDiv w:val="1"/>
      <w:marLeft w:val="0"/>
      <w:marRight w:val="0"/>
      <w:marTop w:val="0"/>
      <w:marBottom w:val="0"/>
      <w:divBdr>
        <w:top w:val="none" w:sz="0" w:space="0" w:color="auto"/>
        <w:left w:val="none" w:sz="0" w:space="0" w:color="auto"/>
        <w:bottom w:val="none" w:sz="0" w:space="0" w:color="auto"/>
        <w:right w:val="none" w:sz="0" w:space="0" w:color="auto"/>
      </w:divBdr>
    </w:div>
    <w:div w:id="599489467">
      <w:bodyDiv w:val="1"/>
      <w:marLeft w:val="0"/>
      <w:marRight w:val="0"/>
      <w:marTop w:val="0"/>
      <w:marBottom w:val="0"/>
      <w:divBdr>
        <w:top w:val="none" w:sz="0" w:space="0" w:color="auto"/>
        <w:left w:val="none" w:sz="0" w:space="0" w:color="auto"/>
        <w:bottom w:val="none" w:sz="0" w:space="0" w:color="auto"/>
        <w:right w:val="none" w:sz="0" w:space="0" w:color="auto"/>
      </w:divBdr>
    </w:div>
    <w:div w:id="600184035">
      <w:bodyDiv w:val="1"/>
      <w:marLeft w:val="0"/>
      <w:marRight w:val="0"/>
      <w:marTop w:val="0"/>
      <w:marBottom w:val="0"/>
      <w:divBdr>
        <w:top w:val="none" w:sz="0" w:space="0" w:color="auto"/>
        <w:left w:val="none" w:sz="0" w:space="0" w:color="auto"/>
        <w:bottom w:val="none" w:sz="0" w:space="0" w:color="auto"/>
        <w:right w:val="none" w:sz="0" w:space="0" w:color="auto"/>
      </w:divBdr>
    </w:div>
    <w:div w:id="603920084">
      <w:bodyDiv w:val="1"/>
      <w:marLeft w:val="0"/>
      <w:marRight w:val="0"/>
      <w:marTop w:val="0"/>
      <w:marBottom w:val="0"/>
      <w:divBdr>
        <w:top w:val="none" w:sz="0" w:space="0" w:color="auto"/>
        <w:left w:val="none" w:sz="0" w:space="0" w:color="auto"/>
        <w:bottom w:val="none" w:sz="0" w:space="0" w:color="auto"/>
        <w:right w:val="none" w:sz="0" w:space="0" w:color="auto"/>
      </w:divBdr>
    </w:div>
    <w:div w:id="616985700">
      <w:bodyDiv w:val="1"/>
      <w:marLeft w:val="0"/>
      <w:marRight w:val="0"/>
      <w:marTop w:val="0"/>
      <w:marBottom w:val="0"/>
      <w:divBdr>
        <w:top w:val="none" w:sz="0" w:space="0" w:color="auto"/>
        <w:left w:val="none" w:sz="0" w:space="0" w:color="auto"/>
        <w:bottom w:val="none" w:sz="0" w:space="0" w:color="auto"/>
        <w:right w:val="none" w:sz="0" w:space="0" w:color="auto"/>
      </w:divBdr>
    </w:div>
    <w:div w:id="634332842">
      <w:bodyDiv w:val="1"/>
      <w:marLeft w:val="0"/>
      <w:marRight w:val="0"/>
      <w:marTop w:val="0"/>
      <w:marBottom w:val="0"/>
      <w:divBdr>
        <w:top w:val="none" w:sz="0" w:space="0" w:color="auto"/>
        <w:left w:val="none" w:sz="0" w:space="0" w:color="auto"/>
        <w:bottom w:val="none" w:sz="0" w:space="0" w:color="auto"/>
        <w:right w:val="none" w:sz="0" w:space="0" w:color="auto"/>
      </w:divBdr>
    </w:div>
    <w:div w:id="643043722">
      <w:bodyDiv w:val="1"/>
      <w:marLeft w:val="0"/>
      <w:marRight w:val="0"/>
      <w:marTop w:val="0"/>
      <w:marBottom w:val="0"/>
      <w:divBdr>
        <w:top w:val="none" w:sz="0" w:space="0" w:color="auto"/>
        <w:left w:val="none" w:sz="0" w:space="0" w:color="auto"/>
        <w:bottom w:val="none" w:sz="0" w:space="0" w:color="auto"/>
        <w:right w:val="none" w:sz="0" w:space="0" w:color="auto"/>
      </w:divBdr>
    </w:div>
    <w:div w:id="648897020">
      <w:bodyDiv w:val="1"/>
      <w:marLeft w:val="0"/>
      <w:marRight w:val="0"/>
      <w:marTop w:val="0"/>
      <w:marBottom w:val="0"/>
      <w:divBdr>
        <w:top w:val="none" w:sz="0" w:space="0" w:color="auto"/>
        <w:left w:val="none" w:sz="0" w:space="0" w:color="auto"/>
        <w:bottom w:val="none" w:sz="0" w:space="0" w:color="auto"/>
        <w:right w:val="none" w:sz="0" w:space="0" w:color="auto"/>
      </w:divBdr>
    </w:div>
    <w:div w:id="657659365">
      <w:bodyDiv w:val="1"/>
      <w:marLeft w:val="0"/>
      <w:marRight w:val="0"/>
      <w:marTop w:val="0"/>
      <w:marBottom w:val="0"/>
      <w:divBdr>
        <w:top w:val="none" w:sz="0" w:space="0" w:color="auto"/>
        <w:left w:val="none" w:sz="0" w:space="0" w:color="auto"/>
        <w:bottom w:val="none" w:sz="0" w:space="0" w:color="auto"/>
        <w:right w:val="none" w:sz="0" w:space="0" w:color="auto"/>
      </w:divBdr>
    </w:div>
    <w:div w:id="715473679">
      <w:bodyDiv w:val="1"/>
      <w:marLeft w:val="0"/>
      <w:marRight w:val="0"/>
      <w:marTop w:val="0"/>
      <w:marBottom w:val="0"/>
      <w:divBdr>
        <w:top w:val="none" w:sz="0" w:space="0" w:color="auto"/>
        <w:left w:val="none" w:sz="0" w:space="0" w:color="auto"/>
        <w:bottom w:val="none" w:sz="0" w:space="0" w:color="auto"/>
        <w:right w:val="none" w:sz="0" w:space="0" w:color="auto"/>
      </w:divBdr>
    </w:div>
    <w:div w:id="733089726">
      <w:bodyDiv w:val="1"/>
      <w:marLeft w:val="0"/>
      <w:marRight w:val="0"/>
      <w:marTop w:val="0"/>
      <w:marBottom w:val="0"/>
      <w:divBdr>
        <w:top w:val="none" w:sz="0" w:space="0" w:color="auto"/>
        <w:left w:val="none" w:sz="0" w:space="0" w:color="auto"/>
        <w:bottom w:val="none" w:sz="0" w:space="0" w:color="auto"/>
        <w:right w:val="none" w:sz="0" w:space="0" w:color="auto"/>
      </w:divBdr>
    </w:div>
    <w:div w:id="747268528">
      <w:bodyDiv w:val="1"/>
      <w:marLeft w:val="0"/>
      <w:marRight w:val="0"/>
      <w:marTop w:val="0"/>
      <w:marBottom w:val="0"/>
      <w:divBdr>
        <w:top w:val="none" w:sz="0" w:space="0" w:color="auto"/>
        <w:left w:val="none" w:sz="0" w:space="0" w:color="auto"/>
        <w:bottom w:val="none" w:sz="0" w:space="0" w:color="auto"/>
        <w:right w:val="none" w:sz="0" w:space="0" w:color="auto"/>
      </w:divBdr>
    </w:div>
    <w:div w:id="752632446">
      <w:bodyDiv w:val="1"/>
      <w:marLeft w:val="0"/>
      <w:marRight w:val="0"/>
      <w:marTop w:val="0"/>
      <w:marBottom w:val="0"/>
      <w:divBdr>
        <w:top w:val="none" w:sz="0" w:space="0" w:color="auto"/>
        <w:left w:val="none" w:sz="0" w:space="0" w:color="auto"/>
        <w:bottom w:val="none" w:sz="0" w:space="0" w:color="auto"/>
        <w:right w:val="none" w:sz="0" w:space="0" w:color="auto"/>
      </w:divBdr>
    </w:div>
    <w:div w:id="760180339">
      <w:bodyDiv w:val="1"/>
      <w:marLeft w:val="0"/>
      <w:marRight w:val="0"/>
      <w:marTop w:val="0"/>
      <w:marBottom w:val="0"/>
      <w:divBdr>
        <w:top w:val="none" w:sz="0" w:space="0" w:color="auto"/>
        <w:left w:val="none" w:sz="0" w:space="0" w:color="auto"/>
        <w:bottom w:val="none" w:sz="0" w:space="0" w:color="auto"/>
        <w:right w:val="none" w:sz="0" w:space="0" w:color="auto"/>
      </w:divBdr>
    </w:div>
    <w:div w:id="762725175">
      <w:bodyDiv w:val="1"/>
      <w:marLeft w:val="0"/>
      <w:marRight w:val="0"/>
      <w:marTop w:val="0"/>
      <w:marBottom w:val="0"/>
      <w:divBdr>
        <w:top w:val="none" w:sz="0" w:space="0" w:color="auto"/>
        <w:left w:val="none" w:sz="0" w:space="0" w:color="auto"/>
        <w:bottom w:val="none" w:sz="0" w:space="0" w:color="auto"/>
        <w:right w:val="none" w:sz="0" w:space="0" w:color="auto"/>
      </w:divBdr>
    </w:div>
    <w:div w:id="765157809">
      <w:bodyDiv w:val="1"/>
      <w:marLeft w:val="0"/>
      <w:marRight w:val="0"/>
      <w:marTop w:val="0"/>
      <w:marBottom w:val="0"/>
      <w:divBdr>
        <w:top w:val="none" w:sz="0" w:space="0" w:color="auto"/>
        <w:left w:val="none" w:sz="0" w:space="0" w:color="auto"/>
        <w:bottom w:val="none" w:sz="0" w:space="0" w:color="auto"/>
        <w:right w:val="none" w:sz="0" w:space="0" w:color="auto"/>
      </w:divBdr>
    </w:div>
    <w:div w:id="773134120">
      <w:bodyDiv w:val="1"/>
      <w:marLeft w:val="0"/>
      <w:marRight w:val="0"/>
      <w:marTop w:val="0"/>
      <w:marBottom w:val="0"/>
      <w:divBdr>
        <w:top w:val="none" w:sz="0" w:space="0" w:color="auto"/>
        <w:left w:val="none" w:sz="0" w:space="0" w:color="auto"/>
        <w:bottom w:val="none" w:sz="0" w:space="0" w:color="auto"/>
        <w:right w:val="none" w:sz="0" w:space="0" w:color="auto"/>
      </w:divBdr>
    </w:div>
    <w:div w:id="774062990">
      <w:bodyDiv w:val="1"/>
      <w:marLeft w:val="0"/>
      <w:marRight w:val="0"/>
      <w:marTop w:val="0"/>
      <w:marBottom w:val="0"/>
      <w:divBdr>
        <w:top w:val="none" w:sz="0" w:space="0" w:color="auto"/>
        <w:left w:val="none" w:sz="0" w:space="0" w:color="auto"/>
        <w:bottom w:val="none" w:sz="0" w:space="0" w:color="auto"/>
        <w:right w:val="none" w:sz="0" w:space="0" w:color="auto"/>
      </w:divBdr>
    </w:div>
    <w:div w:id="778065380">
      <w:bodyDiv w:val="1"/>
      <w:marLeft w:val="0"/>
      <w:marRight w:val="0"/>
      <w:marTop w:val="0"/>
      <w:marBottom w:val="0"/>
      <w:divBdr>
        <w:top w:val="none" w:sz="0" w:space="0" w:color="auto"/>
        <w:left w:val="none" w:sz="0" w:space="0" w:color="auto"/>
        <w:bottom w:val="none" w:sz="0" w:space="0" w:color="auto"/>
        <w:right w:val="none" w:sz="0" w:space="0" w:color="auto"/>
      </w:divBdr>
    </w:div>
    <w:div w:id="788090452">
      <w:bodyDiv w:val="1"/>
      <w:marLeft w:val="0"/>
      <w:marRight w:val="0"/>
      <w:marTop w:val="0"/>
      <w:marBottom w:val="0"/>
      <w:divBdr>
        <w:top w:val="none" w:sz="0" w:space="0" w:color="auto"/>
        <w:left w:val="none" w:sz="0" w:space="0" w:color="auto"/>
        <w:bottom w:val="none" w:sz="0" w:space="0" w:color="auto"/>
        <w:right w:val="none" w:sz="0" w:space="0" w:color="auto"/>
      </w:divBdr>
    </w:div>
    <w:div w:id="794712527">
      <w:bodyDiv w:val="1"/>
      <w:marLeft w:val="0"/>
      <w:marRight w:val="0"/>
      <w:marTop w:val="0"/>
      <w:marBottom w:val="0"/>
      <w:divBdr>
        <w:top w:val="none" w:sz="0" w:space="0" w:color="auto"/>
        <w:left w:val="none" w:sz="0" w:space="0" w:color="auto"/>
        <w:bottom w:val="none" w:sz="0" w:space="0" w:color="auto"/>
        <w:right w:val="none" w:sz="0" w:space="0" w:color="auto"/>
      </w:divBdr>
    </w:div>
    <w:div w:id="801774745">
      <w:bodyDiv w:val="1"/>
      <w:marLeft w:val="0"/>
      <w:marRight w:val="0"/>
      <w:marTop w:val="0"/>
      <w:marBottom w:val="0"/>
      <w:divBdr>
        <w:top w:val="none" w:sz="0" w:space="0" w:color="auto"/>
        <w:left w:val="none" w:sz="0" w:space="0" w:color="auto"/>
        <w:bottom w:val="none" w:sz="0" w:space="0" w:color="auto"/>
        <w:right w:val="none" w:sz="0" w:space="0" w:color="auto"/>
      </w:divBdr>
    </w:div>
    <w:div w:id="832598960">
      <w:bodyDiv w:val="1"/>
      <w:marLeft w:val="0"/>
      <w:marRight w:val="0"/>
      <w:marTop w:val="0"/>
      <w:marBottom w:val="0"/>
      <w:divBdr>
        <w:top w:val="none" w:sz="0" w:space="0" w:color="auto"/>
        <w:left w:val="none" w:sz="0" w:space="0" w:color="auto"/>
        <w:bottom w:val="none" w:sz="0" w:space="0" w:color="auto"/>
        <w:right w:val="none" w:sz="0" w:space="0" w:color="auto"/>
      </w:divBdr>
    </w:div>
    <w:div w:id="852689912">
      <w:bodyDiv w:val="1"/>
      <w:marLeft w:val="0"/>
      <w:marRight w:val="0"/>
      <w:marTop w:val="0"/>
      <w:marBottom w:val="0"/>
      <w:divBdr>
        <w:top w:val="none" w:sz="0" w:space="0" w:color="auto"/>
        <w:left w:val="none" w:sz="0" w:space="0" w:color="auto"/>
        <w:bottom w:val="none" w:sz="0" w:space="0" w:color="auto"/>
        <w:right w:val="none" w:sz="0" w:space="0" w:color="auto"/>
      </w:divBdr>
    </w:div>
    <w:div w:id="859666281">
      <w:bodyDiv w:val="1"/>
      <w:marLeft w:val="0"/>
      <w:marRight w:val="0"/>
      <w:marTop w:val="0"/>
      <w:marBottom w:val="0"/>
      <w:divBdr>
        <w:top w:val="none" w:sz="0" w:space="0" w:color="auto"/>
        <w:left w:val="none" w:sz="0" w:space="0" w:color="auto"/>
        <w:bottom w:val="none" w:sz="0" w:space="0" w:color="auto"/>
        <w:right w:val="none" w:sz="0" w:space="0" w:color="auto"/>
      </w:divBdr>
    </w:div>
    <w:div w:id="860512317">
      <w:bodyDiv w:val="1"/>
      <w:marLeft w:val="0"/>
      <w:marRight w:val="0"/>
      <w:marTop w:val="0"/>
      <w:marBottom w:val="0"/>
      <w:divBdr>
        <w:top w:val="none" w:sz="0" w:space="0" w:color="auto"/>
        <w:left w:val="none" w:sz="0" w:space="0" w:color="auto"/>
        <w:bottom w:val="none" w:sz="0" w:space="0" w:color="auto"/>
        <w:right w:val="none" w:sz="0" w:space="0" w:color="auto"/>
      </w:divBdr>
    </w:div>
    <w:div w:id="878666372">
      <w:bodyDiv w:val="1"/>
      <w:marLeft w:val="0"/>
      <w:marRight w:val="0"/>
      <w:marTop w:val="0"/>
      <w:marBottom w:val="0"/>
      <w:divBdr>
        <w:top w:val="none" w:sz="0" w:space="0" w:color="auto"/>
        <w:left w:val="none" w:sz="0" w:space="0" w:color="auto"/>
        <w:bottom w:val="none" w:sz="0" w:space="0" w:color="auto"/>
        <w:right w:val="none" w:sz="0" w:space="0" w:color="auto"/>
      </w:divBdr>
    </w:div>
    <w:div w:id="901057879">
      <w:bodyDiv w:val="1"/>
      <w:marLeft w:val="0"/>
      <w:marRight w:val="0"/>
      <w:marTop w:val="0"/>
      <w:marBottom w:val="0"/>
      <w:divBdr>
        <w:top w:val="none" w:sz="0" w:space="0" w:color="auto"/>
        <w:left w:val="none" w:sz="0" w:space="0" w:color="auto"/>
        <w:bottom w:val="none" w:sz="0" w:space="0" w:color="auto"/>
        <w:right w:val="none" w:sz="0" w:space="0" w:color="auto"/>
      </w:divBdr>
    </w:div>
    <w:div w:id="905844229">
      <w:bodyDiv w:val="1"/>
      <w:marLeft w:val="0"/>
      <w:marRight w:val="0"/>
      <w:marTop w:val="0"/>
      <w:marBottom w:val="0"/>
      <w:divBdr>
        <w:top w:val="none" w:sz="0" w:space="0" w:color="auto"/>
        <w:left w:val="none" w:sz="0" w:space="0" w:color="auto"/>
        <w:bottom w:val="none" w:sz="0" w:space="0" w:color="auto"/>
        <w:right w:val="none" w:sz="0" w:space="0" w:color="auto"/>
      </w:divBdr>
    </w:div>
    <w:div w:id="919606776">
      <w:bodyDiv w:val="1"/>
      <w:marLeft w:val="0"/>
      <w:marRight w:val="0"/>
      <w:marTop w:val="0"/>
      <w:marBottom w:val="0"/>
      <w:divBdr>
        <w:top w:val="none" w:sz="0" w:space="0" w:color="auto"/>
        <w:left w:val="none" w:sz="0" w:space="0" w:color="auto"/>
        <w:bottom w:val="none" w:sz="0" w:space="0" w:color="auto"/>
        <w:right w:val="none" w:sz="0" w:space="0" w:color="auto"/>
      </w:divBdr>
    </w:div>
    <w:div w:id="928350076">
      <w:bodyDiv w:val="1"/>
      <w:marLeft w:val="0"/>
      <w:marRight w:val="0"/>
      <w:marTop w:val="0"/>
      <w:marBottom w:val="0"/>
      <w:divBdr>
        <w:top w:val="none" w:sz="0" w:space="0" w:color="auto"/>
        <w:left w:val="none" w:sz="0" w:space="0" w:color="auto"/>
        <w:bottom w:val="none" w:sz="0" w:space="0" w:color="auto"/>
        <w:right w:val="none" w:sz="0" w:space="0" w:color="auto"/>
      </w:divBdr>
    </w:div>
    <w:div w:id="935017313">
      <w:bodyDiv w:val="1"/>
      <w:marLeft w:val="0"/>
      <w:marRight w:val="0"/>
      <w:marTop w:val="0"/>
      <w:marBottom w:val="0"/>
      <w:divBdr>
        <w:top w:val="none" w:sz="0" w:space="0" w:color="auto"/>
        <w:left w:val="none" w:sz="0" w:space="0" w:color="auto"/>
        <w:bottom w:val="none" w:sz="0" w:space="0" w:color="auto"/>
        <w:right w:val="none" w:sz="0" w:space="0" w:color="auto"/>
      </w:divBdr>
    </w:div>
    <w:div w:id="938870808">
      <w:bodyDiv w:val="1"/>
      <w:marLeft w:val="0"/>
      <w:marRight w:val="0"/>
      <w:marTop w:val="0"/>
      <w:marBottom w:val="0"/>
      <w:divBdr>
        <w:top w:val="none" w:sz="0" w:space="0" w:color="auto"/>
        <w:left w:val="none" w:sz="0" w:space="0" w:color="auto"/>
        <w:bottom w:val="none" w:sz="0" w:space="0" w:color="auto"/>
        <w:right w:val="none" w:sz="0" w:space="0" w:color="auto"/>
      </w:divBdr>
    </w:div>
    <w:div w:id="945388268">
      <w:bodyDiv w:val="1"/>
      <w:marLeft w:val="0"/>
      <w:marRight w:val="0"/>
      <w:marTop w:val="0"/>
      <w:marBottom w:val="0"/>
      <w:divBdr>
        <w:top w:val="none" w:sz="0" w:space="0" w:color="auto"/>
        <w:left w:val="none" w:sz="0" w:space="0" w:color="auto"/>
        <w:bottom w:val="none" w:sz="0" w:space="0" w:color="auto"/>
        <w:right w:val="none" w:sz="0" w:space="0" w:color="auto"/>
      </w:divBdr>
    </w:div>
    <w:div w:id="987249539">
      <w:bodyDiv w:val="1"/>
      <w:marLeft w:val="0"/>
      <w:marRight w:val="0"/>
      <w:marTop w:val="0"/>
      <w:marBottom w:val="0"/>
      <w:divBdr>
        <w:top w:val="none" w:sz="0" w:space="0" w:color="auto"/>
        <w:left w:val="none" w:sz="0" w:space="0" w:color="auto"/>
        <w:bottom w:val="none" w:sz="0" w:space="0" w:color="auto"/>
        <w:right w:val="none" w:sz="0" w:space="0" w:color="auto"/>
      </w:divBdr>
    </w:div>
    <w:div w:id="991326616">
      <w:bodyDiv w:val="1"/>
      <w:marLeft w:val="0"/>
      <w:marRight w:val="0"/>
      <w:marTop w:val="0"/>
      <w:marBottom w:val="0"/>
      <w:divBdr>
        <w:top w:val="none" w:sz="0" w:space="0" w:color="auto"/>
        <w:left w:val="none" w:sz="0" w:space="0" w:color="auto"/>
        <w:bottom w:val="none" w:sz="0" w:space="0" w:color="auto"/>
        <w:right w:val="none" w:sz="0" w:space="0" w:color="auto"/>
      </w:divBdr>
    </w:div>
    <w:div w:id="1001421998">
      <w:bodyDiv w:val="1"/>
      <w:marLeft w:val="0"/>
      <w:marRight w:val="0"/>
      <w:marTop w:val="0"/>
      <w:marBottom w:val="0"/>
      <w:divBdr>
        <w:top w:val="none" w:sz="0" w:space="0" w:color="auto"/>
        <w:left w:val="none" w:sz="0" w:space="0" w:color="auto"/>
        <w:bottom w:val="none" w:sz="0" w:space="0" w:color="auto"/>
        <w:right w:val="none" w:sz="0" w:space="0" w:color="auto"/>
      </w:divBdr>
    </w:div>
    <w:div w:id="1018970101">
      <w:bodyDiv w:val="1"/>
      <w:marLeft w:val="0"/>
      <w:marRight w:val="0"/>
      <w:marTop w:val="0"/>
      <w:marBottom w:val="0"/>
      <w:divBdr>
        <w:top w:val="none" w:sz="0" w:space="0" w:color="auto"/>
        <w:left w:val="none" w:sz="0" w:space="0" w:color="auto"/>
        <w:bottom w:val="none" w:sz="0" w:space="0" w:color="auto"/>
        <w:right w:val="none" w:sz="0" w:space="0" w:color="auto"/>
      </w:divBdr>
    </w:div>
    <w:div w:id="1020931080">
      <w:bodyDiv w:val="1"/>
      <w:marLeft w:val="0"/>
      <w:marRight w:val="0"/>
      <w:marTop w:val="0"/>
      <w:marBottom w:val="0"/>
      <w:divBdr>
        <w:top w:val="none" w:sz="0" w:space="0" w:color="auto"/>
        <w:left w:val="none" w:sz="0" w:space="0" w:color="auto"/>
        <w:bottom w:val="none" w:sz="0" w:space="0" w:color="auto"/>
        <w:right w:val="none" w:sz="0" w:space="0" w:color="auto"/>
      </w:divBdr>
    </w:div>
    <w:div w:id="1036613943">
      <w:bodyDiv w:val="1"/>
      <w:marLeft w:val="0"/>
      <w:marRight w:val="0"/>
      <w:marTop w:val="0"/>
      <w:marBottom w:val="0"/>
      <w:divBdr>
        <w:top w:val="none" w:sz="0" w:space="0" w:color="auto"/>
        <w:left w:val="none" w:sz="0" w:space="0" w:color="auto"/>
        <w:bottom w:val="none" w:sz="0" w:space="0" w:color="auto"/>
        <w:right w:val="none" w:sz="0" w:space="0" w:color="auto"/>
      </w:divBdr>
    </w:div>
    <w:div w:id="1055012529">
      <w:bodyDiv w:val="1"/>
      <w:marLeft w:val="0"/>
      <w:marRight w:val="0"/>
      <w:marTop w:val="0"/>
      <w:marBottom w:val="0"/>
      <w:divBdr>
        <w:top w:val="none" w:sz="0" w:space="0" w:color="auto"/>
        <w:left w:val="none" w:sz="0" w:space="0" w:color="auto"/>
        <w:bottom w:val="none" w:sz="0" w:space="0" w:color="auto"/>
        <w:right w:val="none" w:sz="0" w:space="0" w:color="auto"/>
      </w:divBdr>
    </w:div>
    <w:div w:id="1056464777">
      <w:bodyDiv w:val="1"/>
      <w:marLeft w:val="0"/>
      <w:marRight w:val="0"/>
      <w:marTop w:val="0"/>
      <w:marBottom w:val="0"/>
      <w:divBdr>
        <w:top w:val="none" w:sz="0" w:space="0" w:color="auto"/>
        <w:left w:val="none" w:sz="0" w:space="0" w:color="auto"/>
        <w:bottom w:val="none" w:sz="0" w:space="0" w:color="auto"/>
        <w:right w:val="none" w:sz="0" w:space="0" w:color="auto"/>
      </w:divBdr>
    </w:div>
    <w:div w:id="1079016827">
      <w:bodyDiv w:val="1"/>
      <w:marLeft w:val="0"/>
      <w:marRight w:val="0"/>
      <w:marTop w:val="0"/>
      <w:marBottom w:val="0"/>
      <w:divBdr>
        <w:top w:val="none" w:sz="0" w:space="0" w:color="auto"/>
        <w:left w:val="none" w:sz="0" w:space="0" w:color="auto"/>
        <w:bottom w:val="none" w:sz="0" w:space="0" w:color="auto"/>
        <w:right w:val="none" w:sz="0" w:space="0" w:color="auto"/>
      </w:divBdr>
    </w:div>
    <w:div w:id="1121073199">
      <w:bodyDiv w:val="1"/>
      <w:marLeft w:val="0"/>
      <w:marRight w:val="0"/>
      <w:marTop w:val="0"/>
      <w:marBottom w:val="0"/>
      <w:divBdr>
        <w:top w:val="none" w:sz="0" w:space="0" w:color="auto"/>
        <w:left w:val="none" w:sz="0" w:space="0" w:color="auto"/>
        <w:bottom w:val="none" w:sz="0" w:space="0" w:color="auto"/>
        <w:right w:val="none" w:sz="0" w:space="0" w:color="auto"/>
      </w:divBdr>
    </w:div>
    <w:div w:id="1126971398">
      <w:bodyDiv w:val="1"/>
      <w:marLeft w:val="0"/>
      <w:marRight w:val="0"/>
      <w:marTop w:val="0"/>
      <w:marBottom w:val="0"/>
      <w:divBdr>
        <w:top w:val="none" w:sz="0" w:space="0" w:color="auto"/>
        <w:left w:val="none" w:sz="0" w:space="0" w:color="auto"/>
        <w:bottom w:val="none" w:sz="0" w:space="0" w:color="auto"/>
        <w:right w:val="none" w:sz="0" w:space="0" w:color="auto"/>
      </w:divBdr>
    </w:div>
    <w:div w:id="1132484478">
      <w:bodyDiv w:val="1"/>
      <w:marLeft w:val="0"/>
      <w:marRight w:val="0"/>
      <w:marTop w:val="0"/>
      <w:marBottom w:val="0"/>
      <w:divBdr>
        <w:top w:val="none" w:sz="0" w:space="0" w:color="auto"/>
        <w:left w:val="none" w:sz="0" w:space="0" w:color="auto"/>
        <w:bottom w:val="none" w:sz="0" w:space="0" w:color="auto"/>
        <w:right w:val="none" w:sz="0" w:space="0" w:color="auto"/>
      </w:divBdr>
    </w:div>
    <w:div w:id="1133791610">
      <w:bodyDiv w:val="1"/>
      <w:marLeft w:val="0"/>
      <w:marRight w:val="0"/>
      <w:marTop w:val="0"/>
      <w:marBottom w:val="0"/>
      <w:divBdr>
        <w:top w:val="none" w:sz="0" w:space="0" w:color="auto"/>
        <w:left w:val="none" w:sz="0" w:space="0" w:color="auto"/>
        <w:bottom w:val="none" w:sz="0" w:space="0" w:color="auto"/>
        <w:right w:val="none" w:sz="0" w:space="0" w:color="auto"/>
      </w:divBdr>
    </w:div>
    <w:div w:id="1139765802">
      <w:bodyDiv w:val="1"/>
      <w:marLeft w:val="0"/>
      <w:marRight w:val="0"/>
      <w:marTop w:val="0"/>
      <w:marBottom w:val="0"/>
      <w:divBdr>
        <w:top w:val="none" w:sz="0" w:space="0" w:color="auto"/>
        <w:left w:val="none" w:sz="0" w:space="0" w:color="auto"/>
        <w:bottom w:val="none" w:sz="0" w:space="0" w:color="auto"/>
        <w:right w:val="none" w:sz="0" w:space="0" w:color="auto"/>
      </w:divBdr>
    </w:div>
    <w:div w:id="1140919667">
      <w:bodyDiv w:val="1"/>
      <w:marLeft w:val="0"/>
      <w:marRight w:val="0"/>
      <w:marTop w:val="0"/>
      <w:marBottom w:val="0"/>
      <w:divBdr>
        <w:top w:val="none" w:sz="0" w:space="0" w:color="auto"/>
        <w:left w:val="none" w:sz="0" w:space="0" w:color="auto"/>
        <w:bottom w:val="none" w:sz="0" w:space="0" w:color="auto"/>
        <w:right w:val="none" w:sz="0" w:space="0" w:color="auto"/>
      </w:divBdr>
    </w:div>
    <w:div w:id="1163081454">
      <w:bodyDiv w:val="1"/>
      <w:marLeft w:val="0"/>
      <w:marRight w:val="0"/>
      <w:marTop w:val="0"/>
      <w:marBottom w:val="0"/>
      <w:divBdr>
        <w:top w:val="none" w:sz="0" w:space="0" w:color="auto"/>
        <w:left w:val="none" w:sz="0" w:space="0" w:color="auto"/>
        <w:bottom w:val="none" w:sz="0" w:space="0" w:color="auto"/>
        <w:right w:val="none" w:sz="0" w:space="0" w:color="auto"/>
      </w:divBdr>
    </w:div>
    <w:div w:id="1166170222">
      <w:bodyDiv w:val="1"/>
      <w:marLeft w:val="0"/>
      <w:marRight w:val="0"/>
      <w:marTop w:val="0"/>
      <w:marBottom w:val="0"/>
      <w:divBdr>
        <w:top w:val="none" w:sz="0" w:space="0" w:color="auto"/>
        <w:left w:val="none" w:sz="0" w:space="0" w:color="auto"/>
        <w:bottom w:val="none" w:sz="0" w:space="0" w:color="auto"/>
        <w:right w:val="none" w:sz="0" w:space="0" w:color="auto"/>
      </w:divBdr>
    </w:div>
    <w:div w:id="1173912437">
      <w:bodyDiv w:val="1"/>
      <w:marLeft w:val="0"/>
      <w:marRight w:val="0"/>
      <w:marTop w:val="0"/>
      <w:marBottom w:val="0"/>
      <w:divBdr>
        <w:top w:val="none" w:sz="0" w:space="0" w:color="auto"/>
        <w:left w:val="none" w:sz="0" w:space="0" w:color="auto"/>
        <w:bottom w:val="none" w:sz="0" w:space="0" w:color="auto"/>
        <w:right w:val="none" w:sz="0" w:space="0" w:color="auto"/>
      </w:divBdr>
    </w:div>
    <w:div w:id="1190752977">
      <w:bodyDiv w:val="1"/>
      <w:marLeft w:val="0"/>
      <w:marRight w:val="0"/>
      <w:marTop w:val="0"/>
      <w:marBottom w:val="0"/>
      <w:divBdr>
        <w:top w:val="none" w:sz="0" w:space="0" w:color="auto"/>
        <w:left w:val="none" w:sz="0" w:space="0" w:color="auto"/>
        <w:bottom w:val="none" w:sz="0" w:space="0" w:color="auto"/>
        <w:right w:val="none" w:sz="0" w:space="0" w:color="auto"/>
      </w:divBdr>
    </w:div>
    <w:div w:id="1194612338">
      <w:bodyDiv w:val="1"/>
      <w:marLeft w:val="0"/>
      <w:marRight w:val="0"/>
      <w:marTop w:val="0"/>
      <w:marBottom w:val="0"/>
      <w:divBdr>
        <w:top w:val="none" w:sz="0" w:space="0" w:color="auto"/>
        <w:left w:val="none" w:sz="0" w:space="0" w:color="auto"/>
        <w:bottom w:val="none" w:sz="0" w:space="0" w:color="auto"/>
        <w:right w:val="none" w:sz="0" w:space="0" w:color="auto"/>
      </w:divBdr>
    </w:div>
    <w:div w:id="1208375473">
      <w:bodyDiv w:val="1"/>
      <w:marLeft w:val="0"/>
      <w:marRight w:val="0"/>
      <w:marTop w:val="0"/>
      <w:marBottom w:val="0"/>
      <w:divBdr>
        <w:top w:val="none" w:sz="0" w:space="0" w:color="auto"/>
        <w:left w:val="none" w:sz="0" w:space="0" w:color="auto"/>
        <w:bottom w:val="none" w:sz="0" w:space="0" w:color="auto"/>
        <w:right w:val="none" w:sz="0" w:space="0" w:color="auto"/>
      </w:divBdr>
    </w:div>
    <w:div w:id="1221940051">
      <w:bodyDiv w:val="1"/>
      <w:marLeft w:val="0"/>
      <w:marRight w:val="0"/>
      <w:marTop w:val="0"/>
      <w:marBottom w:val="0"/>
      <w:divBdr>
        <w:top w:val="none" w:sz="0" w:space="0" w:color="auto"/>
        <w:left w:val="none" w:sz="0" w:space="0" w:color="auto"/>
        <w:bottom w:val="none" w:sz="0" w:space="0" w:color="auto"/>
        <w:right w:val="none" w:sz="0" w:space="0" w:color="auto"/>
      </w:divBdr>
    </w:div>
    <w:div w:id="1233464543">
      <w:bodyDiv w:val="1"/>
      <w:marLeft w:val="0"/>
      <w:marRight w:val="0"/>
      <w:marTop w:val="0"/>
      <w:marBottom w:val="0"/>
      <w:divBdr>
        <w:top w:val="none" w:sz="0" w:space="0" w:color="auto"/>
        <w:left w:val="none" w:sz="0" w:space="0" w:color="auto"/>
        <w:bottom w:val="none" w:sz="0" w:space="0" w:color="auto"/>
        <w:right w:val="none" w:sz="0" w:space="0" w:color="auto"/>
      </w:divBdr>
    </w:div>
    <w:div w:id="1249801764">
      <w:bodyDiv w:val="1"/>
      <w:marLeft w:val="0"/>
      <w:marRight w:val="0"/>
      <w:marTop w:val="0"/>
      <w:marBottom w:val="0"/>
      <w:divBdr>
        <w:top w:val="none" w:sz="0" w:space="0" w:color="auto"/>
        <w:left w:val="none" w:sz="0" w:space="0" w:color="auto"/>
        <w:bottom w:val="none" w:sz="0" w:space="0" w:color="auto"/>
        <w:right w:val="none" w:sz="0" w:space="0" w:color="auto"/>
      </w:divBdr>
    </w:div>
    <w:div w:id="1254626220">
      <w:bodyDiv w:val="1"/>
      <w:marLeft w:val="0"/>
      <w:marRight w:val="0"/>
      <w:marTop w:val="0"/>
      <w:marBottom w:val="0"/>
      <w:divBdr>
        <w:top w:val="none" w:sz="0" w:space="0" w:color="auto"/>
        <w:left w:val="none" w:sz="0" w:space="0" w:color="auto"/>
        <w:bottom w:val="none" w:sz="0" w:space="0" w:color="auto"/>
        <w:right w:val="none" w:sz="0" w:space="0" w:color="auto"/>
      </w:divBdr>
    </w:div>
    <w:div w:id="1263488991">
      <w:bodyDiv w:val="1"/>
      <w:marLeft w:val="0"/>
      <w:marRight w:val="0"/>
      <w:marTop w:val="0"/>
      <w:marBottom w:val="0"/>
      <w:divBdr>
        <w:top w:val="none" w:sz="0" w:space="0" w:color="auto"/>
        <w:left w:val="none" w:sz="0" w:space="0" w:color="auto"/>
        <w:bottom w:val="none" w:sz="0" w:space="0" w:color="auto"/>
        <w:right w:val="none" w:sz="0" w:space="0" w:color="auto"/>
      </w:divBdr>
    </w:div>
    <w:div w:id="1263879278">
      <w:bodyDiv w:val="1"/>
      <w:marLeft w:val="0"/>
      <w:marRight w:val="0"/>
      <w:marTop w:val="0"/>
      <w:marBottom w:val="0"/>
      <w:divBdr>
        <w:top w:val="none" w:sz="0" w:space="0" w:color="auto"/>
        <w:left w:val="none" w:sz="0" w:space="0" w:color="auto"/>
        <w:bottom w:val="none" w:sz="0" w:space="0" w:color="auto"/>
        <w:right w:val="none" w:sz="0" w:space="0" w:color="auto"/>
      </w:divBdr>
    </w:div>
    <w:div w:id="1264649620">
      <w:bodyDiv w:val="1"/>
      <w:marLeft w:val="0"/>
      <w:marRight w:val="0"/>
      <w:marTop w:val="0"/>
      <w:marBottom w:val="0"/>
      <w:divBdr>
        <w:top w:val="none" w:sz="0" w:space="0" w:color="auto"/>
        <w:left w:val="none" w:sz="0" w:space="0" w:color="auto"/>
        <w:bottom w:val="none" w:sz="0" w:space="0" w:color="auto"/>
        <w:right w:val="none" w:sz="0" w:space="0" w:color="auto"/>
      </w:divBdr>
    </w:div>
    <w:div w:id="1283072898">
      <w:bodyDiv w:val="1"/>
      <w:marLeft w:val="0"/>
      <w:marRight w:val="0"/>
      <w:marTop w:val="0"/>
      <w:marBottom w:val="0"/>
      <w:divBdr>
        <w:top w:val="none" w:sz="0" w:space="0" w:color="auto"/>
        <w:left w:val="none" w:sz="0" w:space="0" w:color="auto"/>
        <w:bottom w:val="none" w:sz="0" w:space="0" w:color="auto"/>
        <w:right w:val="none" w:sz="0" w:space="0" w:color="auto"/>
      </w:divBdr>
    </w:div>
    <w:div w:id="1285161243">
      <w:bodyDiv w:val="1"/>
      <w:marLeft w:val="0"/>
      <w:marRight w:val="0"/>
      <w:marTop w:val="0"/>
      <w:marBottom w:val="0"/>
      <w:divBdr>
        <w:top w:val="none" w:sz="0" w:space="0" w:color="auto"/>
        <w:left w:val="none" w:sz="0" w:space="0" w:color="auto"/>
        <w:bottom w:val="none" w:sz="0" w:space="0" w:color="auto"/>
        <w:right w:val="none" w:sz="0" w:space="0" w:color="auto"/>
      </w:divBdr>
    </w:div>
    <w:div w:id="1286232794">
      <w:bodyDiv w:val="1"/>
      <w:marLeft w:val="0"/>
      <w:marRight w:val="0"/>
      <w:marTop w:val="0"/>
      <w:marBottom w:val="0"/>
      <w:divBdr>
        <w:top w:val="none" w:sz="0" w:space="0" w:color="auto"/>
        <w:left w:val="none" w:sz="0" w:space="0" w:color="auto"/>
        <w:bottom w:val="none" w:sz="0" w:space="0" w:color="auto"/>
        <w:right w:val="none" w:sz="0" w:space="0" w:color="auto"/>
      </w:divBdr>
    </w:div>
    <w:div w:id="1297955034">
      <w:bodyDiv w:val="1"/>
      <w:marLeft w:val="0"/>
      <w:marRight w:val="0"/>
      <w:marTop w:val="0"/>
      <w:marBottom w:val="0"/>
      <w:divBdr>
        <w:top w:val="none" w:sz="0" w:space="0" w:color="auto"/>
        <w:left w:val="none" w:sz="0" w:space="0" w:color="auto"/>
        <w:bottom w:val="none" w:sz="0" w:space="0" w:color="auto"/>
        <w:right w:val="none" w:sz="0" w:space="0" w:color="auto"/>
      </w:divBdr>
    </w:div>
    <w:div w:id="1301955447">
      <w:bodyDiv w:val="1"/>
      <w:marLeft w:val="0"/>
      <w:marRight w:val="0"/>
      <w:marTop w:val="0"/>
      <w:marBottom w:val="0"/>
      <w:divBdr>
        <w:top w:val="none" w:sz="0" w:space="0" w:color="auto"/>
        <w:left w:val="none" w:sz="0" w:space="0" w:color="auto"/>
        <w:bottom w:val="none" w:sz="0" w:space="0" w:color="auto"/>
        <w:right w:val="none" w:sz="0" w:space="0" w:color="auto"/>
      </w:divBdr>
    </w:div>
    <w:div w:id="1320578881">
      <w:bodyDiv w:val="1"/>
      <w:marLeft w:val="0"/>
      <w:marRight w:val="0"/>
      <w:marTop w:val="0"/>
      <w:marBottom w:val="0"/>
      <w:divBdr>
        <w:top w:val="none" w:sz="0" w:space="0" w:color="auto"/>
        <w:left w:val="none" w:sz="0" w:space="0" w:color="auto"/>
        <w:bottom w:val="none" w:sz="0" w:space="0" w:color="auto"/>
        <w:right w:val="none" w:sz="0" w:space="0" w:color="auto"/>
      </w:divBdr>
    </w:div>
    <w:div w:id="1330673407">
      <w:bodyDiv w:val="1"/>
      <w:marLeft w:val="0"/>
      <w:marRight w:val="0"/>
      <w:marTop w:val="0"/>
      <w:marBottom w:val="0"/>
      <w:divBdr>
        <w:top w:val="none" w:sz="0" w:space="0" w:color="auto"/>
        <w:left w:val="none" w:sz="0" w:space="0" w:color="auto"/>
        <w:bottom w:val="none" w:sz="0" w:space="0" w:color="auto"/>
        <w:right w:val="none" w:sz="0" w:space="0" w:color="auto"/>
      </w:divBdr>
    </w:div>
    <w:div w:id="1368599634">
      <w:bodyDiv w:val="1"/>
      <w:marLeft w:val="0"/>
      <w:marRight w:val="0"/>
      <w:marTop w:val="0"/>
      <w:marBottom w:val="0"/>
      <w:divBdr>
        <w:top w:val="none" w:sz="0" w:space="0" w:color="auto"/>
        <w:left w:val="none" w:sz="0" w:space="0" w:color="auto"/>
        <w:bottom w:val="none" w:sz="0" w:space="0" w:color="auto"/>
        <w:right w:val="none" w:sz="0" w:space="0" w:color="auto"/>
      </w:divBdr>
    </w:div>
    <w:div w:id="1381633065">
      <w:bodyDiv w:val="1"/>
      <w:marLeft w:val="0"/>
      <w:marRight w:val="0"/>
      <w:marTop w:val="0"/>
      <w:marBottom w:val="0"/>
      <w:divBdr>
        <w:top w:val="none" w:sz="0" w:space="0" w:color="auto"/>
        <w:left w:val="none" w:sz="0" w:space="0" w:color="auto"/>
        <w:bottom w:val="none" w:sz="0" w:space="0" w:color="auto"/>
        <w:right w:val="none" w:sz="0" w:space="0" w:color="auto"/>
      </w:divBdr>
    </w:div>
    <w:div w:id="1392650244">
      <w:bodyDiv w:val="1"/>
      <w:marLeft w:val="0"/>
      <w:marRight w:val="0"/>
      <w:marTop w:val="0"/>
      <w:marBottom w:val="0"/>
      <w:divBdr>
        <w:top w:val="none" w:sz="0" w:space="0" w:color="auto"/>
        <w:left w:val="none" w:sz="0" w:space="0" w:color="auto"/>
        <w:bottom w:val="none" w:sz="0" w:space="0" w:color="auto"/>
        <w:right w:val="none" w:sz="0" w:space="0" w:color="auto"/>
      </w:divBdr>
    </w:div>
    <w:div w:id="1397586261">
      <w:bodyDiv w:val="1"/>
      <w:marLeft w:val="0"/>
      <w:marRight w:val="0"/>
      <w:marTop w:val="0"/>
      <w:marBottom w:val="0"/>
      <w:divBdr>
        <w:top w:val="none" w:sz="0" w:space="0" w:color="auto"/>
        <w:left w:val="none" w:sz="0" w:space="0" w:color="auto"/>
        <w:bottom w:val="none" w:sz="0" w:space="0" w:color="auto"/>
        <w:right w:val="none" w:sz="0" w:space="0" w:color="auto"/>
      </w:divBdr>
    </w:div>
    <w:div w:id="1415976858">
      <w:bodyDiv w:val="1"/>
      <w:marLeft w:val="0"/>
      <w:marRight w:val="0"/>
      <w:marTop w:val="0"/>
      <w:marBottom w:val="0"/>
      <w:divBdr>
        <w:top w:val="none" w:sz="0" w:space="0" w:color="auto"/>
        <w:left w:val="none" w:sz="0" w:space="0" w:color="auto"/>
        <w:bottom w:val="none" w:sz="0" w:space="0" w:color="auto"/>
        <w:right w:val="none" w:sz="0" w:space="0" w:color="auto"/>
      </w:divBdr>
    </w:div>
    <w:div w:id="1433239361">
      <w:bodyDiv w:val="1"/>
      <w:marLeft w:val="0"/>
      <w:marRight w:val="0"/>
      <w:marTop w:val="0"/>
      <w:marBottom w:val="0"/>
      <w:divBdr>
        <w:top w:val="none" w:sz="0" w:space="0" w:color="auto"/>
        <w:left w:val="none" w:sz="0" w:space="0" w:color="auto"/>
        <w:bottom w:val="none" w:sz="0" w:space="0" w:color="auto"/>
        <w:right w:val="none" w:sz="0" w:space="0" w:color="auto"/>
      </w:divBdr>
    </w:div>
    <w:div w:id="1437165895">
      <w:bodyDiv w:val="1"/>
      <w:marLeft w:val="0"/>
      <w:marRight w:val="0"/>
      <w:marTop w:val="0"/>
      <w:marBottom w:val="0"/>
      <w:divBdr>
        <w:top w:val="none" w:sz="0" w:space="0" w:color="auto"/>
        <w:left w:val="none" w:sz="0" w:space="0" w:color="auto"/>
        <w:bottom w:val="none" w:sz="0" w:space="0" w:color="auto"/>
        <w:right w:val="none" w:sz="0" w:space="0" w:color="auto"/>
      </w:divBdr>
    </w:div>
    <w:div w:id="1440031284">
      <w:bodyDiv w:val="1"/>
      <w:marLeft w:val="0"/>
      <w:marRight w:val="0"/>
      <w:marTop w:val="0"/>
      <w:marBottom w:val="0"/>
      <w:divBdr>
        <w:top w:val="none" w:sz="0" w:space="0" w:color="auto"/>
        <w:left w:val="none" w:sz="0" w:space="0" w:color="auto"/>
        <w:bottom w:val="none" w:sz="0" w:space="0" w:color="auto"/>
        <w:right w:val="none" w:sz="0" w:space="0" w:color="auto"/>
      </w:divBdr>
    </w:div>
    <w:div w:id="1452868649">
      <w:bodyDiv w:val="1"/>
      <w:marLeft w:val="0"/>
      <w:marRight w:val="0"/>
      <w:marTop w:val="0"/>
      <w:marBottom w:val="0"/>
      <w:divBdr>
        <w:top w:val="none" w:sz="0" w:space="0" w:color="auto"/>
        <w:left w:val="none" w:sz="0" w:space="0" w:color="auto"/>
        <w:bottom w:val="none" w:sz="0" w:space="0" w:color="auto"/>
        <w:right w:val="none" w:sz="0" w:space="0" w:color="auto"/>
      </w:divBdr>
    </w:div>
    <w:div w:id="1499232441">
      <w:bodyDiv w:val="1"/>
      <w:marLeft w:val="0"/>
      <w:marRight w:val="0"/>
      <w:marTop w:val="0"/>
      <w:marBottom w:val="0"/>
      <w:divBdr>
        <w:top w:val="none" w:sz="0" w:space="0" w:color="auto"/>
        <w:left w:val="none" w:sz="0" w:space="0" w:color="auto"/>
        <w:bottom w:val="none" w:sz="0" w:space="0" w:color="auto"/>
        <w:right w:val="none" w:sz="0" w:space="0" w:color="auto"/>
      </w:divBdr>
    </w:div>
    <w:div w:id="1511598699">
      <w:bodyDiv w:val="1"/>
      <w:marLeft w:val="0"/>
      <w:marRight w:val="0"/>
      <w:marTop w:val="0"/>
      <w:marBottom w:val="0"/>
      <w:divBdr>
        <w:top w:val="none" w:sz="0" w:space="0" w:color="auto"/>
        <w:left w:val="none" w:sz="0" w:space="0" w:color="auto"/>
        <w:bottom w:val="none" w:sz="0" w:space="0" w:color="auto"/>
        <w:right w:val="none" w:sz="0" w:space="0" w:color="auto"/>
      </w:divBdr>
    </w:div>
    <w:div w:id="1527137799">
      <w:bodyDiv w:val="1"/>
      <w:marLeft w:val="0"/>
      <w:marRight w:val="0"/>
      <w:marTop w:val="0"/>
      <w:marBottom w:val="0"/>
      <w:divBdr>
        <w:top w:val="none" w:sz="0" w:space="0" w:color="auto"/>
        <w:left w:val="none" w:sz="0" w:space="0" w:color="auto"/>
        <w:bottom w:val="none" w:sz="0" w:space="0" w:color="auto"/>
        <w:right w:val="none" w:sz="0" w:space="0" w:color="auto"/>
      </w:divBdr>
    </w:div>
    <w:div w:id="1531338867">
      <w:bodyDiv w:val="1"/>
      <w:marLeft w:val="0"/>
      <w:marRight w:val="0"/>
      <w:marTop w:val="0"/>
      <w:marBottom w:val="0"/>
      <w:divBdr>
        <w:top w:val="none" w:sz="0" w:space="0" w:color="auto"/>
        <w:left w:val="none" w:sz="0" w:space="0" w:color="auto"/>
        <w:bottom w:val="none" w:sz="0" w:space="0" w:color="auto"/>
        <w:right w:val="none" w:sz="0" w:space="0" w:color="auto"/>
      </w:divBdr>
    </w:div>
    <w:div w:id="1539316443">
      <w:bodyDiv w:val="1"/>
      <w:marLeft w:val="0"/>
      <w:marRight w:val="0"/>
      <w:marTop w:val="0"/>
      <w:marBottom w:val="0"/>
      <w:divBdr>
        <w:top w:val="none" w:sz="0" w:space="0" w:color="auto"/>
        <w:left w:val="none" w:sz="0" w:space="0" w:color="auto"/>
        <w:bottom w:val="none" w:sz="0" w:space="0" w:color="auto"/>
        <w:right w:val="none" w:sz="0" w:space="0" w:color="auto"/>
      </w:divBdr>
    </w:div>
    <w:div w:id="1553154763">
      <w:bodyDiv w:val="1"/>
      <w:marLeft w:val="0"/>
      <w:marRight w:val="0"/>
      <w:marTop w:val="0"/>
      <w:marBottom w:val="0"/>
      <w:divBdr>
        <w:top w:val="none" w:sz="0" w:space="0" w:color="auto"/>
        <w:left w:val="none" w:sz="0" w:space="0" w:color="auto"/>
        <w:bottom w:val="none" w:sz="0" w:space="0" w:color="auto"/>
        <w:right w:val="none" w:sz="0" w:space="0" w:color="auto"/>
      </w:divBdr>
    </w:div>
    <w:div w:id="1559516572">
      <w:bodyDiv w:val="1"/>
      <w:marLeft w:val="0"/>
      <w:marRight w:val="0"/>
      <w:marTop w:val="0"/>
      <w:marBottom w:val="0"/>
      <w:divBdr>
        <w:top w:val="none" w:sz="0" w:space="0" w:color="auto"/>
        <w:left w:val="none" w:sz="0" w:space="0" w:color="auto"/>
        <w:bottom w:val="none" w:sz="0" w:space="0" w:color="auto"/>
        <w:right w:val="none" w:sz="0" w:space="0" w:color="auto"/>
      </w:divBdr>
    </w:div>
    <w:div w:id="1569801042">
      <w:bodyDiv w:val="1"/>
      <w:marLeft w:val="0"/>
      <w:marRight w:val="0"/>
      <w:marTop w:val="0"/>
      <w:marBottom w:val="0"/>
      <w:divBdr>
        <w:top w:val="none" w:sz="0" w:space="0" w:color="auto"/>
        <w:left w:val="none" w:sz="0" w:space="0" w:color="auto"/>
        <w:bottom w:val="none" w:sz="0" w:space="0" w:color="auto"/>
        <w:right w:val="none" w:sz="0" w:space="0" w:color="auto"/>
      </w:divBdr>
    </w:div>
    <w:div w:id="1573781656">
      <w:bodyDiv w:val="1"/>
      <w:marLeft w:val="0"/>
      <w:marRight w:val="0"/>
      <w:marTop w:val="0"/>
      <w:marBottom w:val="0"/>
      <w:divBdr>
        <w:top w:val="none" w:sz="0" w:space="0" w:color="auto"/>
        <w:left w:val="none" w:sz="0" w:space="0" w:color="auto"/>
        <w:bottom w:val="none" w:sz="0" w:space="0" w:color="auto"/>
        <w:right w:val="none" w:sz="0" w:space="0" w:color="auto"/>
      </w:divBdr>
    </w:div>
    <w:div w:id="1574386642">
      <w:bodyDiv w:val="1"/>
      <w:marLeft w:val="0"/>
      <w:marRight w:val="0"/>
      <w:marTop w:val="0"/>
      <w:marBottom w:val="0"/>
      <w:divBdr>
        <w:top w:val="none" w:sz="0" w:space="0" w:color="auto"/>
        <w:left w:val="none" w:sz="0" w:space="0" w:color="auto"/>
        <w:bottom w:val="none" w:sz="0" w:space="0" w:color="auto"/>
        <w:right w:val="none" w:sz="0" w:space="0" w:color="auto"/>
      </w:divBdr>
    </w:div>
    <w:div w:id="1591499974">
      <w:bodyDiv w:val="1"/>
      <w:marLeft w:val="0"/>
      <w:marRight w:val="0"/>
      <w:marTop w:val="0"/>
      <w:marBottom w:val="0"/>
      <w:divBdr>
        <w:top w:val="none" w:sz="0" w:space="0" w:color="auto"/>
        <w:left w:val="none" w:sz="0" w:space="0" w:color="auto"/>
        <w:bottom w:val="none" w:sz="0" w:space="0" w:color="auto"/>
        <w:right w:val="none" w:sz="0" w:space="0" w:color="auto"/>
      </w:divBdr>
    </w:div>
    <w:div w:id="1606382409">
      <w:bodyDiv w:val="1"/>
      <w:marLeft w:val="0"/>
      <w:marRight w:val="0"/>
      <w:marTop w:val="0"/>
      <w:marBottom w:val="0"/>
      <w:divBdr>
        <w:top w:val="none" w:sz="0" w:space="0" w:color="auto"/>
        <w:left w:val="none" w:sz="0" w:space="0" w:color="auto"/>
        <w:bottom w:val="none" w:sz="0" w:space="0" w:color="auto"/>
        <w:right w:val="none" w:sz="0" w:space="0" w:color="auto"/>
      </w:divBdr>
    </w:div>
    <w:div w:id="1623877437">
      <w:bodyDiv w:val="1"/>
      <w:marLeft w:val="0"/>
      <w:marRight w:val="0"/>
      <w:marTop w:val="0"/>
      <w:marBottom w:val="0"/>
      <w:divBdr>
        <w:top w:val="none" w:sz="0" w:space="0" w:color="auto"/>
        <w:left w:val="none" w:sz="0" w:space="0" w:color="auto"/>
        <w:bottom w:val="none" w:sz="0" w:space="0" w:color="auto"/>
        <w:right w:val="none" w:sz="0" w:space="0" w:color="auto"/>
      </w:divBdr>
    </w:div>
    <w:div w:id="1631016354">
      <w:bodyDiv w:val="1"/>
      <w:marLeft w:val="0"/>
      <w:marRight w:val="0"/>
      <w:marTop w:val="0"/>
      <w:marBottom w:val="0"/>
      <w:divBdr>
        <w:top w:val="none" w:sz="0" w:space="0" w:color="auto"/>
        <w:left w:val="none" w:sz="0" w:space="0" w:color="auto"/>
        <w:bottom w:val="none" w:sz="0" w:space="0" w:color="auto"/>
        <w:right w:val="none" w:sz="0" w:space="0" w:color="auto"/>
      </w:divBdr>
    </w:div>
    <w:div w:id="1680154499">
      <w:bodyDiv w:val="1"/>
      <w:marLeft w:val="0"/>
      <w:marRight w:val="0"/>
      <w:marTop w:val="0"/>
      <w:marBottom w:val="0"/>
      <w:divBdr>
        <w:top w:val="none" w:sz="0" w:space="0" w:color="auto"/>
        <w:left w:val="none" w:sz="0" w:space="0" w:color="auto"/>
        <w:bottom w:val="none" w:sz="0" w:space="0" w:color="auto"/>
        <w:right w:val="none" w:sz="0" w:space="0" w:color="auto"/>
      </w:divBdr>
    </w:div>
    <w:div w:id="1680230711">
      <w:bodyDiv w:val="1"/>
      <w:marLeft w:val="0"/>
      <w:marRight w:val="0"/>
      <w:marTop w:val="0"/>
      <w:marBottom w:val="0"/>
      <w:divBdr>
        <w:top w:val="none" w:sz="0" w:space="0" w:color="auto"/>
        <w:left w:val="none" w:sz="0" w:space="0" w:color="auto"/>
        <w:bottom w:val="none" w:sz="0" w:space="0" w:color="auto"/>
        <w:right w:val="none" w:sz="0" w:space="0" w:color="auto"/>
      </w:divBdr>
    </w:div>
    <w:div w:id="1691103306">
      <w:bodyDiv w:val="1"/>
      <w:marLeft w:val="0"/>
      <w:marRight w:val="0"/>
      <w:marTop w:val="0"/>
      <w:marBottom w:val="0"/>
      <w:divBdr>
        <w:top w:val="none" w:sz="0" w:space="0" w:color="auto"/>
        <w:left w:val="none" w:sz="0" w:space="0" w:color="auto"/>
        <w:bottom w:val="none" w:sz="0" w:space="0" w:color="auto"/>
        <w:right w:val="none" w:sz="0" w:space="0" w:color="auto"/>
      </w:divBdr>
    </w:div>
    <w:div w:id="1694109586">
      <w:bodyDiv w:val="1"/>
      <w:marLeft w:val="0"/>
      <w:marRight w:val="0"/>
      <w:marTop w:val="0"/>
      <w:marBottom w:val="0"/>
      <w:divBdr>
        <w:top w:val="none" w:sz="0" w:space="0" w:color="auto"/>
        <w:left w:val="none" w:sz="0" w:space="0" w:color="auto"/>
        <w:bottom w:val="none" w:sz="0" w:space="0" w:color="auto"/>
        <w:right w:val="none" w:sz="0" w:space="0" w:color="auto"/>
      </w:divBdr>
    </w:div>
    <w:div w:id="1699504135">
      <w:bodyDiv w:val="1"/>
      <w:marLeft w:val="0"/>
      <w:marRight w:val="0"/>
      <w:marTop w:val="0"/>
      <w:marBottom w:val="0"/>
      <w:divBdr>
        <w:top w:val="none" w:sz="0" w:space="0" w:color="auto"/>
        <w:left w:val="none" w:sz="0" w:space="0" w:color="auto"/>
        <w:bottom w:val="none" w:sz="0" w:space="0" w:color="auto"/>
        <w:right w:val="none" w:sz="0" w:space="0" w:color="auto"/>
      </w:divBdr>
    </w:div>
    <w:div w:id="1708525449">
      <w:bodyDiv w:val="1"/>
      <w:marLeft w:val="0"/>
      <w:marRight w:val="0"/>
      <w:marTop w:val="0"/>
      <w:marBottom w:val="0"/>
      <w:divBdr>
        <w:top w:val="none" w:sz="0" w:space="0" w:color="auto"/>
        <w:left w:val="none" w:sz="0" w:space="0" w:color="auto"/>
        <w:bottom w:val="none" w:sz="0" w:space="0" w:color="auto"/>
        <w:right w:val="none" w:sz="0" w:space="0" w:color="auto"/>
      </w:divBdr>
    </w:div>
    <w:div w:id="1715151080">
      <w:bodyDiv w:val="1"/>
      <w:marLeft w:val="0"/>
      <w:marRight w:val="0"/>
      <w:marTop w:val="0"/>
      <w:marBottom w:val="0"/>
      <w:divBdr>
        <w:top w:val="none" w:sz="0" w:space="0" w:color="auto"/>
        <w:left w:val="none" w:sz="0" w:space="0" w:color="auto"/>
        <w:bottom w:val="none" w:sz="0" w:space="0" w:color="auto"/>
        <w:right w:val="none" w:sz="0" w:space="0" w:color="auto"/>
      </w:divBdr>
    </w:div>
    <w:div w:id="1718967466">
      <w:bodyDiv w:val="1"/>
      <w:marLeft w:val="0"/>
      <w:marRight w:val="0"/>
      <w:marTop w:val="0"/>
      <w:marBottom w:val="0"/>
      <w:divBdr>
        <w:top w:val="none" w:sz="0" w:space="0" w:color="auto"/>
        <w:left w:val="none" w:sz="0" w:space="0" w:color="auto"/>
        <w:bottom w:val="none" w:sz="0" w:space="0" w:color="auto"/>
        <w:right w:val="none" w:sz="0" w:space="0" w:color="auto"/>
      </w:divBdr>
    </w:div>
    <w:div w:id="1728841561">
      <w:bodyDiv w:val="1"/>
      <w:marLeft w:val="0"/>
      <w:marRight w:val="0"/>
      <w:marTop w:val="0"/>
      <w:marBottom w:val="0"/>
      <w:divBdr>
        <w:top w:val="none" w:sz="0" w:space="0" w:color="auto"/>
        <w:left w:val="none" w:sz="0" w:space="0" w:color="auto"/>
        <w:bottom w:val="none" w:sz="0" w:space="0" w:color="auto"/>
        <w:right w:val="none" w:sz="0" w:space="0" w:color="auto"/>
      </w:divBdr>
    </w:div>
    <w:div w:id="1743870458">
      <w:bodyDiv w:val="1"/>
      <w:marLeft w:val="0"/>
      <w:marRight w:val="0"/>
      <w:marTop w:val="0"/>
      <w:marBottom w:val="0"/>
      <w:divBdr>
        <w:top w:val="none" w:sz="0" w:space="0" w:color="auto"/>
        <w:left w:val="none" w:sz="0" w:space="0" w:color="auto"/>
        <w:bottom w:val="none" w:sz="0" w:space="0" w:color="auto"/>
        <w:right w:val="none" w:sz="0" w:space="0" w:color="auto"/>
      </w:divBdr>
    </w:div>
    <w:div w:id="1744521205">
      <w:bodyDiv w:val="1"/>
      <w:marLeft w:val="0"/>
      <w:marRight w:val="0"/>
      <w:marTop w:val="0"/>
      <w:marBottom w:val="0"/>
      <w:divBdr>
        <w:top w:val="none" w:sz="0" w:space="0" w:color="auto"/>
        <w:left w:val="none" w:sz="0" w:space="0" w:color="auto"/>
        <w:bottom w:val="none" w:sz="0" w:space="0" w:color="auto"/>
        <w:right w:val="none" w:sz="0" w:space="0" w:color="auto"/>
      </w:divBdr>
    </w:div>
    <w:div w:id="1744840751">
      <w:bodyDiv w:val="1"/>
      <w:marLeft w:val="0"/>
      <w:marRight w:val="0"/>
      <w:marTop w:val="0"/>
      <w:marBottom w:val="0"/>
      <w:divBdr>
        <w:top w:val="none" w:sz="0" w:space="0" w:color="auto"/>
        <w:left w:val="none" w:sz="0" w:space="0" w:color="auto"/>
        <w:bottom w:val="none" w:sz="0" w:space="0" w:color="auto"/>
        <w:right w:val="none" w:sz="0" w:space="0" w:color="auto"/>
      </w:divBdr>
    </w:div>
    <w:div w:id="1779567203">
      <w:bodyDiv w:val="1"/>
      <w:marLeft w:val="0"/>
      <w:marRight w:val="0"/>
      <w:marTop w:val="0"/>
      <w:marBottom w:val="0"/>
      <w:divBdr>
        <w:top w:val="none" w:sz="0" w:space="0" w:color="auto"/>
        <w:left w:val="none" w:sz="0" w:space="0" w:color="auto"/>
        <w:bottom w:val="none" w:sz="0" w:space="0" w:color="auto"/>
        <w:right w:val="none" w:sz="0" w:space="0" w:color="auto"/>
      </w:divBdr>
    </w:div>
    <w:div w:id="1805152109">
      <w:bodyDiv w:val="1"/>
      <w:marLeft w:val="0"/>
      <w:marRight w:val="0"/>
      <w:marTop w:val="0"/>
      <w:marBottom w:val="0"/>
      <w:divBdr>
        <w:top w:val="none" w:sz="0" w:space="0" w:color="auto"/>
        <w:left w:val="none" w:sz="0" w:space="0" w:color="auto"/>
        <w:bottom w:val="none" w:sz="0" w:space="0" w:color="auto"/>
        <w:right w:val="none" w:sz="0" w:space="0" w:color="auto"/>
      </w:divBdr>
    </w:div>
    <w:div w:id="1829898218">
      <w:bodyDiv w:val="1"/>
      <w:marLeft w:val="0"/>
      <w:marRight w:val="0"/>
      <w:marTop w:val="0"/>
      <w:marBottom w:val="0"/>
      <w:divBdr>
        <w:top w:val="none" w:sz="0" w:space="0" w:color="auto"/>
        <w:left w:val="none" w:sz="0" w:space="0" w:color="auto"/>
        <w:bottom w:val="none" w:sz="0" w:space="0" w:color="auto"/>
        <w:right w:val="none" w:sz="0" w:space="0" w:color="auto"/>
      </w:divBdr>
    </w:div>
    <w:div w:id="1842237220">
      <w:bodyDiv w:val="1"/>
      <w:marLeft w:val="0"/>
      <w:marRight w:val="0"/>
      <w:marTop w:val="0"/>
      <w:marBottom w:val="0"/>
      <w:divBdr>
        <w:top w:val="none" w:sz="0" w:space="0" w:color="auto"/>
        <w:left w:val="none" w:sz="0" w:space="0" w:color="auto"/>
        <w:bottom w:val="none" w:sz="0" w:space="0" w:color="auto"/>
        <w:right w:val="none" w:sz="0" w:space="0" w:color="auto"/>
      </w:divBdr>
    </w:div>
    <w:div w:id="1854225375">
      <w:bodyDiv w:val="1"/>
      <w:marLeft w:val="0"/>
      <w:marRight w:val="0"/>
      <w:marTop w:val="0"/>
      <w:marBottom w:val="0"/>
      <w:divBdr>
        <w:top w:val="none" w:sz="0" w:space="0" w:color="auto"/>
        <w:left w:val="none" w:sz="0" w:space="0" w:color="auto"/>
        <w:bottom w:val="none" w:sz="0" w:space="0" w:color="auto"/>
        <w:right w:val="none" w:sz="0" w:space="0" w:color="auto"/>
      </w:divBdr>
    </w:div>
    <w:div w:id="1859854213">
      <w:bodyDiv w:val="1"/>
      <w:marLeft w:val="0"/>
      <w:marRight w:val="0"/>
      <w:marTop w:val="0"/>
      <w:marBottom w:val="0"/>
      <w:divBdr>
        <w:top w:val="none" w:sz="0" w:space="0" w:color="auto"/>
        <w:left w:val="none" w:sz="0" w:space="0" w:color="auto"/>
        <w:bottom w:val="none" w:sz="0" w:space="0" w:color="auto"/>
        <w:right w:val="none" w:sz="0" w:space="0" w:color="auto"/>
      </w:divBdr>
    </w:div>
    <w:div w:id="1868714315">
      <w:bodyDiv w:val="1"/>
      <w:marLeft w:val="0"/>
      <w:marRight w:val="0"/>
      <w:marTop w:val="0"/>
      <w:marBottom w:val="0"/>
      <w:divBdr>
        <w:top w:val="none" w:sz="0" w:space="0" w:color="auto"/>
        <w:left w:val="none" w:sz="0" w:space="0" w:color="auto"/>
        <w:bottom w:val="none" w:sz="0" w:space="0" w:color="auto"/>
        <w:right w:val="none" w:sz="0" w:space="0" w:color="auto"/>
      </w:divBdr>
    </w:div>
    <w:div w:id="1888564327">
      <w:bodyDiv w:val="1"/>
      <w:marLeft w:val="0"/>
      <w:marRight w:val="0"/>
      <w:marTop w:val="0"/>
      <w:marBottom w:val="0"/>
      <w:divBdr>
        <w:top w:val="none" w:sz="0" w:space="0" w:color="auto"/>
        <w:left w:val="none" w:sz="0" w:space="0" w:color="auto"/>
        <w:bottom w:val="none" w:sz="0" w:space="0" w:color="auto"/>
        <w:right w:val="none" w:sz="0" w:space="0" w:color="auto"/>
      </w:divBdr>
    </w:div>
    <w:div w:id="1895846491">
      <w:bodyDiv w:val="1"/>
      <w:marLeft w:val="0"/>
      <w:marRight w:val="0"/>
      <w:marTop w:val="0"/>
      <w:marBottom w:val="0"/>
      <w:divBdr>
        <w:top w:val="none" w:sz="0" w:space="0" w:color="auto"/>
        <w:left w:val="none" w:sz="0" w:space="0" w:color="auto"/>
        <w:bottom w:val="none" w:sz="0" w:space="0" w:color="auto"/>
        <w:right w:val="none" w:sz="0" w:space="0" w:color="auto"/>
      </w:divBdr>
    </w:div>
    <w:div w:id="1914119200">
      <w:bodyDiv w:val="1"/>
      <w:marLeft w:val="0"/>
      <w:marRight w:val="0"/>
      <w:marTop w:val="0"/>
      <w:marBottom w:val="0"/>
      <w:divBdr>
        <w:top w:val="none" w:sz="0" w:space="0" w:color="auto"/>
        <w:left w:val="none" w:sz="0" w:space="0" w:color="auto"/>
        <w:bottom w:val="none" w:sz="0" w:space="0" w:color="auto"/>
        <w:right w:val="none" w:sz="0" w:space="0" w:color="auto"/>
      </w:divBdr>
    </w:div>
    <w:div w:id="1926112585">
      <w:bodyDiv w:val="1"/>
      <w:marLeft w:val="0"/>
      <w:marRight w:val="0"/>
      <w:marTop w:val="0"/>
      <w:marBottom w:val="0"/>
      <w:divBdr>
        <w:top w:val="none" w:sz="0" w:space="0" w:color="auto"/>
        <w:left w:val="none" w:sz="0" w:space="0" w:color="auto"/>
        <w:bottom w:val="none" w:sz="0" w:space="0" w:color="auto"/>
        <w:right w:val="none" w:sz="0" w:space="0" w:color="auto"/>
      </w:divBdr>
    </w:div>
    <w:div w:id="1958488700">
      <w:bodyDiv w:val="1"/>
      <w:marLeft w:val="0"/>
      <w:marRight w:val="0"/>
      <w:marTop w:val="0"/>
      <w:marBottom w:val="0"/>
      <w:divBdr>
        <w:top w:val="none" w:sz="0" w:space="0" w:color="auto"/>
        <w:left w:val="none" w:sz="0" w:space="0" w:color="auto"/>
        <w:bottom w:val="none" w:sz="0" w:space="0" w:color="auto"/>
        <w:right w:val="none" w:sz="0" w:space="0" w:color="auto"/>
      </w:divBdr>
    </w:div>
    <w:div w:id="1972395666">
      <w:bodyDiv w:val="1"/>
      <w:marLeft w:val="0"/>
      <w:marRight w:val="0"/>
      <w:marTop w:val="0"/>
      <w:marBottom w:val="0"/>
      <w:divBdr>
        <w:top w:val="none" w:sz="0" w:space="0" w:color="auto"/>
        <w:left w:val="none" w:sz="0" w:space="0" w:color="auto"/>
        <w:bottom w:val="none" w:sz="0" w:space="0" w:color="auto"/>
        <w:right w:val="none" w:sz="0" w:space="0" w:color="auto"/>
      </w:divBdr>
    </w:div>
    <w:div w:id="1990086666">
      <w:bodyDiv w:val="1"/>
      <w:marLeft w:val="0"/>
      <w:marRight w:val="0"/>
      <w:marTop w:val="0"/>
      <w:marBottom w:val="0"/>
      <w:divBdr>
        <w:top w:val="none" w:sz="0" w:space="0" w:color="auto"/>
        <w:left w:val="none" w:sz="0" w:space="0" w:color="auto"/>
        <w:bottom w:val="none" w:sz="0" w:space="0" w:color="auto"/>
        <w:right w:val="none" w:sz="0" w:space="0" w:color="auto"/>
      </w:divBdr>
    </w:div>
    <w:div w:id="1999916871">
      <w:bodyDiv w:val="1"/>
      <w:marLeft w:val="0"/>
      <w:marRight w:val="0"/>
      <w:marTop w:val="0"/>
      <w:marBottom w:val="0"/>
      <w:divBdr>
        <w:top w:val="none" w:sz="0" w:space="0" w:color="auto"/>
        <w:left w:val="none" w:sz="0" w:space="0" w:color="auto"/>
        <w:bottom w:val="none" w:sz="0" w:space="0" w:color="auto"/>
        <w:right w:val="none" w:sz="0" w:space="0" w:color="auto"/>
      </w:divBdr>
    </w:div>
    <w:div w:id="2003316530">
      <w:bodyDiv w:val="1"/>
      <w:marLeft w:val="0"/>
      <w:marRight w:val="0"/>
      <w:marTop w:val="0"/>
      <w:marBottom w:val="0"/>
      <w:divBdr>
        <w:top w:val="none" w:sz="0" w:space="0" w:color="auto"/>
        <w:left w:val="none" w:sz="0" w:space="0" w:color="auto"/>
        <w:bottom w:val="none" w:sz="0" w:space="0" w:color="auto"/>
        <w:right w:val="none" w:sz="0" w:space="0" w:color="auto"/>
      </w:divBdr>
    </w:div>
    <w:div w:id="2017152575">
      <w:bodyDiv w:val="1"/>
      <w:marLeft w:val="0"/>
      <w:marRight w:val="0"/>
      <w:marTop w:val="0"/>
      <w:marBottom w:val="0"/>
      <w:divBdr>
        <w:top w:val="none" w:sz="0" w:space="0" w:color="auto"/>
        <w:left w:val="none" w:sz="0" w:space="0" w:color="auto"/>
        <w:bottom w:val="none" w:sz="0" w:space="0" w:color="auto"/>
        <w:right w:val="none" w:sz="0" w:space="0" w:color="auto"/>
      </w:divBdr>
    </w:div>
    <w:div w:id="2030911719">
      <w:bodyDiv w:val="1"/>
      <w:marLeft w:val="0"/>
      <w:marRight w:val="0"/>
      <w:marTop w:val="0"/>
      <w:marBottom w:val="0"/>
      <w:divBdr>
        <w:top w:val="none" w:sz="0" w:space="0" w:color="auto"/>
        <w:left w:val="none" w:sz="0" w:space="0" w:color="auto"/>
        <w:bottom w:val="none" w:sz="0" w:space="0" w:color="auto"/>
        <w:right w:val="none" w:sz="0" w:space="0" w:color="auto"/>
      </w:divBdr>
    </w:div>
    <w:div w:id="2050453266">
      <w:bodyDiv w:val="1"/>
      <w:marLeft w:val="0"/>
      <w:marRight w:val="0"/>
      <w:marTop w:val="0"/>
      <w:marBottom w:val="0"/>
      <w:divBdr>
        <w:top w:val="none" w:sz="0" w:space="0" w:color="auto"/>
        <w:left w:val="none" w:sz="0" w:space="0" w:color="auto"/>
        <w:bottom w:val="none" w:sz="0" w:space="0" w:color="auto"/>
        <w:right w:val="none" w:sz="0" w:space="0" w:color="auto"/>
      </w:divBdr>
    </w:div>
    <w:div w:id="2062440665">
      <w:bodyDiv w:val="1"/>
      <w:marLeft w:val="0"/>
      <w:marRight w:val="0"/>
      <w:marTop w:val="0"/>
      <w:marBottom w:val="0"/>
      <w:divBdr>
        <w:top w:val="none" w:sz="0" w:space="0" w:color="auto"/>
        <w:left w:val="none" w:sz="0" w:space="0" w:color="auto"/>
        <w:bottom w:val="none" w:sz="0" w:space="0" w:color="auto"/>
        <w:right w:val="none" w:sz="0" w:space="0" w:color="auto"/>
      </w:divBdr>
    </w:div>
    <w:div w:id="2097245585">
      <w:bodyDiv w:val="1"/>
      <w:marLeft w:val="0"/>
      <w:marRight w:val="0"/>
      <w:marTop w:val="0"/>
      <w:marBottom w:val="0"/>
      <w:divBdr>
        <w:top w:val="none" w:sz="0" w:space="0" w:color="auto"/>
        <w:left w:val="none" w:sz="0" w:space="0" w:color="auto"/>
        <w:bottom w:val="none" w:sz="0" w:space="0" w:color="auto"/>
        <w:right w:val="none" w:sz="0" w:space="0" w:color="auto"/>
      </w:divBdr>
    </w:div>
    <w:div w:id="2102067449">
      <w:bodyDiv w:val="1"/>
      <w:marLeft w:val="0"/>
      <w:marRight w:val="0"/>
      <w:marTop w:val="0"/>
      <w:marBottom w:val="0"/>
      <w:divBdr>
        <w:top w:val="none" w:sz="0" w:space="0" w:color="auto"/>
        <w:left w:val="none" w:sz="0" w:space="0" w:color="auto"/>
        <w:bottom w:val="none" w:sz="0" w:space="0" w:color="auto"/>
        <w:right w:val="none" w:sz="0" w:space="0" w:color="auto"/>
      </w:divBdr>
    </w:div>
    <w:div w:id="2111505881">
      <w:bodyDiv w:val="1"/>
      <w:marLeft w:val="0"/>
      <w:marRight w:val="0"/>
      <w:marTop w:val="0"/>
      <w:marBottom w:val="0"/>
      <w:divBdr>
        <w:top w:val="none" w:sz="0" w:space="0" w:color="auto"/>
        <w:left w:val="none" w:sz="0" w:space="0" w:color="auto"/>
        <w:bottom w:val="none" w:sz="0" w:space="0" w:color="auto"/>
        <w:right w:val="none" w:sz="0" w:space="0" w:color="auto"/>
      </w:divBdr>
    </w:div>
    <w:div w:id="2122333404">
      <w:bodyDiv w:val="1"/>
      <w:marLeft w:val="0"/>
      <w:marRight w:val="0"/>
      <w:marTop w:val="0"/>
      <w:marBottom w:val="0"/>
      <w:divBdr>
        <w:top w:val="none" w:sz="0" w:space="0" w:color="auto"/>
        <w:left w:val="none" w:sz="0" w:space="0" w:color="auto"/>
        <w:bottom w:val="none" w:sz="0" w:space="0" w:color="auto"/>
        <w:right w:val="none" w:sz="0" w:space="0" w:color="auto"/>
      </w:divBdr>
    </w:div>
    <w:div w:id="21294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s\AppData\Roaming\Microsoft\Word\mevzuat\&#304;&#231;i&#351;leri%20Bakanl&#305;&#287;&#305;%20M&#252;lkiye%20Tefti&#351;%20Kurulu%20&#199;al&#305;&#351;ma%20Y&#246;netmeli&#287;i.doc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C683-A054-41EE-85AF-F0504C4B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154127</Words>
  <Characters>878524</Characters>
  <Application>Microsoft Office Word</Application>
  <DocSecurity>0</DocSecurity>
  <Lines>7321</Lines>
  <Paragraphs>2061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GÖÇERLER</dc:creator>
  <cp:keywords/>
  <dc:description/>
  <cp:lastModifiedBy>Feyza ÇOLAKOĞLU</cp:lastModifiedBy>
  <cp:revision>3</cp:revision>
  <dcterms:created xsi:type="dcterms:W3CDTF">2021-04-05T14:30:00Z</dcterms:created>
  <dcterms:modified xsi:type="dcterms:W3CDTF">2021-04-05T14:31:00Z</dcterms:modified>
</cp:coreProperties>
</file>