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67DC7" w14:textId="46BFF122" w:rsidR="008169C3" w:rsidRDefault="008169C3" w:rsidP="008169C3">
      <w:pPr>
        <w:rPr>
          <w:rFonts w:ascii="Times New Roman" w:hAnsi="Times New Roman" w:cs="Times New Roman"/>
          <w:sz w:val="24"/>
          <w:szCs w:val="24"/>
        </w:rPr>
      </w:pPr>
    </w:p>
    <w:p w14:paraId="3DA198DC" w14:textId="07B9011B" w:rsidR="008169C3" w:rsidRDefault="00830F90" w:rsidP="007567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3678AF9" wp14:editId="2264951B">
            <wp:extent cx="2529840" cy="1146175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EF2DF" w14:textId="77777777" w:rsidR="004C757E" w:rsidRPr="00756744" w:rsidRDefault="004C757E" w:rsidP="004C75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B9C">
        <w:rPr>
          <w:rFonts w:ascii="Times New Roman" w:hAnsi="Times New Roman" w:cs="Times New Roman"/>
          <w:sz w:val="24"/>
          <w:szCs w:val="24"/>
        </w:rPr>
        <w:t>Bu eğitim Avrupa Birliği ve Türkiye Cumhuriyeti tarafından finanse edilmektedir.</w:t>
      </w:r>
    </w:p>
    <w:p w14:paraId="7904FB94" w14:textId="77777777" w:rsidR="004C757E" w:rsidRPr="00356B9C" w:rsidRDefault="004C757E" w:rsidP="004C7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9C">
        <w:rPr>
          <w:rFonts w:ascii="Times New Roman" w:hAnsi="Times New Roman" w:cs="Times New Roman"/>
          <w:b/>
          <w:sz w:val="24"/>
          <w:szCs w:val="24"/>
        </w:rPr>
        <w:t>Güvenlik ve Acil Durum Yönetimi: Ülke Uygulamaları</w:t>
      </w:r>
    </w:p>
    <w:p w14:paraId="4F34618A" w14:textId="77777777" w:rsidR="004C757E" w:rsidRPr="00F72396" w:rsidRDefault="004C757E" w:rsidP="004C75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B9C">
        <w:rPr>
          <w:rFonts w:ascii="Times New Roman" w:hAnsi="Times New Roman" w:cs="Times New Roman"/>
          <w:b/>
          <w:sz w:val="24"/>
          <w:szCs w:val="24"/>
        </w:rPr>
        <w:t>Tarih:</w:t>
      </w:r>
      <w:r w:rsidRPr="00356B9C">
        <w:rPr>
          <w:rFonts w:ascii="Times New Roman" w:hAnsi="Times New Roman" w:cs="Times New Roman"/>
          <w:sz w:val="24"/>
          <w:szCs w:val="24"/>
        </w:rPr>
        <w:t xml:space="preserve"> 25-29 Kasım 2019</w:t>
      </w:r>
    </w:p>
    <w:p w14:paraId="278EBFE1" w14:textId="77777777" w:rsidR="004C757E" w:rsidRPr="00F72396" w:rsidRDefault="004C757E" w:rsidP="004C75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B9C">
        <w:rPr>
          <w:rFonts w:ascii="Times New Roman" w:hAnsi="Times New Roman" w:cs="Times New Roman"/>
          <w:b/>
          <w:sz w:val="24"/>
          <w:szCs w:val="24"/>
        </w:rPr>
        <w:t>Yer:</w:t>
      </w:r>
      <w:r w:rsidRPr="00356B9C">
        <w:rPr>
          <w:rFonts w:ascii="Times New Roman" w:hAnsi="Times New Roman" w:cs="Times New Roman"/>
          <w:sz w:val="24"/>
          <w:szCs w:val="24"/>
        </w:rPr>
        <w:t xml:space="preserve"> Amara Premier Palace Otel</w:t>
      </w:r>
    </w:p>
    <w:p w14:paraId="2A63DEED" w14:textId="77777777" w:rsidR="004C757E" w:rsidRPr="00356B9C" w:rsidRDefault="004C757E" w:rsidP="004C75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B9C">
        <w:rPr>
          <w:rFonts w:ascii="Times New Roman" w:hAnsi="Times New Roman" w:cs="Times New Roman"/>
          <w:b/>
          <w:sz w:val="24"/>
          <w:szCs w:val="24"/>
        </w:rPr>
        <w:t>Adres:</w:t>
      </w:r>
      <w:r w:rsidRPr="00356B9C">
        <w:rPr>
          <w:rFonts w:ascii="Times New Roman" w:hAnsi="Times New Roman" w:cs="Times New Roman"/>
          <w:sz w:val="24"/>
          <w:szCs w:val="24"/>
        </w:rPr>
        <w:t xml:space="preserve"> Bahçecik Mah. 38. Sok. No: 1 Beldibi Antalya / TÜRKİYE</w:t>
      </w:r>
    </w:p>
    <w:p w14:paraId="546BE8D0" w14:textId="77777777" w:rsidR="004C757E" w:rsidRPr="006B66C7" w:rsidRDefault="004C757E" w:rsidP="00D84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Kapsam</w:t>
      </w:r>
    </w:p>
    <w:p w14:paraId="476D882A" w14:textId="77777777" w:rsidR="00D849AD" w:rsidRDefault="004C757E" w:rsidP="00D849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9C">
        <w:rPr>
          <w:rFonts w:ascii="Times New Roman" w:hAnsi="Times New Roman" w:cs="Times New Roman"/>
          <w:sz w:val="24"/>
          <w:szCs w:val="24"/>
        </w:rPr>
        <w:t>İçişleri Bakanlığı'nın güvenlik ve acil durumla</w:t>
      </w:r>
      <w:r w:rsidR="00FC0F50">
        <w:rPr>
          <w:rFonts w:ascii="Times New Roman" w:hAnsi="Times New Roman" w:cs="Times New Roman"/>
          <w:sz w:val="24"/>
          <w:szCs w:val="24"/>
        </w:rPr>
        <w:t>rla</w:t>
      </w:r>
      <w:r w:rsidRPr="00356B9C">
        <w:rPr>
          <w:rFonts w:ascii="Times New Roman" w:hAnsi="Times New Roman" w:cs="Times New Roman"/>
          <w:sz w:val="24"/>
          <w:szCs w:val="24"/>
        </w:rPr>
        <w:t xml:space="preserve"> ilgili birimlerinin temsilcileri, acil durumla</w:t>
      </w:r>
      <w:r w:rsidR="00FC0F50">
        <w:rPr>
          <w:rFonts w:ascii="Times New Roman" w:hAnsi="Times New Roman" w:cs="Times New Roman"/>
          <w:sz w:val="24"/>
          <w:szCs w:val="24"/>
        </w:rPr>
        <w:t>rla</w:t>
      </w:r>
      <w:r w:rsidRPr="00356B9C">
        <w:rPr>
          <w:rFonts w:ascii="Times New Roman" w:hAnsi="Times New Roman" w:cs="Times New Roman"/>
          <w:sz w:val="24"/>
          <w:szCs w:val="24"/>
        </w:rPr>
        <w:t xml:space="preserve"> ilgili diğ</w:t>
      </w:r>
      <w:r w:rsidR="00FC0F50">
        <w:rPr>
          <w:rFonts w:ascii="Times New Roman" w:hAnsi="Times New Roman" w:cs="Times New Roman"/>
          <w:sz w:val="24"/>
          <w:szCs w:val="24"/>
        </w:rPr>
        <w:t>er bakanlıkların temsilcileri,</w:t>
      </w:r>
      <w:r w:rsidRPr="00356B9C">
        <w:rPr>
          <w:rFonts w:ascii="Times New Roman" w:hAnsi="Times New Roman" w:cs="Times New Roman"/>
          <w:sz w:val="24"/>
          <w:szCs w:val="24"/>
        </w:rPr>
        <w:t xml:space="preserve"> güvenlik ve acil durum</w:t>
      </w:r>
      <w:r w:rsidR="00FC0F50">
        <w:rPr>
          <w:rFonts w:ascii="Times New Roman" w:hAnsi="Times New Roman" w:cs="Times New Roman"/>
          <w:sz w:val="24"/>
          <w:szCs w:val="24"/>
        </w:rPr>
        <w:t>lar</w:t>
      </w:r>
      <w:r w:rsidRPr="00356B9C">
        <w:rPr>
          <w:rFonts w:ascii="Times New Roman" w:hAnsi="Times New Roman" w:cs="Times New Roman"/>
          <w:sz w:val="24"/>
          <w:szCs w:val="24"/>
        </w:rPr>
        <w:t>dan sorumlu vali</w:t>
      </w:r>
      <w:r>
        <w:rPr>
          <w:rFonts w:ascii="Times New Roman" w:hAnsi="Times New Roman" w:cs="Times New Roman"/>
          <w:sz w:val="24"/>
          <w:szCs w:val="24"/>
        </w:rPr>
        <w:t xml:space="preserve"> yardımcılarının katılımı ile dört farklı ülkenin i</w:t>
      </w:r>
      <w:r w:rsidRPr="00356B9C">
        <w:rPr>
          <w:rFonts w:ascii="Times New Roman" w:hAnsi="Times New Roman" w:cs="Times New Roman"/>
          <w:sz w:val="24"/>
          <w:szCs w:val="24"/>
        </w:rPr>
        <w:t xml:space="preserve">ç </w:t>
      </w:r>
      <w:r w:rsidRPr="00096257">
        <w:rPr>
          <w:rFonts w:ascii="Times New Roman" w:hAnsi="Times New Roman" w:cs="Times New Roman"/>
          <w:sz w:val="24"/>
          <w:szCs w:val="24"/>
        </w:rPr>
        <w:t>güvenlik</w:t>
      </w:r>
      <w:r w:rsidRPr="00356B9C">
        <w:rPr>
          <w:rFonts w:ascii="Times New Roman" w:hAnsi="Times New Roman" w:cs="Times New Roman"/>
          <w:sz w:val="24"/>
          <w:szCs w:val="24"/>
        </w:rPr>
        <w:t xml:space="preserve"> </w:t>
      </w:r>
      <w:r w:rsidRPr="00FC0F50">
        <w:rPr>
          <w:rFonts w:ascii="Times New Roman" w:hAnsi="Times New Roman" w:cs="Times New Roman"/>
          <w:sz w:val="24"/>
          <w:szCs w:val="24"/>
        </w:rPr>
        <w:t>örgütlerinin</w:t>
      </w:r>
      <w:r w:rsidRPr="00356B9C">
        <w:rPr>
          <w:rFonts w:ascii="Times New Roman" w:hAnsi="Times New Roman" w:cs="Times New Roman"/>
          <w:sz w:val="24"/>
          <w:szCs w:val="24"/>
        </w:rPr>
        <w:t xml:space="preserve"> inc</w:t>
      </w:r>
      <w:r w:rsidR="00FC0F50">
        <w:rPr>
          <w:rFonts w:ascii="Times New Roman" w:hAnsi="Times New Roman" w:cs="Times New Roman"/>
          <w:sz w:val="24"/>
          <w:szCs w:val="24"/>
        </w:rPr>
        <w:t xml:space="preserve">elenmesi ve değerlendirilmesi ile </w:t>
      </w:r>
      <w:r w:rsidRPr="00356B9C">
        <w:rPr>
          <w:rFonts w:ascii="Times New Roman" w:hAnsi="Times New Roman" w:cs="Times New Roman"/>
          <w:sz w:val="24"/>
          <w:szCs w:val="24"/>
        </w:rPr>
        <w:t>acil durumdaki koordinasyonun incelenm</w:t>
      </w:r>
      <w:r>
        <w:rPr>
          <w:rFonts w:ascii="Times New Roman" w:hAnsi="Times New Roman" w:cs="Times New Roman"/>
          <w:sz w:val="24"/>
          <w:szCs w:val="24"/>
        </w:rPr>
        <w:t>es</w:t>
      </w:r>
      <w:r w:rsidR="00FC0F50">
        <w:rPr>
          <w:rFonts w:ascii="Times New Roman" w:hAnsi="Times New Roman" w:cs="Times New Roman"/>
          <w:sz w:val="24"/>
          <w:szCs w:val="24"/>
        </w:rPr>
        <w:t>i ve değerlendirilmesi konularını</w:t>
      </w:r>
      <w:r w:rsidR="00B235EE">
        <w:rPr>
          <w:rFonts w:ascii="Times New Roman" w:hAnsi="Times New Roman" w:cs="Times New Roman"/>
          <w:sz w:val="24"/>
          <w:szCs w:val="24"/>
        </w:rPr>
        <w:t xml:space="preserve"> kapsar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4365E3" w14:textId="10527C0C" w:rsidR="004C757E" w:rsidRDefault="004C757E" w:rsidP="00D849A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 Akışı</w:t>
      </w:r>
    </w:p>
    <w:p w14:paraId="36C7C947" w14:textId="2E3EA449" w:rsidR="00D849AD" w:rsidRDefault="004C757E" w:rsidP="00D849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9C">
        <w:rPr>
          <w:rFonts w:ascii="Times New Roman" w:hAnsi="Times New Roman" w:cs="Times New Roman"/>
          <w:sz w:val="24"/>
          <w:szCs w:val="24"/>
        </w:rPr>
        <w:t>Etkinlik, Avrupa Komisyonu-Avrupa Sivil Koruma ve İnsani Yardım Operasyonları</w:t>
      </w:r>
      <w:r w:rsidR="00B537B6">
        <w:rPr>
          <w:rFonts w:ascii="Times New Roman" w:hAnsi="Times New Roman" w:cs="Times New Roman"/>
          <w:sz w:val="24"/>
          <w:szCs w:val="24"/>
        </w:rPr>
        <w:t xml:space="preserve"> Genel Müdürlüğü</w:t>
      </w:r>
      <w:r w:rsidRPr="00356B9C">
        <w:rPr>
          <w:rFonts w:ascii="Times New Roman" w:hAnsi="Times New Roman" w:cs="Times New Roman"/>
          <w:sz w:val="24"/>
          <w:szCs w:val="24"/>
        </w:rPr>
        <w:t xml:space="preserve"> (DG ECHO) ile işbirliği içinde </w:t>
      </w:r>
      <w:r>
        <w:rPr>
          <w:rFonts w:ascii="Times New Roman" w:hAnsi="Times New Roman" w:cs="Times New Roman"/>
          <w:sz w:val="24"/>
          <w:szCs w:val="24"/>
        </w:rPr>
        <w:t xml:space="preserve">İçişleri </w:t>
      </w:r>
      <w:r w:rsidR="00FC0F50">
        <w:rPr>
          <w:rFonts w:ascii="Times New Roman" w:hAnsi="Times New Roman" w:cs="Times New Roman"/>
          <w:sz w:val="24"/>
          <w:szCs w:val="24"/>
        </w:rPr>
        <w:t>Bakanlığı</w:t>
      </w:r>
      <w:r w:rsidR="00B537B6">
        <w:rPr>
          <w:rFonts w:ascii="Times New Roman" w:hAnsi="Times New Roman" w:cs="Times New Roman"/>
          <w:sz w:val="24"/>
          <w:szCs w:val="24"/>
        </w:rPr>
        <w:t>-</w:t>
      </w:r>
      <w:r w:rsidR="00FC0F50" w:rsidRPr="00356B9C">
        <w:rPr>
          <w:rFonts w:ascii="Times New Roman" w:hAnsi="Times New Roman" w:cs="Times New Roman"/>
          <w:sz w:val="24"/>
          <w:szCs w:val="24"/>
        </w:rPr>
        <w:t>Güvenlik</w:t>
      </w:r>
      <w:r w:rsidRPr="00356B9C">
        <w:rPr>
          <w:rFonts w:ascii="Times New Roman" w:hAnsi="Times New Roman" w:cs="Times New Roman"/>
          <w:sz w:val="24"/>
          <w:szCs w:val="24"/>
        </w:rPr>
        <w:t xml:space="preserve"> ve Acil Dur</w:t>
      </w:r>
      <w:r>
        <w:rPr>
          <w:rFonts w:ascii="Times New Roman" w:hAnsi="Times New Roman" w:cs="Times New Roman"/>
          <w:sz w:val="24"/>
          <w:szCs w:val="24"/>
        </w:rPr>
        <w:t>umlar</w:t>
      </w:r>
      <w:r w:rsidRPr="00356B9C">
        <w:rPr>
          <w:rFonts w:ascii="Times New Roman" w:hAnsi="Times New Roman" w:cs="Times New Roman"/>
          <w:sz w:val="24"/>
          <w:szCs w:val="24"/>
        </w:rPr>
        <w:t xml:space="preserve"> Koordinasyon Merkezi</w:t>
      </w:r>
      <w:r w:rsidR="00FC0F50">
        <w:rPr>
          <w:rFonts w:ascii="Times New Roman" w:hAnsi="Times New Roman" w:cs="Times New Roman"/>
          <w:sz w:val="24"/>
          <w:szCs w:val="24"/>
        </w:rPr>
        <w:t xml:space="preserve"> (GAMER) tarafından düzenlenmektedir</w:t>
      </w:r>
      <w:r w:rsidRPr="00356B9C">
        <w:rPr>
          <w:rFonts w:ascii="Times New Roman" w:hAnsi="Times New Roman" w:cs="Times New Roman"/>
          <w:sz w:val="24"/>
          <w:szCs w:val="24"/>
        </w:rPr>
        <w:t>.</w:t>
      </w:r>
    </w:p>
    <w:p w14:paraId="18FB04DB" w14:textId="77777777" w:rsidR="00D849AD" w:rsidRDefault="004C757E" w:rsidP="00D849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4E">
        <w:rPr>
          <w:rFonts w:ascii="Times New Roman" w:hAnsi="Times New Roman" w:cs="Times New Roman"/>
          <w:sz w:val="24"/>
          <w:szCs w:val="24"/>
        </w:rPr>
        <w:t>Bu eğitim programı</w:t>
      </w:r>
      <w:r w:rsidR="00FC0F50">
        <w:rPr>
          <w:rFonts w:ascii="Times New Roman" w:hAnsi="Times New Roman" w:cs="Times New Roman"/>
          <w:sz w:val="24"/>
          <w:szCs w:val="24"/>
        </w:rPr>
        <w:t>,</w:t>
      </w:r>
      <w:r w:rsidRPr="009A124E">
        <w:rPr>
          <w:rFonts w:ascii="Times New Roman" w:hAnsi="Times New Roman" w:cs="Times New Roman"/>
          <w:sz w:val="24"/>
          <w:szCs w:val="24"/>
        </w:rPr>
        <w:t xml:space="preserve"> iç güvenlik organ</w:t>
      </w:r>
      <w:r>
        <w:rPr>
          <w:rFonts w:ascii="Times New Roman" w:hAnsi="Times New Roman" w:cs="Times New Roman"/>
          <w:sz w:val="24"/>
          <w:szCs w:val="24"/>
        </w:rPr>
        <w:t xml:space="preserve">izasyonunun tüm yönleri ve acil </w:t>
      </w:r>
      <w:r w:rsidRPr="009A124E">
        <w:rPr>
          <w:rFonts w:ascii="Times New Roman" w:hAnsi="Times New Roman" w:cs="Times New Roman"/>
          <w:sz w:val="24"/>
          <w:szCs w:val="24"/>
        </w:rPr>
        <w:t xml:space="preserve">durumlarda koordinasyon ve ulusal sistemlerin farklı yaklaşımları hakkında </w:t>
      </w:r>
      <w:r w:rsidR="00FC0F50" w:rsidRPr="009A124E">
        <w:rPr>
          <w:rFonts w:ascii="Times New Roman" w:hAnsi="Times New Roman" w:cs="Times New Roman"/>
          <w:sz w:val="24"/>
          <w:szCs w:val="24"/>
        </w:rPr>
        <w:t xml:space="preserve">katılımcılara </w:t>
      </w:r>
      <w:r w:rsidRPr="009A124E">
        <w:rPr>
          <w:rFonts w:ascii="Times New Roman" w:hAnsi="Times New Roman" w:cs="Times New Roman"/>
          <w:sz w:val="24"/>
          <w:szCs w:val="24"/>
        </w:rPr>
        <w:t>bilgi ve deneyim sağlar.</w:t>
      </w:r>
    </w:p>
    <w:p w14:paraId="6DEAB2C4" w14:textId="5DDB37F8" w:rsidR="004C757E" w:rsidRDefault="004C757E" w:rsidP="00D849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4E">
        <w:rPr>
          <w:rFonts w:ascii="Times New Roman" w:hAnsi="Times New Roman" w:cs="Times New Roman"/>
          <w:sz w:val="24"/>
          <w:szCs w:val="24"/>
        </w:rPr>
        <w:t>Bu eğitim, dört farklı ülkede iç güvenlik örgütlerinin incelenmesi ve değerlendirilmesine ve acil durumlarda koordinasyona odaklanacak</w:t>
      </w:r>
      <w:r w:rsidR="00FC0F50">
        <w:rPr>
          <w:rFonts w:ascii="Times New Roman" w:hAnsi="Times New Roman" w:cs="Times New Roman"/>
          <w:sz w:val="24"/>
          <w:szCs w:val="24"/>
        </w:rPr>
        <w:t>tır</w:t>
      </w:r>
      <w:r w:rsidRPr="009A124E">
        <w:rPr>
          <w:rFonts w:ascii="Times New Roman" w:hAnsi="Times New Roman" w:cs="Times New Roman"/>
          <w:sz w:val="24"/>
          <w:szCs w:val="24"/>
        </w:rPr>
        <w:t>. Ülkelerden uzmanlar örgütlerini ve yapı</w:t>
      </w:r>
      <w:r w:rsidR="00FC0F50">
        <w:rPr>
          <w:rFonts w:ascii="Times New Roman" w:hAnsi="Times New Roman" w:cs="Times New Roman"/>
          <w:sz w:val="24"/>
          <w:szCs w:val="24"/>
        </w:rPr>
        <w:t>lar</w:t>
      </w:r>
      <w:r w:rsidR="00B537B6">
        <w:rPr>
          <w:rFonts w:ascii="Times New Roman" w:hAnsi="Times New Roman" w:cs="Times New Roman"/>
          <w:sz w:val="24"/>
          <w:szCs w:val="24"/>
        </w:rPr>
        <w:t>ını ilk dört günde sunacaklar</w:t>
      </w:r>
      <w:r w:rsidRPr="009A124E">
        <w:rPr>
          <w:rFonts w:ascii="Times New Roman" w:hAnsi="Times New Roman" w:cs="Times New Roman"/>
          <w:sz w:val="24"/>
          <w:szCs w:val="24"/>
        </w:rPr>
        <w:t>. Her ül</w:t>
      </w:r>
      <w:r w:rsidR="00FC0F50">
        <w:rPr>
          <w:rFonts w:ascii="Times New Roman" w:hAnsi="Times New Roman" w:cs="Times New Roman"/>
          <w:sz w:val="24"/>
          <w:szCs w:val="24"/>
        </w:rPr>
        <w:t>ke günü aşağıdaki 4 adımı içermektedir;</w:t>
      </w:r>
    </w:p>
    <w:p w14:paraId="5FD909EE" w14:textId="0C68B5CB" w:rsidR="004C757E" w:rsidRPr="009A124E" w:rsidRDefault="004C757E" w:rsidP="00D849A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4E">
        <w:rPr>
          <w:rFonts w:ascii="Times New Roman" w:hAnsi="Times New Roman" w:cs="Times New Roman"/>
          <w:sz w:val="24"/>
          <w:szCs w:val="24"/>
        </w:rPr>
        <w:t>İç güvenlik organizasyonlarının tanıtılması</w:t>
      </w:r>
    </w:p>
    <w:p w14:paraId="245ECBB3" w14:textId="3A57C1FA" w:rsidR="004C757E" w:rsidRPr="009A124E" w:rsidRDefault="004C757E" w:rsidP="00D849A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4E">
        <w:rPr>
          <w:rFonts w:ascii="Times New Roman" w:hAnsi="Times New Roman" w:cs="Times New Roman"/>
          <w:sz w:val="24"/>
          <w:szCs w:val="24"/>
        </w:rPr>
        <w:t>Acil durum</w:t>
      </w:r>
      <w:r w:rsidR="00FC0F50">
        <w:rPr>
          <w:rFonts w:ascii="Times New Roman" w:hAnsi="Times New Roman" w:cs="Times New Roman"/>
          <w:sz w:val="24"/>
          <w:szCs w:val="24"/>
        </w:rPr>
        <w:t>lar</w:t>
      </w:r>
      <w:r w:rsidRPr="009A124E">
        <w:rPr>
          <w:rFonts w:ascii="Times New Roman" w:hAnsi="Times New Roman" w:cs="Times New Roman"/>
          <w:sz w:val="24"/>
          <w:szCs w:val="24"/>
        </w:rPr>
        <w:t>da koordinasyon</w:t>
      </w:r>
    </w:p>
    <w:p w14:paraId="63B95C81" w14:textId="68428758" w:rsidR="004C757E" w:rsidRPr="009A124E" w:rsidRDefault="004C757E" w:rsidP="00D849A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4E">
        <w:rPr>
          <w:rFonts w:ascii="Times New Roman" w:hAnsi="Times New Roman" w:cs="Times New Roman"/>
          <w:sz w:val="24"/>
          <w:szCs w:val="24"/>
        </w:rPr>
        <w:t>Acil durum</w:t>
      </w:r>
      <w:r w:rsidR="00FC0F50">
        <w:rPr>
          <w:rFonts w:ascii="Times New Roman" w:hAnsi="Times New Roman" w:cs="Times New Roman"/>
          <w:sz w:val="24"/>
          <w:szCs w:val="24"/>
        </w:rPr>
        <w:t>larla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F50">
        <w:rPr>
          <w:rFonts w:ascii="Times New Roman" w:hAnsi="Times New Roman" w:cs="Times New Roman"/>
          <w:sz w:val="24"/>
          <w:szCs w:val="24"/>
        </w:rPr>
        <w:t>örnek olaylar</w:t>
      </w:r>
    </w:p>
    <w:p w14:paraId="591EAFD5" w14:textId="1FABAC4A" w:rsidR="004C757E" w:rsidRDefault="004C757E" w:rsidP="00D849A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4E">
        <w:rPr>
          <w:rFonts w:ascii="Times New Roman" w:hAnsi="Times New Roman" w:cs="Times New Roman"/>
          <w:sz w:val="24"/>
          <w:szCs w:val="24"/>
        </w:rPr>
        <w:t xml:space="preserve">Tüm katılımcılarla ülke </w:t>
      </w:r>
      <w:r w:rsidR="000A0DF3">
        <w:rPr>
          <w:rFonts w:ascii="Times New Roman" w:hAnsi="Times New Roman" w:cs="Times New Roman"/>
          <w:sz w:val="24"/>
          <w:szCs w:val="24"/>
        </w:rPr>
        <w:t>güvenlik yapılarının</w:t>
      </w:r>
      <w:r w:rsidRPr="009A124E">
        <w:rPr>
          <w:rFonts w:ascii="Times New Roman" w:hAnsi="Times New Roman" w:cs="Times New Roman"/>
          <w:sz w:val="24"/>
          <w:szCs w:val="24"/>
        </w:rPr>
        <w:t xml:space="preserve"> değerlendirilmesi</w:t>
      </w:r>
      <w:r w:rsidR="00B537B6">
        <w:rPr>
          <w:rFonts w:ascii="Times New Roman" w:hAnsi="Times New Roman" w:cs="Times New Roman"/>
          <w:sz w:val="24"/>
          <w:szCs w:val="24"/>
        </w:rPr>
        <w:t>.</w:t>
      </w:r>
    </w:p>
    <w:p w14:paraId="094C5899" w14:textId="3BD8F586" w:rsidR="004C757E" w:rsidRDefault="00B537B6" w:rsidP="00D849A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 olarak Avrupa Birliği ile ilgili güvenlik ve acil durumlar hakkındaki konular </w:t>
      </w:r>
      <w:r w:rsidR="004C757E" w:rsidRPr="009A124E">
        <w:rPr>
          <w:rFonts w:ascii="Times New Roman" w:hAnsi="Times New Roman" w:cs="Times New Roman"/>
          <w:sz w:val="24"/>
          <w:szCs w:val="24"/>
        </w:rPr>
        <w:t>tartışılacaktır. Son gün, her ülke hakkında katılımcılar tarafından açıklamalar yapılacak ve ayrıca program boyunca kişisel gelişim eğitimleri, sosyal etkinlikler ve geziler olacak</w:t>
      </w:r>
      <w:r w:rsidR="00B235EE">
        <w:rPr>
          <w:rFonts w:ascii="Times New Roman" w:hAnsi="Times New Roman" w:cs="Times New Roman"/>
          <w:sz w:val="24"/>
          <w:szCs w:val="24"/>
        </w:rPr>
        <w:t>tır</w:t>
      </w:r>
      <w:r w:rsidR="004C757E" w:rsidRPr="009A124E">
        <w:rPr>
          <w:rFonts w:ascii="Times New Roman" w:hAnsi="Times New Roman" w:cs="Times New Roman"/>
          <w:sz w:val="24"/>
          <w:szCs w:val="24"/>
        </w:rPr>
        <w:t>.</w:t>
      </w:r>
    </w:p>
    <w:p w14:paraId="50EF8D5E" w14:textId="77777777" w:rsidR="004C757E" w:rsidRPr="009A124E" w:rsidRDefault="004C757E" w:rsidP="00D849A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A124E">
        <w:rPr>
          <w:rFonts w:ascii="Times New Roman" w:hAnsi="Times New Roman" w:cs="Times New Roman"/>
          <w:sz w:val="24"/>
          <w:szCs w:val="24"/>
        </w:rPr>
        <w:t>Eğitim dili Türkçe ve İngilizce olacaktır. Eş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24E">
        <w:rPr>
          <w:rFonts w:ascii="Times New Roman" w:hAnsi="Times New Roman" w:cs="Times New Roman"/>
          <w:sz w:val="24"/>
          <w:szCs w:val="24"/>
        </w:rPr>
        <w:t>zamanlı veya ardışık çeviri Türkçe veya İngilizce olarak sağlanacaktır.</w:t>
      </w:r>
    </w:p>
    <w:p w14:paraId="110F3A4D" w14:textId="177FD6ED" w:rsidR="004C757E" w:rsidRDefault="00B537B6" w:rsidP="00D84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Katılımcılar (150</w:t>
      </w:r>
      <w:r w:rsidR="004C757E">
        <w:rPr>
          <w:rFonts w:ascii="Times New Roman" w:hAnsi="Times New Roman" w:cs="Times New Roman"/>
          <w:b/>
          <w:sz w:val="24"/>
          <w:szCs w:val="24"/>
          <w:u w:val="single"/>
        </w:rPr>
        <w:t>+)</w:t>
      </w:r>
    </w:p>
    <w:p w14:paraId="103C45B6" w14:textId="77777777" w:rsidR="004C757E" w:rsidRPr="009A124E" w:rsidRDefault="004C757E" w:rsidP="00D849A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4E">
        <w:rPr>
          <w:rFonts w:ascii="Times New Roman" w:hAnsi="Times New Roman" w:cs="Times New Roman"/>
          <w:sz w:val="24"/>
          <w:szCs w:val="24"/>
        </w:rPr>
        <w:t>İçişleri Bakanlığı'nın güvenlik ve acil durumla ilgili birimlerinin temsilcileri</w:t>
      </w:r>
    </w:p>
    <w:p w14:paraId="734B1142" w14:textId="77777777" w:rsidR="004C757E" w:rsidRPr="009A124E" w:rsidRDefault="004C757E" w:rsidP="00D849A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4E">
        <w:rPr>
          <w:rFonts w:ascii="Times New Roman" w:hAnsi="Times New Roman" w:cs="Times New Roman"/>
          <w:sz w:val="24"/>
          <w:szCs w:val="24"/>
        </w:rPr>
        <w:t>Acil durumla ilgili diğer Bakanlık birimlerinin temsilcileri</w:t>
      </w:r>
    </w:p>
    <w:p w14:paraId="21E20F62" w14:textId="4348D0B2" w:rsidR="004C757E" w:rsidRDefault="004C757E" w:rsidP="00D849A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4E">
        <w:rPr>
          <w:rFonts w:ascii="Times New Roman" w:hAnsi="Times New Roman" w:cs="Times New Roman"/>
          <w:sz w:val="24"/>
          <w:szCs w:val="24"/>
        </w:rPr>
        <w:t>Güvenlik ve acil durum</w:t>
      </w:r>
      <w:r w:rsidR="00FC0F50">
        <w:rPr>
          <w:rFonts w:ascii="Times New Roman" w:hAnsi="Times New Roman" w:cs="Times New Roman"/>
          <w:sz w:val="24"/>
          <w:szCs w:val="24"/>
        </w:rPr>
        <w:t>dan sorumlu vali</w:t>
      </w:r>
      <w:r>
        <w:rPr>
          <w:rFonts w:ascii="Times New Roman" w:hAnsi="Times New Roman" w:cs="Times New Roman"/>
          <w:sz w:val="24"/>
          <w:szCs w:val="24"/>
        </w:rPr>
        <w:t xml:space="preserve"> yardımcıları</w:t>
      </w:r>
    </w:p>
    <w:p w14:paraId="7874E68F" w14:textId="7207F2D7" w:rsidR="004C757E" w:rsidRPr="009A124E" w:rsidRDefault="004C757E" w:rsidP="00D849A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24E">
        <w:rPr>
          <w:rFonts w:ascii="Times New Roman" w:hAnsi="Times New Roman" w:cs="Times New Roman"/>
          <w:sz w:val="24"/>
          <w:szCs w:val="24"/>
        </w:rPr>
        <w:t xml:space="preserve">Farklı ülkelerden gelen </w:t>
      </w:r>
      <w:r w:rsidR="00FC0F50">
        <w:rPr>
          <w:rFonts w:ascii="Times New Roman" w:hAnsi="Times New Roman" w:cs="Times New Roman"/>
          <w:sz w:val="24"/>
          <w:szCs w:val="24"/>
        </w:rPr>
        <w:t>yabancı</w:t>
      </w:r>
      <w:r w:rsidRPr="009A124E">
        <w:rPr>
          <w:rFonts w:ascii="Times New Roman" w:hAnsi="Times New Roman" w:cs="Times New Roman"/>
          <w:sz w:val="24"/>
          <w:szCs w:val="24"/>
        </w:rPr>
        <w:t xml:space="preserve"> uzmanla</w:t>
      </w:r>
      <w:r>
        <w:rPr>
          <w:rFonts w:ascii="Times New Roman" w:hAnsi="Times New Roman" w:cs="Times New Roman"/>
          <w:sz w:val="24"/>
          <w:szCs w:val="24"/>
        </w:rPr>
        <w:t>r</w:t>
      </w:r>
    </w:p>
    <w:p w14:paraId="33E3EB5A" w14:textId="77777777" w:rsidR="006016ED" w:rsidRDefault="006016ED" w:rsidP="005902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F6BE73" w14:textId="77777777" w:rsidR="008A43F1" w:rsidRDefault="008A43F1" w:rsidP="004C75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6CC052" w14:textId="2FEE45C1" w:rsidR="004C757E" w:rsidRPr="009A124E" w:rsidRDefault="004C757E" w:rsidP="004C75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D26">
        <w:rPr>
          <w:rFonts w:ascii="Times New Roman" w:hAnsi="Times New Roman" w:cs="Times New Roman"/>
          <w:b/>
          <w:sz w:val="28"/>
          <w:szCs w:val="28"/>
          <w:u w:val="single"/>
        </w:rPr>
        <w:t>Program</w:t>
      </w:r>
    </w:p>
    <w:p w14:paraId="0FE34B06" w14:textId="1C889B3D" w:rsidR="00AB3A97" w:rsidRDefault="004C757E" w:rsidP="00B9152D">
      <w:pPr>
        <w:rPr>
          <w:rFonts w:ascii="Times New Roman" w:hAnsi="Times New Roman" w:cs="Times New Roman"/>
          <w:sz w:val="24"/>
          <w:szCs w:val="24"/>
        </w:rPr>
      </w:pPr>
      <w:r w:rsidRPr="00DF0BFD">
        <w:rPr>
          <w:rFonts w:ascii="Times New Roman" w:hAnsi="Times New Roman" w:cs="Times New Roman"/>
          <w:i/>
          <w:sz w:val="24"/>
          <w:szCs w:val="24"/>
        </w:rPr>
        <w:t>Not: Zaman aralıklarının süresi ve zamanlama, sunumların sayısına ve içeriğine bağlı olarak değişebilir</w:t>
      </w:r>
      <w:r w:rsidRPr="00CD2C69">
        <w:rPr>
          <w:rFonts w:ascii="Times New Roman" w:hAnsi="Times New Roman" w:cs="Times New Roman"/>
          <w:sz w:val="24"/>
          <w:szCs w:val="24"/>
        </w:rPr>
        <w:t>.</w:t>
      </w:r>
    </w:p>
    <w:p w14:paraId="3FB82C55" w14:textId="77777777" w:rsidR="00836377" w:rsidRDefault="00836377" w:rsidP="00B9152D">
      <w:pPr>
        <w:rPr>
          <w:rFonts w:ascii="Times New Roman" w:hAnsi="Times New Roman" w:cs="Times New Roman"/>
          <w:b/>
          <w:sz w:val="24"/>
          <w:szCs w:val="24"/>
        </w:rPr>
      </w:pPr>
    </w:p>
    <w:p w14:paraId="1DC1F162" w14:textId="61DC40A9" w:rsidR="005902FD" w:rsidRDefault="004C757E" w:rsidP="006B6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Gün</w:t>
      </w:r>
      <w:r w:rsidR="006B66C7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B65">
        <w:rPr>
          <w:rFonts w:ascii="Times New Roman" w:hAnsi="Times New Roman" w:cs="Times New Roman"/>
          <w:b/>
          <w:sz w:val="24"/>
          <w:szCs w:val="24"/>
        </w:rPr>
        <w:t>(</w:t>
      </w:r>
      <w:r w:rsidR="00DF0B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Açılış ve Fransa Günü</w:t>
      </w:r>
      <w:r w:rsidR="00DF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D1C">
        <w:rPr>
          <w:rFonts w:ascii="Times New Roman" w:hAnsi="Times New Roman" w:cs="Times New Roman"/>
          <w:b/>
          <w:sz w:val="24"/>
          <w:szCs w:val="24"/>
        </w:rPr>
        <w:t>):</w:t>
      </w:r>
      <w:r w:rsidR="006B66C7">
        <w:rPr>
          <w:rFonts w:ascii="Times New Roman" w:hAnsi="Times New Roman" w:cs="Times New Roman"/>
          <w:b/>
          <w:sz w:val="24"/>
          <w:szCs w:val="24"/>
        </w:rPr>
        <w:t xml:space="preserve"> 25 </w:t>
      </w:r>
      <w:r>
        <w:rPr>
          <w:rFonts w:ascii="Times New Roman" w:hAnsi="Times New Roman" w:cs="Times New Roman"/>
          <w:b/>
          <w:sz w:val="24"/>
          <w:szCs w:val="24"/>
        </w:rPr>
        <w:t>Kasım</w:t>
      </w:r>
      <w:r w:rsidR="006B66C7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14:paraId="34560C07" w14:textId="655A5922" w:rsidR="006B66C7" w:rsidRDefault="00B537B6" w:rsidP="006B6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09:00 – 16:00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6"/>
        <w:gridCol w:w="3696"/>
        <w:gridCol w:w="3516"/>
      </w:tblGrid>
      <w:tr w:rsidR="00B9152D" w14:paraId="1AE7B3D1" w14:textId="77777777" w:rsidTr="00DF0BFD">
        <w:trPr>
          <w:trHeight w:val="43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830B2" w14:textId="7ED983CE" w:rsidR="00B9152D" w:rsidRDefault="00331B0E" w:rsidP="00331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09:00-09:30</w:t>
            </w: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163A0" w14:textId="532B3B76" w:rsidR="00B9152D" w:rsidRDefault="00812233" w:rsidP="00812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Kayıt </w:t>
            </w:r>
          </w:p>
        </w:tc>
      </w:tr>
      <w:tr w:rsidR="009232DF" w14:paraId="256B85B2" w14:textId="77777777" w:rsidTr="00DF0BF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1AFD8" w14:textId="1225A135" w:rsidR="009232DF" w:rsidRDefault="00331B0E" w:rsidP="00DF0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09:30</w:t>
            </w:r>
            <w:r w:rsidR="001A73A5">
              <w:rPr>
                <w:rFonts w:ascii="Times New Roman" w:hAnsi="Times New Roman" w:cs="Times New Roman"/>
                <w:b/>
                <w:sz w:val="24"/>
                <w:szCs w:val="24"/>
              </w:rPr>
              <w:t>-10:00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3A1A5" w14:textId="64358A13" w:rsidR="009232DF" w:rsidRDefault="00F85FDA" w:rsidP="00DF0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Açılış Konuşması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3E85D" w14:textId="07373B5C" w:rsidR="004C757E" w:rsidRDefault="004C757E" w:rsidP="00B9152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Doç. Dr. Selim </w:t>
            </w:r>
            <w:r w:rsidR="00F1656D" w:rsidRPr="004C757E">
              <w:rPr>
                <w:rFonts w:ascii="Times New Roman" w:hAnsi="Times New Roman" w:cs="Times New Roman"/>
                <w:b/>
                <w:sz w:val="24"/>
                <w:szCs w:val="24"/>
              </w:rPr>
              <w:t>ÇAPAR</w:t>
            </w:r>
          </w:p>
          <w:p w14:paraId="607310F4" w14:textId="65CF889E" w:rsidR="004C757E" w:rsidRPr="004C757E" w:rsidRDefault="00A06858" w:rsidP="00A0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7E">
              <w:rPr>
                <w:rFonts w:ascii="Times New Roman" w:hAnsi="Times New Roman" w:cs="Times New Roman"/>
                <w:b/>
                <w:sz w:val="24"/>
                <w:szCs w:val="24"/>
              </w:rPr>
              <w:t>GAMER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757E" w:rsidRPr="004C757E">
              <w:rPr>
                <w:rFonts w:ascii="Times New Roman" w:hAnsi="Times New Roman" w:cs="Times New Roman"/>
                <w:b/>
                <w:sz w:val="24"/>
                <w:szCs w:val="24"/>
              </w:rPr>
              <w:t>Başkan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  <w:p w14:paraId="7520D104" w14:textId="77777777" w:rsidR="004C757E" w:rsidRDefault="004C757E" w:rsidP="00B91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2EC3C" w14:textId="4A239A28" w:rsidR="004C757E" w:rsidRDefault="004C757E" w:rsidP="00B91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Sn. Süleyman </w:t>
            </w:r>
            <w:r w:rsidR="00F1656D">
              <w:rPr>
                <w:rFonts w:ascii="Times New Roman" w:hAnsi="Times New Roman" w:cs="Times New Roman"/>
                <w:b/>
                <w:sz w:val="24"/>
                <w:szCs w:val="24"/>
              </w:rPr>
              <w:t>SOYLU (T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9DD2F47" w14:textId="648DA22C" w:rsidR="00600294" w:rsidRPr="009232DF" w:rsidRDefault="004C757E" w:rsidP="00B91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İçişleri Bakanı</w:t>
            </w:r>
          </w:p>
        </w:tc>
      </w:tr>
      <w:tr w:rsidR="00DF0BFD" w14:paraId="3955C3DD" w14:textId="77777777" w:rsidTr="00E8166C">
        <w:trPr>
          <w:trHeight w:val="167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A165E" w14:textId="6814398E" w:rsidR="00DF0BFD" w:rsidRDefault="00C87472" w:rsidP="00DF0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10:00-10:45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8EBE4" w14:textId="32755852" w:rsidR="00DF0BFD" w:rsidRDefault="00B537B6" w:rsidP="00DF0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Hoş geldin</w:t>
            </w:r>
            <w:r w:rsidR="00DF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Konuşmaları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40FF0" w14:textId="77777777" w:rsidR="00DF0BFD" w:rsidRPr="00600294" w:rsidRDefault="00DF0BFD" w:rsidP="00B91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Charles </w:t>
            </w:r>
            <w:proofErr w:type="spellStart"/>
            <w:r w:rsidRPr="00600294">
              <w:rPr>
                <w:rFonts w:ascii="Times New Roman" w:hAnsi="Times New Roman" w:cs="Times New Roman"/>
                <w:b/>
                <w:sz w:val="24"/>
                <w:szCs w:val="24"/>
              </w:rPr>
              <w:t>Fries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</w:t>
            </w:r>
            <w:r w:rsidRPr="006002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F145543" w14:textId="4E2B799E" w:rsidR="00DF0BFD" w:rsidRDefault="00DF0BFD" w:rsidP="00B91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Fransa Büyükelçisi</w:t>
            </w:r>
          </w:p>
          <w:p w14:paraId="74E59423" w14:textId="77777777" w:rsidR="00116BAC" w:rsidRDefault="00116BAC" w:rsidP="00B91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62418" w14:textId="77777777" w:rsidR="00DF0BFD" w:rsidRPr="00600294" w:rsidRDefault="00DF0BFD" w:rsidP="00B91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294">
              <w:rPr>
                <w:rFonts w:ascii="Times New Roman" w:hAnsi="Times New Roman" w:cs="Times New Roman"/>
                <w:b/>
                <w:sz w:val="24"/>
                <w:szCs w:val="24"/>
              </w:rPr>
              <w:t>Saffet Arıkan Bedük</w:t>
            </w:r>
          </w:p>
          <w:p w14:paraId="61538043" w14:textId="77777777" w:rsidR="00DF0BFD" w:rsidRDefault="00DF0BFD" w:rsidP="00B91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Vali (E.) </w:t>
            </w:r>
          </w:p>
          <w:p w14:paraId="50FA9C94" w14:textId="5B6C787C" w:rsidR="00DF0BFD" w:rsidRDefault="00DF0BFD" w:rsidP="00B91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Türk İdareciler Derneği</w:t>
            </w:r>
          </w:p>
        </w:tc>
      </w:tr>
      <w:tr w:rsidR="00B9152D" w14:paraId="5C70518C" w14:textId="77777777" w:rsidTr="00DF0BFD">
        <w:trPr>
          <w:trHeight w:val="498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D6F5E" w14:textId="254D22AE" w:rsidR="00B9152D" w:rsidRDefault="00C87472" w:rsidP="00DF0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10:45-11:00</w:t>
            </w:r>
          </w:p>
        </w:tc>
        <w:tc>
          <w:tcPr>
            <w:tcW w:w="721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2944F" w14:textId="712AE30F" w:rsidR="00B9152D" w:rsidRDefault="00B9152D" w:rsidP="00B91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Kahve Molası</w:t>
            </w:r>
          </w:p>
        </w:tc>
      </w:tr>
      <w:tr w:rsidR="00F1656D" w14:paraId="05DE180B" w14:textId="77777777" w:rsidTr="00B537B6">
        <w:trPr>
          <w:trHeight w:val="986"/>
        </w:trPr>
        <w:tc>
          <w:tcPr>
            <w:tcW w:w="1536" w:type="dxa"/>
            <w:vAlign w:val="center"/>
          </w:tcPr>
          <w:p w14:paraId="5BF54033" w14:textId="5ACA0932" w:rsidR="00F1656D" w:rsidRDefault="00C87472" w:rsidP="00F16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  <w:r w:rsidR="001A73A5">
              <w:rPr>
                <w:rFonts w:ascii="Times New Roman" w:hAnsi="Times New Roman" w:cs="Times New Roman"/>
                <w:b/>
                <w:sz w:val="24"/>
                <w:szCs w:val="24"/>
              </w:rPr>
              <w:t>-11:15</w:t>
            </w:r>
          </w:p>
        </w:tc>
        <w:tc>
          <w:tcPr>
            <w:tcW w:w="3696" w:type="dxa"/>
            <w:vAlign w:val="center"/>
          </w:tcPr>
          <w:p w14:paraId="6AACC449" w14:textId="47FF18A8" w:rsidR="00F1656D" w:rsidRDefault="00F1656D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Fransa Günü Açılış Konuşması</w:t>
            </w:r>
          </w:p>
        </w:tc>
        <w:tc>
          <w:tcPr>
            <w:tcW w:w="3516" w:type="dxa"/>
            <w:vAlign w:val="center"/>
          </w:tcPr>
          <w:p w14:paraId="1CAE98FD" w14:textId="77777777" w:rsidR="00F1656D" w:rsidRDefault="00F1656D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Jean-Martin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Jaspers</w:t>
            </w:r>
            <w:proofErr w:type="spellEnd"/>
          </w:p>
          <w:p w14:paraId="712FD23C" w14:textId="77777777" w:rsidR="00F1656D" w:rsidRDefault="00F1656D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Başkan </w:t>
            </w:r>
          </w:p>
          <w:p w14:paraId="00F3039C" w14:textId="52A14E11" w:rsidR="00F1656D" w:rsidRDefault="00F1656D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</w:t>
            </w:r>
          </w:p>
        </w:tc>
      </w:tr>
      <w:tr w:rsidR="00F1656D" w14:paraId="0D11484E" w14:textId="77777777" w:rsidTr="00AE0D26">
        <w:trPr>
          <w:trHeight w:val="987"/>
        </w:trPr>
        <w:tc>
          <w:tcPr>
            <w:tcW w:w="1536" w:type="dxa"/>
          </w:tcPr>
          <w:p w14:paraId="29D7D2C9" w14:textId="77777777" w:rsidR="00812233" w:rsidRDefault="00812233" w:rsidP="00F16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D2375" w14:textId="7C2C7DBA" w:rsidR="00F1656D" w:rsidRDefault="001A73A5" w:rsidP="00F16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3696" w:type="dxa"/>
            <w:vAlign w:val="center"/>
          </w:tcPr>
          <w:p w14:paraId="57DF6A6A" w14:textId="77777777" w:rsidR="00AE0D26" w:rsidRDefault="00F1656D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56">
              <w:rPr>
                <w:rFonts w:ascii="Times New Roman" w:hAnsi="Times New Roman" w:cs="Times New Roman"/>
                <w:b/>
                <w:sz w:val="24"/>
                <w:szCs w:val="24"/>
              </w:rPr>
              <w:t>Fransa'da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Kamu Düzeni ve Güvenliği Organiz</w:t>
            </w:r>
            <w:r w:rsidR="00B9152D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yonu: </w:t>
            </w:r>
          </w:p>
          <w:p w14:paraId="0E560D17" w14:textId="0CC24975" w:rsidR="00F1656D" w:rsidRDefault="00812233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Ulusal ve Yerel Düzey</w:t>
            </w:r>
          </w:p>
        </w:tc>
        <w:tc>
          <w:tcPr>
            <w:tcW w:w="3516" w:type="dxa"/>
            <w:vAlign w:val="center"/>
          </w:tcPr>
          <w:p w14:paraId="36833041" w14:textId="03DE4E04" w:rsidR="00F1656D" w:rsidRPr="00F1656D" w:rsidRDefault="001A73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GOUDALLIER</w:t>
            </w:r>
          </w:p>
          <w:p w14:paraId="53EED940" w14:textId="6EB2217B" w:rsidR="00F1656D" w:rsidRDefault="001A73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Jandarma Albay</w:t>
            </w:r>
          </w:p>
        </w:tc>
      </w:tr>
      <w:tr w:rsidR="00DF0BFD" w14:paraId="3A33A1D5" w14:textId="77777777" w:rsidTr="00DF0BFD">
        <w:trPr>
          <w:trHeight w:val="385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6B0F7E3F" w14:textId="5A65BF72" w:rsidR="00DF0BFD" w:rsidRDefault="00DF0BFD" w:rsidP="00DF0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12:00-13:30</w:t>
            </w:r>
          </w:p>
        </w:tc>
        <w:tc>
          <w:tcPr>
            <w:tcW w:w="7212" w:type="dxa"/>
            <w:gridSpan w:val="2"/>
            <w:shd w:val="clear" w:color="auto" w:fill="F2F2F2" w:themeFill="background1" w:themeFillShade="F2"/>
            <w:vAlign w:val="center"/>
          </w:tcPr>
          <w:p w14:paraId="47A9050D" w14:textId="7DD29CC5" w:rsidR="00DF0BFD" w:rsidRDefault="00DF0BFD" w:rsidP="00DF0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56">
              <w:rPr>
                <w:rFonts w:ascii="Times New Roman" w:hAnsi="Times New Roman" w:cs="Times New Roman"/>
                <w:b/>
                <w:sz w:val="24"/>
                <w:szCs w:val="24"/>
              </w:rPr>
              <w:t>Öğle Yemeği Arası-Otelde servis</w:t>
            </w:r>
          </w:p>
        </w:tc>
      </w:tr>
      <w:tr w:rsidR="00213B8B" w14:paraId="5CACD54B" w14:textId="77777777" w:rsidTr="00AE0D26">
        <w:trPr>
          <w:trHeight w:val="955"/>
        </w:trPr>
        <w:tc>
          <w:tcPr>
            <w:tcW w:w="1536" w:type="dxa"/>
            <w:vAlign w:val="center"/>
          </w:tcPr>
          <w:p w14:paraId="69D4479C" w14:textId="39732B69" w:rsidR="00213B8B" w:rsidRDefault="00213B8B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32FE">
              <w:rPr>
                <w:rFonts w:ascii="Times New Roman" w:hAnsi="Times New Roman" w:cs="Times New Roman"/>
                <w:b/>
                <w:sz w:val="24"/>
                <w:szCs w:val="24"/>
              </w:rPr>
              <w:t>3:30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732FE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</w:tc>
        <w:tc>
          <w:tcPr>
            <w:tcW w:w="3696" w:type="dxa"/>
            <w:vAlign w:val="center"/>
          </w:tcPr>
          <w:p w14:paraId="0FCC26B5" w14:textId="3D6E96B6" w:rsidR="00213B8B" w:rsidRDefault="00F1656D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Acil Durumda Koordinasyon</w:t>
            </w:r>
          </w:p>
        </w:tc>
        <w:tc>
          <w:tcPr>
            <w:tcW w:w="3516" w:type="dxa"/>
            <w:vAlign w:val="center"/>
          </w:tcPr>
          <w:p w14:paraId="6A0D2EE6" w14:textId="77777777" w:rsidR="001A73A5" w:rsidRPr="001A73A5" w:rsidRDefault="001A73A5" w:rsidP="001A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Jean-Martin </w:t>
            </w:r>
            <w:proofErr w:type="spellStart"/>
            <w:r w:rsidRPr="001A73A5">
              <w:rPr>
                <w:rFonts w:ascii="Times New Roman" w:hAnsi="Times New Roman" w:cs="Times New Roman"/>
                <w:b/>
                <w:sz w:val="24"/>
                <w:szCs w:val="24"/>
              </w:rPr>
              <w:t>Jaspers</w:t>
            </w:r>
            <w:proofErr w:type="spellEnd"/>
          </w:p>
          <w:p w14:paraId="16CD18C8" w14:textId="77777777" w:rsidR="001A73A5" w:rsidRPr="001A73A5" w:rsidRDefault="001A73A5" w:rsidP="001A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Başkan </w:t>
            </w:r>
          </w:p>
          <w:p w14:paraId="25F5AAF9" w14:textId="553C615C" w:rsidR="004D3620" w:rsidRDefault="001A73A5" w:rsidP="001A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A5">
              <w:rPr>
                <w:rFonts w:ascii="Times New Roman" w:hAnsi="Times New Roman" w:cs="Times New Roman"/>
                <w:b/>
                <w:sz w:val="24"/>
                <w:szCs w:val="24"/>
              </w:rPr>
              <w:t>CHEMI</w:t>
            </w:r>
          </w:p>
        </w:tc>
      </w:tr>
      <w:tr w:rsidR="00B9152D" w14:paraId="39374635" w14:textId="77777777" w:rsidTr="00DF0BFD">
        <w:trPr>
          <w:trHeight w:val="481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6D7F78FB" w14:textId="0EE1C749" w:rsidR="00B9152D" w:rsidRDefault="00B9152D" w:rsidP="00DF0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14:15-14:30</w:t>
            </w:r>
          </w:p>
        </w:tc>
        <w:tc>
          <w:tcPr>
            <w:tcW w:w="7212" w:type="dxa"/>
            <w:gridSpan w:val="2"/>
            <w:shd w:val="clear" w:color="auto" w:fill="F2F2F2" w:themeFill="background1" w:themeFillShade="F2"/>
            <w:vAlign w:val="center"/>
          </w:tcPr>
          <w:p w14:paraId="1C490AFD" w14:textId="2F53735C" w:rsidR="00B9152D" w:rsidRDefault="00B9152D" w:rsidP="00B91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Kahve Molası</w:t>
            </w:r>
          </w:p>
        </w:tc>
      </w:tr>
      <w:tr w:rsidR="00F1656D" w14:paraId="51FC722D" w14:textId="77777777" w:rsidTr="008A43F1">
        <w:trPr>
          <w:trHeight w:val="666"/>
        </w:trPr>
        <w:tc>
          <w:tcPr>
            <w:tcW w:w="1536" w:type="dxa"/>
            <w:vAlign w:val="center"/>
          </w:tcPr>
          <w:p w14:paraId="188D1EDF" w14:textId="484F3B90" w:rsidR="00F1656D" w:rsidRDefault="00B537B6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14:30-15:15</w:t>
            </w:r>
          </w:p>
        </w:tc>
        <w:tc>
          <w:tcPr>
            <w:tcW w:w="3696" w:type="dxa"/>
            <w:vAlign w:val="center"/>
          </w:tcPr>
          <w:p w14:paraId="78E60CA7" w14:textId="71AD131F" w:rsidR="00F1656D" w:rsidRDefault="00B9152D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Örnek Olay Anlatımı</w:t>
            </w:r>
          </w:p>
        </w:tc>
        <w:tc>
          <w:tcPr>
            <w:tcW w:w="3516" w:type="dxa"/>
            <w:vAlign w:val="center"/>
          </w:tcPr>
          <w:p w14:paraId="6EAD76ED" w14:textId="77777777" w:rsidR="001A73A5" w:rsidRPr="001A73A5" w:rsidRDefault="001A73A5" w:rsidP="001A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73A5">
              <w:rPr>
                <w:rFonts w:ascii="Times New Roman" w:hAnsi="Times New Roman" w:cs="Times New Roman"/>
                <w:b/>
                <w:sz w:val="24"/>
                <w:szCs w:val="24"/>
              </w:rPr>
              <w:t>Bruno</w:t>
            </w:r>
            <w:proofErr w:type="spellEnd"/>
            <w:r w:rsidRPr="001A7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GOUDALLIER</w:t>
            </w:r>
          </w:p>
          <w:p w14:paraId="2C8052FD" w14:textId="0FB8533E" w:rsidR="00F1656D" w:rsidRDefault="001A73A5" w:rsidP="001A7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A5">
              <w:rPr>
                <w:rFonts w:ascii="Times New Roman" w:hAnsi="Times New Roman" w:cs="Times New Roman"/>
                <w:b/>
                <w:sz w:val="24"/>
                <w:szCs w:val="24"/>
              </w:rPr>
              <w:t>Jandarma Albay</w:t>
            </w:r>
          </w:p>
        </w:tc>
      </w:tr>
      <w:tr w:rsidR="00F1656D" w14:paraId="17AF9493" w14:textId="77777777" w:rsidTr="00AE0D26">
        <w:trPr>
          <w:trHeight w:val="722"/>
        </w:trPr>
        <w:tc>
          <w:tcPr>
            <w:tcW w:w="1536" w:type="dxa"/>
            <w:vAlign w:val="center"/>
          </w:tcPr>
          <w:p w14:paraId="41C4022F" w14:textId="6CEB7A12" w:rsidR="00F1656D" w:rsidRDefault="00B537B6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15:15</w:t>
            </w:r>
            <w:r w:rsidR="00F1656D">
              <w:rPr>
                <w:rFonts w:ascii="Times New Roman" w:hAnsi="Times New Roman" w:cs="Times New Roman"/>
                <w:b/>
                <w:sz w:val="24"/>
                <w:szCs w:val="24"/>
              </w:rPr>
              <w:t>-16:00</w:t>
            </w:r>
          </w:p>
        </w:tc>
        <w:tc>
          <w:tcPr>
            <w:tcW w:w="3696" w:type="dxa"/>
            <w:vAlign w:val="center"/>
          </w:tcPr>
          <w:p w14:paraId="20C1E1FC" w14:textId="77777777" w:rsidR="00DF0BFD" w:rsidRDefault="00F1656D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7A">
              <w:rPr>
                <w:rFonts w:ascii="Times New Roman" w:hAnsi="Times New Roman" w:cs="Times New Roman"/>
                <w:b/>
                <w:sz w:val="24"/>
                <w:szCs w:val="24"/>
              </w:rPr>
              <w:t>Günün gözden geçi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rilmesi: </w:t>
            </w:r>
          </w:p>
          <w:p w14:paraId="1794A728" w14:textId="1488CD45" w:rsidR="00F1656D" w:rsidRDefault="00F1656D" w:rsidP="0081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Soru-Cevap </w:t>
            </w:r>
          </w:p>
        </w:tc>
        <w:tc>
          <w:tcPr>
            <w:tcW w:w="3516" w:type="dxa"/>
            <w:vAlign w:val="center"/>
          </w:tcPr>
          <w:p w14:paraId="3CDD7A74" w14:textId="22511A33" w:rsidR="00F1656D" w:rsidRDefault="00812233" w:rsidP="0081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F1656D" w:rsidRPr="00C14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katılımcılar</w:t>
            </w:r>
          </w:p>
        </w:tc>
      </w:tr>
    </w:tbl>
    <w:p w14:paraId="45E39C7A" w14:textId="77777777" w:rsidR="0092630A" w:rsidRDefault="0092630A" w:rsidP="006B66C7">
      <w:pPr>
        <w:rPr>
          <w:rFonts w:ascii="Times New Roman" w:hAnsi="Times New Roman" w:cs="Times New Roman"/>
          <w:b/>
          <w:sz w:val="24"/>
          <w:szCs w:val="24"/>
        </w:rPr>
      </w:pPr>
    </w:p>
    <w:p w14:paraId="1204B73B" w14:textId="5B30AE03" w:rsidR="00C951B0" w:rsidRDefault="00C951B0" w:rsidP="006B66C7">
      <w:pPr>
        <w:rPr>
          <w:rFonts w:ascii="Times New Roman" w:hAnsi="Times New Roman" w:cs="Times New Roman"/>
          <w:b/>
          <w:sz w:val="24"/>
          <w:szCs w:val="24"/>
        </w:rPr>
      </w:pPr>
    </w:p>
    <w:p w14:paraId="7590A17F" w14:textId="4890815E" w:rsidR="00E8166C" w:rsidRDefault="00E8166C" w:rsidP="006B66C7">
      <w:pPr>
        <w:rPr>
          <w:rFonts w:ascii="Times New Roman" w:hAnsi="Times New Roman" w:cs="Times New Roman"/>
          <w:b/>
          <w:sz w:val="24"/>
          <w:szCs w:val="24"/>
        </w:rPr>
      </w:pPr>
    </w:p>
    <w:p w14:paraId="6ABFD347" w14:textId="5C194CB8" w:rsidR="00E8166C" w:rsidRDefault="00E8166C" w:rsidP="006B66C7">
      <w:pPr>
        <w:rPr>
          <w:rFonts w:ascii="Times New Roman" w:hAnsi="Times New Roman" w:cs="Times New Roman"/>
          <w:b/>
          <w:sz w:val="24"/>
          <w:szCs w:val="24"/>
        </w:rPr>
      </w:pPr>
    </w:p>
    <w:p w14:paraId="51A10755" w14:textId="44353FF6" w:rsidR="00E8166C" w:rsidRDefault="00E8166C" w:rsidP="006B66C7">
      <w:pPr>
        <w:rPr>
          <w:rFonts w:ascii="Times New Roman" w:hAnsi="Times New Roman" w:cs="Times New Roman"/>
          <w:b/>
          <w:sz w:val="24"/>
          <w:szCs w:val="24"/>
        </w:rPr>
      </w:pPr>
    </w:p>
    <w:p w14:paraId="0E703435" w14:textId="77777777" w:rsidR="008A43F1" w:rsidRDefault="008A43F1" w:rsidP="00AB75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1F0A20" w14:textId="18736FF8" w:rsidR="00AB75A5" w:rsidRPr="00271A03" w:rsidRDefault="00AB75A5" w:rsidP="00AB75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Gün 2</w:t>
      </w:r>
      <w:r w:rsidR="00DF0B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1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F0B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Birleşik Krallık</w:t>
      </w:r>
      <w:r w:rsidR="00DF0B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Günü </w:t>
      </w:r>
      <w:r w:rsidR="00576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): 26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Kasım</w:t>
      </w:r>
      <w:r w:rsidRPr="00271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</w:t>
      </w:r>
      <w:bookmarkStart w:id="0" w:name="_GoBack"/>
      <w:bookmarkEnd w:id="0"/>
    </w:p>
    <w:p w14:paraId="6ED420A6" w14:textId="4BBAD125" w:rsidR="00AB75A5" w:rsidRPr="00271A03" w:rsidRDefault="00E8166C" w:rsidP="00AB75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10:00 – 16:0</w:t>
      </w:r>
      <w:r w:rsidR="00AB75A5" w:rsidRPr="00271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685"/>
        <w:gridCol w:w="3544"/>
      </w:tblGrid>
      <w:tr w:rsidR="00AB75A5" w:rsidRPr="00271A03" w14:paraId="776C9FCE" w14:textId="77777777" w:rsidTr="006A3E0A">
        <w:trPr>
          <w:trHeight w:val="903"/>
          <w:jc w:val="center"/>
        </w:trPr>
        <w:tc>
          <w:tcPr>
            <w:tcW w:w="1526" w:type="dxa"/>
            <w:vAlign w:val="center"/>
          </w:tcPr>
          <w:p w14:paraId="1253DEE6" w14:textId="19BF4CA8" w:rsidR="00AB75A5" w:rsidRPr="00271A03" w:rsidRDefault="001A73A5" w:rsidP="001A73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  <w:r w:rsidR="00AB75A5"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14:paraId="369ACBC9" w14:textId="71B7CFE8" w:rsidR="00AB75A5" w:rsidRPr="00271A03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Birleşik Krallık Günü Açılışı</w:t>
            </w:r>
            <w:r w:rsidRPr="000C4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496EFB0F" w14:textId="059AED8C" w:rsidR="001A73A5" w:rsidRDefault="001A73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Jennifer ANDERSON</w:t>
            </w:r>
          </w:p>
          <w:p w14:paraId="2397C11E" w14:textId="45F5A628" w:rsidR="001A73A5" w:rsidRDefault="001A73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Misyon Başkan Yardımcısı</w:t>
            </w:r>
          </w:p>
          <w:p w14:paraId="6B88BAA1" w14:textId="6071B789" w:rsidR="00AB75A5" w:rsidRPr="00271A03" w:rsidRDefault="001A73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Britanya Büyükelçiliği </w:t>
            </w:r>
          </w:p>
        </w:tc>
      </w:tr>
      <w:tr w:rsidR="00AB75A5" w:rsidRPr="00271A03" w14:paraId="0DD62150" w14:textId="77777777" w:rsidTr="006A3E0A">
        <w:trPr>
          <w:trHeight w:val="1199"/>
          <w:jc w:val="center"/>
        </w:trPr>
        <w:tc>
          <w:tcPr>
            <w:tcW w:w="1526" w:type="dxa"/>
            <w:vAlign w:val="center"/>
          </w:tcPr>
          <w:p w14:paraId="1D3BA2A4" w14:textId="4D46BC7A" w:rsidR="00AB75A5" w:rsidRPr="00271A03" w:rsidRDefault="00AB75A5" w:rsidP="00DF0B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</w:t>
            </w:r>
            <w:r w:rsidR="001A73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-11:00</w:t>
            </w:r>
          </w:p>
        </w:tc>
        <w:tc>
          <w:tcPr>
            <w:tcW w:w="3685" w:type="dxa"/>
            <w:vAlign w:val="center"/>
          </w:tcPr>
          <w:p w14:paraId="13DB2A59" w14:textId="604EF747" w:rsidR="00AB75A5" w:rsidRPr="00271A03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Birleşik </w:t>
            </w:r>
            <w:r w:rsidR="00B9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Krallık’ta Kamu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Düzeni ve Güvenliği Organizasyonu: Ulusal ve Yerel</w:t>
            </w:r>
            <w:r w:rsidR="008122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Düzey</w:t>
            </w:r>
          </w:p>
        </w:tc>
        <w:tc>
          <w:tcPr>
            <w:tcW w:w="3544" w:type="dxa"/>
            <w:vAlign w:val="center"/>
          </w:tcPr>
          <w:p w14:paraId="49A418C3" w14:textId="77777777" w:rsidR="00AB75A5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0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Andrew James EASTWOOD</w:t>
            </w:r>
          </w:p>
          <w:p w14:paraId="3756BAB8" w14:textId="77777777" w:rsidR="00AB75A5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Dedektif Baş Müfettiş</w:t>
            </w:r>
          </w:p>
          <w:p w14:paraId="59F457B8" w14:textId="1546026F" w:rsidR="00AB75A5" w:rsidRPr="00271A03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1D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Terörle Mücadele Komutanlığı</w:t>
            </w:r>
          </w:p>
        </w:tc>
      </w:tr>
      <w:tr w:rsidR="00DF0BFD" w:rsidRPr="00271A03" w14:paraId="196A95A4" w14:textId="77777777" w:rsidTr="008A43F1">
        <w:trPr>
          <w:trHeight w:val="437"/>
          <w:jc w:val="center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AC8AA04" w14:textId="77777777" w:rsidR="00DF0BFD" w:rsidRPr="00271A03" w:rsidRDefault="00DF0BFD" w:rsidP="00DF0B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11:00-11:15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  <w:vAlign w:val="center"/>
          </w:tcPr>
          <w:p w14:paraId="428C3F70" w14:textId="32562B19" w:rsidR="00DF0BFD" w:rsidRPr="00271A03" w:rsidRDefault="00DF0BFD" w:rsidP="00DF0B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Kahve Molası</w:t>
            </w:r>
          </w:p>
        </w:tc>
      </w:tr>
      <w:tr w:rsidR="00AB75A5" w:rsidRPr="00271A03" w14:paraId="6979833F" w14:textId="77777777" w:rsidTr="008A43F1">
        <w:trPr>
          <w:trHeight w:val="982"/>
          <w:jc w:val="center"/>
        </w:trPr>
        <w:tc>
          <w:tcPr>
            <w:tcW w:w="1526" w:type="dxa"/>
            <w:vAlign w:val="center"/>
          </w:tcPr>
          <w:p w14:paraId="28FB61E9" w14:textId="77777777" w:rsidR="00AB75A5" w:rsidRPr="00271A03" w:rsidRDefault="00AB75A5" w:rsidP="00DF0B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11:15-12:00</w:t>
            </w:r>
          </w:p>
        </w:tc>
        <w:tc>
          <w:tcPr>
            <w:tcW w:w="3685" w:type="dxa"/>
            <w:vAlign w:val="center"/>
          </w:tcPr>
          <w:p w14:paraId="4EE7FD5D" w14:textId="3B643DB7" w:rsidR="00AB75A5" w:rsidRPr="00271A03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1D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Acil Durumda Koordinasyon</w:t>
            </w:r>
          </w:p>
        </w:tc>
        <w:tc>
          <w:tcPr>
            <w:tcW w:w="3544" w:type="dxa"/>
            <w:vAlign w:val="center"/>
          </w:tcPr>
          <w:p w14:paraId="17F298F0" w14:textId="77777777" w:rsidR="00AB75A5" w:rsidRPr="00800B78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0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Debbie Elizabeth BARTLETT</w:t>
            </w:r>
          </w:p>
          <w:p w14:paraId="50E1FD1D" w14:textId="77777777" w:rsidR="00AB75A5" w:rsidRPr="00800B78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Başkan Yardımcısı</w:t>
            </w:r>
          </w:p>
          <w:p w14:paraId="34EFAAD5" w14:textId="08B817C8" w:rsidR="00AB75A5" w:rsidRPr="00271A03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0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OSCT</w:t>
            </w:r>
          </w:p>
        </w:tc>
      </w:tr>
      <w:tr w:rsidR="00DF0BFD" w:rsidRPr="00271A03" w14:paraId="05A6A4DD" w14:textId="77777777" w:rsidTr="008A43F1">
        <w:trPr>
          <w:trHeight w:val="568"/>
          <w:jc w:val="center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5ACE7DE" w14:textId="1758F502" w:rsidR="00DF0BFD" w:rsidRPr="00271A03" w:rsidRDefault="00DF0BFD" w:rsidP="00DF0B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12:00-1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  <w:vAlign w:val="center"/>
          </w:tcPr>
          <w:p w14:paraId="3B8C04F3" w14:textId="1AFF0205" w:rsidR="00DF0BFD" w:rsidRPr="00271A03" w:rsidRDefault="00DF0BFD" w:rsidP="00DF0B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Öğle Yemeği Arası-Otelde servis</w:t>
            </w:r>
          </w:p>
        </w:tc>
      </w:tr>
      <w:tr w:rsidR="00AB75A5" w:rsidRPr="00271A03" w14:paraId="0CCC7B5D" w14:textId="77777777" w:rsidTr="008A43F1">
        <w:trPr>
          <w:trHeight w:val="961"/>
          <w:jc w:val="center"/>
        </w:trPr>
        <w:tc>
          <w:tcPr>
            <w:tcW w:w="1526" w:type="dxa"/>
            <w:vAlign w:val="center"/>
          </w:tcPr>
          <w:p w14:paraId="650F69CE" w14:textId="1F5C94D6" w:rsidR="00AB75A5" w:rsidRPr="00271A03" w:rsidRDefault="00AB75A5" w:rsidP="00DF0B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14:paraId="1B5AF488" w14:textId="467507DB" w:rsidR="00AB75A5" w:rsidRPr="00271A03" w:rsidRDefault="00B9152D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Örnek Olay</w:t>
            </w:r>
            <w:r w:rsidR="00DF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Anlatımı</w:t>
            </w:r>
          </w:p>
        </w:tc>
        <w:tc>
          <w:tcPr>
            <w:tcW w:w="3544" w:type="dxa"/>
            <w:vAlign w:val="center"/>
          </w:tcPr>
          <w:p w14:paraId="0A690440" w14:textId="77777777" w:rsidR="00AB75A5" w:rsidRPr="00800B78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0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Carl John DANIELS</w:t>
            </w:r>
          </w:p>
          <w:p w14:paraId="79D4C8B0" w14:textId="33DA0863" w:rsidR="00AB75A5" w:rsidRPr="00800B78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Kıdemli Operasyon Müdürü</w:t>
            </w:r>
          </w:p>
          <w:p w14:paraId="0B63C014" w14:textId="7324060A" w:rsidR="00AB75A5" w:rsidRPr="00271A03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1D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Ulusal Ambulans Servisi</w:t>
            </w:r>
          </w:p>
        </w:tc>
      </w:tr>
      <w:tr w:rsidR="00DF0BFD" w:rsidRPr="00271A03" w14:paraId="56692D40" w14:textId="77777777" w:rsidTr="008A43F1">
        <w:trPr>
          <w:trHeight w:val="550"/>
          <w:jc w:val="center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BA545D3" w14:textId="1A42D868" w:rsidR="00DF0BFD" w:rsidRPr="00271A03" w:rsidRDefault="00DF0BFD" w:rsidP="00DF0B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  <w:vAlign w:val="center"/>
          </w:tcPr>
          <w:p w14:paraId="45B1F0A1" w14:textId="45C0A6E4" w:rsidR="00DF0BFD" w:rsidRPr="00271A03" w:rsidRDefault="00DF0BFD" w:rsidP="00DF0B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Kahve Molası</w:t>
            </w:r>
          </w:p>
        </w:tc>
      </w:tr>
      <w:tr w:rsidR="006A3E0A" w:rsidRPr="00271A03" w14:paraId="3C49C77A" w14:textId="77777777" w:rsidTr="008A43F1">
        <w:trPr>
          <w:trHeight w:val="1125"/>
          <w:jc w:val="center"/>
        </w:trPr>
        <w:tc>
          <w:tcPr>
            <w:tcW w:w="1526" w:type="dxa"/>
            <w:vAlign w:val="center"/>
          </w:tcPr>
          <w:p w14:paraId="1BF9C525" w14:textId="1748B1AD" w:rsidR="006A3E0A" w:rsidRPr="00271A03" w:rsidRDefault="006A3E0A" w:rsidP="006A3E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:30-1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B537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14:paraId="580CEE90" w14:textId="55C46BF4" w:rsidR="006A3E0A" w:rsidRPr="002D29BD" w:rsidRDefault="00D849AD" w:rsidP="006A3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D">
              <w:rPr>
                <w:rFonts w:ascii="Times New Roman" w:hAnsi="Times New Roman" w:cs="Times New Roman"/>
                <w:b/>
                <w:sz w:val="24"/>
                <w:szCs w:val="24"/>
              </w:rPr>
              <w:t>Avrupa Birliği ile Türkiye İlişkileri</w:t>
            </w:r>
          </w:p>
        </w:tc>
        <w:tc>
          <w:tcPr>
            <w:tcW w:w="3544" w:type="dxa"/>
            <w:vAlign w:val="center"/>
          </w:tcPr>
          <w:p w14:paraId="387A0620" w14:textId="64B0A6E6" w:rsidR="006A3E0A" w:rsidRPr="002D29BD" w:rsidRDefault="00D849AD" w:rsidP="006A3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BD">
              <w:rPr>
                <w:rFonts w:ascii="Times New Roman" w:hAnsi="Times New Roman" w:cs="Times New Roman"/>
                <w:b/>
                <w:sz w:val="24"/>
                <w:szCs w:val="24"/>
              </w:rPr>
              <w:t>Avrupa Delegasyonu</w:t>
            </w:r>
          </w:p>
        </w:tc>
      </w:tr>
      <w:tr w:rsidR="00AB75A5" w:rsidRPr="00271A03" w14:paraId="3A8B18AF" w14:textId="77777777" w:rsidTr="008A43F1">
        <w:trPr>
          <w:trHeight w:val="998"/>
          <w:jc w:val="center"/>
        </w:trPr>
        <w:tc>
          <w:tcPr>
            <w:tcW w:w="1526" w:type="dxa"/>
            <w:vAlign w:val="center"/>
          </w:tcPr>
          <w:p w14:paraId="75766297" w14:textId="78657D2D" w:rsidR="00AB75A5" w:rsidRPr="00271A03" w:rsidRDefault="00AB75A5" w:rsidP="00DF0B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B537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271A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685" w:type="dxa"/>
            <w:vAlign w:val="center"/>
          </w:tcPr>
          <w:p w14:paraId="3B17CEE4" w14:textId="77777777" w:rsidR="00DF0BFD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7A">
              <w:rPr>
                <w:rFonts w:ascii="Times New Roman" w:hAnsi="Times New Roman" w:cs="Times New Roman"/>
                <w:b/>
                <w:sz w:val="24"/>
                <w:szCs w:val="24"/>
              </w:rPr>
              <w:t>Günün gözden geçi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rilmesi: </w:t>
            </w:r>
          </w:p>
          <w:p w14:paraId="59B141CD" w14:textId="6F5AE886" w:rsidR="00AB75A5" w:rsidRPr="00271A03" w:rsidRDefault="00812233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Soru-Cevap</w:t>
            </w:r>
          </w:p>
        </w:tc>
        <w:tc>
          <w:tcPr>
            <w:tcW w:w="3544" w:type="dxa"/>
            <w:vAlign w:val="center"/>
          </w:tcPr>
          <w:p w14:paraId="00363490" w14:textId="77402F12" w:rsidR="00AB75A5" w:rsidRPr="00271A03" w:rsidRDefault="00812233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C14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katılımcılar</w:t>
            </w:r>
          </w:p>
        </w:tc>
      </w:tr>
    </w:tbl>
    <w:p w14:paraId="053EB70A" w14:textId="77777777" w:rsidR="00D5494A" w:rsidRPr="00271A03" w:rsidRDefault="00D5494A" w:rsidP="00D549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00A4BE" w14:textId="77777777" w:rsidR="00D5494A" w:rsidRPr="00271A03" w:rsidRDefault="00D5494A" w:rsidP="00D549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EF6BCE" w14:textId="53B9DE54" w:rsidR="00740F7A" w:rsidRDefault="00740F7A" w:rsidP="00AD5FE4">
      <w:pPr>
        <w:rPr>
          <w:rFonts w:ascii="Times New Roman" w:hAnsi="Times New Roman" w:cs="Times New Roman"/>
          <w:b/>
          <w:sz w:val="24"/>
          <w:szCs w:val="24"/>
        </w:rPr>
      </w:pPr>
    </w:p>
    <w:p w14:paraId="36FEA2F7" w14:textId="6210C07D" w:rsidR="002F4DC9" w:rsidRDefault="002F4DC9" w:rsidP="00D06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560A4" w14:textId="44493644" w:rsidR="006016ED" w:rsidRDefault="006016ED" w:rsidP="00D06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39B81" w14:textId="506184AC" w:rsidR="006016ED" w:rsidRDefault="006016ED" w:rsidP="00D06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B8809" w14:textId="490E9B09" w:rsidR="006016ED" w:rsidRDefault="006016ED" w:rsidP="00D06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E72F9" w14:textId="526D97F7" w:rsidR="006016ED" w:rsidRDefault="006016ED" w:rsidP="00D06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BD2F2" w14:textId="30885D31" w:rsidR="006016ED" w:rsidRDefault="006016ED" w:rsidP="00D06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0E4E0" w14:textId="2DBC9136" w:rsidR="006016ED" w:rsidRDefault="006016ED" w:rsidP="00132A4B">
      <w:pPr>
        <w:rPr>
          <w:rFonts w:ascii="Times New Roman" w:hAnsi="Times New Roman" w:cs="Times New Roman"/>
          <w:b/>
          <w:sz w:val="24"/>
          <w:szCs w:val="24"/>
        </w:rPr>
      </w:pPr>
    </w:p>
    <w:p w14:paraId="06BC2298" w14:textId="17898310" w:rsidR="008B63B7" w:rsidRDefault="008B63B7" w:rsidP="00D06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5A98C" w14:textId="77777777" w:rsidR="00836377" w:rsidRDefault="00836377" w:rsidP="00D06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B47BA" w14:textId="7ACC328C" w:rsidR="00D06241" w:rsidRDefault="00757EDA" w:rsidP="00D06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Gün</w:t>
      </w:r>
      <w:r w:rsidR="00D06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77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B65">
        <w:rPr>
          <w:rFonts w:ascii="Times New Roman" w:hAnsi="Times New Roman" w:cs="Times New Roman"/>
          <w:b/>
          <w:sz w:val="24"/>
          <w:szCs w:val="24"/>
        </w:rPr>
        <w:t>(</w:t>
      </w:r>
      <w:r w:rsidR="00DF0B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İspanya</w:t>
      </w:r>
      <w:r w:rsidR="001A31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Günü</w:t>
      </w:r>
      <w:r w:rsidR="00DF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B65">
        <w:rPr>
          <w:rFonts w:ascii="Times New Roman" w:hAnsi="Times New Roman" w:cs="Times New Roman"/>
          <w:b/>
          <w:sz w:val="24"/>
          <w:szCs w:val="24"/>
        </w:rPr>
        <w:t>)</w:t>
      </w:r>
      <w:r w:rsidR="00D06241">
        <w:rPr>
          <w:rFonts w:ascii="Times New Roman" w:hAnsi="Times New Roman" w:cs="Times New Roman"/>
          <w:b/>
          <w:sz w:val="24"/>
          <w:szCs w:val="24"/>
        </w:rPr>
        <w:t xml:space="preserve">: 27 </w:t>
      </w:r>
      <w:r>
        <w:rPr>
          <w:rFonts w:ascii="Times New Roman" w:hAnsi="Times New Roman" w:cs="Times New Roman"/>
          <w:b/>
          <w:sz w:val="24"/>
          <w:szCs w:val="24"/>
        </w:rPr>
        <w:t>Kasım</w:t>
      </w:r>
      <w:r w:rsidR="00D06241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14:paraId="48BB8A67" w14:textId="6776E97C" w:rsidR="00D06241" w:rsidRDefault="00E8166C" w:rsidP="00D06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10:00 – 17:30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544"/>
      </w:tblGrid>
      <w:tr w:rsidR="00AB75A5" w14:paraId="1F94F4F1" w14:textId="77777777" w:rsidTr="00AE0D26">
        <w:tc>
          <w:tcPr>
            <w:tcW w:w="1555" w:type="dxa"/>
            <w:vAlign w:val="center"/>
          </w:tcPr>
          <w:p w14:paraId="5DB97778" w14:textId="4C00F9A1" w:rsidR="00AB75A5" w:rsidRDefault="00C87472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10:00-10:15</w:t>
            </w:r>
          </w:p>
        </w:tc>
        <w:tc>
          <w:tcPr>
            <w:tcW w:w="3685" w:type="dxa"/>
            <w:vAlign w:val="center"/>
          </w:tcPr>
          <w:p w14:paraId="2F291F92" w14:textId="005A8CE3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İspanya Günü Açılışı</w:t>
            </w:r>
          </w:p>
        </w:tc>
        <w:tc>
          <w:tcPr>
            <w:tcW w:w="3544" w:type="dxa"/>
            <w:vAlign w:val="center"/>
          </w:tcPr>
          <w:p w14:paraId="2CDB89C0" w14:textId="77777777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4ED8">
              <w:rPr>
                <w:rFonts w:ascii="Times New Roman" w:hAnsi="Times New Roman" w:cs="Times New Roman"/>
                <w:b/>
                <w:sz w:val="24"/>
                <w:szCs w:val="24"/>
              </w:rPr>
              <w:t>Alvaro</w:t>
            </w:r>
            <w:proofErr w:type="spellEnd"/>
            <w:r w:rsidRPr="00314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 w:rsidRPr="00314ED8">
              <w:rPr>
                <w:rFonts w:ascii="Times New Roman" w:hAnsi="Times New Roman" w:cs="Times New Roman"/>
                <w:b/>
                <w:sz w:val="24"/>
                <w:szCs w:val="24"/>
              </w:rPr>
              <w:t>Peña</w:t>
            </w:r>
            <w:proofErr w:type="spellEnd"/>
            <w:r w:rsidRPr="00314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4ED8">
              <w:rPr>
                <w:rFonts w:ascii="Times New Roman" w:hAnsi="Times New Roman" w:cs="Times New Roman"/>
                <w:b/>
                <w:sz w:val="24"/>
                <w:szCs w:val="24"/>
              </w:rPr>
              <w:t>Cuesta</w:t>
            </w:r>
            <w:proofErr w:type="spellEnd"/>
          </w:p>
          <w:p w14:paraId="7D4067CF" w14:textId="77777777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Başkan Yardımcısı</w:t>
            </w:r>
          </w:p>
          <w:p w14:paraId="57ACE9DF" w14:textId="2ADB6F5B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DGPCE</w:t>
            </w:r>
          </w:p>
        </w:tc>
      </w:tr>
      <w:tr w:rsidR="00AB75A5" w14:paraId="403A7249" w14:textId="77777777" w:rsidTr="00AE0D26">
        <w:trPr>
          <w:trHeight w:val="1080"/>
        </w:trPr>
        <w:tc>
          <w:tcPr>
            <w:tcW w:w="1555" w:type="dxa"/>
            <w:vAlign w:val="center"/>
          </w:tcPr>
          <w:p w14:paraId="30858EBA" w14:textId="2678E9B0" w:rsidR="00AB75A5" w:rsidRDefault="00C87472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3685" w:type="dxa"/>
            <w:vAlign w:val="center"/>
          </w:tcPr>
          <w:p w14:paraId="03750688" w14:textId="77777777" w:rsidR="00DF0BFD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F0">
              <w:rPr>
                <w:rFonts w:ascii="Times New Roman" w:hAnsi="Times New Roman" w:cs="Times New Roman"/>
                <w:b/>
                <w:sz w:val="24"/>
                <w:szCs w:val="24"/>
              </w:rPr>
              <w:t>İspanya'da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Kamu Düzeni ve Güvenliği Organizasyonu: </w:t>
            </w:r>
          </w:p>
          <w:p w14:paraId="0EC152DC" w14:textId="50A4FA84" w:rsidR="00AB75A5" w:rsidRDefault="00812233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Ulusal ve Yerel Düzey</w:t>
            </w:r>
          </w:p>
        </w:tc>
        <w:tc>
          <w:tcPr>
            <w:tcW w:w="3544" w:type="dxa"/>
            <w:vAlign w:val="center"/>
          </w:tcPr>
          <w:p w14:paraId="1A9FA2E7" w14:textId="77777777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Pablo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Casanova</w:t>
            </w:r>
            <w:proofErr w:type="spellEnd"/>
          </w:p>
          <w:p w14:paraId="79393103" w14:textId="77777777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 Müfettiş</w:t>
            </w:r>
          </w:p>
          <w:p w14:paraId="29947ADE" w14:textId="221A29AA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Ulusal Polis Teşkilatı</w:t>
            </w:r>
          </w:p>
        </w:tc>
      </w:tr>
      <w:tr w:rsidR="00DF0BFD" w14:paraId="3880A09B" w14:textId="77777777" w:rsidTr="00AE0D26">
        <w:trPr>
          <w:trHeight w:val="53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D3F39FB" w14:textId="1DD776FF" w:rsidR="00DF0BFD" w:rsidRDefault="00C87472" w:rsidP="00C8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11:00-11:15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  <w:vAlign w:val="center"/>
          </w:tcPr>
          <w:p w14:paraId="21619AE9" w14:textId="3B07667F" w:rsidR="00DF0BFD" w:rsidRDefault="00DF0BFD" w:rsidP="00DF0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Kahve Molası</w:t>
            </w:r>
          </w:p>
        </w:tc>
      </w:tr>
      <w:tr w:rsidR="00AB75A5" w14:paraId="28DF8630" w14:textId="77777777" w:rsidTr="008A43F1">
        <w:trPr>
          <w:trHeight w:val="974"/>
        </w:trPr>
        <w:tc>
          <w:tcPr>
            <w:tcW w:w="1555" w:type="dxa"/>
            <w:vAlign w:val="center"/>
          </w:tcPr>
          <w:p w14:paraId="399E2A7C" w14:textId="0A827405" w:rsidR="00AB75A5" w:rsidRDefault="00C87472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3685" w:type="dxa"/>
            <w:vAlign w:val="center"/>
          </w:tcPr>
          <w:p w14:paraId="03D0982A" w14:textId="71DB18DD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Acil Durumda Koordinasyon</w:t>
            </w:r>
          </w:p>
        </w:tc>
        <w:tc>
          <w:tcPr>
            <w:tcW w:w="3544" w:type="dxa"/>
            <w:vAlign w:val="center"/>
          </w:tcPr>
          <w:p w14:paraId="5C947EE3" w14:textId="77777777" w:rsidR="00AB75A5" w:rsidRPr="002F4DC9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4DC9">
              <w:rPr>
                <w:rFonts w:ascii="Times New Roman" w:hAnsi="Times New Roman" w:cs="Times New Roman"/>
                <w:b/>
                <w:sz w:val="24"/>
                <w:szCs w:val="24"/>
              </w:rPr>
              <w:t>Alvaro</w:t>
            </w:r>
            <w:proofErr w:type="spellEnd"/>
            <w:r w:rsidRPr="002F4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 w:rsidRPr="002F4DC9">
              <w:rPr>
                <w:rFonts w:ascii="Times New Roman" w:hAnsi="Times New Roman" w:cs="Times New Roman"/>
                <w:b/>
                <w:sz w:val="24"/>
                <w:szCs w:val="24"/>
              </w:rPr>
              <w:t>Peña</w:t>
            </w:r>
            <w:proofErr w:type="spellEnd"/>
            <w:r w:rsidRPr="002F4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DC9">
              <w:rPr>
                <w:rFonts w:ascii="Times New Roman" w:hAnsi="Times New Roman" w:cs="Times New Roman"/>
                <w:b/>
                <w:sz w:val="24"/>
                <w:szCs w:val="24"/>
              </w:rPr>
              <w:t>Cuesta</w:t>
            </w:r>
            <w:proofErr w:type="spellEnd"/>
          </w:p>
          <w:p w14:paraId="47D4A9B3" w14:textId="77777777" w:rsidR="00AB75A5" w:rsidRPr="002F4DC9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Başkan Yardımcısı</w:t>
            </w:r>
          </w:p>
          <w:p w14:paraId="746A30D0" w14:textId="447F0CB2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C9">
              <w:rPr>
                <w:rFonts w:ascii="Times New Roman" w:hAnsi="Times New Roman" w:cs="Times New Roman"/>
                <w:b/>
                <w:sz w:val="24"/>
                <w:szCs w:val="24"/>
              </w:rPr>
              <w:t>DGPCE</w:t>
            </w:r>
          </w:p>
        </w:tc>
      </w:tr>
      <w:tr w:rsidR="00AB75A5" w14:paraId="3F685BB9" w14:textId="77777777" w:rsidTr="008A43F1">
        <w:trPr>
          <w:trHeight w:val="702"/>
        </w:trPr>
        <w:tc>
          <w:tcPr>
            <w:tcW w:w="1555" w:type="dxa"/>
            <w:vAlign w:val="center"/>
          </w:tcPr>
          <w:p w14:paraId="222BA533" w14:textId="5E26B8F8" w:rsidR="00AB75A5" w:rsidRDefault="00C87472" w:rsidP="00873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12:00-12:4</w:t>
            </w:r>
            <w:r w:rsidR="00AB75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7F6D4D1F" w14:textId="43A6EBEA" w:rsidR="00AB75A5" w:rsidRDefault="00B9152D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Örnek Olay</w:t>
            </w:r>
            <w:r w:rsidR="00DF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Anlatımı</w:t>
            </w:r>
          </w:p>
        </w:tc>
        <w:tc>
          <w:tcPr>
            <w:tcW w:w="3544" w:type="dxa"/>
            <w:vAlign w:val="center"/>
          </w:tcPr>
          <w:p w14:paraId="383655FA" w14:textId="77777777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Javier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Guerra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Sanz</w:t>
            </w:r>
            <w:proofErr w:type="spellEnd"/>
          </w:p>
          <w:p w14:paraId="1F3495ED" w14:textId="62A82C3B" w:rsidR="00AB75A5" w:rsidRDefault="00D462D4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Jandarma</w:t>
            </w:r>
            <w:r w:rsidR="008A4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75A5">
              <w:rPr>
                <w:rFonts w:ascii="Times New Roman" w:hAnsi="Times New Roman" w:cs="Times New Roman"/>
                <w:b/>
                <w:sz w:val="24"/>
                <w:szCs w:val="24"/>
              </w:rPr>
              <w:t>Yüzbaşı</w:t>
            </w:r>
          </w:p>
        </w:tc>
      </w:tr>
      <w:tr w:rsidR="00AB75A5" w14:paraId="1A6B1936" w14:textId="77777777" w:rsidTr="00873F2C">
        <w:trPr>
          <w:trHeight w:val="836"/>
        </w:trPr>
        <w:tc>
          <w:tcPr>
            <w:tcW w:w="1555" w:type="dxa"/>
            <w:vAlign w:val="center"/>
          </w:tcPr>
          <w:p w14:paraId="21938BA5" w14:textId="7619988A" w:rsidR="00AB75A5" w:rsidRDefault="00AB75A5" w:rsidP="00C87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E8166C">
              <w:rPr>
                <w:rFonts w:ascii="Times New Roman" w:hAnsi="Times New Roman" w:cs="Times New Roman"/>
                <w:b/>
                <w:sz w:val="24"/>
                <w:szCs w:val="24"/>
              </w:rPr>
              <w:t>45-13:30</w:t>
            </w:r>
          </w:p>
        </w:tc>
        <w:tc>
          <w:tcPr>
            <w:tcW w:w="3685" w:type="dxa"/>
            <w:vAlign w:val="center"/>
          </w:tcPr>
          <w:p w14:paraId="703A191C" w14:textId="77777777" w:rsidR="00812233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7A">
              <w:rPr>
                <w:rFonts w:ascii="Times New Roman" w:hAnsi="Times New Roman" w:cs="Times New Roman"/>
                <w:b/>
                <w:sz w:val="24"/>
                <w:szCs w:val="24"/>
              </w:rPr>
              <w:t>Günün gözden geçi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rilmesi: </w:t>
            </w:r>
          </w:p>
          <w:p w14:paraId="3460FEB3" w14:textId="7FE227C0" w:rsidR="00AB75A5" w:rsidRDefault="00AB75A5" w:rsidP="0081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Soru-Cevap </w:t>
            </w:r>
          </w:p>
        </w:tc>
        <w:tc>
          <w:tcPr>
            <w:tcW w:w="3544" w:type="dxa"/>
            <w:vAlign w:val="center"/>
          </w:tcPr>
          <w:p w14:paraId="0817F6FE" w14:textId="25C0C956" w:rsidR="00AB75A5" w:rsidRDefault="00812233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C14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katılımcılar</w:t>
            </w:r>
          </w:p>
        </w:tc>
      </w:tr>
      <w:tr w:rsidR="00DF0BFD" w14:paraId="70BF3488" w14:textId="77777777" w:rsidTr="00873F2C">
        <w:trPr>
          <w:trHeight w:val="41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9B2E32B" w14:textId="321579C5" w:rsidR="00DF0BFD" w:rsidRDefault="00E8166C" w:rsidP="00873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  <w:r w:rsidR="00C87472">
              <w:rPr>
                <w:rFonts w:ascii="Times New Roman" w:hAnsi="Times New Roman" w:cs="Times New Roman"/>
                <w:b/>
                <w:sz w:val="24"/>
                <w:szCs w:val="24"/>
              </w:rPr>
              <w:t>-14:30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  <w:vAlign w:val="center"/>
          </w:tcPr>
          <w:p w14:paraId="65E72D3C" w14:textId="024C9E0A" w:rsidR="00DF0BFD" w:rsidRDefault="00DF0BFD" w:rsidP="00DF0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F0">
              <w:rPr>
                <w:rFonts w:ascii="Times New Roman" w:hAnsi="Times New Roman" w:cs="Times New Roman"/>
                <w:b/>
                <w:sz w:val="24"/>
                <w:szCs w:val="24"/>
              </w:rPr>
              <w:t>Öğle Yemeği Arası-Otelde servis</w:t>
            </w:r>
          </w:p>
        </w:tc>
      </w:tr>
      <w:tr w:rsidR="00DF0BFD" w14:paraId="7C180B9C" w14:textId="77777777" w:rsidTr="00873F2C">
        <w:trPr>
          <w:trHeight w:val="55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24F2829" w14:textId="50451977" w:rsidR="00DF0BFD" w:rsidRDefault="00C87472" w:rsidP="00873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14:30-17:3</w:t>
            </w:r>
            <w:r w:rsidR="00DF0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  <w:vAlign w:val="center"/>
          </w:tcPr>
          <w:p w14:paraId="4DC79125" w14:textId="50E9AC59" w:rsidR="00DF0BFD" w:rsidRDefault="00812233" w:rsidP="00C87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 Aktivite</w:t>
            </w:r>
            <w:r w:rsidR="00DF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 w:rsidR="00C87472">
              <w:rPr>
                <w:rFonts w:ascii="Times New Roman" w:hAnsi="Times New Roman" w:cs="Times New Roman"/>
                <w:b/>
                <w:sz w:val="24"/>
                <w:szCs w:val="24"/>
              </w:rPr>
              <w:t>Müze</w:t>
            </w:r>
            <w:r w:rsidR="00DF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Yat Turu )</w:t>
            </w:r>
          </w:p>
        </w:tc>
      </w:tr>
    </w:tbl>
    <w:p w14:paraId="41825157" w14:textId="77777777" w:rsidR="007465EB" w:rsidRDefault="007465EB" w:rsidP="00D06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98499" w14:textId="65706B5B" w:rsidR="00740F7A" w:rsidRDefault="00740F7A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36783" w14:textId="5D36E42E" w:rsidR="001A316B" w:rsidRDefault="001A316B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C9F84" w14:textId="33E04686" w:rsidR="001A316B" w:rsidRDefault="001A316B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45F8C" w14:textId="7F93B532" w:rsidR="001A316B" w:rsidRDefault="001A316B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B4715" w14:textId="4002DDA6" w:rsidR="006016ED" w:rsidRDefault="006016ED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E0E28" w14:textId="5572011A" w:rsidR="006016ED" w:rsidRDefault="006016ED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123DB" w14:textId="6DE94121" w:rsidR="006016ED" w:rsidRDefault="006016ED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46E26" w14:textId="15B275A8" w:rsidR="006016ED" w:rsidRDefault="006016ED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87D4D" w14:textId="2FCBF9EB" w:rsidR="006016ED" w:rsidRDefault="006016ED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F8B75" w14:textId="03D5CE3D" w:rsidR="006016ED" w:rsidRDefault="006016ED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5BF9F" w14:textId="40A4F8D9" w:rsidR="006016ED" w:rsidRDefault="006016ED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B7E9E" w14:textId="4C652872" w:rsidR="006016ED" w:rsidRDefault="006016ED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D8E54" w14:textId="0C940155" w:rsidR="006016ED" w:rsidRDefault="006016ED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75ED1" w14:textId="77777777" w:rsidR="00836377" w:rsidRDefault="00836377" w:rsidP="002A3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B49E8" w14:textId="77777777" w:rsidR="00836377" w:rsidRDefault="00836377" w:rsidP="002A3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B8D07" w14:textId="3B5D4ACC" w:rsidR="002A377E" w:rsidRDefault="00EA5445" w:rsidP="002A3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Gün</w:t>
      </w:r>
      <w:r w:rsidR="002A3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0F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77E">
        <w:rPr>
          <w:rFonts w:ascii="Times New Roman" w:hAnsi="Times New Roman" w:cs="Times New Roman"/>
          <w:b/>
          <w:sz w:val="24"/>
          <w:szCs w:val="24"/>
        </w:rPr>
        <w:t>(</w:t>
      </w:r>
      <w:r w:rsidR="00DF0B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Türkiye Günü</w:t>
      </w:r>
      <w:r w:rsidR="00DF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77E">
        <w:rPr>
          <w:rFonts w:ascii="Times New Roman" w:hAnsi="Times New Roman" w:cs="Times New Roman"/>
          <w:b/>
          <w:sz w:val="24"/>
          <w:szCs w:val="24"/>
        </w:rPr>
        <w:t>): 2</w:t>
      </w:r>
      <w:r w:rsidR="00CD54DA">
        <w:rPr>
          <w:rFonts w:ascii="Times New Roman" w:hAnsi="Times New Roman" w:cs="Times New Roman"/>
          <w:b/>
          <w:sz w:val="24"/>
          <w:szCs w:val="24"/>
        </w:rPr>
        <w:t>8</w:t>
      </w:r>
      <w:r w:rsidR="002A37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Kasım</w:t>
      </w:r>
      <w:r w:rsidR="002A377E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14:paraId="3A0E3749" w14:textId="449E11CB" w:rsidR="002A377E" w:rsidRDefault="00E8166C" w:rsidP="002A3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10:00 – 16:00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6"/>
        <w:gridCol w:w="3696"/>
        <w:gridCol w:w="3516"/>
      </w:tblGrid>
      <w:tr w:rsidR="00CD54DA" w14:paraId="1C6E0881" w14:textId="77777777" w:rsidTr="00AE0D26">
        <w:trPr>
          <w:trHeight w:val="879"/>
        </w:trPr>
        <w:tc>
          <w:tcPr>
            <w:tcW w:w="1536" w:type="dxa"/>
            <w:vAlign w:val="center"/>
          </w:tcPr>
          <w:p w14:paraId="795E97A1" w14:textId="7F411E7F" w:rsidR="00CD54DA" w:rsidRDefault="00C87472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10:00-10:15</w:t>
            </w:r>
          </w:p>
        </w:tc>
        <w:tc>
          <w:tcPr>
            <w:tcW w:w="3696" w:type="dxa"/>
            <w:vAlign w:val="center"/>
          </w:tcPr>
          <w:p w14:paraId="3CEBEEBB" w14:textId="4ADBA612" w:rsidR="00CD54DA" w:rsidRPr="003677C7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Türkiye Günü Açılış</w:t>
            </w:r>
          </w:p>
        </w:tc>
        <w:tc>
          <w:tcPr>
            <w:tcW w:w="3516" w:type="dxa"/>
            <w:vAlign w:val="center"/>
          </w:tcPr>
          <w:p w14:paraId="3D14C882" w14:textId="77777777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Doç. Dr. Selim Çapar</w:t>
            </w:r>
          </w:p>
          <w:p w14:paraId="615CF652" w14:textId="77777777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Başkan</w:t>
            </w:r>
          </w:p>
          <w:p w14:paraId="42323D7F" w14:textId="4662927D" w:rsidR="00CD54DA" w:rsidRPr="003677C7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GAMER</w:t>
            </w:r>
          </w:p>
        </w:tc>
      </w:tr>
      <w:tr w:rsidR="00AB75A5" w14:paraId="2645AFE7" w14:textId="77777777" w:rsidTr="00AE0D26">
        <w:trPr>
          <w:trHeight w:val="978"/>
        </w:trPr>
        <w:tc>
          <w:tcPr>
            <w:tcW w:w="1536" w:type="dxa"/>
            <w:vAlign w:val="center"/>
          </w:tcPr>
          <w:p w14:paraId="4E6BBB2B" w14:textId="44598EA8" w:rsidR="00AB75A5" w:rsidRDefault="00C87472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10:15-10:45</w:t>
            </w:r>
          </w:p>
        </w:tc>
        <w:tc>
          <w:tcPr>
            <w:tcW w:w="3696" w:type="dxa"/>
            <w:vAlign w:val="center"/>
          </w:tcPr>
          <w:p w14:paraId="75B4272F" w14:textId="77777777" w:rsidR="00DF0BFD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7A">
              <w:rPr>
                <w:rFonts w:ascii="Times New Roman" w:hAnsi="Times New Roman" w:cs="Times New Roman"/>
                <w:b/>
                <w:sz w:val="24"/>
                <w:szCs w:val="24"/>
              </w:rPr>
              <w:t>Türkiye'de 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 Düzeni ve Güvenliği Organizasyonu</w:t>
            </w:r>
            <w:r w:rsidRPr="00C14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15F83DAF" w14:textId="199B893C" w:rsidR="00AB75A5" w:rsidRDefault="00812233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Ulusal ve Yerel Düzey</w:t>
            </w:r>
          </w:p>
        </w:tc>
        <w:tc>
          <w:tcPr>
            <w:tcW w:w="3516" w:type="dxa"/>
            <w:vAlign w:val="center"/>
          </w:tcPr>
          <w:p w14:paraId="519E5D45" w14:textId="77777777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Yavuz Selim Akkoç</w:t>
            </w:r>
          </w:p>
          <w:p w14:paraId="436CFDCD" w14:textId="77777777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Mülkiye Başmüfettişi</w:t>
            </w:r>
          </w:p>
          <w:p w14:paraId="76C6089F" w14:textId="4751843A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Mülkiye Teftiş Kurulu</w:t>
            </w:r>
          </w:p>
        </w:tc>
      </w:tr>
      <w:tr w:rsidR="00DF0BFD" w14:paraId="7FC7F778" w14:textId="77777777" w:rsidTr="00873F2C">
        <w:trPr>
          <w:trHeight w:val="424"/>
        </w:trPr>
        <w:tc>
          <w:tcPr>
            <w:tcW w:w="1536" w:type="dxa"/>
            <w:shd w:val="clear" w:color="auto" w:fill="F2F2F2" w:themeFill="background1" w:themeFillShade="F2"/>
          </w:tcPr>
          <w:p w14:paraId="5A79F95F" w14:textId="5A24E528" w:rsidR="00DF0BFD" w:rsidRDefault="00C87472" w:rsidP="00AB7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10:45</w:t>
            </w:r>
            <w:r w:rsidR="00DF0BFD">
              <w:rPr>
                <w:rFonts w:ascii="Times New Roman" w:hAnsi="Times New Roman" w:cs="Times New Roman"/>
                <w:b/>
                <w:sz w:val="24"/>
                <w:szCs w:val="24"/>
              </w:rPr>
              <w:t>-11:00</w:t>
            </w:r>
          </w:p>
        </w:tc>
        <w:tc>
          <w:tcPr>
            <w:tcW w:w="7212" w:type="dxa"/>
            <w:gridSpan w:val="2"/>
            <w:shd w:val="clear" w:color="auto" w:fill="F2F2F2" w:themeFill="background1" w:themeFillShade="F2"/>
            <w:vAlign w:val="center"/>
          </w:tcPr>
          <w:p w14:paraId="6BB45258" w14:textId="37234A26" w:rsidR="00DF0BFD" w:rsidRDefault="00DF0BFD" w:rsidP="0087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Kahve Molası</w:t>
            </w:r>
          </w:p>
        </w:tc>
      </w:tr>
      <w:tr w:rsidR="00AB75A5" w14:paraId="54B56DC4" w14:textId="77777777" w:rsidTr="00AE0D26">
        <w:trPr>
          <w:trHeight w:val="700"/>
        </w:trPr>
        <w:tc>
          <w:tcPr>
            <w:tcW w:w="1536" w:type="dxa"/>
            <w:vAlign w:val="center"/>
          </w:tcPr>
          <w:p w14:paraId="356DC063" w14:textId="0481E470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11:00-11:30</w:t>
            </w:r>
          </w:p>
        </w:tc>
        <w:tc>
          <w:tcPr>
            <w:tcW w:w="3696" w:type="dxa"/>
            <w:vAlign w:val="center"/>
          </w:tcPr>
          <w:p w14:paraId="4A5980EC" w14:textId="5BED1BFD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Jandarma Genel Komutanlığı Tanıtımı ve </w:t>
            </w:r>
            <w:r w:rsidR="00DF0BFD">
              <w:rPr>
                <w:rFonts w:ascii="Times New Roman" w:hAnsi="Times New Roman" w:cs="Times New Roman"/>
                <w:b/>
                <w:sz w:val="24"/>
                <w:szCs w:val="24"/>
              </w:rPr>
              <w:t>örnek olay anlatımı</w:t>
            </w:r>
          </w:p>
        </w:tc>
        <w:tc>
          <w:tcPr>
            <w:tcW w:w="3516" w:type="dxa"/>
            <w:vAlign w:val="center"/>
          </w:tcPr>
          <w:p w14:paraId="15438BAD" w14:textId="14594D0E" w:rsidR="00AB75A5" w:rsidRPr="009232DF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2DF">
              <w:rPr>
                <w:rFonts w:ascii="Times New Roman" w:hAnsi="Times New Roman" w:cs="Times New Roman"/>
                <w:b/>
                <w:sz w:val="24"/>
                <w:szCs w:val="24"/>
              </w:rPr>
              <w:t>Cengiz POLAT</w:t>
            </w:r>
          </w:p>
          <w:p w14:paraId="2C445674" w14:textId="638286E8" w:rsidR="00AB75A5" w:rsidRPr="000655F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Jandarma </w:t>
            </w:r>
            <w:r w:rsidR="0081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İkmal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Yarbay</w:t>
            </w:r>
          </w:p>
        </w:tc>
      </w:tr>
      <w:tr w:rsidR="00AB75A5" w14:paraId="3F05F805" w14:textId="77777777" w:rsidTr="00AE0D26">
        <w:trPr>
          <w:trHeight w:val="697"/>
        </w:trPr>
        <w:tc>
          <w:tcPr>
            <w:tcW w:w="1536" w:type="dxa"/>
            <w:vAlign w:val="center"/>
          </w:tcPr>
          <w:p w14:paraId="77CF00EA" w14:textId="0912E44B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11:30-12:00</w:t>
            </w:r>
          </w:p>
        </w:tc>
        <w:tc>
          <w:tcPr>
            <w:tcW w:w="3696" w:type="dxa"/>
            <w:vAlign w:val="center"/>
          </w:tcPr>
          <w:p w14:paraId="5B631568" w14:textId="1042F692" w:rsidR="00AB75A5" w:rsidRPr="003677C7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Sahil Güvenlik Komutanlığının Tanıtımı ve </w:t>
            </w:r>
            <w:r w:rsidR="00DF0BFD">
              <w:rPr>
                <w:rFonts w:ascii="Times New Roman" w:hAnsi="Times New Roman" w:cs="Times New Roman"/>
                <w:b/>
                <w:sz w:val="24"/>
                <w:szCs w:val="24"/>
              </w:rPr>
              <w:t>örnek olay anlatımı</w:t>
            </w:r>
          </w:p>
        </w:tc>
        <w:tc>
          <w:tcPr>
            <w:tcW w:w="3516" w:type="dxa"/>
            <w:vAlign w:val="center"/>
          </w:tcPr>
          <w:p w14:paraId="1FECB0D5" w14:textId="3D06AD71" w:rsidR="00AB75A5" w:rsidRDefault="00C56C68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Tayfun SARGIN</w:t>
            </w:r>
          </w:p>
          <w:p w14:paraId="03390F20" w14:textId="57670700" w:rsidR="00AB75A5" w:rsidRPr="003677C7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Sahil Güvenlik Yarbay</w:t>
            </w:r>
          </w:p>
        </w:tc>
      </w:tr>
      <w:tr w:rsidR="00873F2C" w14:paraId="5907C078" w14:textId="77777777" w:rsidTr="00873F2C">
        <w:trPr>
          <w:trHeight w:val="409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4F40D8EF" w14:textId="1BEB1E41" w:rsidR="00873F2C" w:rsidRDefault="00873F2C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12:00-13:30</w:t>
            </w:r>
          </w:p>
        </w:tc>
        <w:tc>
          <w:tcPr>
            <w:tcW w:w="7212" w:type="dxa"/>
            <w:gridSpan w:val="2"/>
            <w:shd w:val="clear" w:color="auto" w:fill="F2F2F2" w:themeFill="background1" w:themeFillShade="F2"/>
            <w:vAlign w:val="center"/>
          </w:tcPr>
          <w:p w14:paraId="794EA473" w14:textId="09A45978" w:rsidR="00873F2C" w:rsidRDefault="00873F2C" w:rsidP="0087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Öğle Yemeği Arası-Otelde servis</w:t>
            </w:r>
          </w:p>
        </w:tc>
      </w:tr>
      <w:tr w:rsidR="00AB75A5" w14:paraId="7C6952F3" w14:textId="77777777" w:rsidTr="00AE0D26">
        <w:trPr>
          <w:trHeight w:val="981"/>
        </w:trPr>
        <w:tc>
          <w:tcPr>
            <w:tcW w:w="1536" w:type="dxa"/>
            <w:vAlign w:val="center"/>
          </w:tcPr>
          <w:p w14:paraId="0F95DEEB" w14:textId="774B7E67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3696" w:type="dxa"/>
            <w:vAlign w:val="center"/>
          </w:tcPr>
          <w:p w14:paraId="03958922" w14:textId="57C818E4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Emniyet Genel müdürlüğü Tanıtımı ve </w:t>
            </w:r>
            <w:r w:rsidR="00DF0BFD">
              <w:rPr>
                <w:rFonts w:ascii="Times New Roman" w:hAnsi="Times New Roman" w:cs="Times New Roman"/>
                <w:b/>
                <w:sz w:val="24"/>
                <w:szCs w:val="24"/>
              </w:rPr>
              <w:t>örnek olay anlatımı</w:t>
            </w:r>
          </w:p>
        </w:tc>
        <w:tc>
          <w:tcPr>
            <w:tcW w:w="3516" w:type="dxa"/>
            <w:vAlign w:val="center"/>
          </w:tcPr>
          <w:p w14:paraId="76A5F17E" w14:textId="574312C9" w:rsidR="00AB75A5" w:rsidRDefault="00036494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Ali ÖZUĞUR</w:t>
            </w:r>
          </w:p>
          <w:p w14:paraId="02C5E185" w14:textId="7DC70898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Emniyet Müdürü</w:t>
            </w:r>
            <w:r w:rsidR="0081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6494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Sınıf)</w:t>
            </w:r>
          </w:p>
        </w:tc>
      </w:tr>
      <w:tr w:rsidR="00AB75A5" w14:paraId="73D3B965" w14:textId="77777777" w:rsidTr="00AE0D26">
        <w:trPr>
          <w:trHeight w:val="981"/>
        </w:trPr>
        <w:tc>
          <w:tcPr>
            <w:tcW w:w="1536" w:type="dxa"/>
            <w:vAlign w:val="center"/>
          </w:tcPr>
          <w:p w14:paraId="6FA037DA" w14:textId="55D8D56E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3696" w:type="dxa"/>
            <w:vAlign w:val="center"/>
          </w:tcPr>
          <w:p w14:paraId="708B959C" w14:textId="1CDE9B3A" w:rsidR="00AB75A5" w:rsidRPr="000B0DD1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Güvenlik ve Acil Durumlar Koordinasyon Merkezi (GAMER)</w:t>
            </w:r>
          </w:p>
        </w:tc>
        <w:tc>
          <w:tcPr>
            <w:tcW w:w="3516" w:type="dxa"/>
            <w:vAlign w:val="center"/>
          </w:tcPr>
          <w:p w14:paraId="1AE242B0" w14:textId="77777777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Doç. Dr. Selim Çapar</w:t>
            </w:r>
          </w:p>
          <w:p w14:paraId="7525095D" w14:textId="177877A4" w:rsidR="00AB75A5" w:rsidRDefault="00812233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GAMER </w:t>
            </w:r>
            <w:r w:rsidR="00AB75A5">
              <w:rPr>
                <w:rFonts w:ascii="Times New Roman" w:hAnsi="Times New Roman" w:cs="Times New Roman"/>
                <w:b/>
                <w:sz w:val="24"/>
                <w:szCs w:val="24"/>
              </w:rPr>
              <w:t>Başkan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  <w:p w14:paraId="35F785C5" w14:textId="580EFDBF" w:rsidR="00AB75A5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BFD" w14:paraId="6F6A2B69" w14:textId="77777777" w:rsidTr="00AE0D26">
        <w:trPr>
          <w:trHeight w:val="428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54C3E0A0" w14:textId="066D0106" w:rsidR="00DF0BFD" w:rsidRDefault="00E8166C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14.30-14.45</w:t>
            </w:r>
          </w:p>
        </w:tc>
        <w:tc>
          <w:tcPr>
            <w:tcW w:w="7212" w:type="dxa"/>
            <w:gridSpan w:val="2"/>
            <w:shd w:val="clear" w:color="auto" w:fill="F2F2F2" w:themeFill="background1" w:themeFillShade="F2"/>
            <w:vAlign w:val="center"/>
          </w:tcPr>
          <w:p w14:paraId="3CE6702C" w14:textId="7D06F951" w:rsidR="00DF0BFD" w:rsidRPr="000D6798" w:rsidRDefault="00DF0BFD" w:rsidP="0087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Kahve </w:t>
            </w:r>
            <w:r w:rsidR="00873F2C">
              <w:rPr>
                <w:rFonts w:ascii="Times New Roman" w:hAnsi="Times New Roman" w:cs="Times New Roman"/>
                <w:b/>
                <w:sz w:val="24"/>
                <w:szCs w:val="24"/>
              </w:rPr>
              <w:t>Molası</w:t>
            </w:r>
          </w:p>
        </w:tc>
      </w:tr>
      <w:tr w:rsidR="00AB75A5" w14:paraId="531AA277" w14:textId="77777777" w:rsidTr="00AE0D26">
        <w:trPr>
          <w:trHeight w:val="407"/>
        </w:trPr>
        <w:tc>
          <w:tcPr>
            <w:tcW w:w="1536" w:type="dxa"/>
            <w:vAlign w:val="center"/>
          </w:tcPr>
          <w:p w14:paraId="1C7C47F0" w14:textId="253CD5A6" w:rsidR="00AB75A5" w:rsidRDefault="00E8166C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14:45-15:15</w:t>
            </w:r>
          </w:p>
        </w:tc>
        <w:tc>
          <w:tcPr>
            <w:tcW w:w="3696" w:type="dxa"/>
            <w:vAlign w:val="center"/>
          </w:tcPr>
          <w:p w14:paraId="66E0798F" w14:textId="31361B54" w:rsidR="00AB75A5" w:rsidRDefault="00DF0BFD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Afet ve Acil Durum (AFAD)</w:t>
            </w:r>
            <w:r w:rsidR="00AB7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Tanıtımı</w:t>
            </w:r>
          </w:p>
        </w:tc>
        <w:tc>
          <w:tcPr>
            <w:tcW w:w="3516" w:type="dxa"/>
            <w:vAlign w:val="center"/>
          </w:tcPr>
          <w:p w14:paraId="1EFA6941" w14:textId="77777777" w:rsidR="00AB75A5" w:rsidRDefault="00036494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Muhammed PEHLİVAN</w:t>
            </w:r>
          </w:p>
          <w:p w14:paraId="5512F3AA" w14:textId="31D1941E" w:rsidR="00036494" w:rsidRDefault="00036494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TAMP Grup Başkanı</w:t>
            </w:r>
          </w:p>
        </w:tc>
      </w:tr>
      <w:tr w:rsidR="00AB75A5" w14:paraId="47ED5B3B" w14:textId="77777777" w:rsidTr="00873F2C">
        <w:trPr>
          <w:trHeight w:val="695"/>
        </w:trPr>
        <w:tc>
          <w:tcPr>
            <w:tcW w:w="1536" w:type="dxa"/>
            <w:vAlign w:val="center"/>
          </w:tcPr>
          <w:p w14:paraId="7574E1D3" w14:textId="46DBD867" w:rsidR="00AB75A5" w:rsidRDefault="00AB75A5" w:rsidP="00D46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D462D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-16:00</w:t>
            </w:r>
          </w:p>
        </w:tc>
        <w:tc>
          <w:tcPr>
            <w:tcW w:w="3696" w:type="dxa"/>
            <w:vAlign w:val="center"/>
          </w:tcPr>
          <w:p w14:paraId="0F979230" w14:textId="77777777" w:rsidR="00873F2C" w:rsidRDefault="00AB75A5" w:rsidP="00AE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7A">
              <w:rPr>
                <w:rFonts w:ascii="Times New Roman" w:hAnsi="Times New Roman" w:cs="Times New Roman"/>
                <w:b/>
                <w:sz w:val="24"/>
                <w:szCs w:val="24"/>
              </w:rPr>
              <w:t>Günün gözden geçi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rilmesi: </w:t>
            </w:r>
          </w:p>
          <w:p w14:paraId="20084168" w14:textId="67263D89" w:rsidR="00AB75A5" w:rsidRDefault="00812233" w:rsidP="00812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Soru-Cevap</w:t>
            </w:r>
          </w:p>
        </w:tc>
        <w:tc>
          <w:tcPr>
            <w:tcW w:w="3516" w:type="dxa"/>
            <w:vAlign w:val="center"/>
          </w:tcPr>
          <w:p w14:paraId="68881728" w14:textId="3A1DADDC" w:rsidR="00AB75A5" w:rsidRDefault="00812233" w:rsidP="0087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Tüm Katılımcılar</w:t>
            </w:r>
          </w:p>
        </w:tc>
      </w:tr>
    </w:tbl>
    <w:p w14:paraId="1C0E43E2" w14:textId="77777777" w:rsidR="00740F7A" w:rsidRDefault="00740F7A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76691" w14:textId="5BC45FEC" w:rsidR="00740F7A" w:rsidRDefault="00740F7A" w:rsidP="002F4DC9">
      <w:pPr>
        <w:rPr>
          <w:rFonts w:ascii="Times New Roman" w:hAnsi="Times New Roman" w:cs="Times New Roman"/>
          <w:b/>
          <w:sz w:val="24"/>
          <w:szCs w:val="24"/>
        </w:rPr>
      </w:pPr>
    </w:p>
    <w:p w14:paraId="52173FC8" w14:textId="77777777" w:rsidR="00740F7A" w:rsidRDefault="00740F7A" w:rsidP="00746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EE10E" w14:textId="77777777" w:rsidR="00D5494A" w:rsidRPr="00271A03" w:rsidRDefault="00D5494A" w:rsidP="00D549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CCDADB" w14:textId="7F0E7DA2" w:rsidR="00D5494A" w:rsidRDefault="00D5494A" w:rsidP="00D549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F69E12" w14:textId="351AF9DF" w:rsidR="006016ED" w:rsidRDefault="006016ED" w:rsidP="00D549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F0B7FA" w14:textId="3BCED51A" w:rsidR="006016ED" w:rsidRDefault="006016ED" w:rsidP="00D549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D213C6" w14:textId="7E4D57C9" w:rsidR="006016ED" w:rsidRDefault="006016ED" w:rsidP="00D549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2DB772" w14:textId="0CE39351" w:rsidR="006016ED" w:rsidRDefault="006016ED" w:rsidP="00D549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974A7E" w14:textId="741182DC" w:rsidR="006016ED" w:rsidRDefault="006016ED" w:rsidP="00D5494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B3D192" w14:textId="77777777" w:rsidR="00836377" w:rsidRDefault="00836377" w:rsidP="007F54BD">
      <w:pPr>
        <w:tabs>
          <w:tab w:val="left" w:pos="1064"/>
          <w:tab w:val="center" w:pos="4536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DE4928" w14:textId="77777777" w:rsidR="00836377" w:rsidRDefault="00836377" w:rsidP="007F54BD">
      <w:pPr>
        <w:tabs>
          <w:tab w:val="left" w:pos="1064"/>
          <w:tab w:val="center" w:pos="4536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A24AEC" w14:textId="357BAE66" w:rsidR="009844F5" w:rsidRPr="00271A03" w:rsidRDefault="007F54BD" w:rsidP="007F54BD">
      <w:pPr>
        <w:tabs>
          <w:tab w:val="left" w:pos="1064"/>
          <w:tab w:val="center" w:pos="4536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4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Gün</w:t>
      </w:r>
      <w:r w:rsidR="009844F5" w:rsidRPr="00271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  <w:r w:rsidR="0094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(Açık Oturum ve Kapanış Günü)</w:t>
      </w:r>
      <w:r w:rsidR="009844F5" w:rsidRPr="00271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C1639" w:rsidRPr="00271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29</w:t>
      </w:r>
      <w:r w:rsidR="009844F5" w:rsidRPr="00271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4F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Kasım</w:t>
      </w:r>
      <w:r w:rsidR="009844F5" w:rsidRPr="00271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</w:t>
      </w:r>
    </w:p>
    <w:p w14:paraId="1421129C" w14:textId="76F998CE" w:rsidR="006B66C7" w:rsidRPr="00271A03" w:rsidRDefault="009844F5" w:rsidP="009844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1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10:00 –</w:t>
      </w:r>
      <w:r w:rsidR="00FC72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1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17:00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402"/>
      </w:tblGrid>
      <w:tr w:rsidR="001A73A5" w:rsidRPr="00271A03" w14:paraId="3C161778" w14:textId="77777777" w:rsidTr="00E8166C">
        <w:trPr>
          <w:trHeight w:val="584"/>
        </w:trPr>
        <w:tc>
          <w:tcPr>
            <w:tcW w:w="1555" w:type="dxa"/>
            <w:vAlign w:val="center"/>
          </w:tcPr>
          <w:p w14:paraId="53D39A1A" w14:textId="317D8480" w:rsidR="001A73A5" w:rsidRPr="00271A03" w:rsidRDefault="009D016F" w:rsidP="001A73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10:00-10:45</w:t>
            </w:r>
          </w:p>
        </w:tc>
        <w:tc>
          <w:tcPr>
            <w:tcW w:w="3685" w:type="dxa"/>
            <w:vAlign w:val="center"/>
          </w:tcPr>
          <w:p w14:paraId="03B1C4B6" w14:textId="77777777" w:rsidR="001A73A5" w:rsidRDefault="001A73A5" w:rsidP="001A73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7CBB075" w14:textId="55D43995" w:rsidR="001A73A5" w:rsidRPr="00271A03" w:rsidRDefault="001A73A5" w:rsidP="001A73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Kriz ve acil durum Yönetiminde Psikolojik Davranışlar</w:t>
            </w:r>
          </w:p>
        </w:tc>
        <w:tc>
          <w:tcPr>
            <w:tcW w:w="3402" w:type="dxa"/>
            <w:vAlign w:val="center"/>
          </w:tcPr>
          <w:p w14:paraId="477FBFB9" w14:textId="77777777" w:rsidR="001A73A5" w:rsidRDefault="001A73A5" w:rsidP="001A73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AEB0004" w14:textId="77777777" w:rsidR="001A73A5" w:rsidRPr="009232DF" w:rsidRDefault="001A73A5" w:rsidP="001A73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Sevcan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KORAMAZ</w:t>
            </w:r>
          </w:p>
          <w:p w14:paraId="746C4AD4" w14:textId="77777777" w:rsidR="001A73A5" w:rsidRDefault="001A73A5" w:rsidP="001A73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Psikolog</w:t>
            </w:r>
          </w:p>
          <w:p w14:paraId="797F9BC0" w14:textId="77777777" w:rsidR="001A73A5" w:rsidRPr="009232DF" w:rsidRDefault="001A73A5" w:rsidP="001A73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Eğitim Dairesi</w:t>
            </w:r>
          </w:p>
          <w:p w14:paraId="5C3D709D" w14:textId="49B1DD33" w:rsidR="001A73A5" w:rsidRPr="00271A03" w:rsidRDefault="001A73A5" w:rsidP="001A73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44F40" w:rsidRPr="00271A03" w14:paraId="626C3E0B" w14:textId="77777777" w:rsidTr="00944F40">
        <w:trPr>
          <w:trHeight w:val="42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68F27AB" w14:textId="30BD85D5" w:rsidR="00944F40" w:rsidRPr="00271A03" w:rsidRDefault="009D016F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10:45-11:00</w:t>
            </w:r>
          </w:p>
        </w:tc>
        <w:tc>
          <w:tcPr>
            <w:tcW w:w="7087" w:type="dxa"/>
            <w:gridSpan w:val="2"/>
            <w:shd w:val="clear" w:color="auto" w:fill="F2F2F2" w:themeFill="background1" w:themeFillShade="F2"/>
            <w:vAlign w:val="center"/>
          </w:tcPr>
          <w:p w14:paraId="4AA621D1" w14:textId="6FB63258" w:rsidR="00944F40" w:rsidRPr="00271A03" w:rsidRDefault="00944F40" w:rsidP="00944F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Kahve Arası</w:t>
            </w:r>
          </w:p>
        </w:tc>
      </w:tr>
      <w:tr w:rsidR="00AB75A5" w:rsidRPr="00271A03" w14:paraId="33FA3F61" w14:textId="77777777" w:rsidTr="00812233">
        <w:trPr>
          <w:trHeight w:val="557"/>
        </w:trPr>
        <w:tc>
          <w:tcPr>
            <w:tcW w:w="1555" w:type="dxa"/>
            <w:vAlign w:val="center"/>
          </w:tcPr>
          <w:p w14:paraId="6D951425" w14:textId="42EB4FCB" w:rsidR="00AB75A5" w:rsidRPr="00271A03" w:rsidRDefault="00D462D4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11:00-12:0</w:t>
            </w:r>
            <w:r w:rsidR="009D01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14:paraId="0B32BBB7" w14:textId="021C6906" w:rsidR="00AB75A5" w:rsidRPr="00271A03" w:rsidRDefault="009D016F" w:rsidP="00AB75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Panel</w:t>
            </w:r>
          </w:p>
        </w:tc>
        <w:tc>
          <w:tcPr>
            <w:tcW w:w="3402" w:type="dxa"/>
            <w:vAlign w:val="center"/>
          </w:tcPr>
          <w:p w14:paraId="34582117" w14:textId="53646B9B" w:rsidR="00AB75A5" w:rsidRPr="00271A03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Tüm Katılımcılar</w:t>
            </w:r>
          </w:p>
        </w:tc>
      </w:tr>
      <w:tr w:rsidR="00AB75A5" w:rsidRPr="00271A03" w14:paraId="4E0EF92E" w14:textId="77777777" w:rsidTr="00AE0D26">
        <w:tc>
          <w:tcPr>
            <w:tcW w:w="1555" w:type="dxa"/>
            <w:vAlign w:val="center"/>
          </w:tcPr>
          <w:p w14:paraId="225E45C8" w14:textId="1ABF8006" w:rsidR="00AB75A5" w:rsidRPr="00271A03" w:rsidRDefault="00D462D4" w:rsidP="009D01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12:00-12:30</w:t>
            </w:r>
          </w:p>
        </w:tc>
        <w:tc>
          <w:tcPr>
            <w:tcW w:w="3685" w:type="dxa"/>
            <w:vAlign w:val="center"/>
          </w:tcPr>
          <w:p w14:paraId="15A7BF75" w14:textId="452A9CE6" w:rsidR="00AB75A5" w:rsidRPr="00271A03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Kapanış Konuşması</w:t>
            </w:r>
          </w:p>
        </w:tc>
        <w:tc>
          <w:tcPr>
            <w:tcW w:w="3402" w:type="dxa"/>
            <w:vAlign w:val="center"/>
          </w:tcPr>
          <w:p w14:paraId="5F5A1A85" w14:textId="77777777" w:rsidR="00CD1DE6" w:rsidRDefault="00CD1DE6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4690A2" w14:textId="27075524" w:rsidR="00AB75A5" w:rsidRPr="001F28F0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Selim Çapar</w:t>
            </w:r>
          </w:p>
          <w:p w14:paraId="59277077" w14:textId="609D12F8" w:rsidR="00AB75A5" w:rsidRPr="001F28F0" w:rsidRDefault="00812233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GAMER </w:t>
            </w:r>
            <w:r w:rsidR="00AB75A5" w:rsidRPr="001F2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Başkan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ı</w:t>
            </w:r>
          </w:p>
          <w:p w14:paraId="5F68AF03" w14:textId="611E4781" w:rsidR="00AB75A5" w:rsidRPr="00271A03" w:rsidRDefault="00AB75A5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016F" w:rsidRPr="00271A03" w14:paraId="550D656E" w14:textId="77777777" w:rsidTr="00944F40">
        <w:trPr>
          <w:trHeight w:val="56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F7A338D" w14:textId="7E3E424B" w:rsidR="009D016F" w:rsidRPr="00271A03" w:rsidRDefault="00D462D4" w:rsidP="009D01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</w:t>
            </w:r>
            <w:r w:rsidR="009D016F">
              <w:rPr>
                <w:rFonts w:ascii="Times New Roman" w:hAnsi="Times New Roman" w:cs="Times New Roman"/>
                <w:b/>
                <w:sz w:val="24"/>
                <w:szCs w:val="24"/>
              </w:rPr>
              <w:t>-13:30</w:t>
            </w:r>
          </w:p>
        </w:tc>
        <w:tc>
          <w:tcPr>
            <w:tcW w:w="7087" w:type="dxa"/>
            <w:gridSpan w:val="2"/>
            <w:shd w:val="clear" w:color="auto" w:fill="F2F2F2" w:themeFill="background1" w:themeFillShade="F2"/>
            <w:vAlign w:val="center"/>
          </w:tcPr>
          <w:p w14:paraId="0C091F96" w14:textId="49E71A13" w:rsidR="009D016F" w:rsidRPr="00271A03" w:rsidRDefault="009D016F" w:rsidP="009D01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Öğle Yemeği Arası-Otelde servis</w:t>
            </w:r>
          </w:p>
        </w:tc>
      </w:tr>
      <w:tr w:rsidR="009D016F" w:rsidRPr="00271A03" w14:paraId="1B1D4DF8" w14:textId="77777777" w:rsidTr="00944F40">
        <w:trPr>
          <w:trHeight w:val="56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52BD488" w14:textId="20EEA2A9" w:rsidR="009D016F" w:rsidRDefault="009D016F" w:rsidP="00AE0D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13:30- 17:00</w:t>
            </w:r>
          </w:p>
        </w:tc>
        <w:tc>
          <w:tcPr>
            <w:tcW w:w="7087" w:type="dxa"/>
            <w:gridSpan w:val="2"/>
            <w:shd w:val="clear" w:color="auto" w:fill="F2F2F2" w:themeFill="background1" w:themeFillShade="F2"/>
            <w:vAlign w:val="center"/>
          </w:tcPr>
          <w:p w14:paraId="1D853A61" w14:textId="463FBD1C" w:rsidR="009D016F" w:rsidRDefault="009D016F" w:rsidP="00C87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Serbest Zaman</w:t>
            </w:r>
          </w:p>
        </w:tc>
      </w:tr>
    </w:tbl>
    <w:p w14:paraId="31917B81" w14:textId="22555770" w:rsidR="006016ED" w:rsidRDefault="006016ED" w:rsidP="00BD49B3">
      <w:pPr>
        <w:ind w:right="425"/>
        <w:rPr>
          <w:rFonts w:ascii="Times New Roman" w:hAnsi="Times New Roman" w:cs="Times New Roman"/>
          <w:b/>
          <w:sz w:val="24"/>
          <w:szCs w:val="24"/>
        </w:rPr>
      </w:pPr>
    </w:p>
    <w:sectPr w:rsidR="006016ED" w:rsidSect="008A43F1">
      <w:footerReference w:type="default" r:id="rId8"/>
      <w:footerReference w:type="first" r:id="rId9"/>
      <w:pgSz w:w="11906" w:h="16838"/>
      <w:pgMar w:top="851" w:right="1417" w:bottom="1417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DF8B7" w14:textId="77777777" w:rsidR="00340725" w:rsidRDefault="00340725" w:rsidP="00F94068">
      <w:pPr>
        <w:spacing w:after="0" w:line="240" w:lineRule="auto"/>
      </w:pPr>
      <w:r>
        <w:separator/>
      </w:r>
    </w:p>
  </w:endnote>
  <w:endnote w:type="continuationSeparator" w:id="0">
    <w:p w14:paraId="40633E5B" w14:textId="77777777" w:rsidR="00340725" w:rsidRDefault="00340725" w:rsidP="00F9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6FBB0" w14:textId="670A1073" w:rsidR="008B35F7" w:rsidRDefault="00BD46B8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102950B7" wp14:editId="648EC8B7">
          <wp:simplePos x="0" y="0"/>
          <wp:positionH relativeFrom="column">
            <wp:posOffset>2257425</wp:posOffset>
          </wp:positionH>
          <wp:positionV relativeFrom="paragraph">
            <wp:posOffset>324485</wp:posOffset>
          </wp:positionV>
          <wp:extent cx="1335405" cy="457200"/>
          <wp:effectExtent l="0" t="0" r="0" b="0"/>
          <wp:wrapSquare wrapText="bothSides"/>
          <wp:docPr id="56" name="Resi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69C3">
      <w:t xml:space="preserve">   </w:t>
    </w:r>
    <w:r w:rsidR="00576C86">
      <w:pict w14:anchorId="72F14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7.8pt">
          <v:imagedata r:id="rId2" o:title="icisleri_eng"/>
        </v:shape>
      </w:pict>
    </w:r>
    <w:r w:rsidR="008169C3">
      <w:t xml:space="preserve">    </w:t>
    </w:r>
    <w:r w:rsidR="000D6798">
      <w:t xml:space="preserve">                     </w:t>
    </w:r>
    <w:r w:rsidR="008169C3">
      <w:t xml:space="preserve">     </w:t>
    </w:r>
    <w:r w:rsidR="000D6798">
      <w:t xml:space="preserve">      </w:t>
    </w:r>
    <w:r w:rsidR="008169C3">
      <w:t xml:space="preserve">                          </w:t>
    </w:r>
    <w:r>
      <w:t xml:space="preserve">              </w:t>
    </w:r>
    <w:r w:rsidR="008A43F1">
      <w:t xml:space="preserve">                               </w:t>
    </w:r>
    <w:r w:rsidR="008A43F1">
      <w:tab/>
    </w:r>
    <w:r>
      <w:t xml:space="preserve">      </w:t>
    </w:r>
    <w:r w:rsidR="00576C86">
      <w:pict w14:anchorId="0FEE1D03">
        <v:shape id="_x0000_i1026" type="#_x0000_t75" style="width:63.6pt;height:63.6pt">
          <v:imagedata r:id="rId3" o:title="logo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5BCE" w14:textId="1EDE4776" w:rsidR="00DD7ACF" w:rsidRDefault="00DD7ACF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3872" behindDoc="0" locked="0" layoutInCell="1" allowOverlap="1" wp14:anchorId="7956F911" wp14:editId="5889D530">
          <wp:simplePos x="0" y="0"/>
          <wp:positionH relativeFrom="column">
            <wp:posOffset>2286673</wp:posOffset>
          </wp:positionH>
          <wp:positionV relativeFrom="paragraph">
            <wp:posOffset>339772</wp:posOffset>
          </wp:positionV>
          <wp:extent cx="1335405" cy="457200"/>
          <wp:effectExtent l="0" t="0" r="0" b="0"/>
          <wp:wrapSquare wrapText="bothSides"/>
          <wp:docPr id="57" name="Resi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inline distT="0" distB="0" distL="0" distR="0" wp14:anchorId="2F16B044" wp14:editId="3D7E8290">
          <wp:extent cx="923925" cy="866775"/>
          <wp:effectExtent l="0" t="0" r="9525" b="9525"/>
          <wp:docPr id="58" name="Resi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33EDA">
      <w:tab/>
    </w:r>
    <w:r w:rsidR="00633EDA">
      <w:tab/>
    </w:r>
    <w:r w:rsidR="00633EDA">
      <w:rPr>
        <w:noProof/>
        <w:lang w:eastAsia="tr-TR"/>
      </w:rPr>
      <w:drawing>
        <wp:inline distT="0" distB="0" distL="0" distR="0" wp14:anchorId="5629DDD0" wp14:editId="3D49CC82">
          <wp:extent cx="819150" cy="819150"/>
          <wp:effectExtent l="0" t="0" r="0" b="0"/>
          <wp:docPr id="59" name="Resi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71BF2" w14:textId="77777777" w:rsidR="00340725" w:rsidRDefault="00340725" w:rsidP="00F94068">
      <w:pPr>
        <w:spacing w:after="0" w:line="240" w:lineRule="auto"/>
      </w:pPr>
      <w:r>
        <w:separator/>
      </w:r>
    </w:p>
  </w:footnote>
  <w:footnote w:type="continuationSeparator" w:id="0">
    <w:p w14:paraId="3DF0164B" w14:textId="77777777" w:rsidR="00340725" w:rsidRDefault="00340725" w:rsidP="00F94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2086"/>
    <w:multiLevelType w:val="hybridMultilevel"/>
    <w:tmpl w:val="FAD0A356"/>
    <w:lvl w:ilvl="0" w:tplc="4672EA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84E"/>
    <w:multiLevelType w:val="hybridMultilevel"/>
    <w:tmpl w:val="C0E6CB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0E30"/>
    <w:multiLevelType w:val="hybridMultilevel"/>
    <w:tmpl w:val="C1160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723B"/>
    <w:multiLevelType w:val="hybridMultilevel"/>
    <w:tmpl w:val="7C88D3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80A25"/>
    <w:multiLevelType w:val="hybridMultilevel"/>
    <w:tmpl w:val="2B58169A"/>
    <w:lvl w:ilvl="0" w:tplc="2334C5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25071F"/>
    <w:multiLevelType w:val="hybridMultilevel"/>
    <w:tmpl w:val="F6E68CB0"/>
    <w:lvl w:ilvl="0" w:tplc="A52C30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D9"/>
    <w:rsid w:val="00010167"/>
    <w:rsid w:val="00036494"/>
    <w:rsid w:val="00040066"/>
    <w:rsid w:val="000424F5"/>
    <w:rsid w:val="00046AE8"/>
    <w:rsid w:val="000655F5"/>
    <w:rsid w:val="00096257"/>
    <w:rsid w:val="000A0DF3"/>
    <w:rsid w:val="000A40EB"/>
    <w:rsid w:val="000B0DD1"/>
    <w:rsid w:val="000B7C62"/>
    <w:rsid w:val="000C3140"/>
    <w:rsid w:val="000C4A48"/>
    <w:rsid w:val="000D6798"/>
    <w:rsid w:val="000E7410"/>
    <w:rsid w:val="000F199A"/>
    <w:rsid w:val="00116BAC"/>
    <w:rsid w:val="00132A4B"/>
    <w:rsid w:val="001362FF"/>
    <w:rsid w:val="00154566"/>
    <w:rsid w:val="00162D6F"/>
    <w:rsid w:val="00175945"/>
    <w:rsid w:val="00175D06"/>
    <w:rsid w:val="0018031F"/>
    <w:rsid w:val="001A316B"/>
    <w:rsid w:val="001A73A5"/>
    <w:rsid w:val="001B2875"/>
    <w:rsid w:val="001B2B80"/>
    <w:rsid w:val="001C482B"/>
    <w:rsid w:val="001C6FA4"/>
    <w:rsid w:val="001E281A"/>
    <w:rsid w:val="001E57AE"/>
    <w:rsid w:val="001F7D4A"/>
    <w:rsid w:val="00213B8B"/>
    <w:rsid w:val="002560CA"/>
    <w:rsid w:val="002641B7"/>
    <w:rsid w:val="00271A03"/>
    <w:rsid w:val="002A377E"/>
    <w:rsid w:val="002D2294"/>
    <w:rsid w:val="002D29BD"/>
    <w:rsid w:val="002E61B9"/>
    <w:rsid w:val="002F1B34"/>
    <w:rsid w:val="002F4DC9"/>
    <w:rsid w:val="00300D4F"/>
    <w:rsid w:val="00314ED8"/>
    <w:rsid w:val="00331B0E"/>
    <w:rsid w:val="00333BE3"/>
    <w:rsid w:val="00335ADA"/>
    <w:rsid w:val="00340725"/>
    <w:rsid w:val="003612E2"/>
    <w:rsid w:val="003677C7"/>
    <w:rsid w:val="0037051C"/>
    <w:rsid w:val="00370BF1"/>
    <w:rsid w:val="00376B50"/>
    <w:rsid w:val="00376BA6"/>
    <w:rsid w:val="003B33F2"/>
    <w:rsid w:val="003D6F0C"/>
    <w:rsid w:val="0041217C"/>
    <w:rsid w:val="00417AB3"/>
    <w:rsid w:val="00424E1F"/>
    <w:rsid w:val="0044029F"/>
    <w:rsid w:val="00463FDB"/>
    <w:rsid w:val="00486A6D"/>
    <w:rsid w:val="004962ED"/>
    <w:rsid w:val="004C757E"/>
    <w:rsid w:val="004D3620"/>
    <w:rsid w:val="004F0CF0"/>
    <w:rsid w:val="005110C6"/>
    <w:rsid w:val="00532334"/>
    <w:rsid w:val="00542FD8"/>
    <w:rsid w:val="00556005"/>
    <w:rsid w:val="005669AF"/>
    <w:rsid w:val="00576C86"/>
    <w:rsid w:val="005902FD"/>
    <w:rsid w:val="005A3B5F"/>
    <w:rsid w:val="005D29CC"/>
    <w:rsid w:val="005D5D1C"/>
    <w:rsid w:val="005E08DA"/>
    <w:rsid w:val="00600294"/>
    <w:rsid w:val="006016ED"/>
    <w:rsid w:val="00633EDA"/>
    <w:rsid w:val="0064144D"/>
    <w:rsid w:val="00647854"/>
    <w:rsid w:val="006564CD"/>
    <w:rsid w:val="006A3E0A"/>
    <w:rsid w:val="006B66C7"/>
    <w:rsid w:val="006F22E9"/>
    <w:rsid w:val="006F649C"/>
    <w:rsid w:val="0070319B"/>
    <w:rsid w:val="00715E59"/>
    <w:rsid w:val="00740F7A"/>
    <w:rsid w:val="00741B26"/>
    <w:rsid w:val="007465EB"/>
    <w:rsid w:val="00756744"/>
    <w:rsid w:val="00757EDA"/>
    <w:rsid w:val="0076048C"/>
    <w:rsid w:val="007A4914"/>
    <w:rsid w:val="007D1B17"/>
    <w:rsid w:val="007D1DCB"/>
    <w:rsid w:val="007E1BF7"/>
    <w:rsid w:val="007F54BD"/>
    <w:rsid w:val="00800B78"/>
    <w:rsid w:val="00812233"/>
    <w:rsid w:val="00813A84"/>
    <w:rsid w:val="008169C3"/>
    <w:rsid w:val="00830F90"/>
    <w:rsid w:val="00836377"/>
    <w:rsid w:val="00847C59"/>
    <w:rsid w:val="00873F2C"/>
    <w:rsid w:val="00890092"/>
    <w:rsid w:val="008A43F1"/>
    <w:rsid w:val="008B35F7"/>
    <w:rsid w:val="008B63B7"/>
    <w:rsid w:val="008C706E"/>
    <w:rsid w:val="008F0A21"/>
    <w:rsid w:val="008F27D3"/>
    <w:rsid w:val="009232DF"/>
    <w:rsid w:val="0092630A"/>
    <w:rsid w:val="00937294"/>
    <w:rsid w:val="009377A4"/>
    <w:rsid w:val="00944F40"/>
    <w:rsid w:val="009633CC"/>
    <w:rsid w:val="00965FFA"/>
    <w:rsid w:val="00974B65"/>
    <w:rsid w:val="009844F5"/>
    <w:rsid w:val="009A1E9D"/>
    <w:rsid w:val="009B2AF6"/>
    <w:rsid w:val="009C02FA"/>
    <w:rsid w:val="009D016F"/>
    <w:rsid w:val="009D4770"/>
    <w:rsid w:val="00A00AB9"/>
    <w:rsid w:val="00A03C8F"/>
    <w:rsid w:val="00A06858"/>
    <w:rsid w:val="00A13824"/>
    <w:rsid w:val="00A17F53"/>
    <w:rsid w:val="00A54F7A"/>
    <w:rsid w:val="00A57C60"/>
    <w:rsid w:val="00A60F4D"/>
    <w:rsid w:val="00A61D30"/>
    <w:rsid w:val="00A756ED"/>
    <w:rsid w:val="00A8555A"/>
    <w:rsid w:val="00AB3A97"/>
    <w:rsid w:val="00AB75A5"/>
    <w:rsid w:val="00AB7BD4"/>
    <w:rsid w:val="00AC5BDB"/>
    <w:rsid w:val="00AD5FE4"/>
    <w:rsid w:val="00AE0D26"/>
    <w:rsid w:val="00B235EE"/>
    <w:rsid w:val="00B51267"/>
    <w:rsid w:val="00B537B6"/>
    <w:rsid w:val="00B732FE"/>
    <w:rsid w:val="00B9152D"/>
    <w:rsid w:val="00B936D7"/>
    <w:rsid w:val="00B93ED0"/>
    <w:rsid w:val="00B94701"/>
    <w:rsid w:val="00BA04FA"/>
    <w:rsid w:val="00BA1E14"/>
    <w:rsid w:val="00BA257D"/>
    <w:rsid w:val="00BB083A"/>
    <w:rsid w:val="00BC74A5"/>
    <w:rsid w:val="00BD46B8"/>
    <w:rsid w:val="00BD49B3"/>
    <w:rsid w:val="00BE22BD"/>
    <w:rsid w:val="00C11B6D"/>
    <w:rsid w:val="00C47EAC"/>
    <w:rsid w:val="00C53696"/>
    <w:rsid w:val="00C53F02"/>
    <w:rsid w:val="00C56C68"/>
    <w:rsid w:val="00C57E4F"/>
    <w:rsid w:val="00C76DC8"/>
    <w:rsid w:val="00C87472"/>
    <w:rsid w:val="00C951B0"/>
    <w:rsid w:val="00CA30F8"/>
    <w:rsid w:val="00CB61B3"/>
    <w:rsid w:val="00CD1DE6"/>
    <w:rsid w:val="00CD54DA"/>
    <w:rsid w:val="00D05E75"/>
    <w:rsid w:val="00D06241"/>
    <w:rsid w:val="00D20AD9"/>
    <w:rsid w:val="00D462D4"/>
    <w:rsid w:val="00D5494A"/>
    <w:rsid w:val="00D830B1"/>
    <w:rsid w:val="00D849AD"/>
    <w:rsid w:val="00D85E09"/>
    <w:rsid w:val="00D92FA2"/>
    <w:rsid w:val="00DA6509"/>
    <w:rsid w:val="00DA74BD"/>
    <w:rsid w:val="00DD387A"/>
    <w:rsid w:val="00DD7ACF"/>
    <w:rsid w:val="00DF0BFD"/>
    <w:rsid w:val="00E01F06"/>
    <w:rsid w:val="00E06438"/>
    <w:rsid w:val="00E42948"/>
    <w:rsid w:val="00E53EB6"/>
    <w:rsid w:val="00E54150"/>
    <w:rsid w:val="00E8166C"/>
    <w:rsid w:val="00EA5445"/>
    <w:rsid w:val="00F05AA6"/>
    <w:rsid w:val="00F1006F"/>
    <w:rsid w:val="00F1656D"/>
    <w:rsid w:val="00F47D65"/>
    <w:rsid w:val="00F610D9"/>
    <w:rsid w:val="00F72396"/>
    <w:rsid w:val="00F85FDA"/>
    <w:rsid w:val="00F94068"/>
    <w:rsid w:val="00FC0B5A"/>
    <w:rsid w:val="00FC0F50"/>
    <w:rsid w:val="00FC1639"/>
    <w:rsid w:val="00FC72DB"/>
    <w:rsid w:val="00FD3C44"/>
    <w:rsid w:val="00FD51EA"/>
    <w:rsid w:val="00FD6493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C166F"/>
  <w15:docId w15:val="{1D60E0BE-26F7-4D84-A21F-DA018482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7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4B65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D20A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0A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20AD9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0A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0AD9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AD9"/>
    <w:rPr>
      <w:rFonts w:ascii="Segoe UI" w:hAnsi="Segoe UI" w:cs="Segoe UI"/>
      <w:sz w:val="18"/>
      <w:szCs w:val="18"/>
      <w:lang w:val="en-GB"/>
    </w:rPr>
  </w:style>
  <w:style w:type="character" w:styleId="Kpr">
    <w:name w:val="Hyperlink"/>
    <w:basedOn w:val="VarsaylanParagrafYazTipi"/>
    <w:uiPriority w:val="99"/>
    <w:unhideWhenUsed/>
    <w:rsid w:val="00AC5BD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9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4068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F9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4068"/>
    <w:rPr>
      <w:lang w:val="en-GB"/>
    </w:rPr>
  </w:style>
  <w:style w:type="paragraph" w:customStyle="1" w:styleId="Default">
    <w:name w:val="Default"/>
    <w:rsid w:val="00D05E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7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8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4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24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451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0761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9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18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48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2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08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538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63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67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1683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372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8683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8139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521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0928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6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320689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852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073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801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351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07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3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0144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7473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7513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9137680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Özlem VURAL</cp:lastModifiedBy>
  <cp:revision>31</cp:revision>
  <cp:lastPrinted>2019-11-19T08:21:00Z</cp:lastPrinted>
  <dcterms:created xsi:type="dcterms:W3CDTF">2019-11-11T17:34:00Z</dcterms:created>
  <dcterms:modified xsi:type="dcterms:W3CDTF">2019-11-19T11:28:00Z</dcterms:modified>
</cp:coreProperties>
</file>