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3E8EA" w14:textId="2CAC7894" w:rsidR="009A08EC" w:rsidRDefault="009A08EC" w:rsidP="009A08E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201</w:t>
      </w:r>
      <w:r w:rsidR="00146926">
        <w:rPr>
          <w:rFonts w:ascii="Arial" w:hAnsi="Arial" w:cs="Arial"/>
          <w:b/>
          <w:color w:val="FF0000"/>
          <w:sz w:val="28"/>
          <w:szCs w:val="28"/>
        </w:rPr>
        <w:t>9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YILI İÇİŞLERİ BAKANLIĞI </w:t>
      </w:r>
      <w:r w:rsidR="00855667">
        <w:rPr>
          <w:rFonts w:ascii="Arial" w:hAnsi="Arial" w:cs="Arial"/>
          <w:b/>
          <w:color w:val="FF0000"/>
          <w:sz w:val="28"/>
          <w:szCs w:val="28"/>
        </w:rPr>
        <w:t>STAJYER KONTROLÖR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GİRİŞ (SÖZLÜ) SINAVINI ASIL</w:t>
      </w:r>
      <w:r w:rsidR="00146926">
        <w:rPr>
          <w:rFonts w:ascii="Arial" w:hAnsi="Arial" w:cs="Arial"/>
          <w:b/>
          <w:color w:val="FF0000"/>
          <w:sz w:val="28"/>
          <w:szCs w:val="28"/>
        </w:rPr>
        <w:t xml:space="preserve"> VE YEDEK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OLARAK KAZANAN ADAYLARDAN İSTENİLEN BELGELER</w:t>
      </w:r>
    </w:p>
    <w:p w14:paraId="1B83E8EB" w14:textId="77777777" w:rsidR="009A08EC" w:rsidRDefault="009A08EC" w:rsidP="009A08EC">
      <w:pPr>
        <w:jc w:val="both"/>
        <w:rPr>
          <w:rFonts w:ascii="Arial" w:hAnsi="Arial" w:cs="Arial"/>
          <w:b/>
          <w:sz w:val="18"/>
          <w:szCs w:val="18"/>
        </w:rPr>
      </w:pPr>
    </w:p>
    <w:p w14:paraId="1B83E8EC" w14:textId="77777777" w:rsidR="009A08EC" w:rsidRDefault="009A08EC" w:rsidP="009A08EC">
      <w:pPr>
        <w:jc w:val="both"/>
        <w:rPr>
          <w:rFonts w:ascii="Arial" w:hAnsi="Arial" w:cs="Arial"/>
          <w:b/>
          <w:sz w:val="18"/>
          <w:szCs w:val="18"/>
        </w:rPr>
      </w:pPr>
    </w:p>
    <w:p w14:paraId="1B83E8ED" w14:textId="77777777" w:rsidR="009A08EC" w:rsidRPr="00D750F2" w:rsidRDefault="009A08EC" w:rsidP="009A08EC">
      <w:pPr>
        <w:pStyle w:val="ListeParagraf"/>
        <w:numPr>
          <w:ilvl w:val="0"/>
          <w:numId w:val="6"/>
        </w:numPr>
        <w:ind w:left="0" w:firstLine="709"/>
        <w:jc w:val="both"/>
        <w:rPr>
          <w:b/>
          <w:color w:val="0000CC"/>
        </w:rPr>
      </w:pPr>
      <w:r w:rsidRPr="00D750F2">
        <w:rPr>
          <w:b/>
          <w:color w:val="0000CC"/>
        </w:rPr>
        <w:t xml:space="preserve">KAMU KURUM VEYA KURULUŞLARINDA </w:t>
      </w:r>
      <w:r w:rsidRPr="00D750F2">
        <w:rPr>
          <w:b/>
          <w:color w:val="0000CC"/>
          <w:u w:val="single"/>
        </w:rPr>
        <w:t>657 SAYILI DMK’NUN 4/A MADDESİ KAPSAMINDA MEMUR STATÜSÜNDE</w:t>
      </w:r>
      <w:r w:rsidRPr="00D750F2">
        <w:rPr>
          <w:b/>
          <w:color w:val="0000CC"/>
        </w:rPr>
        <w:t xml:space="preserve"> GÖREV YAPANLARDAN İSTENİLEN BELGELER:</w:t>
      </w:r>
    </w:p>
    <w:p w14:paraId="1B83E8EE" w14:textId="77777777" w:rsidR="009A08EC" w:rsidRPr="00D750F2" w:rsidRDefault="009A08EC" w:rsidP="009A08EC">
      <w:pPr>
        <w:jc w:val="both"/>
        <w:rPr>
          <w:b/>
          <w:sz w:val="28"/>
          <w:szCs w:val="28"/>
        </w:rPr>
      </w:pPr>
    </w:p>
    <w:p w14:paraId="1B83E8EF" w14:textId="6E06C052" w:rsidR="009A08EC" w:rsidRPr="00D750F2" w:rsidRDefault="009A08EC" w:rsidP="009A08EC">
      <w:pPr>
        <w:ind w:firstLine="708"/>
        <w:jc w:val="both"/>
        <w:rPr>
          <w:b/>
          <w:bCs/>
        </w:rPr>
      </w:pPr>
      <w:r w:rsidRPr="00D750F2">
        <w:rPr>
          <w:b/>
          <w:bCs/>
        </w:rPr>
        <w:t xml:space="preserve">1-        Bakanlığımız </w:t>
      </w:r>
      <w:hyperlink r:id="rId10" w:history="1">
        <w:r w:rsidRPr="00D750F2">
          <w:rPr>
            <w:rStyle w:val="Kpr"/>
            <w:b/>
            <w:bCs/>
          </w:rPr>
          <w:t>www.icisleri.gov.tr</w:t>
        </w:r>
      </w:hyperlink>
      <w:r w:rsidRPr="00D750F2">
        <w:rPr>
          <w:b/>
          <w:bCs/>
        </w:rPr>
        <w:t xml:space="preserve"> internet adresinin “Duyurular” bölümünde yayınlanmakta olan 201</w:t>
      </w:r>
      <w:r w:rsidR="00213B73" w:rsidRPr="00D750F2">
        <w:rPr>
          <w:b/>
          <w:bCs/>
        </w:rPr>
        <w:t>9</w:t>
      </w:r>
      <w:r w:rsidRPr="00D750F2">
        <w:rPr>
          <w:b/>
          <w:bCs/>
        </w:rPr>
        <w:t xml:space="preserve"> yılı İçişleri Bakanlığı </w:t>
      </w:r>
      <w:r w:rsidR="00146926" w:rsidRPr="00D750F2">
        <w:rPr>
          <w:b/>
          <w:bCs/>
        </w:rPr>
        <w:t xml:space="preserve">AB Uzman </w:t>
      </w:r>
      <w:r w:rsidRPr="00D750F2">
        <w:rPr>
          <w:b/>
          <w:bCs/>
        </w:rPr>
        <w:t>Yardımcılığı Giriş (Sözlü) Sınav İlanı içeriğinden temin edilip, doldurularak aday tarafından imzalanmış “Örnek Muvafakat Talep Dilekçesi”</w:t>
      </w:r>
    </w:p>
    <w:p w14:paraId="1B83E8F0" w14:textId="0C06DB2E" w:rsidR="009A08EC" w:rsidRPr="00D750F2" w:rsidRDefault="009A08EC" w:rsidP="009A08EC">
      <w:pPr>
        <w:ind w:firstLine="708"/>
        <w:jc w:val="both"/>
        <w:rPr>
          <w:b/>
          <w:bCs/>
        </w:rPr>
      </w:pPr>
      <w:r w:rsidRPr="00D750F2">
        <w:rPr>
          <w:b/>
          <w:bCs/>
        </w:rPr>
        <w:t xml:space="preserve">2- Bakanlığımız Personel Genel Müdürlüğünün </w:t>
      </w:r>
      <w:r w:rsidR="00D750F2" w:rsidRPr="00D750F2">
        <w:rPr>
          <w:rStyle w:val="Kpr"/>
          <w:b/>
          <w:bCs/>
          <w:i/>
          <w:iCs/>
        </w:rPr>
        <w:t>https://www.icisleri.gov.tr/personel</w:t>
      </w:r>
      <w:r w:rsidR="00D750F2" w:rsidRPr="00D750F2">
        <w:t xml:space="preserve"> </w:t>
      </w:r>
      <w:r w:rsidRPr="00D750F2">
        <w:rPr>
          <w:b/>
          <w:bCs/>
        </w:rPr>
        <w:t>internet adresinin “Personel Kimlik Kartı” linki üzerinden erişilerek “Personel Kimlik Kartında Kullanılacak Fotoğraf Standartları” bölümde yer alan özelliklere uygun olarak çektirilmiş fotoğrafınızın bulunduğu CD (1 adet)</w:t>
      </w:r>
    </w:p>
    <w:p w14:paraId="1B83E8F1" w14:textId="77777777" w:rsidR="009A08EC" w:rsidRPr="00D750F2" w:rsidRDefault="009A08EC" w:rsidP="009A08EC">
      <w:pPr>
        <w:jc w:val="both"/>
        <w:rPr>
          <w:b/>
          <w:bCs/>
        </w:rPr>
      </w:pPr>
    </w:p>
    <w:p w14:paraId="1B83E8F2" w14:textId="77777777" w:rsidR="009A08EC" w:rsidRPr="00D750F2" w:rsidRDefault="009A08EC" w:rsidP="009A08EC">
      <w:pPr>
        <w:pStyle w:val="ListeParagraf"/>
        <w:numPr>
          <w:ilvl w:val="0"/>
          <w:numId w:val="6"/>
        </w:numPr>
        <w:ind w:left="0" w:firstLine="709"/>
        <w:jc w:val="both"/>
        <w:rPr>
          <w:b/>
          <w:color w:val="0000CC"/>
        </w:rPr>
      </w:pPr>
      <w:r w:rsidRPr="00D750F2">
        <w:rPr>
          <w:b/>
          <w:color w:val="0000CC"/>
        </w:rPr>
        <w:t xml:space="preserve">KAMU KURUM VEYA KURULUŞLARINDA </w:t>
      </w:r>
      <w:r w:rsidRPr="00D750F2">
        <w:rPr>
          <w:b/>
          <w:color w:val="0000CC"/>
          <w:u w:val="single"/>
        </w:rPr>
        <w:t>657 SAYILI DMK’NUN 4/A MADDESİ KAPSAMINDA MEMUR STATÜSÜNDE GÖREV YAPMAYANLAR İLE DEVLET MEMURLUĞUNA İLK DEFA ATANACAKLARDAN</w:t>
      </w:r>
      <w:r w:rsidRPr="00D750F2">
        <w:rPr>
          <w:b/>
          <w:color w:val="0000CC"/>
        </w:rPr>
        <w:t xml:space="preserve"> İSTENİLEN BELGELER</w:t>
      </w:r>
    </w:p>
    <w:p w14:paraId="1B83E8F3" w14:textId="77777777" w:rsidR="009A08EC" w:rsidRPr="00D750F2" w:rsidRDefault="009A08EC" w:rsidP="009A08EC">
      <w:pPr>
        <w:jc w:val="both"/>
        <w:rPr>
          <w:b/>
          <w:bCs/>
        </w:rPr>
      </w:pPr>
    </w:p>
    <w:p w14:paraId="1B83E8F4" w14:textId="16DF6741" w:rsidR="009A08EC" w:rsidRPr="00D750F2" w:rsidRDefault="00D750F2" w:rsidP="009A08EC">
      <w:pPr>
        <w:ind w:firstLine="708"/>
        <w:jc w:val="both"/>
        <w:rPr>
          <w:b/>
          <w:bCs/>
        </w:rPr>
      </w:pPr>
      <w:r>
        <w:rPr>
          <w:b/>
          <w:bCs/>
        </w:rPr>
        <w:t>1-</w:t>
      </w:r>
      <w:r w:rsidR="009A08EC" w:rsidRPr="00D750F2">
        <w:rPr>
          <w:b/>
          <w:bCs/>
        </w:rPr>
        <w:t xml:space="preserve">Bakanlığımız Personel Genel Müdürlüğünün </w:t>
      </w:r>
      <w:r w:rsidRPr="00D750F2">
        <w:rPr>
          <w:rStyle w:val="Kpr"/>
          <w:b/>
          <w:bCs/>
        </w:rPr>
        <w:t>https://www.icisleri.gov.tr/personel</w:t>
      </w:r>
      <w:r w:rsidRPr="00D750F2">
        <w:t xml:space="preserve"> </w:t>
      </w:r>
      <w:r w:rsidR="009A08EC" w:rsidRPr="00D750F2">
        <w:rPr>
          <w:b/>
          <w:bCs/>
        </w:rPr>
        <w:t xml:space="preserve">internet adresinin </w:t>
      </w:r>
      <w:hyperlink r:id="rId11" w:history="1">
        <w:r w:rsidR="009A08EC" w:rsidRPr="00D750F2">
          <w:rPr>
            <w:rStyle w:val="Kpr"/>
            <w:b/>
            <w:bCs/>
          </w:rPr>
          <w:t>"Örnek Formlar ve Dilekçeler"</w:t>
        </w:r>
      </w:hyperlink>
      <w:r w:rsidR="009A08EC" w:rsidRPr="00D750F2">
        <w:rPr>
          <w:b/>
          <w:bCs/>
        </w:rPr>
        <w:t xml:space="preserve"> linkinden temin edilip, doldurulacak ve imzalanacak “Mal Bildirim Formu”, “Kamu Görevlileri Etik Sözleşmesi Formu” ve “Devlet Memurluğuna İlk Defa veya Yeniden Atama Başvuru Formu”</w:t>
      </w:r>
    </w:p>
    <w:p w14:paraId="1B83E8F5" w14:textId="4FDBD416" w:rsidR="009A08EC" w:rsidRPr="00D750F2" w:rsidRDefault="009A08EC" w:rsidP="009A08EC">
      <w:pPr>
        <w:ind w:firstLine="360"/>
        <w:jc w:val="both"/>
        <w:rPr>
          <w:b/>
          <w:bCs/>
        </w:rPr>
      </w:pPr>
      <w:r w:rsidRPr="00D750F2">
        <w:rPr>
          <w:b/>
          <w:bCs/>
        </w:rPr>
        <w:t xml:space="preserve">     2- Bakanlığımız Personel Genel Müdürlüğünün </w:t>
      </w:r>
      <w:r w:rsidR="00D750F2" w:rsidRPr="00D750F2">
        <w:rPr>
          <w:rStyle w:val="Kpr"/>
          <w:b/>
          <w:bCs/>
          <w:i/>
          <w:iCs/>
        </w:rPr>
        <w:t>https://www.icisleri.gov.tr/personel</w:t>
      </w:r>
      <w:r w:rsidRPr="00D750F2">
        <w:rPr>
          <w:b/>
          <w:bCs/>
        </w:rPr>
        <w:t xml:space="preserve"> </w:t>
      </w:r>
      <w:r w:rsidRPr="00D750F2">
        <w:rPr>
          <w:b/>
          <w:bCs/>
        </w:rPr>
        <w:t>internet adresinin “Personel Kimlik Kartı” linki üzerinden “Personel Kimlik Kartında Kullanılacak Fotoğraf Standartları” bölümde yer özelliklere uygun olarak çektirilmiş fotoğrafınızın bulunduğu CD</w:t>
      </w:r>
    </w:p>
    <w:p w14:paraId="1B83E8F6" w14:textId="77777777" w:rsidR="009A08EC" w:rsidRPr="00D750F2" w:rsidRDefault="009A08EC" w:rsidP="009A08EC">
      <w:pPr>
        <w:jc w:val="both"/>
        <w:rPr>
          <w:b/>
          <w:bCs/>
        </w:rPr>
      </w:pPr>
    </w:p>
    <w:p w14:paraId="1B83E8F7" w14:textId="25C05FD3" w:rsidR="009A08EC" w:rsidRPr="00D750F2" w:rsidRDefault="009A08EC" w:rsidP="009A08E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D750F2">
        <w:rPr>
          <w:b/>
          <w:bCs/>
          <w:color w:val="FF0000"/>
        </w:rPr>
        <w:t>: Sınavı asıl</w:t>
      </w:r>
      <w:r w:rsidR="008D56B6" w:rsidRPr="00D750F2">
        <w:rPr>
          <w:b/>
          <w:bCs/>
          <w:color w:val="FF0000"/>
        </w:rPr>
        <w:t xml:space="preserve"> ve yedek</w:t>
      </w:r>
      <w:r w:rsidRPr="00D750F2">
        <w:rPr>
          <w:b/>
          <w:bCs/>
          <w:color w:val="FF0000"/>
        </w:rPr>
        <w:t xml:space="preserve"> olarak kazanan adaylardan </w:t>
      </w:r>
      <w:r w:rsidRPr="00D750F2">
        <w:rPr>
          <w:b/>
          <w:bCs/>
          <w:color w:val="FF0000"/>
          <w:u w:val="single"/>
        </w:rPr>
        <w:t xml:space="preserve">herhangi bir kamu kurum veya kuruluşunda </w:t>
      </w:r>
      <w:r w:rsidRPr="00D750F2">
        <w:rPr>
          <w:b/>
          <w:color w:val="FF0000"/>
          <w:u w:val="single"/>
        </w:rPr>
        <w:t>657 sayılı DMK’nun 4/A maddesi kapsamında memur statüsünde</w:t>
      </w:r>
      <w:r w:rsidRPr="00D750F2">
        <w:rPr>
          <w:b/>
          <w:bCs/>
          <w:color w:val="FF0000"/>
          <w:u w:val="single"/>
        </w:rPr>
        <w:t xml:space="preserve"> görev yapmayanlar ile </w:t>
      </w:r>
      <w:r w:rsidRPr="00D750F2">
        <w:rPr>
          <w:b/>
          <w:color w:val="FF0000"/>
          <w:u w:val="single"/>
        </w:rPr>
        <w:t>Devlet memurluğuna ilk defa atanacaklar</w:t>
      </w:r>
      <w:r w:rsidRPr="00D750F2">
        <w:rPr>
          <w:b/>
          <w:bCs/>
          <w:color w:val="FF0000"/>
          <w:u w:val="single"/>
        </w:rPr>
        <w:t>ın</w:t>
      </w:r>
      <w:r w:rsidRPr="00D750F2">
        <w:rPr>
          <w:b/>
          <w:bCs/>
          <w:color w:val="FF0000"/>
        </w:rPr>
        <w:t xml:space="preserve">, yukarıda belirtilen belgeleri </w:t>
      </w:r>
      <w:r w:rsidRPr="00D750F2">
        <w:rPr>
          <w:b/>
          <w:bCs/>
          <w:u w:val="single"/>
        </w:rPr>
        <w:t>2</w:t>
      </w:r>
      <w:r w:rsidR="00CA2CE8" w:rsidRPr="00D750F2">
        <w:rPr>
          <w:b/>
          <w:bCs/>
          <w:u w:val="single"/>
        </w:rPr>
        <w:t>7-3</w:t>
      </w:r>
      <w:r w:rsidR="008D56B6" w:rsidRPr="00D750F2">
        <w:rPr>
          <w:b/>
          <w:bCs/>
          <w:u w:val="single"/>
        </w:rPr>
        <w:t>1</w:t>
      </w:r>
      <w:r w:rsidR="00CA2CE8" w:rsidRPr="00D750F2">
        <w:rPr>
          <w:b/>
          <w:bCs/>
          <w:u w:val="single"/>
        </w:rPr>
        <w:t xml:space="preserve"> Mayıs 2019</w:t>
      </w:r>
      <w:r w:rsidRPr="00D750F2">
        <w:rPr>
          <w:b/>
          <w:bCs/>
        </w:rPr>
        <w:t xml:space="preserve"> </w:t>
      </w:r>
      <w:r w:rsidRPr="00D750F2">
        <w:rPr>
          <w:b/>
          <w:bCs/>
          <w:color w:val="FF0000"/>
        </w:rPr>
        <w:t>tarihleri arasında mesai saatleri içerisinde (09:00-12:30/13:30-17:00) Personel Genel Müdürlüğü / İşlemler Şubesi Müdürlüğüne teslim etmeleri gerekmektedir.</w:t>
      </w:r>
    </w:p>
    <w:p w14:paraId="1B83E8F8" w14:textId="77777777" w:rsidR="009A08EC" w:rsidRPr="00D750F2" w:rsidRDefault="009A08EC" w:rsidP="009A08EC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1B83E8F9" w14:textId="1AF514D4" w:rsidR="009A08EC" w:rsidRPr="00D750F2" w:rsidRDefault="009A08EC" w:rsidP="009A08E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D750F2">
        <w:rPr>
          <w:b/>
          <w:bCs/>
          <w:color w:val="FF0000"/>
        </w:rPr>
        <w:t xml:space="preserve">: Sınavı asıl </w:t>
      </w:r>
      <w:r w:rsidR="008D56B6" w:rsidRPr="00D750F2">
        <w:rPr>
          <w:b/>
          <w:bCs/>
          <w:color w:val="FF0000"/>
        </w:rPr>
        <w:t xml:space="preserve">ve yedek </w:t>
      </w:r>
      <w:r w:rsidRPr="00D750F2">
        <w:rPr>
          <w:b/>
          <w:bCs/>
          <w:color w:val="FF0000"/>
        </w:rPr>
        <w:t xml:space="preserve">olarak kazanan adaylardan </w:t>
      </w:r>
      <w:r w:rsidRPr="00D750F2">
        <w:rPr>
          <w:b/>
          <w:bCs/>
          <w:color w:val="FF0000"/>
          <w:u w:val="single"/>
        </w:rPr>
        <w:t xml:space="preserve">hâlihazırda herhangi bir kamu kurum veya kuruluşunda </w:t>
      </w:r>
      <w:r w:rsidRPr="00D750F2">
        <w:rPr>
          <w:b/>
          <w:color w:val="FF0000"/>
          <w:u w:val="single"/>
        </w:rPr>
        <w:t>657 sayılı DMK’nun 4/A maddesi kapsamında memur statüsünde</w:t>
      </w:r>
      <w:r w:rsidRPr="00D750F2">
        <w:rPr>
          <w:b/>
          <w:bCs/>
          <w:color w:val="FF0000"/>
          <w:u w:val="single"/>
        </w:rPr>
        <w:t xml:space="preserve"> görev yapanlar</w:t>
      </w:r>
      <w:r w:rsidRPr="00D750F2">
        <w:rPr>
          <w:b/>
          <w:bCs/>
          <w:color w:val="FF0000"/>
        </w:rPr>
        <w:t xml:space="preserve"> ilan ekinde sunulan </w:t>
      </w:r>
      <w:r w:rsidRPr="00D750F2">
        <w:rPr>
          <w:b/>
          <w:bCs/>
          <w:color w:val="FF0000"/>
          <w:u w:val="single"/>
        </w:rPr>
        <w:t>“Örnek Muvafakat Talep Dilekçesi”ni</w:t>
      </w:r>
      <w:r w:rsidRPr="00D750F2">
        <w:rPr>
          <w:b/>
          <w:bCs/>
          <w:color w:val="FF0000"/>
        </w:rPr>
        <w:t xml:space="preserve"> doldurup, imzaladıktan sonra Bakanlığımızın </w:t>
      </w:r>
      <w:r w:rsidRPr="00D750F2">
        <w:rPr>
          <w:b/>
          <w:bCs/>
          <w:color w:val="FF0000"/>
          <w:u w:val="single"/>
        </w:rPr>
        <w:t>0 312 425 61 30</w:t>
      </w:r>
      <w:r w:rsidRPr="00D750F2">
        <w:rPr>
          <w:b/>
          <w:bCs/>
          <w:color w:val="FF0000"/>
        </w:rPr>
        <w:t xml:space="preserve"> numarasına faks çekmeleri ve dilekçenin aslını posta yoluyla veya bizzat elden teslim etmeleri gerekmektedir.</w:t>
      </w:r>
    </w:p>
    <w:p w14:paraId="1B83E8FA" w14:textId="77777777" w:rsidR="009A08EC" w:rsidRPr="00D750F2" w:rsidRDefault="009A08EC" w:rsidP="009A08EC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1B83E8FC" w14:textId="7283A793" w:rsidR="009A08EC" w:rsidRPr="00D750F2" w:rsidRDefault="009A08EC" w:rsidP="00F5274E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D750F2">
        <w:rPr>
          <w:b/>
          <w:bCs/>
          <w:color w:val="0000CC"/>
        </w:rPr>
        <w:t>A</w:t>
      </w:r>
      <w:r w:rsidR="002A5B44" w:rsidRPr="00D750F2">
        <w:rPr>
          <w:b/>
          <w:bCs/>
          <w:color w:val="0000CC"/>
        </w:rPr>
        <w:t xml:space="preserve">sıl adayların feragat etmesi durumunda yedek adayların </w:t>
      </w:r>
      <w:r w:rsidR="00B80B01" w:rsidRPr="00D750F2">
        <w:rPr>
          <w:b/>
          <w:bCs/>
          <w:color w:val="0000CC"/>
        </w:rPr>
        <w:t xml:space="preserve">evrakları beklemeden işleme </w:t>
      </w:r>
      <w:r w:rsidR="006F045A">
        <w:rPr>
          <w:b/>
          <w:bCs/>
          <w:color w:val="0000CC"/>
        </w:rPr>
        <w:t>alınacaktır.</w:t>
      </w:r>
      <w:bookmarkStart w:id="0" w:name="_GoBack"/>
      <w:bookmarkEnd w:id="0"/>
    </w:p>
    <w:p w14:paraId="13ABCA4B" w14:textId="77777777" w:rsidR="00B80B01" w:rsidRPr="00D750F2" w:rsidRDefault="00B80B01" w:rsidP="00B80B0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B83E8FD" w14:textId="77777777" w:rsidR="009A08EC" w:rsidRPr="00D750F2" w:rsidRDefault="009A08EC" w:rsidP="009A08E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750F2">
        <w:rPr>
          <w:b/>
          <w:bCs/>
        </w:rPr>
        <w:t>İrtibat Tel</w:t>
      </w:r>
      <w:r w:rsidRPr="00D750F2">
        <w:rPr>
          <w:b/>
          <w:bCs/>
        </w:rPr>
        <w:tab/>
        <w:t>: (0 312) 422 41 58, 63, 64</w:t>
      </w:r>
    </w:p>
    <w:p w14:paraId="1B83E8FE" w14:textId="77777777" w:rsidR="009A08EC" w:rsidRPr="00D750F2" w:rsidRDefault="009A08EC" w:rsidP="009A08E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750F2">
        <w:rPr>
          <w:b/>
          <w:bCs/>
        </w:rPr>
        <w:t>Fax</w:t>
      </w:r>
      <w:r w:rsidRPr="00D750F2">
        <w:rPr>
          <w:b/>
          <w:bCs/>
        </w:rPr>
        <w:tab/>
      </w:r>
      <w:r w:rsidRPr="00D750F2">
        <w:rPr>
          <w:b/>
          <w:bCs/>
        </w:rPr>
        <w:tab/>
        <w:t>: (0 312) 425 61 30</w:t>
      </w:r>
    </w:p>
    <w:p w14:paraId="1B83E8FF" w14:textId="77777777" w:rsidR="00290FF7" w:rsidRPr="00D750F2" w:rsidRDefault="00290FF7" w:rsidP="009A08EC"/>
    <w:sectPr w:rsidR="00290FF7" w:rsidRPr="00D750F2" w:rsidSect="001D59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540"/>
    <w:multiLevelType w:val="hybridMultilevel"/>
    <w:tmpl w:val="BF8280B0"/>
    <w:lvl w:ilvl="0" w:tplc="C2CA6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580D"/>
    <w:multiLevelType w:val="hybridMultilevel"/>
    <w:tmpl w:val="5398406C"/>
    <w:lvl w:ilvl="0" w:tplc="DBC2244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5120"/>
    <w:multiLevelType w:val="hybridMultilevel"/>
    <w:tmpl w:val="BF8280B0"/>
    <w:lvl w:ilvl="0" w:tplc="C2CA6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77109"/>
    <w:multiLevelType w:val="hybridMultilevel"/>
    <w:tmpl w:val="5674142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75BE7"/>
    <w:multiLevelType w:val="hybridMultilevel"/>
    <w:tmpl w:val="78AAB7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F5"/>
    <w:rsid w:val="00093134"/>
    <w:rsid w:val="000D5F61"/>
    <w:rsid w:val="001131F7"/>
    <w:rsid w:val="00130480"/>
    <w:rsid w:val="001378C2"/>
    <w:rsid w:val="00146926"/>
    <w:rsid w:val="001D59E5"/>
    <w:rsid w:val="00213B73"/>
    <w:rsid w:val="00290FF7"/>
    <w:rsid w:val="002922E3"/>
    <w:rsid w:val="002A5B44"/>
    <w:rsid w:val="002E72B5"/>
    <w:rsid w:val="00324062"/>
    <w:rsid w:val="00342681"/>
    <w:rsid w:val="0034506C"/>
    <w:rsid w:val="00391FD8"/>
    <w:rsid w:val="00395BE5"/>
    <w:rsid w:val="003D6E33"/>
    <w:rsid w:val="004432F4"/>
    <w:rsid w:val="004C0C93"/>
    <w:rsid w:val="00565F24"/>
    <w:rsid w:val="006040FE"/>
    <w:rsid w:val="00604998"/>
    <w:rsid w:val="006426A8"/>
    <w:rsid w:val="006D0014"/>
    <w:rsid w:val="006D352C"/>
    <w:rsid w:val="006E07FD"/>
    <w:rsid w:val="006F045A"/>
    <w:rsid w:val="00741858"/>
    <w:rsid w:val="00800C48"/>
    <w:rsid w:val="00835DC8"/>
    <w:rsid w:val="00855667"/>
    <w:rsid w:val="008D0CCA"/>
    <w:rsid w:val="008D56B6"/>
    <w:rsid w:val="008E4AB3"/>
    <w:rsid w:val="00950BF5"/>
    <w:rsid w:val="0096472B"/>
    <w:rsid w:val="009A08EC"/>
    <w:rsid w:val="00A26535"/>
    <w:rsid w:val="00A66660"/>
    <w:rsid w:val="00AA6136"/>
    <w:rsid w:val="00B432E4"/>
    <w:rsid w:val="00B52193"/>
    <w:rsid w:val="00B80B01"/>
    <w:rsid w:val="00B9183A"/>
    <w:rsid w:val="00B979C0"/>
    <w:rsid w:val="00BD70FE"/>
    <w:rsid w:val="00C42F02"/>
    <w:rsid w:val="00C733E7"/>
    <w:rsid w:val="00CA2CE8"/>
    <w:rsid w:val="00CB2488"/>
    <w:rsid w:val="00CD442A"/>
    <w:rsid w:val="00D25566"/>
    <w:rsid w:val="00D5165C"/>
    <w:rsid w:val="00D73E17"/>
    <w:rsid w:val="00D750F2"/>
    <w:rsid w:val="00D75A50"/>
    <w:rsid w:val="00DD74D7"/>
    <w:rsid w:val="00DE606D"/>
    <w:rsid w:val="00E436B8"/>
    <w:rsid w:val="00E618B7"/>
    <w:rsid w:val="00E8627D"/>
    <w:rsid w:val="00EE10AE"/>
    <w:rsid w:val="00EF0E53"/>
    <w:rsid w:val="00F14B9D"/>
    <w:rsid w:val="00F17B49"/>
    <w:rsid w:val="00F40E8B"/>
    <w:rsid w:val="00F46A32"/>
    <w:rsid w:val="00F47287"/>
    <w:rsid w:val="00F819BF"/>
    <w:rsid w:val="00F8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8EA"/>
  <w15:docId w15:val="{D4F319DA-8DB7-4628-95A2-A189DB97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A2653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14B9D"/>
    <w:pPr>
      <w:ind w:left="720"/>
      <w:contextualSpacing/>
    </w:pPr>
  </w:style>
  <w:style w:type="character" w:styleId="HTMLCite">
    <w:name w:val="HTML Cite"/>
    <w:basedOn w:val="VarsaylanParagrafYazTipi"/>
    <w:uiPriority w:val="99"/>
    <w:semiHidden/>
    <w:unhideWhenUsed/>
    <w:rsid w:val="00D750F2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4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45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personel.icisleri.gov.tr/default_B0.aspx?content=117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icisleri.gov.t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601a56-3070-411e-aa71-c4c5a74cb79e">FP7ZK4QNV4AN-8-71859</_dlc_DocId>
    <_dlc_DocIdUrl xmlns="ef601a56-3070-411e-aa71-c4c5a74cb79e">
      <Url>https://portal.icisleri.gov.tr/sites/personel/_layouts/15/DocIdRedir.aspx?ID=FP7ZK4QNV4AN-8-71859</Url>
      <Description>FP7ZK4QNV4AN-8-71859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EA1286459D67584D88333B07E91F4789004A6F4DECD3F67A4C96F879FDF83C995F|8138272" UniqueId="2a682934-5fa7-43b4-8271-602871373fd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1286459D67584D88333B07E91F4789004A6F4DECD3F67A4C96F879FDF83C995F" ma:contentTypeVersion="6" ma:contentTypeDescription="Yeni Belge Oluşturun." ma:contentTypeScope="" ma:versionID="96443beb66b637ff6aa3b05654c6d3f0">
  <xsd:schema xmlns:xsd="http://www.w3.org/2001/XMLSchema" xmlns:xs="http://www.w3.org/2001/XMLSchema" xmlns:p="http://schemas.microsoft.com/office/2006/metadata/properties" xmlns:ns1="http://schemas.microsoft.com/sharepoint/v3" xmlns:ns2="ef601a56-3070-411e-aa71-c4c5a74cb79e" targetNamespace="http://schemas.microsoft.com/office/2006/metadata/properties" ma:root="true" ma:fieldsID="ee25b7aa500ddcdc1dff0572f7ab524f" ns1:_="" ns2:_="">
    <xsd:import namespace="http://schemas.microsoft.com/sharepoint/v3"/>
    <xsd:import namespace="ef601a56-3070-411e-aa71-c4c5a74cb7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1a56-3070-411e-aa71-c4c5a74cb7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8A093-190D-4CBA-8ADC-E74E955F9473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f601a56-3070-411e-aa71-c4c5a74cb7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94A613-D298-4627-923C-24EEB84F91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0DA961-6A27-48D2-9D1C-7FAD3ED79AC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D823E57-6FEB-4ADF-99AC-42FB95114F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0017D5-759A-4378-A3CF-FC0E8C875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601a56-3070-411e-aa71-c4c5a74c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Gürşat HACISALİHOĞLU</dc:creator>
  <cp:lastModifiedBy>Nuray ÇİÇEKOĞLU</cp:lastModifiedBy>
  <cp:revision>16</cp:revision>
  <cp:lastPrinted>2019-05-27T07:25:00Z</cp:lastPrinted>
  <dcterms:created xsi:type="dcterms:W3CDTF">2015-02-12T14:44:00Z</dcterms:created>
  <dcterms:modified xsi:type="dcterms:W3CDTF">2019-05-27T07:26:00Z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5f0cf5de-a452-4a41-96dd-a0e4fde85345</vt:lpwstr>
  </property>
  <property fmtid="{D5CDD505-2E9C-101B-9397-08002B2CF9AE}" pid="3" name="ContentTypeId">
    <vt:lpwstr>0x010100EA1286459D67584D88333B07E91F4789004A6F4DECD3F67A4C96F879FDF83C995F</vt:lpwstr>
  </property>
</Properties>
</file>